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67" w:rsidRPr="009A41E3" w:rsidRDefault="00077DFF" w:rsidP="009162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1E3">
        <w:rPr>
          <w:rFonts w:ascii="Times New Roman" w:hAnsi="Times New Roman" w:cs="Times New Roman"/>
          <w:b/>
          <w:sz w:val="32"/>
          <w:szCs w:val="32"/>
        </w:rPr>
        <w:t>И</w:t>
      </w:r>
      <w:r w:rsidR="00916267" w:rsidRPr="009A41E3">
        <w:rPr>
          <w:rFonts w:ascii="Times New Roman" w:hAnsi="Times New Roman" w:cs="Times New Roman"/>
          <w:b/>
          <w:sz w:val="32"/>
          <w:szCs w:val="32"/>
        </w:rPr>
        <w:t>счерпывающий перечень сведений, которые могут запрашиваться контрольным (надзорным) органом у контролируемого лица</w:t>
      </w:r>
    </w:p>
    <w:p w:rsidR="00916267" w:rsidRPr="009A41E3" w:rsidRDefault="00916267" w:rsidP="00916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6267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916267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сведения о численности и состоянии охотничьих ресурсов (по видам), с первичными материалами;</w:t>
      </w:r>
    </w:p>
    <w:p w:rsidR="00916267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сведения о проведенных мероприятиях, обеспечивающих охрану и воспроизводство охотничьих ресурсов, а также редких и находящихся под угрозой исчезновения объектов животного мира;</w:t>
      </w:r>
    </w:p>
    <w:p w:rsidR="00916267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сведения, подтверждающие объем и состав проводимых биотехнических мероприятий;</w:t>
      </w:r>
    </w:p>
    <w:p w:rsidR="00916267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акты изъятия охотничьих животных;</w:t>
      </w:r>
    </w:p>
    <w:p w:rsidR="00916267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план осуществления производственного охотничьего контроля;</w:t>
      </w:r>
    </w:p>
    <w:p w:rsidR="00916267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журнал результатов сбора, обработки, обобщения сведений об осуществлении производственного охотничьего контроля;</w:t>
      </w:r>
    </w:p>
    <w:p w:rsidR="00916267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заявления, необходимые для выдачи разрешений на добычу охотничьих ресурсов;</w:t>
      </w:r>
    </w:p>
    <w:p w:rsidR="00916267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корешки к выданным разрешениям на добычу охотничьих ресурсов;</w:t>
      </w:r>
    </w:p>
    <w:p w:rsidR="00916267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сведения о добытых охотничьих ресурсах и их количестве;</w:t>
      </w:r>
    </w:p>
    <w:p w:rsidR="00916267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путевки (документы, подтверждающего заключение договора об оказании услуг в сфере охотничьего хозяйства);</w:t>
      </w:r>
    </w:p>
    <w:p w:rsidR="00627ED3" w:rsidRPr="009A41E3" w:rsidRDefault="00916267" w:rsidP="0091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1E3">
        <w:rPr>
          <w:rFonts w:ascii="Times New Roman" w:hAnsi="Times New Roman" w:cs="Times New Roman"/>
          <w:sz w:val="28"/>
          <w:szCs w:val="28"/>
        </w:rPr>
        <w:t>документы, подтверждающие возмездное оказание услуг в сфере охотничьего хозяйства.</w:t>
      </w:r>
    </w:p>
    <w:sectPr w:rsidR="00627ED3" w:rsidRPr="009A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56045"/>
    <w:multiLevelType w:val="hybridMultilevel"/>
    <w:tmpl w:val="F3BC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92"/>
    <w:rsid w:val="00077DFF"/>
    <w:rsid w:val="00186B92"/>
    <w:rsid w:val="00627ED3"/>
    <w:rsid w:val="00916267"/>
    <w:rsid w:val="009A41E3"/>
    <w:rsid w:val="00A06A0D"/>
    <w:rsid w:val="00C3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7575D-A502-4280-BE3F-2CF460DB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Борунов Андрей Сергеевич</dc:creator>
  <cp:keywords/>
  <dc:description/>
  <cp:lastModifiedBy>Лобинский Денис Владимирович</cp:lastModifiedBy>
  <cp:revision>3</cp:revision>
  <dcterms:created xsi:type="dcterms:W3CDTF">2022-07-18T08:19:00Z</dcterms:created>
  <dcterms:modified xsi:type="dcterms:W3CDTF">2022-07-18T08:20:00Z</dcterms:modified>
</cp:coreProperties>
</file>