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8F" w:rsidRPr="00811088" w:rsidRDefault="003E248F" w:rsidP="003E248F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bookmarkStart w:id="0" w:name="_GoBack"/>
      <w:bookmarkEnd w:id="0"/>
      <w:r w:rsidRPr="0081108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</w:p>
    <w:p w:rsidR="003E248F" w:rsidRPr="00811088" w:rsidRDefault="003E248F" w:rsidP="003E248F">
      <w:pPr>
        <w:widowControl w:val="0"/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1108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 </w:t>
      </w:r>
      <w:r w:rsidR="00174406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приказу КУ НАО «Центр природопользования и охраны окружающей среды»</w:t>
      </w:r>
      <w:r w:rsidRPr="0081108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3E248F" w:rsidRPr="00811088" w:rsidRDefault="003E248F" w:rsidP="003E248F">
      <w:pPr>
        <w:pStyle w:val="a5"/>
        <w:ind w:left="5103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3407CD">
        <w:rPr>
          <w:rFonts w:ascii="Times New Roman" w:hAnsi="Times New Roman" w:cs="Times New Roman"/>
          <w:spacing w:val="-1"/>
          <w:sz w:val="26"/>
          <w:szCs w:val="26"/>
        </w:rPr>
        <w:t xml:space="preserve">от </w:t>
      </w:r>
      <w:r w:rsidR="00C619B7">
        <w:rPr>
          <w:rFonts w:ascii="Times New Roman" w:hAnsi="Times New Roman" w:cs="Times New Roman"/>
          <w:spacing w:val="-1"/>
          <w:sz w:val="26"/>
          <w:szCs w:val="26"/>
        </w:rPr>
        <w:t xml:space="preserve">28 марта </w:t>
      </w:r>
      <w:r w:rsidR="00B77856" w:rsidRPr="003407CD">
        <w:rPr>
          <w:rFonts w:ascii="Times New Roman" w:hAnsi="Times New Roman" w:cs="Times New Roman"/>
          <w:spacing w:val="-1"/>
          <w:sz w:val="26"/>
          <w:szCs w:val="26"/>
        </w:rPr>
        <w:t>2024</w:t>
      </w:r>
      <w:r w:rsidRPr="003407CD">
        <w:rPr>
          <w:rFonts w:ascii="Times New Roman" w:hAnsi="Times New Roman" w:cs="Times New Roman"/>
          <w:spacing w:val="-1"/>
          <w:sz w:val="26"/>
          <w:szCs w:val="26"/>
        </w:rPr>
        <w:t xml:space="preserve"> № </w:t>
      </w:r>
      <w:r w:rsidR="00C619B7">
        <w:rPr>
          <w:rFonts w:ascii="Times New Roman" w:hAnsi="Times New Roman" w:cs="Times New Roman"/>
          <w:spacing w:val="-1"/>
          <w:sz w:val="26"/>
          <w:szCs w:val="26"/>
        </w:rPr>
        <w:t>22</w:t>
      </w:r>
      <w:r w:rsidR="00AA0409" w:rsidRPr="003407CD">
        <w:rPr>
          <w:rFonts w:ascii="Times New Roman" w:hAnsi="Times New Roman" w:cs="Times New Roman"/>
          <w:spacing w:val="-1"/>
          <w:sz w:val="26"/>
          <w:szCs w:val="26"/>
        </w:rPr>
        <w:t>-</w:t>
      </w:r>
      <w:r w:rsidR="00C619B7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65160A" w:rsidRPr="003407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5160A" w:rsidRPr="003E4352">
        <w:rPr>
          <w:rFonts w:ascii="Times New Roman" w:hAnsi="Times New Roman" w:cs="Times New Roman"/>
          <w:color w:val="FF0000"/>
          <w:spacing w:val="-1"/>
          <w:sz w:val="26"/>
          <w:szCs w:val="26"/>
        </w:rPr>
        <w:br/>
      </w:r>
      <w:r w:rsidRPr="0081108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доклад</w:t>
      </w:r>
      <w:r w:rsidR="003407CD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="002C1EB9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 правоприменительной практике</w:t>
      </w:r>
      <w:r w:rsidR="002C1EB9" w:rsidRPr="002C1EB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C1EB9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  <w:t xml:space="preserve">за </w:t>
      </w:r>
      <w:r w:rsidR="00072941">
        <w:rPr>
          <w:rFonts w:ascii="Times New Roman" w:hAnsi="Times New Roman" w:cs="Times New Roman"/>
          <w:color w:val="000000"/>
          <w:spacing w:val="-1"/>
          <w:sz w:val="26"/>
          <w:szCs w:val="26"/>
        </w:rPr>
        <w:t>2023</w:t>
      </w:r>
      <w:r w:rsidR="002C1EB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</w:t>
      </w:r>
      <w:r w:rsidRPr="00811088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</w:p>
    <w:p w:rsidR="003E248F" w:rsidRDefault="003E248F" w:rsidP="0063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8F" w:rsidRDefault="003E248F" w:rsidP="0063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8F" w:rsidRDefault="003E248F" w:rsidP="00630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8C8" w:rsidRPr="005158C8" w:rsidRDefault="005158C8" w:rsidP="00630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018" w:rsidRDefault="003E248F" w:rsidP="00630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25F">
        <w:rPr>
          <w:rFonts w:ascii="Times New Roman" w:hAnsi="Times New Roman" w:cs="Times New Roman"/>
          <w:b/>
          <w:sz w:val="26"/>
          <w:szCs w:val="26"/>
        </w:rPr>
        <w:t>Д</w:t>
      </w:r>
      <w:r w:rsidR="009827EB" w:rsidRPr="00DB625F">
        <w:rPr>
          <w:rFonts w:ascii="Times New Roman" w:hAnsi="Times New Roman" w:cs="Times New Roman"/>
          <w:b/>
          <w:sz w:val="26"/>
          <w:szCs w:val="26"/>
        </w:rPr>
        <w:t>ОКЛАД</w:t>
      </w:r>
      <w:r w:rsidR="00630018" w:rsidRPr="00DB62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07CD" w:rsidRPr="00DB625F" w:rsidRDefault="003407CD" w:rsidP="00630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E85" w:rsidRDefault="003407CD" w:rsidP="00340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7CD">
        <w:rPr>
          <w:rFonts w:ascii="Times New Roman" w:hAnsi="Times New Roman" w:cs="Times New Roman"/>
          <w:b/>
          <w:sz w:val="26"/>
          <w:szCs w:val="26"/>
        </w:rPr>
        <w:t>Доклад о правоприменительной практике осуществления работниками казенного учреждения Ненецкого автономного округа «Центр природопользования и охраны окружающей среды» федерального государственного охотничьего контроля (надзора) в 2023 году</w:t>
      </w:r>
    </w:p>
    <w:p w:rsidR="003407CD" w:rsidRPr="005158C8" w:rsidRDefault="003407CD" w:rsidP="00B40BE3">
      <w:pPr>
        <w:spacing w:after="0" w:line="240" w:lineRule="auto"/>
        <w:rPr>
          <w:sz w:val="26"/>
          <w:szCs w:val="26"/>
        </w:rPr>
      </w:pPr>
    </w:p>
    <w:p w:rsidR="006D3C42" w:rsidRPr="005158C8" w:rsidRDefault="006D3C42" w:rsidP="008D3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8C8">
        <w:rPr>
          <w:rFonts w:ascii="Times New Roman" w:hAnsi="Times New Roman" w:cs="Times New Roman"/>
          <w:sz w:val="26"/>
          <w:szCs w:val="26"/>
        </w:rPr>
        <w:t>Вид государственного контроля (надзора): федеральный государственный охотничий контроль (надзор) (далее - государственный надзор).</w:t>
      </w:r>
    </w:p>
    <w:p w:rsidR="00021B83" w:rsidRPr="005158C8" w:rsidRDefault="009E5B64" w:rsidP="0002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58C8">
        <w:rPr>
          <w:rFonts w:ascii="Times New Roman" w:hAnsi="Times New Roman" w:cs="Times New Roman"/>
          <w:sz w:val="26"/>
          <w:szCs w:val="26"/>
        </w:rPr>
        <w:t xml:space="preserve">Государственный надзор осуществляют </w:t>
      </w:r>
      <w:r w:rsidR="00021B83" w:rsidRPr="005158C8">
        <w:rPr>
          <w:rFonts w:ascii="Times New Roman" w:hAnsi="Times New Roman" w:cs="Times New Roman"/>
          <w:sz w:val="26"/>
          <w:szCs w:val="26"/>
        </w:rPr>
        <w:t xml:space="preserve">Департамент природных ресурсов, экологии и агропромышленного комплекса Ненецкого автономного округа (далее – Департамент) </w:t>
      </w:r>
      <w:r w:rsidRPr="005158C8">
        <w:rPr>
          <w:rFonts w:ascii="Times New Roman" w:hAnsi="Times New Roman" w:cs="Times New Roman"/>
          <w:sz w:val="26"/>
          <w:szCs w:val="26"/>
        </w:rPr>
        <w:t xml:space="preserve">и </w:t>
      </w:r>
      <w:r w:rsidR="00B40BE3" w:rsidRPr="005158C8">
        <w:rPr>
          <w:rFonts w:ascii="Times New Roman" w:hAnsi="Times New Roman" w:cs="Times New Roman"/>
          <w:sz w:val="26"/>
          <w:szCs w:val="26"/>
        </w:rPr>
        <w:t xml:space="preserve">казенное учреждение </w:t>
      </w:r>
      <w:r w:rsidRPr="005158C8">
        <w:rPr>
          <w:rFonts w:ascii="Times New Roman" w:hAnsi="Times New Roman" w:cs="Times New Roman"/>
          <w:sz w:val="26"/>
          <w:szCs w:val="26"/>
        </w:rPr>
        <w:t>Н</w:t>
      </w:r>
      <w:r w:rsidR="00B40BE3" w:rsidRPr="005158C8">
        <w:rPr>
          <w:rFonts w:ascii="Times New Roman" w:hAnsi="Times New Roman" w:cs="Times New Roman"/>
          <w:sz w:val="26"/>
          <w:szCs w:val="26"/>
        </w:rPr>
        <w:t xml:space="preserve">енецкого автономного округа </w:t>
      </w:r>
      <w:r w:rsidRPr="005158C8">
        <w:rPr>
          <w:rFonts w:ascii="Times New Roman" w:hAnsi="Times New Roman" w:cs="Times New Roman"/>
          <w:sz w:val="26"/>
          <w:szCs w:val="26"/>
        </w:rPr>
        <w:t>«Центр природопользования и охраны окружающей среды» (далее – Учреждение)</w:t>
      </w:r>
      <w:r w:rsidR="00021B83" w:rsidRPr="005158C8">
        <w:rPr>
          <w:rFonts w:ascii="Times New Roman" w:hAnsi="Times New Roman" w:cs="Times New Roman"/>
          <w:sz w:val="26"/>
          <w:szCs w:val="26"/>
        </w:rPr>
        <w:t>.</w:t>
      </w:r>
    </w:p>
    <w:p w:rsidR="00B44A93" w:rsidRDefault="00B44A93" w:rsidP="00B44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D30">
        <w:rPr>
          <w:rFonts w:ascii="Times New Roman" w:hAnsi="Times New Roman" w:cs="Times New Roman"/>
          <w:sz w:val="26"/>
          <w:szCs w:val="26"/>
        </w:rPr>
        <w:t>Государственный надзор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50D30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и регулируется </w:t>
      </w:r>
      <w:r w:rsidRPr="008D33D5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D33D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D33D5">
        <w:rPr>
          <w:rFonts w:ascii="Times New Roman" w:hAnsi="Times New Roman" w:cs="Times New Roman"/>
          <w:sz w:val="26"/>
          <w:szCs w:val="26"/>
        </w:rPr>
        <w:t xml:space="preserve"> от 31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8D33D5">
        <w:rPr>
          <w:rFonts w:ascii="Times New Roman" w:hAnsi="Times New Roman" w:cs="Times New Roman"/>
          <w:sz w:val="26"/>
          <w:szCs w:val="26"/>
        </w:rPr>
        <w:t xml:space="preserve">2020 №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D33D5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</w:t>
      </w:r>
      <w:r>
        <w:rPr>
          <w:rFonts w:ascii="Times New Roman" w:hAnsi="Times New Roman" w:cs="Times New Roman"/>
          <w:sz w:val="26"/>
          <w:szCs w:val="26"/>
        </w:rPr>
        <w:br/>
      </w:r>
      <w:r w:rsidRPr="008D33D5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D33D5">
        <w:rPr>
          <w:rFonts w:ascii="Times New Roman" w:hAnsi="Times New Roman" w:cs="Times New Roman"/>
          <w:sz w:val="26"/>
          <w:szCs w:val="26"/>
        </w:rPr>
        <w:t xml:space="preserve"> (дале</w:t>
      </w:r>
      <w:r>
        <w:rPr>
          <w:rFonts w:ascii="Times New Roman" w:hAnsi="Times New Roman" w:cs="Times New Roman"/>
          <w:sz w:val="26"/>
          <w:szCs w:val="26"/>
        </w:rPr>
        <w:t xml:space="preserve">е – Федеральный закон № 248-ФЗ) и </w:t>
      </w:r>
      <w:r w:rsidRPr="008D33D5">
        <w:rPr>
          <w:rFonts w:ascii="Times New Roman" w:hAnsi="Times New Roman" w:cs="Times New Roman"/>
          <w:sz w:val="26"/>
          <w:szCs w:val="26"/>
        </w:rPr>
        <w:t>Положением о федеральном государственном охотничьем контроле (надзоре), утвержденным постановлением Прав</w:t>
      </w:r>
      <w:r>
        <w:rPr>
          <w:rFonts w:ascii="Times New Roman" w:hAnsi="Times New Roman" w:cs="Times New Roman"/>
          <w:sz w:val="26"/>
          <w:szCs w:val="26"/>
        </w:rPr>
        <w:t xml:space="preserve">ительства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8D33D5">
        <w:rPr>
          <w:rFonts w:ascii="Times New Roman" w:hAnsi="Times New Roman" w:cs="Times New Roman"/>
          <w:sz w:val="26"/>
          <w:szCs w:val="26"/>
        </w:rPr>
        <w:t xml:space="preserve">от 30.06.2021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D33D5">
        <w:rPr>
          <w:rFonts w:ascii="Times New Roman" w:hAnsi="Times New Roman" w:cs="Times New Roman"/>
          <w:sz w:val="26"/>
          <w:szCs w:val="26"/>
        </w:rPr>
        <w:t xml:space="preserve"> 1065.</w:t>
      </w:r>
    </w:p>
    <w:p w:rsidR="006D3C42" w:rsidRPr="005158C8" w:rsidRDefault="006D3C42" w:rsidP="008D3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8C8">
        <w:rPr>
          <w:rFonts w:ascii="Times New Roman" w:hAnsi="Times New Roman" w:cs="Times New Roman"/>
          <w:sz w:val="26"/>
          <w:szCs w:val="26"/>
        </w:rPr>
        <w:t xml:space="preserve">Предметом государственного надзора является соблюдение юридическими лицами, индивидуальными предпринимателями и гражданами требований, установленных Федеральным </w:t>
      </w:r>
      <w:hyperlink r:id="rId7" w:history="1">
        <w:r w:rsidRPr="005158C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158C8">
        <w:rPr>
          <w:rFonts w:ascii="Times New Roman" w:hAnsi="Times New Roman" w:cs="Times New Roman"/>
          <w:sz w:val="26"/>
          <w:szCs w:val="26"/>
        </w:rPr>
        <w:t xml:space="preserve"> от 24.07.2009 </w:t>
      </w:r>
      <w:r w:rsidR="008D33D5" w:rsidRPr="005158C8">
        <w:rPr>
          <w:rFonts w:ascii="Times New Roman" w:hAnsi="Times New Roman" w:cs="Times New Roman"/>
          <w:sz w:val="26"/>
          <w:szCs w:val="26"/>
        </w:rPr>
        <w:t>№</w:t>
      </w:r>
      <w:r w:rsidRPr="005158C8">
        <w:rPr>
          <w:rFonts w:ascii="Times New Roman" w:hAnsi="Times New Roman" w:cs="Times New Roman"/>
          <w:sz w:val="26"/>
          <w:szCs w:val="26"/>
        </w:rPr>
        <w:t xml:space="preserve"> 209-ФЗ </w:t>
      </w:r>
      <w:r w:rsidR="008D33D5" w:rsidRPr="005158C8">
        <w:rPr>
          <w:rFonts w:ascii="Times New Roman" w:hAnsi="Times New Roman" w:cs="Times New Roman"/>
          <w:sz w:val="26"/>
          <w:szCs w:val="26"/>
        </w:rPr>
        <w:t>«</w:t>
      </w:r>
      <w:r w:rsidRPr="005158C8">
        <w:rPr>
          <w:rFonts w:ascii="Times New Roman" w:hAnsi="Times New Roman" w:cs="Times New Roman"/>
          <w:sz w:val="26"/>
          <w:szCs w:val="26"/>
        </w:rPr>
        <w:t xml:space="preserve">Об охоте </w:t>
      </w:r>
      <w:r w:rsidR="008D33D5" w:rsidRPr="005158C8">
        <w:rPr>
          <w:rFonts w:ascii="Times New Roman" w:hAnsi="Times New Roman" w:cs="Times New Roman"/>
          <w:sz w:val="26"/>
          <w:szCs w:val="26"/>
        </w:rPr>
        <w:br/>
      </w:r>
      <w:r w:rsidRPr="005158C8">
        <w:rPr>
          <w:rFonts w:ascii="Times New Roman" w:hAnsi="Times New Roman" w:cs="Times New Roman"/>
          <w:sz w:val="26"/>
          <w:szCs w:val="26"/>
        </w:rPr>
        <w:t>и о сохранении охотничьих ресурсов и о внесении изменений в отдельные законодательные акты Российской Ф</w:t>
      </w:r>
      <w:r w:rsidR="008D33D5" w:rsidRPr="005158C8">
        <w:rPr>
          <w:rFonts w:ascii="Times New Roman" w:hAnsi="Times New Roman" w:cs="Times New Roman"/>
          <w:sz w:val="26"/>
          <w:szCs w:val="26"/>
        </w:rPr>
        <w:t>едерации»</w:t>
      </w:r>
      <w:r w:rsidRPr="005158C8">
        <w:rPr>
          <w:rFonts w:ascii="Times New Roman" w:hAnsi="Times New Roman" w:cs="Times New Roman"/>
          <w:sz w:val="26"/>
          <w:szCs w:val="26"/>
        </w:rPr>
        <w:t>, другими федеральными законами</w:t>
      </w:r>
      <w:r w:rsidR="008D33D5" w:rsidRPr="005158C8">
        <w:rPr>
          <w:rFonts w:ascii="Times New Roman" w:hAnsi="Times New Roman" w:cs="Times New Roman"/>
          <w:sz w:val="26"/>
          <w:szCs w:val="26"/>
        </w:rPr>
        <w:br/>
      </w:r>
      <w:r w:rsidRPr="005158C8">
        <w:rPr>
          <w:rFonts w:ascii="Times New Roman" w:hAnsi="Times New Roman" w:cs="Times New Roman"/>
          <w:sz w:val="26"/>
          <w:szCs w:val="26"/>
        </w:rPr>
        <w:t xml:space="preserve">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ресурсов.</w:t>
      </w:r>
    </w:p>
    <w:p w:rsidR="006D3C42" w:rsidRDefault="006D3C42" w:rsidP="008D3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8C8">
        <w:rPr>
          <w:rFonts w:ascii="Times New Roman" w:hAnsi="Times New Roman" w:cs="Times New Roman"/>
          <w:sz w:val="26"/>
          <w:szCs w:val="26"/>
        </w:rPr>
        <w:t xml:space="preserve">Объектами государственного надзора являются деятельность контролируемых лиц в сфере охотничьего хозяйства, а также охотничье угодье </w:t>
      </w:r>
      <w:r w:rsidR="008D33D5" w:rsidRPr="005158C8">
        <w:rPr>
          <w:rFonts w:ascii="Times New Roman" w:hAnsi="Times New Roman" w:cs="Times New Roman"/>
          <w:sz w:val="26"/>
          <w:szCs w:val="26"/>
        </w:rPr>
        <w:br/>
      </w:r>
      <w:r w:rsidRPr="005158C8">
        <w:rPr>
          <w:rFonts w:ascii="Times New Roman" w:hAnsi="Times New Roman" w:cs="Times New Roman"/>
          <w:sz w:val="26"/>
          <w:szCs w:val="26"/>
        </w:rPr>
        <w:t>или иная территория, являющаяся средой обитания охотничьих ресурсов (далее - объект надзора).</w:t>
      </w:r>
    </w:p>
    <w:p w:rsidR="006D3C42" w:rsidRPr="005158C8" w:rsidRDefault="006D3C42" w:rsidP="009E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8C8">
        <w:rPr>
          <w:rFonts w:ascii="Times New Roman" w:hAnsi="Times New Roman" w:cs="Times New Roman"/>
          <w:sz w:val="26"/>
          <w:szCs w:val="26"/>
        </w:rPr>
        <w:t>Количество поднадзорных субъе</w:t>
      </w:r>
      <w:r w:rsidR="00DE6C3A" w:rsidRPr="005158C8">
        <w:rPr>
          <w:rFonts w:ascii="Times New Roman" w:hAnsi="Times New Roman" w:cs="Times New Roman"/>
          <w:sz w:val="26"/>
          <w:szCs w:val="26"/>
        </w:rPr>
        <w:t xml:space="preserve">ктов (объектов): </w:t>
      </w:r>
      <w:r w:rsidR="001F07F0">
        <w:rPr>
          <w:rFonts w:ascii="Times New Roman" w:hAnsi="Times New Roman" w:cs="Times New Roman"/>
          <w:sz w:val="26"/>
          <w:szCs w:val="26"/>
        </w:rPr>
        <w:t>4</w:t>
      </w:r>
      <w:r w:rsidR="00DE6C3A" w:rsidRPr="005158C8">
        <w:rPr>
          <w:rFonts w:ascii="Times New Roman" w:hAnsi="Times New Roman" w:cs="Times New Roman"/>
          <w:sz w:val="26"/>
          <w:szCs w:val="26"/>
        </w:rPr>
        <w:t xml:space="preserve"> </w:t>
      </w:r>
      <w:r w:rsidR="001F07F0" w:rsidRPr="008A7475">
        <w:rPr>
          <w:rFonts w:ascii="Times New Roman" w:hAnsi="Times New Roman" w:cs="Times New Roman"/>
          <w:sz w:val="26"/>
          <w:szCs w:val="26"/>
        </w:rPr>
        <w:t>юридических лица</w:t>
      </w:r>
      <w:r w:rsidR="000F6936">
        <w:rPr>
          <w:rFonts w:ascii="Times New Roman" w:hAnsi="Times New Roman" w:cs="Times New Roman"/>
          <w:sz w:val="26"/>
          <w:szCs w:val="26"/>
        </w:rPr>
        <w:t>,</w:t>
      </w:r>
      <w:r w:rsidR="001F07F0" w:rsidRPr="008A7475">
        <w:rPr>
          <w:rFonts w:ascii="Times New Roman" w:hAnsi="Times New Roman" w:cs="Times New Roman"/>
          <w:sz w:val="26"/>
          <w:szCs w:val="26"/>
        </w:rPr>
        <w:t xml:space="preserve"> </w:t>
      </w:r>
      <w:r w:rsidR="000F6936">
        <w:rPr>
          <w:rFonts w:ascii="Times New Roman" w:hAnsi="Times New Roman" w:cs="Times New Roman"/>
          <w:sz w:val="26"/>
          <w:szCs w:val="26"/>
        </w:rPr>
        <w:br/>
      </w:r>
      <w:r w:rsidR="001F07F0">
        <w:rPr>
          <w:rFonts w:ascii="Times New Roman" w:hAnsi="Times New Roman" w:cs="Times New Roman"/>
          <w:sz w:val="26"/>
          <w:szCs w:val="26"/>
        </w:rPr>
        <w:t>1 индивидуальный предприниматель</w:t>
      </w:r>
      <w:r w:rsidR="00DE6C3A" w:rsidRPr="005158C8">
        <w:rPr>
          <w:rFonts w:ascii="Times New Roman" w:hAnsi="Times New Roman" w:cs="Times New Roman"/>
          <w:sz w:val="26"/>
          <w:szCs w:val="26"/>
        </w:rPr>
        <w:t>,</w:t>
      </w:r>
      <w:r w:rsidRPr="005158C8">
        <w:rPr>
          <w:rFonts w:ascii="Times New Roman" w:hAnsi="Times New Roman" w:cs="Times New Roman"/>
          <w:sz w:val="26"/>
          <w:szCs w:val="26"/>
        </w:rPr>
        <w:t xml:space="preserve"> более 5300 </w:t>
      </w:r>
      <w:r w:rsidR="00DE6C3A" w:rsidRPr="005158C8">
        <w:rPr>
          <w:rFonts w:ascii="Times New Roman" w:hAnsi="Times New Roman" w:cs="Times New Roman"/>
          <w:sz w:val="26"/>
          <w:szCs w:val="26"/>
        </w:rPr>
        <w:t>граждан, являющихся охотниками, и общедоступные охотничьи угодья.</w:t>
      </w:r>
    </w:p>
    <w:p w:rsidR="008A7475" w:rsidRDefault="008A7475" w:rsidP="008A7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7475">
        <w:rPr>
          <w:rFonts w:ascii="Times New Roman" w:hAnsi="Times New Roman" w:cs="Times New Roman"/>
          <w:sz w:val="26"/>
          <w:szCs w:val="26"/>
        </w:rPr>
        <w:t>По состоянию на 01.01.</w:t>
      </w:r>
      <w:r w:rsidR="00072941">
        <w:rPr>
          <w:rFonts w:ascii="Times New Roman" w:hAnsi="Times New Roman" w:cs="Times New Roman"/>
          <w:sz w:val="26"/>
          <w:szCs w:val="26"/>
        </w:rPr>
        <w:t>2024</w:t>
      </w:r>
      <w:r w:rsidRPr="008A7475">
        <w:rPr>
          <w:rFonts w:ascii="Times New Roman" w:hAnsi="Times New Roman" w:cs="Times New Roman"/>
          <w:sz w:val="26"/>
          <w:szCs w:val="26"/>
        </w:rPr>
        <w:t xml:space="preserve"> охотхозяйственн</w:t>
      </w:r>
      <w:r w:rsidR="00DB625F">
        <w:rPr>
          <w:rFonts w:ascii="Times New Roman" w:hAnsi="Times New Roman" w:cs="Times New Roman"/>
          <w:sz w:val="26"/>
          <w:szCs w:val="26"/>
        </w:rPr>
        <w:t>ую деятельность в округе ведут 4</w:t>
      </w:r>
      <w:r w:rsidRPr="008A7475">
        <w:rPr>
          <w:rFonts w:ascii="Times New Roman" w:hAnsi="Times New Roman" w:cs="Times New Roman"/>
          <w:sz w:val="26"/>
          <w:szCs w:val="26"/>
        </w:rPr>
        <w:t xml:space="preserve"> юридических лица </w:t>
      </w:r>
      <w:r w:rsidR="00DB625F">
        <w:rPr>
          <w:rFonts w:ascii="Times New Roman" w:hAnsi="Times New Roman" w:cs="Times New Roman"/>
          <w:sz w:val="26"/>
          <w:szCs w:val="26"/>
        </w:rPr>
        <w:t xml:space="preserve">и 1 индивидуальный предприниматель </w:t>
      </w:r>
      <w:r w:rsidRPr="008A747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A7475">
        <w:rPr>
          <w:rFonts w:ascii="Times New Roman" w:hAnsi="Times New Roman" w:cs="Times New Roman"/>
          <w:sz w:val="26"/>
          <w:szCs w:val="26"/>
        </w:rPr>
        <w:lastRenderedPageBreak/>
        <w:t>охотхозяйственных соглашений</w:t>
      </w:r>
      <w:r w:rsidR="00DB625F">
        <w:rPr>
          <w:rFonts w:ascii="Times New Roman" w:hAnsi="Times New Roman" w:cs="Times New Roman"/>
          <w:sz w:val="26"/>
          <w:szCs w:val="26"/>
        </w:rPr>
        <w:t>.</w:t>
      </w:r>
      <w:r w:rsidRPr="008A7475">
        <w:rPr>
          <w:rFonts w:ascii="Times New Roman" w:hAnsi="Times New Roman" w:cs="Times New Roman"/>
          <w:sz w:val="26"/>
          <w:szCs w:val="26"/>
        </w:rPr>
        <w:t xml:space="preserve"> Проверок в отношении данных лиц в </w:t>
      </w:r>
      <w:r w:rsidR="00072941">
        <w:rPr>
          <w:rFonts w:ascii="Times New Roman" w:hAnsi="Times New Roman" w:cs="Times New Roman"/>
          <w:sz w:val="26"/>
          <w:szCs w:val="26"/>
        </w:rPr>
        <w:t>2023</w:t>
      </w:r>
      <w:r w:rsidRPr="008A747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B3D5E">
        <w:rPr>
          <w:rFonts w:ascii="Times New Roman" w:hAnsi="Times New Roman" w:cs="Times New Roman"/>
          <w:sz w:val="26"/>
          <w:szCs w:val="26"/>
        </w:rPr>
        <w:br/>
      </w:r>
      <w:r w:rsidRPr="008A7475">
        <w:rPr>
          <w:rFonts w:ascii="Times New Roman" w:hAnsi="Times New Roman" w:cs="Times New Roman"/>
          <w:sz w:val="26"/>
          <w:szCs w:val="26"/>
        </w:rPr>
        <w:t xml:space="preserve">не проводилось. </w:t>
      </w:r>
    </w:p>
    <w:p w:rsidR="001F07F0" w:rsidRPr="001F07F0" w:rsidRDefault="001F07F0" w:rsidP="001F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07F0">
        <w:rPr>
          <w:rFonts w:ascii="Times New Roman" w:hAnsi="Times New Roman" w:cs="Times New Roman"/>
          <w:sz w:val="26"/>
          <w:szCs w:val="26"/>
        </w:rPr>
        <w:t>Ключевым показателем государственного надзора является соотношение суммы показателей инвестиционной привлекательности деятельности в сфере охотничьего хозяйства, законной добычи охотничьих ресурсов, безопасности деятельности в сфере охотничьего хозяйства к разнице численности охотничьих ресурсов, в отношении которых устанавливается лимит их добычи, на всей территории осуществления государственного надзора надзорным органом, рассчитанной на основании данных государственного мониторинга охотничьих ресурсов и среды их обитания за отчетный год и год, предшествующий отчетному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33C" w:rsidRDefault="00CE0EAC" w:rsidP="001F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072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 w:rsidR="0002133C" w:rsidRPr="00021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 отношении </w:t>
      </w:r>
      <w:r w:rsidR="00021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юридических лиц</w:t>
      </w:r>
      <w:r w:rsidR="0002133C" w:rsidRPr="00021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021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индивидуальных предпринимателей</w:t>
      </w:r>
      <w:r w:rsidR="0002133C" w:rsidRPr="00021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контрольные (надзорные) мероприятия не проводились в связи </w:t>
      </w:r>
      <w:r w:rsidR="00021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2133C" w:rsidRPr="00021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отсутствием оснований. </w:t>
      </w:r>
    </w:p>
    <w:p w:rsidR="004F105C" w:rsidRDefault="00DD0D09" w:rsidP="00B20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844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8 Федерального закона № 248-ФЗ приоритетным по отношению к проведению контрольных (надзорных) мероприятий является проведение контролирующими (надзорными) органами профилактических мероприятий. Одним из главных направлений деятельности </w:t>
      </w:r>
      <w:r w:rsidR="00174406">
        <w:rPr>
          <w:rFonts w:ascii="Times New Roman" w:hAnsi="Times New Roman" w:cs="Times New Roman"/>
          <w:sz w:val="26"/>
          <w:szCs w:val="26"/>
        </w:rPr>
        <w:t>Учреждения</w:t>
      </w:r>
      <w:r w:rsidRPr="00B20844">
        <w:rPr>
          <w:rFonts w:ascii="Times New Roman" w:hAnsi="Times New Roman" w:cs="Times New Roman"/>
          <w:sz w:val="26"/>
          <w:szCs w:val="26"/>
        </w:rPr>
        <w:t xml:space="preserve"> </w:t>
      </w:r>
      <w:r w:rsidR="00072941">
        <w:rPr>
          <w:rFonts w:ascii="Times New Roman" w:hAnsi="Times New Roman" w:cs="Times New Roman"/>
          <w:sz w:val="26"/>
          <w:szCs w:val="26"/>
        </w:rPr>
        <w:br/>
      </w:r>
      <w:r w:rsidRPr="00B20844">
        <w:rPr>
          <w:rFonts w:ascii="Times New Roman" w:hAnsi="Times New Roman" w:cs="Times New Roman"/>
          <w:sz w:val="26"/>
          <w:szCs w:val="26"/>
        </w:rPr>
        <w:t xml:space="preserve">в </w:t>
      </w:r>
      <w:r w:rsidR="00072941">
        <w:rPr>
          <w:rFonts w:ascii="Times New Roman" w:hAnsi="Times New Roman" w:cs="Times New Roman"/>
          <w:sz w:val="26"/>
          <w:szCs w:val="26"/>
        </w:rPr>
        <w:t>2023</w:t>
      </w:r>
      <w:r w:rsidRPr="00B20844">
        <w:rPr>
          <w:rFonts w:ascii="Times New Roman" w:hAnsi="Times New Roman" w:cs="Times New Roman"/>
          <w:sz w:val="26"/>
          <w:szCs w:val="26"/>
        </w:rPr>
        <w:t xml:space="preserve"> году стала реализация программы профилактики рисков причинения вреда (ущерба) охраняемым законом ценностям (дал</w:t>
      </w:r>
      <w:r w:rsidR="000E5903">
        <w:rPr>
          <w:rFonts w:ascii="Times New Roman" w:hAnsi="Times New Roman" w:cs="Times New Roman"/>
          <w:sz w:val="26"/>
          <w:szCs w:val="26"/>
        </w:rPr>
        <w:t>ее – программа профилактики), в </w:t>
      </w:r>
      <w:r w:rsidRPr="00B20844">
        <w:rPr>
          <w:rFonts w:ascii="Times New Roman" w:hAnsi="Times New Roman" w:cs="Times New Roman"/>
          <w:sz w:val="26"/>
          <w:szCs w:val="26"/>
        </w:rPr>
        <w:t xml:space="preserve">рамках которой проведены мероприятия по информированию юридических лиц, индивидуальных предпринимателей, физических лиц по вопросам соблюдения </w:t>
      </w:r>
      <w:r w:rsidRPr="00B40BE3">
        <w:rPr>
          <w:rFonts w:ascii="Times New Roman" w:hAnsi="Times New Roman" w:cs="Times New Roman"/>
          <w:sz w:val="26"/>
          <w:szCs w:val="26"/>
        </w:rPr>
        <w:t xml:space="preserve">обязательных требований в области </w:t>
      </w:r>
      <w:r w:rsidR="00B40BE3" w:rsidRPr="00B40BE3">
        <w:rPr>
          <w:rFonts w:ascii="Times New Roman" w:hAnsi="Times New Roman" w:cs="Times New Roman"/>
          <w:sz w:val="26"/>
          <w:szCs w:val="26"/>
        </w:rPr>
        <w:t>охоты</w:t>
      </w:r>
      <w:r w:rsidRPr="00B20844">
        <w:rPr>
          <w:rFonts w:ascii="Times New Roman" w:hAnsi="Times New Roman" w:cs="Times New Roman"/>
          <w:sz w:val="26"/>
          <w:szCs w:val="26"/>
        </w:rPr>
        <w:t xml:space="preserve">, разъяснительной работы </w:t>
      </w:r>
      <w:r w:rsidR="00B40BE3">
        <w:rPr>
          <w:rFonts w:ascii="Times New Roman" w:hAnsi="Times New Roman" w:cs="Times New Roman"/>
          <w:sz w:val="26"/>
          <w:szCs w:val="26"/>
        </w:rPr>
        <w:br/>
      </w:r>
      <w:r w:rsidRPr="00B20844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информации. </w:t>
      </w:r>
    </w:p>
    <w:p w:rsidR="00FD1827" w:rsidRDefault="00FD1827" w:rsidP="00FD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827">
        <w:rPr>
          <w:rFonts w:ascii="Times New Roman" w:hAnsi="Times New Roman" w:cs="Times New Roman"/>
          <w:sz w:val="26"/>
          <w:szCs w:val="26"/>
        </w:rPr>
        <w:t xml:space="preserve">Ежегодно в рамках проведения профилактики нарушений ведётся работа </w:t>
      </w:r>
      <w:r>
        <w:rPr>
          <w:rFonts w:ascii="Times New Roman" w:hAnsi="Times New Roman" w:cs="Times New Roman"/>
          <w:sz w:val="26"/>
          <w:szCs w:val="26"/>
        </w:rPr>
        <w:br/>
      </w:r>
      <w:r w:rsidRPr="00FD1827">
        <w:rPr>
          <w:rFonts w:ascii="Times New Roman" w:hAnsi="Times New Roman" w:cs="Times New Roman"/>
          <w:sz w:val="26"/>
          <w:szCs w:val="26"/>
        </w:rPr>
        <w:t xml:space="preserve">с населением, сотрудники </w:t>
      </w:r>
      <w:r w:rsidR="00B40BE3">
        <w:rPr>
          <w:rFonts w:ascii="Times New Roman" w:hAnsi="Times New Roman" w:cs="Times New Roman"/>
          <w:sz w:val="26"/>
          <w:szCs w:val="26"/>
        </w:rPr>
        <w:t>Учреждения</w:t>
      </w:r>
      <w:r w:rsidRPr="00FD1827">
        <w:rPr>
          <w:rFonts w:ascii="Times New Roman" w:hAnsi="Times New Roman" w:cs="Times New Roman"/>
          <w:sz w:val="26"/>
          <w:szCs w:val="26"/>
        </w:rPr>
        <w:t xml:space="preserve"> осуществляют беседы </w:t>
      </w:r>
      <w:r w:rsidR="00B40BE3">
        <w:rPr>
          <w:rFonts w:ascii="Times New Roman" w:hAnsi="Times New Roman" w:cs="Times New Roman"/>
          <w:sz w:val="26"/>
          <w:szCs w:val="26"/>
        </w:rPr>
        <w:br/>
      </w:r>
      <w:r w:rsidRPr="00FD1827">
        <w:rPr>
          <w:rFonts w:ascii="Times New Roman" w:hAnsi="Times New Roman" w:cs="Times New Roman"/>
          <w:sz w:val="26"/>
          <w:szCs w:val="26"/>
        </w:rPr>
        <w:t>с охотниками, распространяются информационные материалы, в т</w:t>
      </w:r>
      <w:r w:rsidR="00174406">
        <w:rPr>
          <w:rFonts w:ascii="Times New Roman" w:hAnsi="Times New Roman" w:cs="Times New Roman"/>
          <w:sz w:val="26"/>
          <w:szCs w:val="26"/>
        </w:rPr>
        <w:t>ом числе</w:t>
      </w:r>
      <w:r w:rsidRPr="00FD1827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174406">
        <w:rPr>
          <w:rFonts w:ascii="Times New Roman" w:hAnsi="Times New Roman" w:cs="Times New Roman"/>
          <w:sz w:val="26"/>
          <w:szCs w:val="26"/>
        </w:rPr>
        <w:t>Учреждения в сети Интернет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D18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830" w:rsidRPr="002022F2" w:rsidRDefault="00955830" w:rsidP="0095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проведенных профилактических мероприятий – всего </w:t>
      </w:r>
      <w:r w:rsidR="00174406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том числе: </w:t>
      </w:r>
    </w:p>
    <w:p w:rsidR="00955830" w:rsidRPr="002022F2" w:rsidRDefault="00955830" w:rsidP="0095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информирование (количество фактов размещения информации </w:t>
      </w: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официальном сайте контрольного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(надзорного) органа) – </w:t>
      </w:r>
      <w:r w:rsidR="00174406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55830" w:rsidRPr="002022F2" w:rsidRDefault="00955830" w:rsidP="0095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обобщение правоприменительной практики (количество докладов </w:t>
      </w:r>
      <w:r w:rsidRPr="002022F2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правоприменительной практике, размещенных на официальном сайте контрольного (надзорного) органа) – 1;</w:t>
      </w:r>
    </w:p>
    <w:p w:rsidR="00955830" w:rsidRDefault="00955830" w:rsidP="0095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консультирование – </w:t>
      </w:r>
      <w:r w:rsidR="00174406">
        <w:rPr>
          <w:rFonts w:ascii="Times New Roman" w:hAnsi="Times New Roman" w:cs="Times New Roman"/>
          <w:color w:val="000000" w:themeColor="text1"/>
          <w:sz w:val="26"/>
          <w:szCs w:val="26"/>
        </w:rPr>
        <w:t>10;</w:t>
      </w:r>
    </w:p>
    <w:p w:rsidR="00174406" w:rsidRPr="002022F2" w:rsidRDefault="00174406" w:rsidP="0095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профилактический визит – 2.</w:t>
      </w:r>
    </w:p>
    <w:p w:rsidR="0086563F" w:rsidRPr="00002F5D" w:rsidRDefault="0086563F" w:rsidP="0086563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072941">
        <w:rPr>
          <w:rFonts w:ascii="Times New Roman" w:hAnsi="Times New Roman" w:cs="Times New Roman"/>
          <w:sz w:val="26"/>
          <w:szCs w:val="26"/>
        </w:rPr>
        <w:t>2023</w:t>
      </w:r>
      <w:r w:rsidRPr="00002F5D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Pr="00002F5D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02F5D">
        <w:rPr>
          <w:rFonts w:ascii="Times New Roman" w:hAnsi="Times New Roman" w:cs="Times New Roman"/>
          <w:sz w:val="26"/>
          <w:szCs w:val="26"/>
        </w:rPr>
        <w:t xml:space="preserve"> с целью контроля </w:t>
      </w:r>
      <w:r w:rsidR="000F6936">
        <w:rPr>
          <w:rFonts w:ascii="Times New Roman" w:hAnsi="Times New Roman" w:cs="Times New Roman"/>
          <w:sz w:val="26"/>
          <w:szCs w:val="26"/>
        </w:rPr>
        <w:br/>
      </w:r>
      <w:r w:rsidRPr="00002F5D">
        <w:rPr>
          <w:rFonts w:ascii="Times New Roman" w:hAnsi="Times New Roman" w:cs="Times New Roman"/>
          <w:sz w:val="26"/>
          <w:szCs w:val="26"/>
        </w:rPr>
        <w:t xml:space="preserve">за соблюдением гражданами обязательных требований законодательства 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002F5D">
        <w:rPr>
          <w:rFonts w:ascii="Times New Roman" w:hAnsi="Times New Roman" w:cs="Times New Roman"/>
          <w:sz w:val="26"/>
          <w:szCs w:val="26"/>
        </w:rPr>
        <w:t xml:space="preserve">в сфере охоты и сохранения охотничьих ресурсов осуществлено </w:t>
      </w:r>
      <w:r w:rsidR="00072941">
        <w:rPr>
          <w:rFonts w:ascii="Times New Roman" w:hAnsi="Times New Roman" w:cs="Times New Roman"/>
          <w:sz w:val="26"/>
          <w:szCs w:val="26"/>
        </w:rPr>
        <w:t>74</w:t>
      </w:r>
      <w:r w:rsidRPr="00002F5D">
        <w:rPr>
          <w:rFonts w:ascii="Times New Roman" w:hAnsi="Times New Roman" w:cs="Times New Roman"/>
          <w:sz w:val="26"/>
          <w:szCs w:val="26"/>
        </w:rPr>
        <w:t xml:space="preserve"> выездных обследований охотничьих угодий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72941">
        <w:rPr>
          <w:rFonts w:ascii="Times New Roman" w:hAnsi="Times New Roman" w:cs="Times New Roman"/>
          <w:sz w:val="26"/>
          <w:szCs w:val="26"/>
        </w:rPr>
        <w:t>часть из них проведена</w:t>
      </w:r>
      <w:r w:rsidRPr="00002F5D">
        <w:rPr>
          <w:rFonts w:ascii="Times New Roman" w:hAnsi="Times New Roman" w:cs="Times New Roman"/>
          <w:sz w:val="26"/>
          <w:szCs w:val="26"/>
        </w:rPr>
        <w:t xml:space="preserve"> совместно</w:t>
      </w:r>
      <w:r w:rsidR="00072941">
        <w:rPr>
          <w:rFonts w:ascii="Times New Roman" w:hAnsi="Times New Roman" w:cs="Times New Roman"/>
          <w:sz w:val="26"/>
          <w:szCs w:val="26"/>
        </w:rPr>
        <w:t xml:space="preserve"> </w:t>
      </w:r>
      <w:r w:rsidRPr="00002F5D">
        <w:rPr>
          <w:rFonts w:ascii="Times New Roman" w:hAnsi="Times New Roman" w:cs="Times New Roman"/>
          <w:sz w:val="26"/>
          <w:szCs w:val="26"/>
        </w:rPr>
        <w:t xml:space="preserve">с УМВД России по Ненецкому АО, 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0729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 ФСБ России по Западному арктическому району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Управлением Росгвардии </w:t>
      </w:r>
      <w:r w:rsidR="000729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Ненецкому автономному округу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72941" w:rsidRDefault="00072941" w:rsidP="00BF0DE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941">
        <w:rPr>
          <w:rFonts w:ascii="Times New Roman" w:hAnsi="Times New Roman" w:cs="Times New Roman"/>
          <w:sz w:val="26"/>
          <w:szCs w:val="26"/>
        </w:rPr>
        <w:t>Всего выявлено 16 нарушени</w:t>
      </w:r>
      <w:r w:rsidR="000E5903">
        <w:rPr>
          <w:rFonts w:ascii="Times New Roman" w:hAnsi="Times New Roman" w:cs="Times New Roman"/>
          <w:sz w:val="26"/>
          <w:szCs w:val="26"/>
        </w:rPr>
        <w:t>й в области охоты (привлечено к </w:t>
      </w:r>
      <w:r w:rsidRPr="00072941">
        <w:rPr>
          <w:rFonts w:ascii="Times New Roman" w:hAnsi="Times New Roman" w:cs="Times New Roman"/>
          <w:sz w:val="26"/>
          <w:szCs w:val="26"/>
        </w:rPr>
        <w:t>административной ответственности 14 граждан, 2 административных дела прекращено). По результатам рассмотрения дел 4 человека лишены специального права осуществлять охоту на срок от 1 года до 1 года и 3 месяцев, 10 гражданам назначены административные штрафы на общую сумму 14 800 рублей.</w:t>
      </w:r>
    </w:p>
    <w:p w:rsidR="00072941" w:rsidRDefault="00072941" w:rsidP="00BF0DE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941">
        <w:rPr>
          <w:rFonts w:ascii="Times New Roman" w:hAnsi="Times New Roman" w:cs="Times New Roman"/>
          <w:sz w:val="26"/>
          <w:szCs w:val="26"/>
        </w:rPr>
        <w:lastRenderedPageBreak/>
        <w:t>По результатам совместных вые</w:t>
      </w:r>
      <w:r w:rsidR="000E5903">
        <w:rPr>
          <w:rFonts w:ascii="Times New Roman" w:hAnsi="Times New Roman" w:cs="Times New Roman"/>
          <w:sz w:val="26"/>
          <w:szCs w:val="26"/>
        </w:rPr>
        <w:t>здных мероприятий возбуждено 91 </w:t>
      </w:r>
      <w:r w:rsidRPr="00072941">
        <w:rPr>
          <w:rFonts w:ascii="Times New Roman" w:hAnsi="Times New Roman" w:cs="Times New Roman"/>
          <w:sz w:val="26"/>
          <w:szCs w:val="26"/>
        </w:rPr>
        <w:t xml:space="preserve">административное производство и 4 уголовных </w:t>
      </w:r>
      <w:r w:rsidR="000E5903">
        <w:rPr>
          <w:rFonts w:ascii="Times New Roman" w:hAnsi="Times New Roman" w:cs="Times New Roman"/>
          <w:sz w:val="26"/>
          <w:szCs w:val="26"/>
        </w:rPr>
        <w:t>дела по охране животного мира</w:t>
      </w:r>
      <w:r w:rsidR="0052576D">
        <w:rPr>
          <w:rFonts w:ascii="Times New Roman" w:hAnsi="Times New Roman" w:cs="Times New Roman"/>
          <w:sz w:val="26"/>
          <w:szCs w:val="26"/>
        </w:rPr>
        <w:t>.</w:t>
      </w:r>
      <w:r w:rsidR="000E5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903" w:rsidRDefault="000E5903" w:rsidP="00BF0DE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903">
        <w:rPr>
          <w:rFonts w:ascii="Times New Roman" w:hAnsi="Times New Roman" w:cs="Times New Roman"/>
          <w:sz w:val="26"/>
          <w:szCs w:val="26"/>
        </w:rPr>
        <w:t>Контроль за использованием капканов, ловушек и других устройств, используемых при осуществлении охоты, п</w:t>
      </w:r>
      <w:r>
        <w:rPr>
          <w:rFonts w:ascii="Times New Roman" w:hAnsi="Times New Roman" w:cs="Times New Roman"/>
          <w:sz w:val="26"/>
          <w:szCs w:val="26"/>
        </w:rPr>
        <w:t>роводился КУ НАО «ЦП и ООС» при </w:t>
      </w:r>
      <w:r w:rsidRPr="000E5903">
        <w:rPr>
          <w:rFonts w:ascii="Times New Roman" w:hAnsi="Times New Roman" w:cs="Times New Roman"/>
          <w:sz w:val="26"/>
          <w:szCs w:val="26"/>
        </w:rPr>
        <w:t xml:space="preserve">осуществлении выездных мероприятий, был </w:t>
      </w:r>
      <w:r>
        <w:rPr>
          <w:rFonts w:ascii="Times New Roman" w:hAnsi="Times New Roman" w:cs="Times New Roman"/>
          <w:sz w:val="26"/>
          <w:szCs w:val="26"/>
        </w:rPr>
        <w:t>выявлен факт незаконной охоты с </w:t>
      </w:r>
      <w:r w:rsidRPr="000E5903">
        <w:rPr>
          <w:rFonts w:ascii="Times New Roman" w:hAnsi="Times New Roman" w:cs="Times New Roman"/>
          <w:sz w:val="26"/>
          <w:szCs w:val="26"/>
        </w:rPr>
        <w:t xml:space="preserve">использованием запрещенных к использованию стандартных ногозахватывающих удерживающих капканов со стальными дугами, а </w:t>
      </w:r>
      <w:r>
        <w:rPr>
          <w:rFonts w:ascii="Times New Roman" w:hAnsi="Times New Roman" w:cs="Times New Roman"/>
          <w:sz w:val="26"/>
          <w:szCs w:val="26"/>
        </w:rPr>
        <w:t>также изъято 4 орудия охоты, 31 </w:t>
      </w:r>
      <w:r w:rsidRPr="000E5903">
        <w:rPr>
          <w:rFonts w:ascii="Times New Roman" w:hAnsi="Times New Roman" w:cs="Times New Roman"/>
          <w:sz w:val="26"/>
          <w:szCs w:val="26"/>
        </w:rPr>
        <w:t>особь пернатой дичи. Ущерб, причиненный правонарушениями и подлежащий возмещению, составил 155 800 рублей.</w:t>
      </w:r>
    </w:p>
    <w:p w:rsidR="0086563F" w:rsidRPr="00002F5D" w:rsidRDefault="0086563F" w:rsidP="0086563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Анализ правоприменительной практики по выявленным правонарушениям показал, что основная часть выявленных правонарушений связана с осуществлением охоты вне установленных сроков охоты и местами их совершения.</w:t>
      </w:r>
    </w:p>
    <w:p w:rsidR="0086563F" w:rsidRPr="00002F5D" w:rsidRDefault="0086563F" w:rsidP="0086563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 xml:space="preserve">Мероприятия по контролю за оборотом продукции, получаемой от объектов животного мира, в том числе по осуществлению контроля за оборотом продукции охоты, осуществлялись при проведении контрольно-надзорных мероприятий </w:t>
      </w:r>
      <w:r w:rsidR="00241179">
        <w:rPr>
          <w:rFonts w:ascii="Times New Roman" w:hAnsi="Times New Roman" w:cs="Times New Roman"/>
          <w:sz w:val="26"/>
          <w:szCs w:val="26"/>
        </w:rPr>
        <w:br/>
      </w:r>
      <w:r w:rsidRPr="00002F5D">
        <w:rPr>
          <w:rFonts w:ascii="Times New Roman" w:hAnsi="Times New Roman" w:cs="Times New Roman"/>
          <w:sz w:val="26"/>
          <w:szCs w:val="26"/>
        </w:rPr>
        <w:t xml:space="preserve">по контролю за соблюдением гражданами обязательных требований законодательства </w:t>
      </w:r>
      <w:r w:rsidRPr="00002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002F5D">
        <w:rPr>
          <w:rFonts w:ascii="Times New Roman" w:hAnsi="Times New Roman" w:cs="Times New Roman"/>
          <w:sz w:val="26"/>
          <w:szCs w:val="26"/>
        </w:rPr>
        <w:t>в сфере охоты и сохранения охотничьих ресурсов.</w:t>
      </w:r>
    </w:p>
    <w:p w:rsidR="0086563F" w:rsidRPr="00002F5D" w:rsidRDefault="0086563F" w:rsidP="0086563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F5D">
        <w:rPr>
          <w:rFonts w:ascii="Times New Roman" w:hAnsi="Times New Roman" w:cs="Times New Roman"/>
          <w:sz w:val="26"/>
          <w:szCs w:val="26"/>
        </w:rPr>
        <w:t>Правонарушений в сфере реализации продукции, получаемой от объектов животного мира, а также продукции охоты, на территории округа не установлено.</w:t>
      </w:r>
    </w:p>
    <w:p w:rsidR="006F5CEA" w:rsidRPr="006F5CEA" w:rsidRDefault="006F5CEA" w:rsidP="006F5CE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5CEA">
        <w:rPr>
          <w:rFonts w:ascii="Times New Roman" w:hAnsi="Times New Roman" w:cs="Times New Roman"/>
          <w:sz w:val="26"/>
          <w:szCs w:val="26"/>
        </w:rPr>
        <w:t xml:space="preserve">Внеплановых проверок в </w:t>
      </w:r>
      <w:r w:rsidR="00072941">
        <w:rPr>
          <w:rFonts w:ascii="Times New Roman" w:hAnsi="Times New Roman" w:cs="Times New Roman"/>
          <w:sz w:val="26"/>
          <w:szCs w:val="26"/>
        </w:rPr>
        <w:t>2023</w:t>
      </w:r>
      <w:r w:rsidRPr="006F5CEA">
        <w:rPr>
          <w:rFonts w:ascii="Times New Roman" w:hAnsi="Times New Roman" w:cs="Times New Roman"/>
          <w:sz w:val="26"/>
          <w:szCs w:val="26"/>
        </w:rPr>
        <w:t xml:space="preserve"> году не проводились в связи </w:t>
      </w:r>
      <w:r w:rsidRPr="006F5CEA">
        <w:rPr>
          <w:rFonts w:ascii="Times New Roman" w:hAnsi="Times New Roman" w:cs="Times New Roman"/>
          <w:sz w:val="26"/>
          <w:szCs w:val="26"/>
        </w:rPr>
        <w:br/>
        <w:t>с отсутствием оснований.</w:t>
      </w:r>
    </w:p>
    <w:p w:rsidR="006F5CEA" w:rsidRPr="006F5CEA" w:rsidRDefault="006F5CEA" w:rsidP="006F5CE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5CEA">
        <w:rPr>
          <w:rFonts w:ascii="Times New Roman" w:hAnsi="Times New Roman" w:cs="Times New Roman"/>
          <w:sz w:val="26"/>
          <w:szCs w:val="26"/>
        </w:rPr>
        <w:t>Предостережений и предписаний о недопустимости нарушения обязательных требований не выдавалось.</w:t>
      </w:r>
    </w:p>
    <w:p w:rsidR="006F5CEA" w:rsidRPr="006F5CEA" w:rsidRDefault="00653173" w:rsidP="006F5C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Учреждением</w:t>
      </w:r>
      <w:r w:rsidR="006F5CEA" w:rsidRPr="006F5CEA">
        <w:rPr>
          <w:rFonts w:ascii="Times New Roman" w:hAnsi="Times New Roman" w:cs="Times New Roman"/>
          <w:sz w:val="26"/>
          <w:szCs w:val="26"/>
        </w:rPr>
        <w:t xml:space="preserve"> разработаны, размещены на официальном сайте Департамента в сети «Интернет» </w:t>
      </w:r>
      <w:r w:rsidR="00E60ED5">
        <w:rPr>
          <w:rFonts w:ascii="Times New Roman" w:hAnsi="Times New Roman" w:cs="Times New Roman"/>
          <w:sz w:val="26"/>
          <w:szCs w:val="26"/>
        </w:rPr>
        <w:t xml:space="preserve">и </w:t>
      </w:r>
      <w:r w:rsidR="00E60ED5" w:rsidRPr="006F5CEA">
        <w:rPr>
          <w:rFonts w:ascii="Times New Roman" w:hAnsi="Times New Roman" w:cs="Times New Roman"/>
          <w:sz w:val="26"/>
          <w:szCs w:val="26"/>
        </w:rPr>
        <w:t>поддержива</w:t>
      </w:r>
      <w:r w:rsidR="00E60ED5">
        <w:rPr>
          <w:rFonts w:ascii="Times New Roman" w:hAnsi="Times New Roman" w:cs="Times New Roman"/>
          <w:sz w:val="26"/>
          <w:szCs w:val="26"/>
        </w:rPr>
        <w:t>ются</w:t>
      </w:r>
      <w:r w:rsidR="00E60ED5" w:rsidRPr="006F5CEA">
        <w:rPr>
          <w:rFonts w:ascii="Times New Roman" w:hAnsi="Times New Roman" w:cs="Times New Roman"/>
          <w:sz w:val="26"/>
          <w:szCs w:val="26"/>
        </w:rPr>
        <w:t xml:space="preserve"> в актуальном состоянии </w:t>
      </w:r>
      <w:r w:rsidR="006F5CEA" w:rsidRPr="006F5CEA">
        <w:rPr>
          <w:rFonts w:ascii="Times New Roman" w:hAnsi="Times New Roman" w:cs="Times New Roman"/>
          <w:sz w:val="26"/>
          <w:szCs w:val="26"/>
        </w:rPr>
        <w:t xml:space="preserve">перечни нормативных правовых актов, содержащих обязательные требования, оценка соблюдения которых является предметом при проведении </w:t>
      </w:r>
      <w:r w:rsidR="00E60ED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6F5CEA" w:rsidRPr="006F5CEA">
        <w:rPr>
          <w:rFonts w:ascii="Times New Roman" w:hAnsi="Times New Roman" w:cs="Times New Roman"/>
          <w:sz w:val="26"/>
          <w:szCs w:val="26"/>
        </w:rPr>
        <w:t xml:space="preserve"> надзора.</w:t>
      </w:r>
    </w:p>
    <w:p w:rsidR="00955830" w:rsidRDefault="00A904E3" w:rsidP="00FD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36F">
        <w:rPr>
          <w:rFonts w:ascii="Times New Roman" w:hAnsi="Times New Roman" w:cs="Times New Roman"/>
          <w:sz w:val="26"/>
          <w:szCs w:val="26"/>
        </w:rPr>
        <w:t xml:space="preserve">Реализована программа профилактики нарушений обязательных требований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5C636F">
        <w:rPr>
          <w:rFonts w:ascii="Times New Roman" w:hAnsi="Times New Roman" w:cs="Times New Roman"/>
          <w:sz w:val="26"/>
          <w:szCs w:val="26"/>
        </w:rPr>
        <w:t xml:space="preserve">на </w:t>
      </w:r>
      <w:r w:rsidR="00072941">
        <w:rPr>
          <w:rFonts w:ascii="Times New Roman" w:hAnsi="Times New Roman" w:cs="Times New Roman"/>
          <w:sz w:val="26"/>
          <w:szCs w:val="26"/>
        </w:rPr>
        <w:t>2023</w:t>
      </w:r>
      <w:r w:rsidRPr="005C636F">
        <w:rPr>
          <w:rFonts w:ascii="Times New Roman" w:hAnsi="Times New Roman" w:cs="Times New Roman"/>
          <w:sz w:val="26"/>
          <w:szCs w:val="26"/>
        </w:rPr>
        <w:t xml:space="preserve"> год. С учетом результатов указанной программы, разработана и утверждена программа профилактики нарушений обязательных требований на </w:t>
      </w:r>
      <w:r w:rsidR="00072941">
        <w:rPr>
          <w:rFonts w:ascii="Times New Roman" w:hAnsi="Times New Roman" w:cs="Times New Roman"/>
          <w:sz w:val="26"/>
          <w:szCs w:val="26"/>
        </w:rPr>
        <w:t>2024</w:t>
      </w:r>
      <w:r w:rsidRPr="005C636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04E3" w:rsidRDefault="00A904E3" w:rsidP="00FD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4E3" w:rsidRDefault="00A904E3" w:rsidP="00FD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4E3" w:rsidRDefault="00A904E3" w:rsidP="00A90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5830" w:rsidRDefault="00955830" w:rsidP="00FD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5830" w:rsidRPr="00FD1827" w:rsidRDefault="00955830" w:rsidP="00FD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1AA" w:rsidRDefault="009E41AA" w:rsidP="00CC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E41AA" w:rsidSect="004651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33" w:rsidRDefault="00470A33" w:rsidP="004651F0">
      <w:pPr>
        <w:spacing w:after="0" w:line="240" w:lineRule="auto"/>
      </w:pPr>
      <w:r>
        <w:separator/>
      </w:r>
    </w:p>
  </w:endnote>
  <w:endnote w:type="continuationSeparator" w:id="0">
    <w:p w:rsidR="00470A33" w:rsidRDefault="00470A33" w:rsidP="004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33" w:rsidRDefault="00470A33" w:rsidP="004651F0">
      <w:pPr>
        <w:spacing w:after="0" w:line="240" w:lineRule="auto"/>
      </w:pPr>
      <w:r>
        <w:separator/>
      </w:r>
    </w:p>
  </w:footnote>
  <w:footnote w:type="continuationSeparator" w:id="0">
    <w:p w:rsidR="00470A33" w:rsidRDefault="00470A33" w:rsidP="004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27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51F0" w:rsidRPr="00241179" w:rsidRDefault="004651F0">
        <w:pPr>
          <w:pStyle w:val="a6"/>
          <w:jc w:val="center"/>
          <w:rPr>
            <w:rFonts w:ascii="Times New Roman" w:hAnsi="Times New Roman" w:cs="Times New Roman"/>
          </w:rPr>
        </w:pPr>
        <w:r w:rsidRPr="00241179">
          <w:rPr>
            <w:rFonts w:ascii="Times New Roman" w:hAnsi="Times New Roman" w:cs="Times New Roman"/>
          </w:rPr>
          <w:fldChar w:fldCharType="begin"/>
        </w:r>
        <w:r w:rsidRPr="00241179">
          <w:rPr>
            <w:rFonts w:ascii="Times New Roman" w:hAnsi="Times New Roman" w:cs="Times New Roman"/>
          </w:rPr>
          <w:instrText>PAGE   \* MERGEFORMAT</w:instrText>
        </w:r>
        <w:r w:rsidRPr="00241179">
          <w:rPr>
            <w:rFonts w:ascii="Times New Roman" w:hAnsi="Times New Roman" w:cs="Times New Roman"/>
          </w:rPr>
          <w:fldChar w:fldCharType="separate"/>
        </w:r>
        <w:r w:rsidR="0097295C">
          <w:rPr>
            <w:rFonts w:ascii="Times New Roman" w:hAnsi="Times New Roman" w:cs="Times New Roman"/>
            <w:noProof/>
          </w:rPr>
          <w:t>3</w:t>
        </w:r>
        <w:r w:rsidRPr="00241179">
          <w:rPr>
            <w:rFonts w:ascii="Times New Roman" w:hAnsi="Times New Roman" w:cs="Times New Roman"/>
          </w:rPr>
          <w:fldChar w:fldCharType="end"/>
        </w:r>
      </w:p>
    </w:sdtContent>
  </w:sdt>
  <w:p w:rsidR="004651F0" w:rsidRDefault="004651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ECC"/>
    <w:multiLevelType w:val="hybridMultilevel"/>
    <w:tmpl w:val="189C8834"/>
    <w:lvl w:ilvl="0" w:tplc="F38E4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8"/>
    <w:rsid w:val="000079D5"/>
    <w:rsid w:val="0002133C"/>
    <w:rsid w:val="00021B83"/>
    <w:rsid w:val="00053CB0"/>
    <w:rsid w:val="00072941"/>
    <w:rsid w:val="000A2E5E"/>
    <w:rsid w:val="000E5903"/>
    <w:rsid w:val="000F6936"/>
    <w:rsid w:val="00174406"/>
    <w:rsid w:val="001F07F0"/>
    <w:rsid w:val="00227F82"/>
    <w:rsid w:val="00241179"/>
    <w:rsid w:val="00290224"/>
    <w:rsid w:val="002B1EF8"/>
    <w:rsid w:val="002C1EB9"/>
    <w:rsid w:val="003041FE"/>
    <w:rsid w:val="00305AE3"/>
    <w:rsid w:val="003407CD"/>
    <w:rsid w:val="003560B0"/>
    <w:rsid w:val="003674FD"/>
    <w:rsid w:val="00392C30"/>
    <w:rsid w:val="00397709"/>
    <w:rsid w:val="003B3D5E"/>
    <w:rsid w:val="003C3895"/>
    <w:rsid w:val="003E248F"/>
    <w:rsid w:val="003E3DC7"/>
    <w:rsid w:val="003E4352"/>
    <w:rsid w:val="004060C6"/>
    <w:rsid w:val="00415185"/>
    <w:rsid w:val="00432053"/>
    <w:rsid w:val="0045564E"/>
    <w:rsid w:val="004651F0"/>
    <w:rsid w:val="00470A33"/>
    <w:rsid w:val="004E2765"/>
    <w:rsid w:val="004F105C"/>
    <w:rsid w:val="005158C8"/>
    <w:rsid w:val="0052576D"/>
    <w:rsid w:val="005428D7"/>
    <w:rsid w:val="00546003"/>
    <w:rsid w:val="005A7CC8"/>
    <w:rsid w:val="005D098A"/>
    <w:rsid w:val="005E7E85"/>
    <w:rsid w:val="00630018"/>
    <w:rsid w:val="00651129"/>
    <w:rsid w:val="0065160A"/>
    <w:rsid w:val="00653173"/>
    <w:rsid w:val="00677BF0"/>
    <w:rsid w:val="006907C5"/>
    <w:rsid w:val="006C37E8"/>
    <w:rsid w:val="006C7389"/>
    <w:rsid w:val="006D3C42"/>
    <w:rsid w:val="006F5CEA"/>
    <w:rsid w:val="00703838"/>
    <w:rsid w:val="00737A58"/>
    <w:rsid w:val="0077727A"/>
    <w:rsid w:val="00786C1D"/>
    <w:rsid w:val="007B62BE"/>
    <w:rsid w:val="007F1E88"/>
    <w:rsid w:val="007F486E"/>
    <w:rsid w:val="008267C0"/>
    <w:rsid w:val="00844816"/>
    <w:rsid w:val="008636A1"/>
    <w:rsid w:val="0086563F"/>
    <w:rsid w:val="008A7475"/>
    <w:rsid w:val="008D33D5"/>
    <w:rsid w:val="0090595A"/>
    <w:rsid w:val="0091106E"/>
    <w:rsid w:val="00955830"/>
    <w:rsid w:val="00956992"/>
    <w:rsid w:val="0097295C"/>
    <w:rsid w:val="009827EB"/>
    <w:rsid w:val="00993222"/>
    <w:rsid w:val="009A7AB4"/>
    <w:rsid w:val="009E41AA"/>
    <w:rsid w:val="009E5B64"/>
    <w:rsid w:val="009F6EF9"/>
    <w:rsid w:val="00A61F45"/>
    <w:rsid w:val="00A904E3"/>
    <w:rsid w:val="00AA0409"/>
    <w:rsid w:val="00AC2C6B"/>
    <w:rsid w:val="00B05510"/>
    <w:rsid w:val="00B20844"/>
    <w:rsid w:val="00B2257B"/>
    <w:rsid w:val="00B40BE3"/>
    <w:rsid w:val="00B44A93"/>
    <w:rsid w:val="00B64B15"/>
    <w:rsid w:val="00B761BB"/>
    <w:rsid w:val="00B77856"/>
    <w:rsid w:val="00BF0DE4"/>
    <w:rsid w:val="00C619B7"/>
    <w:rsid w:val="00CC11DE"/>
    <w:rsid w:val="00CC4BA9"/>
    <w:rsid w:val="00CC5F17"/>
    <w:rsid w:val="00CD2196"/>
    <w:rsid w:val="00CD5D02"/>
    <w:rsid w:val="00CE0EAC"/>
    <w:rsid w:val="00D052E5"/>
    <w:rsid w:val="00D0667E"/>
    <w:rsid w:val="00D26BBE"/>
    <w:rsid w:val="00D50CCD"/>
    <w:rsid w:val="00D53DD4"/>
    <w:rsid w:val="00D77C47"/>
    <w:rsid w:val="00DA186D"/>
    <w:rsid w:val="00DB625F"/>
    <w:rsid w:val="00DD0D09"/>
    <w:rsid w:val="00DE6C3A"/>
    <w:rsid w:val="00E17AF0"/>
    <w:rsid w:val="00E262E9"/>
    <w:rsid w:val="00E60ED5"/>
    <w:rsid w:val="00EE4A39"/>
    <w:rsid w:val="00EF0A09"/>
    <w:rsid w:val="00F2651C"/>
    <w:rsid w:val="00F76CCA"/>
    <w:rsid w:val="00FB1C48"/>
    <w:rsid w:val="00FD1827"/>
    <w:rsid w:val="00FD4DFF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3BE32-6554-4E6D-A93F-3F0E4B5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1AA"/>
    <w:pPr>
      <w:ind w:left="720"/>
      <w:contextualSpacing/>
    </w:pPr>
  </w:style>
  <w:style w:type="paragraph" w:styleId="a5">
    <w:name w:val="No Spacing"/>
    <w:uiPriority w:val="1"/>
    <w:qFormat/>
    <w:rsid w:val="003E248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6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1F0"/>
  </w:style>
  <w:style w:type="paragraph" w:styleId="a8">
    <w:name w:val="footer"/>
    <w:basedOn w:val="a"/>
    <w:link w:val="a9"/>
    <w:uiPriority w:val="99"/>
    <w:unhideWhenUsed/>
    <w:rsid w:val="0046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1F0"/>
  </w:style>
  <w:style w:type="paragraph" w:styleId="aa">
    <w:name w:val="Balloon Text"/>
    <w:basedOn w:val="a"/>
    <w:link w:val="ab"/>
    <w:uiPriority w:val="99"/>
    <w:semiHidden/>
    <w:unhideWhenUsed/>
    <w:rsid w:val="002C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4E3879A3DA726595F57CF6780DE6A2B56CE08CC82635A0657F97D79058B92B5E7C9CE275AD8403DB42313DFQAG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Мизгирёв Александр Владимирович</dc:creator>
  <cp:keywords/>
  <dc:description/>
  <cp:lastModifiedBy>Учетная запись Майкрософт</cp:lastModifiedBy>
  <cp:revision>2</cp:revision>
  <cp:lastPrinted>2023-03-30T11:40:00Z</cp:lastPrinted>
  <dcterms:created xsi:type="dcterms:W3CDTF">2024-11-14T12:07:00Z</dcterms:created>
  <dcterms:modified xsi:type="dcterms:W3CDTF">2024-11-14T12:07:00Z</dcterms:modified>
</cp:coreProperties>
</file>