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D04" w:rsidRPr="00E43213" w:rsidRDefault="00F45D04" w:rsidP="00F45D04">
      <w:pPr>
        <w:spacing w:line="240" w:lineRule="auto"/>
        <w:ind w:firstLine="0"/>
        <w:jc w:val="center"/>
        <w:rPr>
          <w:b/>
          <w:sz w:val="24"/>
          <w:szCs w:val="24"/>
        </w:rPr>
      </w:pPr>
      <w:r w:rsidRPr="00E43213">
        <w:rPr>
          <w:b/>
          <w:noProof/>
          <w:sz w:val="24"/>
          <w:szCs w:val="24"/>
          <w:lang w:eastAsia="ru-RU"/>
        </w:rPr>
        <w:drawing>
          <wp:anchor distT="0" distB="0" distL="114300" distR="114300" simplePos="0" relativeHeight="251661312" behindDoc="1" locked="0" layoutInCell="1" allowOverlap="1" wp14:anchorId="3FA565F0" wp14:editId="47448AF1">
            <wp:simplePos x="0" y="0"/>
            <wp:positionH relativeFrom="column">
              <wp:posOffset>-59604</wp:posOffset>
            </wp:positionH>
            <wp:positionV relativeFrom="paragraph">
              <wp:posOffset>-194945</wp:posOffset>
            </wp:positionV>
            <wp:extent cx="919923" cy="124287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NAO2.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9923" cy="1242874"/>
                    </a:xfrm>
                    <a:prstGeom prst="rect">
                      <a:avLst/>
                    </a:prstGeom>
                  </pic:spPr>
                </pic:pic>
              </a:graphicData>
            </a:graphic>
            <wp14:sizeRelH relativeFrom="page">
              <wp14:pctWidth>0</wp14:pctWidth>
            </wp14:sizeRelH>
            <wp14:sizeRelV relativeFrom="page">
              <wp14:pctHeight>0</wp14:pctHeight>
            </wp14:sizeRelV>
          </wp:anchor>
        </w:drawing>
      </w:r>
      <w:r w:rsidRPr="00E43213">
        <w:rPr>
          <w:b/>
          <w:noProof/>
          <w:sz w:val="24"/>
          <w:szCs w:val="24"/>
          <w:lang w:eastAsia="ru-RU"/>
        </w:rPr>
        <w:drawing>
          <wp:anchor distT="0" distB="0" distL="114300" distR="114300" simplePos="0" relativeHeight="251660288" behindDoc="1" locked="0" layoutInCell="1" allowOverlap="1" wp14:anchorId="2B9328D4" wp14:editId="4792085C">
            <wp:simplePos x="0" y="0"/>
            <wp:positionH relativeFrom="column">
              <wp:posOffset>5191113</wp:posOffset>
            </wp:positionH>
            <wp:positionV relativeFrom="paragraph">
              <wp:posOffset>-194945</wp:posOffset>
            </wp:positionV>
            <wp:extent cx="1287263" cy="1271273"/>
            <wp:effectExtent l="0" t="0" r="8255"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85.PNG"/>
                    <pic:cNvPicPr/>
                  </pic:nvPicPr>
                  <pic:blipFill>
                    <a:blip r:embed="rId10">
                      <a:extLst>
                        <a:ext uri="{28A0092B-C50C-407E-A947-70E740481C1C}">
                          <a14:useLocalDpi xmlns:a14="http://schemas.microsoft.com/office/drawing/2010/main" val="0"/>
                        </a:ext>
                      </a:extLst>
                    </a:blip>
                    <a:stretch>
                      <a:fillRect/>
                    </a:stretch>
                  </pic:blipFill>
                  <pic:spPr>
                    <a:xfrm>
                      <a:off x="0" y="0"/>
                      <a:ext cx="1287263" cy="1271273"/>
                    </a:xfrm>
                    <a:prstGeom prst="rect">
                      <a:avLst/>
                    </a:prstGeom>
                  </pic:spPr>
                </pic:pic>
              </a:graphicData>
            </a:graphic>
            <wp14:sizeRelH relativeFrom="page">
              <wp14:pctWidth>0</wp14:pctWidth>
            </wp14:sizeRelH>
            <wp14:sizeRelV relativeFrom="page">
              <wp14:pctHeight>0</wp14:pctHeight>
            </wp14:sizeRelV>
          </wp:anchor>
        </w:drawing>
      </w:r>
      <w:r w:rsidR="00947017" w:rsidRPr="00E43213">
        <w:rPr>
          <w:b/>
          <w:sz w:val="24"/>
          <w:szCs w:val="24"/>
        </w:rPr>
        <w:t>Департамент</w:t>
      </w:r>
      <w:r w:rsidRPr="00E43213">
        <w:rPr>
          <w:b/>
          <w:sz w:val="24"/>
          <w:szCs w:val="24"/>
        </w:rPr>
        <w:t xml:space="preserve"> </w:t>
      </w:r>
      <w:r w:rsidR="00947017" w:rsidRPr="00E43213">
        <w:rPr>
          <w:b/>
          <w:sz w:val="24"/>
          <w:szCs w:val="24"/>
        </w:rPr>
        <w:t xml:space="preserve">природных ресурсов, </w:t>
      </w:r>
    </w:p>
    <w:p w:rsidR="00947017" w:rsidRPr="00E43213" w:rsidRDefault="00947017" w:rsidP="00F45D04">
      <w:pPr>
        <w:spacing w:line="240" w:lineRule="auto"/>
        <w:ind w:firstLine="0"/>
        <w:jc w:val="center"/>
        <w:rPr>
          <w:b/>
          <w:sz w:val="24"/>
          <w:szCs w:val="24"/>
        </w:rPr>
      </w:pPr>
      <w:r w:rsidRPr="00E43213">
        <w:rPr>
          <w:b/>
          <w:sz w:val="24"/>
          <w:szCs w:val="24"/>
        </w:rPr>
        <w:t>экологии и агропромышленного комплекса</w:t>
      </w:r>
    </w:p>
    <w:p w:rsidR="00947017" w:rsidRPr="00E43213" w:rsidRDefault="00947017" w:rsidP="00F45D04">
      <w:pPr>
        <w:spacing w:line="240" w:lineRule="auto"/>
        <w:ind w:firstLine="0"/>
        <w:jc w:val="center"/>
        <w:rPr>
          <w:b/>
          <w:sz w:val="24"/>
          <w:szCs w:val="24"/>
        </w:rPr>
      </w:pPr>
      <w:r w:rsidRPr="00E43213">
        <w:rPr>
          <w:b/>
          <w:sz w:val="24"/>
          <w:szCs w:val="24"/>
        </w:rPr>
        <w:t>Ненецкого автономного округа</w:t>
      </w:r>
    </w:p>
    <w:p w:rsidR="00947017" w:rsidRPr="00E43213" w:rsidRDefault="00947017" w:rsidP="00F45D04">
      <w:pPr>
        <w:pStyle w:val="1"/>
      </w:pPr>
    </w:p>
    <w:p w:rsidR="00F35A62" w:rsidRPr="00E43213" w:rsidRDefault="00045049" w:rsidP="00F45D04">
      <w:pPr>
        <w:spacing w:line="240" w:lineRule="auto"/>
        <w:ind w:firstLine="0"/>
        <w:jc w:val="center"/>
        <w:rPr>
          <w:b/>
          <w:sz w:val="24"/>
          <w:szCs w:val="24"/>
        </w:rPr>
      </w:pPr>
      <w:r w:rsidRPr="00E43213">
        <w:rPr>
          <w:b/>
          <w:sz w:val="24"/>
          <w:szCs w:val="24"/>
        </w:rPr>
        <w:t>Казенное учреждение Ненецкого автономного округа</w:t>
      </w:r>
    </w:p>
    <w:p w:rsidR="00045049" w:rsidRPr="00387A56" w:rsidRDefault="00045049" w:rsidP="00F45D04">
      <w:pPr>
        <w:spacing w:line="240" w:lineRule="auto"/>
        <w:ind w:firstLine="0"/>
        <w:jc w:val="center"/>
        <w:rPr>
          <w:b/>
          <w:sz w:val="24"/>
          <w:szCs w:val="24"/>
        </w:rPr>
      </w:pPr>
      <w:r w:rsidRPr="00E43213">
        <w:rPr>
          <w:b/>
          <w:sz w:val="24"/>
          <w:szCs w:val="24"/>
        </w:rPr>
        <w:t>«Центр природопользования и охраны окружающей среды»</w:t>
      </w:r>
    </w:p>
    <w:p w:rsidR="00F35A62" w:rsidRPr="00387A56" w:rsidRDefault="00F35A62" w:rsidP="00222461">
      <w:pPr>
        <w:spacing w:line="240" w:lineRule="auto"/>
        <w:ind w:firstLine="0"/>
        <w:jc w:val="center"/>
        <w:rPr>
          <w:sz w:val="24"/>
          <w:szCs w:val="24"/>
        </w:rPr>
      </w:pPr>
    </w:p>
    <w:p w:rsidR="00F35A62" w:rsidRPr="00387A56" w:rsidRDefault="00F35A62" w:rsidP="00222461">
      <w:pPr>
        <w:spacing w:line="240" w:lineRule="auto"/>
        <w:ind w:firstLine="0"/>
        <w:jc w:val="center"/>
        <w:rPr>
          <w:sz w:val="24"/>
          <w:szCs w:val="24"/>
        </w:rPr>
      </w:pPr>
    </w:p>
    <w:p w:rsidR="00F35A62" w:rsidRPr="00387A56" w:rsidRDefault="00F35A62" w:rsidP="00222461">
      <w:pPr>
        <w:spacing w:line="240" w:lineRule="auto"/>
        <w:ind w:firstLine="0"/>
        <w:jc w:val="center"/>
        <w:rPr>
          <w:sz w:val="24"/>
          <w:szCs w:val="24"/>
        </w:rPr>
      </w:pPr>
    </w:p>
    <w:p w:rsidR="00F35A62" w:rsidRPr="00387A56" w:rsidRDefault="00F35A62" w:rsidP="00222461">
      <w:pPr>
        <w:spacing w:line="240" w:lineRule="auto"/>
        <w:ind w:firstLine="0"/>
        <w:jc w:val="center"/>
        <w:rPr>
          <w:sz w:val="24"/>
          <w:szCs w:val="24"/>
        </w:rPr>
      </w:pPr>
    </w:p>
    <w:p w:rsidR="00F35A62" w:rsidRPr="00387A56" w:rsidRDefault="00F35A62" w:rsidP="00222461">
      <w:pPr>
        <w:spacing w:line="240" w:lineRule="auto"/>
        <w:ind w:firstLine="0"/>
        <w:jc w:val="center"/>
        <w:rPr>
          <w:sz w:val="24"/>
          <w:szCs w:val="24"/>
        </w:rPr>
      </w:pPr>
    </w:p>
    <w:p w:rsidR="00387A56" w:rsidRDefault="00387A56" w:rsidP="00222461">
      <w:pPr>
        <w:spacing w:line="240" w:lineRule="auto"/>
        <w:ind w:firstLine="0"/>
        <w:jc w:val="center"/>
        <w:rPr>
          <w:rFonts w:cs="Times New Roman"/>
          <w:b/>
          <w:sz w:val="24"/>
          <w:szCs w:val="24"/>
        </w:rPr>
      </w:pPr>
    </w:p>
    <w:p w:rsidR="00387A56" w:rsidRDefault="00387A56" w:rsidP="00222461">
      <w:pPr>
        <w:spacing w:line="240" w:lineRule="auto"/>
        <w:ind w:firstLine="0"/>
        <w:jc w:val="center"/>
        <w:rPr>
          <w:rFonts w:cs="Times New Roman"/>
          <w:b/>
          <w:sz w:val="24"/>
          <w:szCs w:val="24"/>
        </w:rPr>
      </w:pPr>
    </w:p>
    <w:p w:rsidR="00387A56" w:rsidRDefault="00387A56" w:rsidP="00222461">
      <w:pPr>
        <w:spacing w:line="240" w:lineRule="auto"/>
        <w:ind w:firstLine="0"/>
        <w:jc w:val="center"/>
        <w:rPr>
          <w:rFonts w:cs="Times New Roman"/>
          <w:b/>
          <w:sz w:val="24"/>
          <w:szCs w:val="24"/>
        </w:rPr>
      </w:pPr>
    </w:p>
    <w:p w:rsidR="00387A56" w:rsidRDefault="00387A56" w:rsidP="00222461">
      <w:pPr>
        <w:spacing w:line="240" w:lineRule="auto"/>
        <w:ind w:firstLine="0"/>
        <w:jc w:val="center"/>
        <w:rPr>
          <w:rFonts w:cs="Times New Roman"/>
          <w:b/>
          <w:sz w:val="24"/>
          <w:szCs w:val="24"/>
        </w:rPr>
      </w:pPr>
    </w:p>
    <w:p w:rsidR="00F45D04" w:rsidRDefault="00F45D04" w:rsidP="00222461">
      <w:pPr>
        <w:spacing w:line="240" w:lineRule="auto"/>
        <w:ind w:firstLine="0"/>
        <w:jc w:val="center"/>
        <w:rPr>
          <w:rFonts w:cs="Times New Roman"/>
          <w:b/>
          <w:sz w:val="36"/>
          <w:szCs w:val="36"/>
        </w:rPr>
      </w:pPr>
    </w:p>
    <w:p w:rsidR="00E43213" w:rsidRDefault="00E43213" w:rsidP="00222461">
      <w:pPr>
        <w:spacing w:line="240" w:lineRule="auto"/>
        <w:ind w:firstLine="0"/>
        <w:jc w:val="center"/>
        <w:rPr>
          <w:rFonts w:cs="Times New Roman"/>
          <w:b/>
          <w:sz w:val="36"/>
          <w:szCs w:val="36"/>
        </w:rPr>
      </w:pPr>
    </w:p>
    <w:p w:rsidR="00F35A62" w:rsidRPr="00426327" w:rsidRDefault="00F35A62" w:rsidP="00222461">
      <w:pPr>
        <w:spacing w:line="240" w:lineRule="auto"/>
        <w:ind w:firstLine="0"/>
        <w:jc w:val="center"/>
        <w:rPr>
          <w:rFonts w:cs="Times New Roman"/>
          <w:b/>
          <w:sz w:val="36"/>
          <w:szCs w:val="36"/>
        </w:rPr>
      </w:pPr>
      <w:r w:rsidRPr="00426327">
        <w:rPr>
          <w:rFonts w:cs="Times New Roman"/>
          <w:b/>
          <w:sz w:val="36"/>
          <w:szCs w:val="36"/>
        </w:rPr>
        <w:t>ДОКЛАД</w:t>
      </w:r>
    </w:p>
    <w:p w:rsidR="00F35A62" w:rsidRPr="00426327" w:rsidRDefault="00452E2A" w:rsidP="00222461">
      <w:pPr>
        <w:spacing w:line="240" w:lineRule="auto"/>
        <w:ind w:firstLine="0"/>
        <w:jc w:val="center"/>
        <w:rPr>
          <w:rFonts w:cs="Times New Roman"/>
          <w:b/>
          <w:sz w:val="36"/>
          <w:szCs w:val="36"/>
        </w:rPr>
      </w:pPr>
      <w:r>
        <w:rPr>
          <w:rFonts w:cs="Times New Roman"/>
          <w:b/>
          <w:sz w:val="36"/>
          <w:szCs w:val="36"/>
        </w:rPr>
        <w:t>«О</w:t>
      </w:r>
      <w:r w:rsidR="00D35B54" w:rsidRPr="00426327">
        <w:rPr>
          <w:rFonts w:cs="Times New Roman"/>
          <w:b/>
          <w:sz w:val="36"/>
          <w:szCs w:val="36"/>
        </w:rPr>
        <w:t xml:space="preserve"> </w:t>
      </w:r>
      <w:r w:rsidR="00947017" w:rsidRPr="00426327">
        <w:rPr>
          <w:rFonts w:cs="Times New Roman"/>
          <w:b/>
          <w:sz w:val="36"/>
          <w:szCs w:val="36"/>
        </w:rPr>
        <w:t xml:space="preserve">состоянии </w:t>
      </w:r>
      <w:r>
        <w:rPr>
          <w:rFonts w:cs="Times New Roman"/>
          <w:b/>
          <w:sz w:val="36"/>
          <w:szCs w:val="36"/>
        </w:rPr>
        <w:t xml:space="preserve">и охране </w:t>
      </w:r>
      <w:r w:rsidR="00947017" w:rsidRPr="00426327">
        <w:rPr>
          <w:rFonts w:cs="Times New Roman"/>
          <w:b/>
          <w:sz w:val="36"/>
          <w:szCs w:val="36"/>
        </w:rPr>
        <w:t>окружающей среды</w:t>
      </w:r>
    </w:p>
    <w:p w:rsidR="00947017" w:rsidRPr="00426327" w:rsidRDefault="00947017" w:rsidP="00222461">
      <w:pPr>
        <w:spacing w:line="240" w:lineRule="auto"/>
        <w:ind w:firstLine="0"/>
        <w:jc w:val="center"/>
        <w:rPr>
          <w:rFonts w:cs="Times New Roman"/>
          <w:b/>
          <w:sz w:val="36"/>
          <w:szCs w:val="36"/>
        </w:rPr>
      </w:pPr>
      <w:r w:rsidRPr="00426327">
        <w:rPr>
          <w:rFonts w:cs="Times New Roman"/>
          <w:b/>
          <w:sz w:val="36"/>
          <w:szCs w:val="36"/>
        </w:rPr>
        <w:t>Ненецкого автономного округа</w:t>
      </w:r>
    </w:p>
    <w:p w:rsidR="00F35A62" w:rsidRPr="00387A56" w:rsidRDefault="00947017" w:rsidP="00222461">
      <w:pPr>
        <w:spacing w:line="240" w:lineRule="auto"/>
        <w:ind w:firstLine="0"/>
        <w:jc w:val="center"/>
        <w:rPr>
          <w:rFonts w:cs="Times New Roman"/>
          <w:b/>
          <w:sz w:val="24"/>
          <w:szCs w:val="24"/>
        </w:rPr>
      </w:pPr>
      <w:r w:rsidRPr="00426327">
        <w:rPr>
          <w:rFonts w:cs="Times New Roman"/>
          <w:b/>
          <w:sz w:val="36"/>
          <w:szCs w:val="36"/>
        </w:rPr>
        <w:t>в</w:t>
      </w:r>
      <w:r w:rsidR="00220CD5" w:rsidRPr="00426327">
        <w:rPr>
          <w:rFonts w:cs="Times New Roman"/>
          <w:b/>
          <w:sz w:val="36"/>
          <w:szCs w:val="36"/>
        </w:rPr>
        <w:t xml:space="preserve"> 201</w:t>
      </w:r>
      <w:r w:rsidR="00476E9C" w:rsidRPr="00426327">
        <w:rPr>
          <w:rFonts w:cs="Times New Roman"/>
          <w:b/>
          <w:sz w:val="36"/>
          <w:szCs w:val="36"/>
        </w:rPr>
        <w:t xml:space="preserve">6 </w:t>
      </w:r>
      <w:r w:rsidRPr="00426327">
        <w:rPr>
          <w:rFonts w:cs="Times New Roman"/>
          <w:b/>
          <w:sz w:val="36"/>
          <w:szCs w:val="36"/>
        </w:rPr>
        <w:t>году</w:t>
      </w:r>
      <w:r w:rsidR="00452E2A">
        <w:rPr>
          <w:rFonts w:cs="Times New Roman"/>
          <w:b/>
          <w:sz w:val="36"/>
          <w:szCs w:val="36"/>
        </w:rPr>
        <w:t>»</w:t>
      </w:r>
    </w:p>
    <w:p w:rsidR="00F35A62" w:rsidRPr="00387A56" w:rsidRDefault="00F35A62" w:rsidP="00222461">
      <w:pPr>
        <w:spacing w:line="240" w:lineRule="auto"/>
        <w:ind w:firstLine="0"/>
        <w:jc w:val="center"/>
        <w:rPr>
          <w:rFonts w:cs="Times New Roman"/>
          <w:b/>
          <w:sz w:val="24"/>
          <w:szCs w:val="24"/>
        </w:rPr>
      </w:pPr>
    </w:p>
    <w:p w:rsidR="00F35A62" w:rsidRPr="00387A56" w:rsidRDefault="00F35A62" w:rsidP="00222461">
      <w:pPr>
        <w:ind w:firstLine="0"/>
        <w:jc w:val="center"/>
        <w:rPr>
          <w:rFonts w:asciiTheme="minorHAnsi" w:hAnsiTheme="minorHAnsi"/>
          <w:sz w:val="24"/>
          <w:szCs w:val="24"/>
        </w:rPr>
      </w:pPr>
    </w:p>
    <w:p w:rsidR="00F35A62" w:rsidRPr="00387A56" w:rsidRDefault="00F35A62" w:rsidP="00F35A62">
      <w:pPr>
        <w:rPr>
          <w:rFonts w:asciiTheme="minorHAnsi" w:hAnsiTheme="minorHAnsi"/>
          <w:sz w:val="24"/>
          <w:szCs w:val="24"/>
        </w:rPr>
      </w:pPr>
    </w:p>
    <w:p w:rsidR="00F35A62" w:rsidRPr="00387A56" w:rsidRDefault="00F35A62" w:rsidP="00F35A62">
      <w:pPr>
        <w:rPr>
          <w:rFonts w:asciiTheme="minorHAnsi" w:hAnsiTheme="minorHAnsi"/>
          <w:sz w:val="24"/>
          <w:szCs w:val="24"/>
        </w:rPr>
      </w:pPr>
    </w:p>
    <w:p w:rsidR="00F35A62" w:rsidRPr="00387A56" w:rsidRDefault="00F35A62" w:rsidP="00F35A62">
      <w:pPr>
        <w:rPr>
          <w:rFonts w:asciiTheme="minorHAnsi" w:hAnsiTheme="minorHAnsi"/>
          <w:sz w:val="24"/>
          <w:szCs w:val="24"/>
        </w:rPr>
      </w:pPr>
    </w:p>
    <w:p w:rsidR="00F35A62" w:rsidRPr="00387A56" w:rsidRDefault="00F35A62" w:rsidP="00F35A62">
      <w:pPr>
        <w:rPr>
          <w:rFonts w:asciiTheme="minorHAnsi" w:hAnsiTheme="minorHAnsi"/>
          <w:sz w:val="24"/>
          <w:szCs w:val="24"/>
        </w:rPr>
      </w:pPr>
    </w:p>
    <w:p w:rsidR="00F35A62" w:rsidRDefault="00F35A62" w:rsidP="00F35A62">
      <w:pPr>
        <w:rPr>
          <w:rFonts w:asciiTheme="minorHAnsi" w:hAnsiTheme="minorHAnsi"/>
          <w:sz w:val="24"/>
          <w:szCs w:val="24"/>
        </w:rPr>
      </w:pPr>
    </w:p>
    <w:p w:rsidR="00E43213" w:rsidRPr="00387A56" w:rsidRDefault="00E43213" w:rsidP="00F35A62">
      <w:pPr>
        <w:rPr>
          <w:rFonts w:asciiTheme="minorHAnsi" w:hAnsiTheme="minorHAnsi"/>
          <w:sz w:val="24"/>
          <w:szCs w:val="24"/>
        </w:rPr>
      </w:pPr>
    </w:p>
    <w:p w:rsidR="00F35A62" w:rsidRPr="00387A56" w:rsidRDefault="00F35A62" w:rsidP="00F35A62">
      <w:pPr>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F35A62" w:rsidRPr="00387A56" w:rsidRDefault="00F35A62" w:rsidP="00F35A62">
      <w:pPr>
        <w:spacing w:after="160" w:line="259" w:lineRule="auto"/>
        <w:ind w:firstLine="0"/>
        <w:jc w:val="left"/>
        <w:rPr>
          <w:rFonts w:asciiTheme="minorHAnsi" w:hAnsiTheme="minorHAnsi"/>
          <w:sz w:val="24"/>
          <w:szCs w:val="24"/>
        </w:rPr>
      </w:pPr>
    </w:p>
    <w:p w:rsidR="00593AC9" w:rsidRPr="00387A56" w:rsidRDefault="00593AC9" w:rsidP="00222461">
      <w:pPr>
        <w:spacing w:line="259" w:lineRule="auto"/>
        <w:ind w:firstLine="0"/>
        <w:rPr>
          <w:rFonts w:asciiTheme="minorHAnsi" w:hAnsiTheme="minorHAnsi"/>
          <w:sz w:val="24"/>
          <w:szCs w:val="24"/>
        </w:rPr>
      </w:pPr>
    </w:p>
    <w:p w:rsidR="00947017" w:rsidRPr="00387A56" w:rsidRDefault="00947017" w:rsidP="00D35B54">
      <w:pPr>
        <w:spacing w:line="259" w:lineRule="auto"/>
        <w:ind w:firstLine="0"/>
        <w:jc w:val="center"/>
        <w:rPr>
          <w:rFonts w:cs="Times New Roman"/>
          <w:sz w:val="24"/>
          <w:szCs w:val="24"/>
        </w:rPr>
      </w:pPr>
      <w:r w:rsidRPr="00387A56">
        <w:rPr>
          <w:rFonts w:cs="Times New Roman"/>
          <w:sz w:val="24"/>
          <w:szCs w:val="24"/>
        </w:rPr>
        <w:t xml:space="preserve">г. </w:t>
      </w:r>
      <w:r w:rsidR="00F35A62" w:rsidRPr="00387A56">
        <w:rPr>
          <w:rFonts w:cs="Times New Roman"/>
          <w:sz w:val="24"/>
          <w:szCs w:val="24"/>
        </w:rPr>
        <w:t>НАРЬЯН-МАР</w:t>
      </w:r>
    </w:p>
    <w:p w:rsidR="00F35A62" w:rsidRDefault="00220CD5" w:rsidP="00D35B54">
      <w:pPr>
        <w:spacing w:line="259" w:lineRule="auto"/>
        <w:ind w:firstLine="0"/>
        <w:jc w:val="center"/>
        <w:rPr>
          <w:rFonts w:cs="Times New Roman"/>
          <w:sz w:val="24"/>
          <w:szCs w:val="24"/>
        </w:rPr>
      </w:pPr>
      <w:r w:rsidRPr="00387A56">
        <w:rPr>
          <w:rFonts w:cs="Times New Roman"/>
          <w:sz w:val="24"/>
          <w:szCs w:val="24"/>
        </w:rPr>
        <w:t>2017</w:t>
      </w:r>
      <w:r w:rsidR="00947017" w:rsidRPr="00387A56">
        <w:rPr>
          <w:rFonts w:cs="Times New Roman"/>
          <w:sz w:val="24"/>
          <w:szCs w:val="24"/>
        </w:rPr>
        <w:t xml:space="preserve"> г.</w:t>
      </w: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Default="006D560C" w:rsidP="00D35B54">
      <w:pPr>
        <w:spacing w:line="259" w:lineRule="auto"/>
        <w:ind w:firstLine="0"/>
        <w:jc w:val="center"/>
        <w:rPr>
          <w:rFonts w:cs="Times New Roman"/>
          <w:sz w:val="24"/>
          <w:szCs w:val="24"/>
        </w:rPr>
      </w:pPr>
    </w:p>
    <w:p w:rsidR="006D560C" w:rsidRPr="00387A56" w:rsidRDefault="006D560C" w:rsidP="00D35B54">
      <w:pPr>
        <w:spacing w:line="259" w:lineRule="auto"/>
        <w:ind w:firstLine="0"/>
        <w:jc w:val="center"/>
        <w:rPr>
          <w:rFonts w:cs="Times New Roman"/>
          <w:sz w:val="24"/>
          <w:szCs w:val="24"/>
        </w:rPr>
      </w:pPr>
    </w:p>
    <w:p w:rsidR="00F35A62" w:rsidRPr="00387A56" w:rsidRDefault="00D35B54" w:rsidP="00947017">
      <w:pPr>
        <w:spacing w:line="240" w:lineRule="auto"/>
        <w:ind w:firstLine="0"/>
        <w:rPr>
          <w:rFonts w:cs="Times New Roman"/>
          <w:sz w:val="24"/>
          <w:szCs w:val="24"/>
        </w:rPr>
      </w:pPr>
      <w:r w:rsidRPr="00387A56">
        <w:rPr>
          <w:rFonts w:cs="Times New Roman"/>
          <w:sz w:val="24"/>
          <w:szCs w:val="24"/>
        </w:rPr>
        <w:lastRenderedPageBreak/>
        <w:t xml:space="preserve">   </w:t>
      </w:r>
    </w:p>
    <w:p w:rsidR="006D560C" w:rsidRPr="006D560C" w:rsidRDefault="006D560C" w:rsidP="006D560C">
      <w:pPr>
        <w:autoSpaceDE w:val="0"/>
        <w:autoSpaceDN w:val="0"/>
        <w:adjustRightInd w:val="0"/>
        <w:spacing w:after="170"/>
        <w:ind w:firstLine="0"/>
        <w:jc w:val="center"/>
        <w:textAlignment w:val="center"/>
        <w:rPr>
          <w:rFonts w:cs="Times New Roman"/>
          <w:color w:val="000000"/>
          <w:sz w:val="22"/>
          <w:rtl/>
          <w:lang w:bidi="ar-YE"/>
        </w:rPr>
      </w:pPr>
      <w:r w:rsidRPr="006D560C">
        <w:rPr>
          <w:rFonts w:cs="Times New Roman"/>
          <w:b/>
          <w:bCs/>
          <w:color w:val="000000"/>
          <w:sz w:val="22"/>
          <w:rtl/>
          <w:lang w:bidi="ar-YE"/>
        </w:rPr>
        <w:t>СОДЕРЖАНИЕ</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r w:rsidRPr="006D560C">
        <w:rPr>
          <w:rFonts w:cs="Times New Roman"/>
          <w:color w:val="000000"/>
          <w:sz w:val="22"/>
        </w:rPr>
        <w:t>ВВЕДЕНИЕ</w:t>
      </w:r>
      <w:r w:rsidRPr="006D560C">
        <w:rPr>
          <w:rFonts w:cs="Times New Roman"/>
          <w:color w:val="000000"/>
          <w:sz w:val="22"/>
        </w:rPr>
        <w:tab/>
        <w:t>5</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1. ОСОБЕННОСТИ КЛИМАТА</w:t>
      </w:r>
      <w:r w:rsidRPr="006D560C">
        <w:rPr>
          <w:rFonts w:cs="Times New Roman"/>
          <w:b/>
          <w:bCs/>
          <w:color w:val="000000"/>
          <w:sz w:val="22"/>
        </w:rPr>
        <w:tab/>
        <w:t>5</w:t>
      </w:r>
    </w:p>
    <w:p w:rsidR="006D560C" w:rsidRPr="006D560C" w:rsidRDefault="006D560C" w:rsidP="006D560C">
      <w:pPr>
        <w:tabs>
          <w:tab w:val="right" w:leader="dot" w:pos="9638"/>
        </w:tabs>
        <w:autoSpaceDE w:val="0"/>
        <w:autoSpaceDN w:val="0"/>
        <w:adjustRightInd w:val="0"/>
        <w:spacing w:line="258" w:lineRule="atLeast"/>
        <w:ind w:left="227" w:firstLine="0"/>
        <w:textAlignment w:val="center"/>
        <w:rPr>
          <w:rFonts w:cs="Times New Roman"/>
          <w:color w:val="000000"/>
          <w:sz w:val="22"/>
        </w:rPr>
      </w:pPr>
      <w:r w:rsidRPr="006D560C">
        <w:rPr>
          <w:rFonts w:cs="Times New Roman"/>
          <w:color w:val="000000"/>
          <w:sz w:val="22"/>
        </w:rPr>
        <w:t>1.1. Общая характеристика климата Ненецкого автономного округа</w:t>
      </w:r>
      <w:r w:rsidRPr="006D560C">
        <w:rPr>
          <w:rFonts w:cs="Times New Roman"/>
          <w:color w:val="000000"/>
          <w:sz w:val="22"/>
        </w:rPr>
        <w:tab/>
        <w:t>6</w:t>
      </w:r>
    </w:p>
    <w:p w:rsidR="006D560C" w:rsidRPr="006D560C" w:rsidRDefault="006D560C" w:rsidP="006D560C">
      <w:pPr>
        <w:tabs>
          <w:tab w:val="right" w:leader="dot" w:pos="9638"/>
        </w:tabs>
        <w:autoSpaceDE w:val="0"/>
        <w:autoSpaceDN w:val="0"/>
        <w:adjustRightInd w:val="0"/>
        <w:spacing w:line="258" w:lineRule="atLeast"/>
        <w:ind w:left="227" w:firstLine="0"/>
        <w:textAlignment w:val="center"/>
        <w:rPr>
          <w:rFonts w:cs="Times New Roman"/>
          <w:color w:val="000000"/>
          <w:sz w:val="22"/>
        </w:rPr>
      </w:pPr>
      <w:r w:rsidRPr="006D560C">
        <w:rPr>
          <w:rFonts w:cs="Times New Roman"/>
          <w:color w:val="000000"/>
          <w:sz w:val="22"/>
        </w:rPr>
        <w:t>1.2. Обзор метеорологических условий за 2016 год на территории Ненецкого автономного округа</w:t>
      </w:r>
      <w:r w:rsidRPr="006D560C">
        <w:rPr>
          <w:rFonts w:cs="Times New Roman"/>
          <w:color w:val="000000"/>
          <w:sz w:val="22"/>
        </w:rPr>
        <w:tab/>
        <w:t>6</w:t>
      </w:r>
    </w:p>
    <w:p w:rsidR="006D560C" w:rsidRPr="006D560C" w:rsidRDefault="006D560C" w:rsidP="006D560C">
      <w:pPr>
        <w:tabs>
          <w:tab w:val="right" w:leader="dot" w:pos="9638"/>
        </w:tabs>
        <w:autoSpaceDE w:val="0"/>
        <w:autoSpaceDN w:val="0"/>
        <w:adjustRightInd w:val="0"/>
        <w:spacing w:line="258" w:lineRule="atLeast"/>
        <w:ind w:left="227" w:firstLine="0"/>
        <w:textAlignment w:val="center"/>
        <w:rPr>
          <w:rFonts w:cs="Times New Roman"/>
          <w:color w:val="000000"/>
          <w:sz w:val="22"/>
        </w:rPr>
      </w:pPr>
      <w:r w:rsidRPr="006D560C">
        <w:rPr>
          <w:rFonts w:cs="Times New Roman"/>
          <w:color w:val="000000"/>
          <w:sz w:val="22"/>
        </w:rPr>
        <w:t>1.3. Сравнение метеорологических условий 2016 года с 2014, 2015 год</w:t>
      </w:r>
      <w:r w:rsidRPr="006D560C">
        <w:rPr>
          <w:rFonts w:cs="Times New Roman"/>
          <w:color w:val="000000"/>
          <w:sz w:val="22"/>
        </w:rPr>
        <w:tab/>
        <w:t>7</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2. АТМОСФЕРНЫЙ ВОЗДУХ</w:t>
      </w:r>
      <w:r w:rsidRPr="006D560C">
        <w:rPr>
          <w:rFonts w:cs="Times New Roman"/>
          <w:b/>
          <w:bCs/>
          <w:color w:val="000000"/>
          <w:sz w:val="22"/>
        </w:rPr>
        <w:tab/>
        <w:t>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2.1. Фоновое загрязнение атмосферы</w:t>
      </w:r>
      <w:r w:rsidRPr="006D560C">
        <w:rPr>
          <w:rFonts w:cs="Times New Roman"/>
          <w:color w:val="000000"/>
          <w:sz w:val="22"/>
        </w:rPr>
        <w:tab/>
        <w:t>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2.2. Радиационная обстановка</w:t>
      </w:r>
      <w:r w:rsidRPr="006D560C">
        <w:rPr>
          <w:rFonts w:cs="Times New Roman"/>
          <w:color w:val="000000"/>
          <w:sz w:val="22"/>
        </w:rPr>
        <w:tab/>
        <w:t>7</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3. ПОВЕРХНОСТНЫЕ И ПОДЗЕМНЫЕ ВОДЫ</w:t>
      </w:r>
      <w:r w:rsidRPr="006D560C">
        <w:rPr>
          <w:rFonts w:cs="Times New Roman"/>
          <w:b/>
          <w:bCs/>
          <w:color w:val="000000"/>
          <w:sz w:val="22"/>
        </w:rPr>
        <w:tab/>
        <w:t>11</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3.1. Состояние поверхностных вод</w:t>
      </w:r>
      <w:r w:rsidRPr="006D560C">
        <w:rPr>
          <w:rFonts w:cs="Times New Roman"/>
          <w:color w:val="000000"/>
          <w:sz w:val="22"/>
        </w:rPr>
        <w:tab/>
        <w:t xml:space="preserve">11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3.2. Характеристика сети наблюдений за </w:t>
      </w:r>
      <w:proofErr w:type="gramStart"/>
      <w:r w:rsidRPr="006D560C">
        <w:rPr>
          <w:rFonts w:cs="Times New Roman"/>
          <w:color w:val="000000"/>
          <w:sz w:val="22"/>
        </w:rPr>
        <w:t>количественными</w:t>
      </w:r>
      <w:proofErr w:type="gramEnd"/>
      <w:r w:rsidRPr="006D560C">
        <w:rPr>
          <w:rFonts w:cs="Times New Roman"/>
          <w:color w:val="000000"/>
          <w:sz w:val="22"/>
        </w:rPr>
        <w:t xml:space="preserve">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       и качественными показателями состояния водных объектов</w:t>
      </w:r>
      <w:r w:rsidRPr="006D560C">
        <w:rPr>
          <w:rFonts w:cs="Times New Roman"/>
          <w:color w:val="000000"/>
          <w:sz w:val="22"/>
        </w:rPr>
        <w:tab/>
        <w:t>12</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3.3. Количественные и качественные показатели состояния водных ресурсов</w:t>
      </w:r>
      <w:r w:rsidRPr="006D560C">
        <w:rPr>
          <w:rFonts w:cs="Times New Roman"/>
          <w:color w:val="000000"/>
          <w:sz w:val="22"/>
        </w:rPr>
        <w:tab/>
        <w:t>12</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3.4. Подземные водные объекты</w:t>
      </w:r>
      <w:r w:rsidRPr="006D560C">
        <w:rPr>
          <w:rFonts w:cs="Times New Roman"/>
          <w:color w:val="000000"/>
          <w:sz w:val="22"/>
        </w:rPr>
        <w:tab/>
        <w:t>15</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3.5. Питьевая вода систем централизованного хозяйственно-питьевого водоснабжения</w:t>
      </w:r>
      <w:r w:rsidRPr="006D560C">
        <w:rPr>
          <w:rFonts w:cs="Times New Roman"/>
          <w:color w:val="000000"/>
          <w:sz w:val="22"/>
        </w:rPr>
        <w:tab/>
        <w:t>16</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3.6. Гигиенические проблемы состояния водных объектов в местах</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       водопользования населения и состояние здоровья населения</w:t>
      </w:r>
      <w:r w:rsidRPr="006D560C">
        <w:rPr>
          <w:rFonts w:cs="Times New Roman"/>
          <w:color w:val="000000"/>
          <w:sz w:val="22"/>
        </w:rPr>
        <w:tab/>
        <w:t>19</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3.7. Гигиенические проблемы питьевого водоснабжения</w:t>
      </w:r>
      <w:r w:rsidRPr="006D560C">
        <w:rPr>
          <w:rFonts w:cs="Times New Roman"/>
          <w:color w:val="000000"/>
          <w:sz w:val="22"/>
        </w:rPr>
        <w:tab/>
        <w:t xml:space="preserve">20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3.8. Нецентрализованное питьевое водоснабжение</w:t>
      </w:r>
      <w:r w:rsidRPr="006D560C">
        <w:rPr>
          <w:rFonts w:cs="Times New Roman"/>
          <w:color w:val="000000"/>
          <w:sz w:val="22"/>
        </w:rPr>
        <w:tab/>
        <w:t>20</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 xml:space="preserve">4. ОБЗОР ГИДРОМЕТЕРОЛОГИЧЕСКИХ УСЛОВИЙ, </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 xml:space="preserve">    СЛОЖИВШИХСЯ В БАССЕЙНЕ РЕК СЕВЕРА ЕТР К НАЧАЛУ АПРЕЛЯ</w:t>
      </w:r>
      <w:r w:rsidRPr="006D560C">
        <w:rPr>
          <w:rFonts w:cs="Times New Roman"/>
          <w:b/>
          <w:bCs/>
          <w:color w:val="000000"/>
          <w:sz w:val="22"/>
        </w:rPr>
        <w:tab/>
        <w:t>22</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4.1. Итоги </w:t>
      </w:r>
      <w:proofErr w:type="spellStart"/>
      <w:r w:rsidRPr="006D560C">
        <w:rPr>
          <w:rFonts w:cs="Times New Roman"/>
          <w:color w:val="000000"/>
          <w:sz w:val="22"/>
        </w:rPr>
        <w:t>гидрометерологического</w:t>
      </w:r>
      <w:proofErr w:type="spellEnd"/>
      <w:r w:rsidRPr="006D560C">
        <w:rPr>
          <w:rFonts w:cs="Times New Roman"/>
          <w:color w:val="000000"/>
          <w:sz w:val="22"/>
        </w:rPr>
        <w:t xml:space="preserve"> обеспечения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       в период ледохода и весеннего половодья 2016 г</w:t>
      </w:r>
      <w:r w:rsidRPr="006D560C">
        <w:rPr>
          <w:rFonts w:cs="Times New Roman"/>
          <w:color w:val="000000"/>
          <w:sz w:val="22"/>
        </w:rPr>
        <w:tab/>
        <w:t>22</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5. ЗЕМЕЛЬНЫЙ ФОНД НЕНЕЦКОГО АВТОНОМНОГО ОКРУГА</w:t>
      </w:r>
      <w:r w:rsidRPr="006D560C">
        <w:rPr>
          <w:rFonts w:cs="Times New Roman"/>
          <w:b/>
          <w:bCs/>
          <w:color w:val="000000"/>
          <w:sz w:val="22"/>
        </w:rPr>
        <w:tab/>
        <w:t>22</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5.1. Распределение земельного фонда по категориям земель</w:t>
      </w:r>
      <w:r w:rsidRPr="006D560C">
        <w:rPr>
          <w:rFonts w:cs="Times New Roman"/>
          <w:color w:val="000000"/>
          <w:sz w:val="22"/>
        </w:rPr>
        <w:tab/>
        <w:t>22</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5.1.1. Земли сельскохозяйственного назначения</w:t>
      </w:r>
      <w:r w:rsidRPr="006D560C">
        <w:rPr>
          <w:rFonts w:cs="Times New Roman"/>
          <w:color w:val="000000"/>
          <w:sz w:val="22"/>
        </w:rPr>
        <w:tab/>
        <w:t>23</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5.1.2. Земли населенных пунктов</w:t>
      </w:r>
      <w:r w:rsidRPr="006D560C">
        <w:rPr>
          <w:rFonts w:cs="Times New Roman"/>
          <w:color w:val="000000"/>
          <w:sz w:val="22"/>
        </w:rPr>
        <w:tab/>
        <w:t>24</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 xml:space="preserve">5.1.3. Земли промышленности, энергетики, транспорта, связи, радиовещания, </w:t>
      </w:r>
    </w:p>
    <w:p w:rsidR="006D560C" w:rsidRPr="006D560C" w:rsidRDefault="006D560C" w:rsidP="006D560C">
      <w:pPr>
        <w:tabs>
          <w:tab w:val="right" w:leader="dot" w:pos="9638"/>
        </w:tabs>
        <w:autoSpaceDE w:val="0"/>
        <w:autoSpaceDN w:val="0"/>
        <w:adjustRightInd w:val="0"/>
        <w:spacing w:line="258" w:lineRule="atLeast"/>
        <w:ind w:left="1134" w:firstLine="0"/>
        <w:textAlignment w:val="center"/>
        <w:rPr>
          <w:rFonts w:cs="Times New Roman"/>
          <w:color w:val="000000"/>
          <w:sz w:val="22"/>
        </w:rPr>
      </w:pPr>
      <w:r w:rsidRPr="006D560C">
        <w:rPr>
          <w:rFonts w:cs="Times New Roman"/>
          <w:color w:val="000000"/>
          <w:sz w:val="22"/>
        </w:rPr>
        <w:t xml:space="preserve">телевидения, информатики, земли для обеспечения космической деятельности, </w:t>
      </w:r>
    </w:p>
    <w:p w:rsidR="006D560C" w:rsidRPr="006D560C" w:rsidRDefault="006D560C" w:rsidP="006D560C">
      <w:pPr>
        <w:tabs>
          <w:tab w:val="right" w:leader="dot" w:pos="9638"/>
        </w:tabs>
        <w:autoSpaceDE w:val="0"/>
        <w:autoSpaceDN w:val="0"/>
        <w:adjustRightInd w:val="0"/>
        <w:spacing w:line="258" w:lineRule="atLeast"/>
        <w:ind w:left="1134" w:firstLine="0"/>
        <w:textAlignment w:val="center"/>
        <w:rPr>
          <w:rFonts w:cs="Times New Roman"/>
          <w:color w:val="000000"/>
          <w:sz w:val="22"/>
        </w:rPr>
      </w:pPr>
      <w:r w:rsidRPr="006D560C">
        <w:rPr>
          <w:rFonts w:cs="Times New Roman"/>
          <w:color w:val="000000"/>
          <w:sz w:val="22"/>
        </w:rPr>
        <w:t>земли обороны, безопасности и земли иного специального назначения</w:t>
      </w:r>
      <w:r w:rsidRPr="006D560C">
        <w:rPr>
          <w:rFonts w:cs="Times New Roman"/>
          <w:color w:val="000000"/>
          <w:sz w:val="22"/>
        </w:rPr>
        <w:tab/>
        <w:t>25</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5.1.4. Земли лесного фонда</w:t>
      </w:r>
      <w:r w:rsidRPr="006D560C">
        <w:rPr>
          <w:rFonts w:cs="Times New Roman"/>
          <w:color w:val="000000"/>
          <w:sz w:val="22"/>
        </w:rPr>
        <w:tab/>
        <w:t>26</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5.1.5. Земли водного фонда</w:t>
      </w:r>
      <w:r w:rsidRPr="006D560C">
        <w:rPr>
          <w:rFonts w:cs="Times New Roman"/>
          <w:color w:val="000000"/>
          <w:sz w:val="22"/>
        </w:rPr>
        <w:tab/>
        <w:t>27</w:t>
      </w:r>
    </w:p>
    <w:p w:rsidR="006D560C" w:rsidRPr="006D560C" w:rsidRDefault="006D560C" w:rsidP="006D560C">
      <w:pPr>
        <w:tabs>
          <w:tab w:val="right" w:leader="dot" w:pos="9638"/>
        </w:tabs>
        <w:autoSpaceDE w:val="0"/>
        <w:autoSpaceDN w:val="0"/>
        <w:adjustRightInd w:val="0"/>
        <w:spacing w:line="258" w:lineRule="atLeast"/>
        <w:ind w:left="567" w:firstLine="0"/>
        <w:textAlignment w:val="center"/>
        <w:rPr>
          <w:rFonts w:cs="Times New Roman"/>
          <w:color w:val="000000"/>
          <w:sz w:val="22"/>
        </w:rPr>
      </w:pPr>
      <w:r w:rsidRPr="006D560C">
        <w:rPr>
          <w:rFonts w:cs="Times New Roman"/>
          <w:color w:val="000000"/>
          <w:sz w:val="22"/>
        </w:rPr>
        <w:t>5.1.6. Земли запаса</w:t>
      </w:r>
      <w:r w:rsidRPr="006D560C">
        <w:rPr>
          <w:rFonts w:cs="Times New Roman"/>
          <w:color w:val="000000"/>
          <w:sz w:val="22"/>
        </w:rPr>
        <w:tab/>
        <w:t>27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5.2. Распределение земельного фонда по угодьям</w:t>
      </w:r>
      <w:r w:rsidRPr="006D560C">
        <w:rPr>
          <w:rFonts w:cs="Times New Roman"/>
          <w:color w:val="000000"/>
          <w:sz w:val="22"/>
        </w:rPr>
        <w:tab/>
        <w:t>27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5.3. Распределение земельного фонда по формам собственности и принадлежности</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       Российской Федерации, субъекту Российской Федерации и муниципальному образованию</w:t>
      </w:r>
      <w:r w:rsidRPr="006D560C">
        <w:rPr>
          <w:rFonts w:cs="Times New Roman"/>
          <w:color w:val="000000"/>
          <w:sz w:val="22"/>
        </w:rPr>
        <w:tab/>
        <w:t>29</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5.4. Использование земель производителям сельскохозяйственной продукции</w:t>
      </w:r>
      <w:r w:rsidRPr="006D560C">
        <w:rPr>
          <w:rFonts w:cs="Times New Roman"/>
          <w:color w:val="000000"/>
          <w:sz w:val="22"/>
        </w:rPr>
        <w:tab/>
        <w:t>29</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r w:rsidRPr="006D560C">
        <w:rPr>
          <w:rFonts w:cs="Times New Roman"/>
          <w:b/>
          <w:bCs/>
          <w:color w:val="000000"/>
          <w:sz w:val="22"/>
        </w:rPr>
        <w:t>6. ОТХОДЫ</w:t>
      </w:r>
      <w:r w:rsidRPr="006D560C">
        <w:rPr>
          <w:rFonts w:cs="Times New Roman"/>
          <w:b/>
          <w:bCs/>
          <w:color w:val="000000"/>
          <w:sz w:val="22"/>
        </w:rPr>
        <w:tab/>
        <w:t>29</w:t>
      </w:r>
    </w:p>
    <w:p w:rsidR="006D560C" w:rsidRDefault="006D560C" w:rsidP="006D560C">
      <w:pPr>
        <w:tabs>
          <w:tab w:val="right" w:leader="dot" w:pos="9638"/>
        </w:tabs>
        <w:autoSpaceDE w:val="0"/>
        <w:autoSpaceDN w:val="0"/>
        <w:adjustRightInd w:val="0"/>
        <w:spacing w:line="258" w:lineRule="atLeast"/>
        <w:ind w:left="227" w:firstLine="0"/>
        <w:textAlignment w:val="center"/>
        <w:rPr>
          <w:rFonts w:cs="Times New Roman"/>
          <w:color w:val="000000"/>
          <w:sz w:val="22"/>
        </w:rPr>
      </w:pPr>
      <w:r w:rsidRPr="006D560C">
        <w:rPr>
          <w:rFonts w:cs="Times New Roman"/>
          <w:color w:val="000000"/>
          <w:sz w:val="22"/>
        </w:rPr>
        <w:t>6.1. Показатели образования отходов и обращения с ними в 2016 году</w:t>
      </w:r>
      <w:r w:rsidRPr="006D560C">
        <w:rPr>
          <w:rFonts w:cs="Times New Roman"/>
          <w:color w:val="000000"/>
          <w:sz w:val="22"/>
        </w:rPr>
        <w:tab/>
        <w:t>29</w:t>
      </w:r>
    </w:p>
    <w:p w:rsidR="00FE3BE6" w:rsidRPr="006D560C" w:rsidRDefault="00FE3BE6" w:rsidP="006D560C">
      <w:pPr>
        <w:tabs>
          <w:tab w:val="right" w:leader="dot" w:pos="9638"/>
        </w:tabs>
        <w:autoSpaceDE w:val="0"/>
        <w:autoSpaceDN w:val="0"/>
        <w:adjustRightInd w:val="0"/>
        <w:spacing w:line="258" w:lineRule="atLeast"/>
        <w:ind w:left="227" w:firstLine="0"/>
        <w:textAlignment w:val="center"/>
        <w:rPr>
          <w:rFonts w:cs="Times New Roman"/>
          <w:color w:val="000000"/>
          <w:sz w:val="22"/>
        </w:rPr>
      </w:pPr>
      <w:r>
        <w:rPr>
          <w:rFonts w:cs="Times New Roman"/>
          <w:color w:val="000000"/>
          <w:sz w:val="22"/>
        </w:rPr>
        <w:t>6.2. Региональный кадастр отходов ………………………………………………………………... 30</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411E2F" w:rsidRDefault="00912F9F" w:rsidP="006D560C">
      <w:pPr>
        <w:tabs>
          <w:tab w:val="right" w:leader="dot" w:pos="9638"/>
        </w:tabs>
        <w:autoSpaceDE w:val="0"/>
        <w:autoSpaceDN w:val="0"/>
        <w:adjustRightInd w:val="0"/>
        <w:spacing w:line="258" w:lineRule="atLeast"/>
        <w:ind w:firstLine="0"/>
        <w:textAlignment w:val="center"/>
        <w:rPr>
          <w:rFonts w:cs="Times New Roman"/>
          <w:b/>
          <w:bCs/>
          <w:sz w:val="22"/>
        </w:rPr>
      </w:pPr>
      <w:r w:rsidRPr="00411E2F">
        <w:rPr>
          <w:rFonts w:cs="Times New Roman"/>
          <w:b/>
          <w:bCs/>
          <w:sz w:val="22"/>
        </w:rPr>
        <w:t>7. НЕФТЕГАЗОВЫЙ КОМПЛЕКС</w:t>
      </w:r>
      <w:r w:rsidRPr="00411E2F">
        <w:rPr>
          <w:rFonts w:cs="Times New Roman"/>
          <w:b/>
          <w:bCs/>
          <w:sz w:val="22"/>
        </w:rPr>
        <w:tab/>
        <w:t>34</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7.1. Ресурсн</w:t>
      </w:r>
      <w:r w:rsidR="00912F9F">
        <w:rPr>
          <w:rFonts w:cs="Times New Roman"/>
          <w:color w:val="000000"/>
          <w:sz w:val="22"/>
        </w:rPr>
        <w:t>ая база углеводородного сырья</w:t>
      </w:r>
      <w:r w:rsidR="00912F9F">
        <w:rPr>
          <w:rFonts w:cs="Times New Roman"/>
          <w:color w:val="000000"/>
          <w:sz w:val="22"/>
        </w:rPr>
        <w:tab/>
        <w:t>34</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7.2. Добыча углеводородного сырья</w:t>
      </w:r>
      <w:r w:rsidRPr="006D560C">
        <w:rPr>
          <w:rFonts w:cs="Times New Roman"/>
          <w:color w:val="000000"/>
          <w:sz w:val="22"/>
        </w:rPr>
        <w:tab/>
        <w:t>3</w:t>
      </w:r>
      <w:r w:rsidR="00912F9F">
        <w:rPr>
          <w:rFonts w:cs="Times New Roman"/>
          <w:color w:val="000000"/>
          <w:sz w:val="22"/>
        </w:rPr>
        <w:t>5</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7</w:t>
      </w:r>
      <w:r w:rsidR="00912F9F">
        <w:rPr>
          <w:rFonts w:cs="Times New Roman"/>
          <w:color w:val="000000"/>
          <w:sz w:val="22"/>
        </w:rPr>
        <w:t>.3. Газоконденсатный комплекс</w:t>
      </w:r>
      <w:r w:rsidR="00912F9F">
        <w:rPr>
          <w:rFonts w:cs="Times New Roman"/>
          <w:color w:val="000000"/>
          <w:sz w:val="22"/>
        </w:rPr>
        <w:tab/>
        <w:t>36</w:t>
      </w:r>
    </w:p>
    <w:p w:rsidR="006D560C" w:rsidRPr="006D560C" w:rsidRDefault="00912F9F"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Pr>
          <w:rFonts w:cs="Times New Roman"/>
          <w:color w:val="000000"/>
          <w:sz w:val="22"/>
        </w:rPr>
        <w:t>7.4. Планы, перспективы</w:t>
      </w:r>
      <w:r>
        <w:rPr>
          <w:rFonts w:cs="Times New Roman"/>
          <w:color w:val="000000"/>
          <w:sz w:val="22"/>
        </w:rPr>
        <w:tab/>
        <w:t>36</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8. ХАРАКТЕРИСТИКА ЛЕСОВ</w:t>
      </w:r>
      <w:r w:rsidR="00912F9F">
        <w:rPr>
          <w:rFonts w:cs="Times New Roman"/>
          <w:b/>
          <w:bCs/>
          <w:color w:val="000000"/>
          <w:sz w:val="22"/>
        </w:rPr>
        <w:t xml:space="preserve"> НЕНЕЦКОГО АВТОНОМНОГО ОКРУГА</w:t>
      </w:r>
      <w:r w:rsidR="00912F9F">
        <w:rPr>
          <w:rFonts w:cs="Times New Roman"/>
          <w:b/>
          <w:bCs/>
          <w:color w:val="000000"/>
          <w:sz w:val="22"/>
        </w:rPr>
        <w:tab/>
        <w:t>37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8.1. Информация о лесах</w:t>
      </w:r>
      <w:r w:rsidR="00912F9F">
        <w:rPr>
          <w:rFonts w:cs="Times New Roman"/>
          <w:color w:val="000000"/>
          <w:sz w:val="22"/>
        </w:rPr>
        <w:t xml:space="preserve"> на территории </w:t>
      </w:r>
      <w:proofErr w:type="gramStart"/>
      <w:r w:rsidR="00912F9F">
        <w:rPr>
          <w:rFonts w:cs="Times New Roman"/>
          <w:color w:val="000000"/>
          <w:sz w:val="22"/>
        </w:rPr>
        <w:t>Ненецкого</w:t>
      </w:r>
      <w:proofErr w:type="gramEnd"/>
      <w:r w:rsidR="00912F9F">
        <w:rPr>
          <w:rFonts w:cs="Times New Roman"/>
          <w:color w:val="000000"/>
          <w:sz w:val="22"/>
        </w:rPr>
        <w:t xml:space="preserve"> А.О.</w:t>
      </w:r>
      <w:r w:rsidR="00912F9F">
        <w:rPr>
          <w:rFonts w:cs="Times New Roman"/>
          <w:color w:val="000000"/>
          <w:sz w:val="22"/>
        </w:rPr>
        <w:tab/>
        <w:t>37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8.2. Качественные и количественные характеристики КУ НАО «</w:t>
      </w:r>
      <w:r w:rsidR="00912F9F">
        <w:rPr>
          <w:rFonts w:cs="Times New Roman"/>
          <w:color w:val="000000"/>
          <w:sz w:val="22"/>
        </w:rPr>
        <w:t>Ненецкое лесничество»</w:t>
      </w:r>
      <w:r w:rsidR="00912F9F">
        <w:rPr>
          <w:rFonts w:cs="Times New Roman"/>
          <w:color w:val="000000"/>
          <w:sz w:val="22"/>
        </w:rPr>
        <w:tab/>
        <w:t>38</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8.3. Основное назначение лесов </w:t>
      </w:r>
      <w:r w:rsidR="00912F9F">
        <w:rPr>
          <w:rFonts w:cs="Times New Roman"/>
          <w:color w:val="000000"/>
          <w:sz w:val="22"/>
        </w:rPr>
        <w:t>использование лесных ресурсов</w:t>
      </w:r>
      <w:r w:rsidR="00912F9F">
        <w:rPr>
          <w:rFonts w:cs="Times New Roman"/>
          <w:color w:val="000000"/>
          <w:sz w:val="22"/>
        </w:rPr>
        <w:tab/>
        <w:t>39</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p>
    <w:p w:rsidR="006D560C" w:rsidRPr="006D560C" w:rsidRDefault="00912F9F"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Pr>
          <w:rFonts w:cs="Times New Roman"/>
          <w:b/>
          <w:bCs/>
          <w:color w:val="000000"/>
          <w:sz w:val="22"/>
        </w:rPr>
        <w:t>9. ЖИВОТНЫЙ МИР</w:t>
      </w:r>
      <w:r>
        <w:rPr>
          <w:rFonts w:cs="Times New Roman"/>
          <w:b/>
          <w:bCs/>
          <w:color w:val="000000"/>
          <w:sz w:val="22"/>
        </w:rPr>
        <w:tab/>
        <w:t>40</w:t>
      </w:r>
    </w:p>
    <w:p w:rsidR="006D560C" w:rsidRPr="006D560C" w:rsidRDefault="00912F9F"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Pr>
          <w:rFonts w:cs="Times New Roman"/>
          <w:color w:val="000000"/>
          <w:sz w:val="22"/>
        </w:rPr>
        <w:t>9.1. Состояние животного мира</w:t>
      </w:r>
      <w:r>
        <w:rPr>
          <w:rFonts w:cs="Times New Roman"/>
          <w:color w:val="000000"/>
          <w:sz w:val="22"/>
        </w:rPr>
        <w:tab/>
        <w:t>40</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9.2. Охота и с</w:t>
      </w:r>
      <w:r w:rsidR="00912F9F">
        <w:rPr>
          <w:rFonts w:cs="Times New Roman"/>
          <w:color w:val="000000"/>
          <w:sz w:val="22"/>
        </w:rPr>
        <w:t>охранение охотничьих ресурсов</w:t>
      </w:r>
      <w:r w:rsidR="00912F9F">
        <w:rPr>
          <w:rFonts w:cs="Times New Roman"/>
          <w:color w:val="000000"/>
          <w:sz w:val="22"/>
        </w:rPr>
        <w:tab/>
        <w:t>41</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9.3. Состояние </w:t>
      </w:r>
      <w:r w:rsidR="00912F9F">
        <w:rPr>
          <w:rFonts w:cs="Times New Roman"/>
          <w:color w:val="000000"/>
          <w:sz w:val="22"/>
        </w:rPr>
        <w:t>водных биологических ресурсов</w:t>
      </w:r>
      <w:r w:rsidR="00912F9F">
        <w:rPr>
          <w:rFonts w:cs="Times New Roman"/>
          <w:color w:val="000000"/>
          <w:sz w:val="22"/>
        </w:rPr>
        <w:tab/>
        <w:t>43</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9.4. Рыбное хозяйст</w:t>
      </w:r>
      <w:r w:rsidR="00912F9F">
        <w:rPr>
          <w:rFonts w:cs="Times New Roman"/>
          <w:color w:val="000000"/>
          <w:sz w:val="22"/>
        </w:rPr>
        <w:t>во</w:t>
      </w:r>
      <w:r w:rsidR="00912F9F">
        <w:rPr>
          <w:rFonts w:cs="Times New Roman"/>
          <w:color w:val="000000"/>
          <w:sz w:val="22"/>
        </w:rPr>
        <w:tab/>
        <w:t>43</w:t>
      </w:r>
    </w:p>
    <w:p w:rsidR="006D560C" w:rsidRPr="006D560C" w:rsidRDefault="00912F9F"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Pr>
          <w:rFonts w:cs="Times New Roman"/>
          <w:color w:val="000000"/>
          <w:sz w:val="22"/>
        </w:rPr>
        <w:t>9.5. Морские млекопитающие</w:t>
      </w:r>
      <w:r>
        <w:rPr>
          <w:rFonts w:cs="Times New Roman"/>
          <w:color w:val="000000"/>
          <w:sz w:val="22"/>
        </w:rPr>
        <w:tab/>
        <w:t>46</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r w:rsidRPr="006D560C">
        <w:rPr>
          <w:rFonts w:cs="Times New Roman"/>
          <w:b/>
          <w:bCs/>
          <w:color w:val="000000"/>
          <w:sz w:val="22"/>
        </w:rPr>
        <w:t>10. ОСОБО ОХРАНЯЕМЫЕ П</w:t>
      </w:r>
      <w:r w:rsidR="00912F9F">
        <w:rPr>
          <w:rFonts w:cs="Times New Roman"/>
          <w:b/>
          <w:bCs/>
          <w:color w:val="000000"/>
          <w:sz w:val="22"/>
        </w:rPr>
        <w:t>РИРОДНЫЕ ТЕРРИТОРИИ И ОБЪЕКТЫ</w:t>
      </w:r>
      <w:r w:rsidR="00912F9F">
        <w:rPr>
          <w:rFonts w:cs="Times New Roman"/>
          <w:b/>
          <w:bCs/>
          <w:color w:val="000000"/>
          <w:sz w:val="22"/>
        </w:rPr>
        <w:tab/>
        <w:t>46</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10.1. Особо ох</w:t>
      </w:r>
      <w:r w:rsidR="00912F9F">
        <w:rPr>
          <w:rFonts w:cs="Times New Roman"/>
          <w:color w:val="000000"/>
          <w:sz w:val="22"/>
        </w:rPr>
        <w:t>раняемые природные территории</w:t>
      </w:r>
      <w:r w:rsidR="00912F9F">
        <w:rPr>
          <w:rFonts w:cs="Times New Roman"/>
          <w:color w:val="000000"/>
          <w:sz w:val="22"/>
        </w:rPr>
        <w:tab/>
        <w:t>46</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11. ГОСУДАРСТВЕННОЕ РЕГУЛИРОВАНИЕ И НАДЗОР В ОБЛАСТИ</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 xml:space="preserve">      ОХРАНЫ ОКРУЖАЮЩЕ</w:t>
      </w:r>
      <w:r w:rsidR="00912F9F">
        <w:rPr>
          <w:rFonts w:cs="Times New Roman"/>
          <w:b/>
          <w:bCs/>
          <w:color w:val="000000"/>
          <w:sz w:val="22"/>
        </w:rPr>
        <w:t>Й СРЕДЫ И ПРИРОДОПОЛЬЗОВАНИЯ.</w:t>
      </w:r>
      <w:r w:rsidR="00912F9F">
        <w:rPr>
          <w:rFonts w:cs="Times New Roman"/>
          <w:b/>
          <w:bCs/>
          <w:color w:val="000000"/>
          <w:sz w:val="22"/>
        </w:rPr>
        <w:tab/>
        <w:t>47</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11.1.Нормативно-правовое регулирование в области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природопользова</w:t>
      </w:r>
      <w:r w:rsidR="00912F9F">
        <w:rPr>
          <w:rFonts w:cs="Times New Roman"/>
          <w:color w:val="000000"/>
          <w:sz w:val="22"/>
        </w:rPr>
        <w:t>ния и охраны окружающей среды</w:t>
      </w:r>
      <w:r w:rsidR="00912F9F">
        <w:rPr>
          <w:rFonts w:cs="Times New Roman"/>
          <w:color w:val="000000"/>
          <w:sz w:val="22"/>
        </w:rPr>
        <w:tab/>
        <w:t>47</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12. ГОСУДАРСТВЕННЫЙ НАДЗОР В ОБ</w:t>
      </w:r>
      <w:r w:rsidR="00912F9F">
        <w:rPr>
          <w:rFonts w:cs="Times New Roman"/>
          <w:b/>
          <w:bCs/>
          <w:color w:val="000000"/>
          <w:sz w:val="22"/>
        </w:rPr>
        <w:t>ЛАСТИ ОХРАНЫ ОКРУЖАЮЩЕЙ СРЕДЫ</w:t>
      </w:r>
      <w:r w:rsidR="00912F9F">
        <w:rPr>
          <w:rFonts w:cs="Times New Roman"/>
          <w:b/>
          <w:bCs/>
          <w:color w:val="000000"/>
          <w:sz w:val="22"/>
        </w:rPr>
        <w:tab/>
        <w:t>49</w:t>
      </w:r>
    </w:p>
    <w:p w:rsidR="006D560C" w:rsidRPr="006D560C" w:rsidRDefault="006D560C" w:rsidP="006D560C">
      <w:pPr>
        <w:tabs>
          <w:tab w:val="right" w:leader="dot" w:pos="9638"/>
        </w:tabs>
        <w:autoSpaceDE w:val="0"/>
        <w:autoSpaceDN w:val="0"/>
        <w:adjustRightInd w:val="0"/>
        <w:spacing w:line="258" w:lineRule="atLeast"/>
        <w:ind w:left="760" w:hanging="460"/>
        <w:textAlignment w:val="center"/>
        <w:rPr>
          <w:rFonts w:cs="Times New Roman"/>
          <w:color w:val="000000"/>
          <w:sz w:val="22"/>
        </w:rPr>
      </w:pPr>
      <w:r w:rsidRPr="006D560C">
        <w:rPr>
          <w:rFonts w:cs="Times New Roman"/>
          <w:color w:val="000000"/>
          <w:sz w:val="22"/>
        </w:rPr>
        <w:t xml:space="preserve">12.1. Государственный контроль и надзор в области охраны, </w:t>
      </w:r>
    </w:p>
    <w:p w:rsidR="006D560C" w:rsidRPr="006D560C" w:rsidRDefault="006D560C" w:rsidP="006D560C">
      <w:pPr>
        <w:tabs>
          <w:tab w:val="right" w:leader="dot" w:pos="9638"/>
        </w:tabs>
        <w:autoSpaceDE w:val="0"/>
        <w:autoSpaceDN w:val="0"/>
        <w:adjustRightInd w:val="0"/>
        <w:spacing w:line="258" w:lineRule="atLeast"/>
        <w:ind w:left="794" w:hanging="460"/>
        <w:textAlignment w:val="center"/>
        <w:rPr>
          <w:rFonts w:cs="Times New Roman"/>
          <w:color w:val="000000"/>
          <w:sz w:val="22"/>
        </w:rPr>
      </w:pPr>
      <w:r w:rsidRPr="006D560C">
        <w:rPr>
          <w:rFonts w:cs="Times New Roman"/>
          <w:color w:val="000000"/>
          <w:sz w:val="22"/>
        </w:rPr>
        <w:tab/>
        <w:t>воспроизводства и использования объектов живот</w:t>
      </w:r>
      <w:r w:rsidR="00912F9F">
        <w:rPr>
          <w:rFonts w:cs="Times New Roman"/>
          <w:color w:val="000000"/>
          <w:sz w:val="22"/>
        </w:rPr>
        <w:t>ного мира и среды их обитания</w:t>
      </w:r>
      <w:r w:rsidR="00912F9F">
        <w:rPr>
          <w:rFonts w:cs="Times New Roman"/>
          <w:color w:val="000000"/>
          <w:sz w:val="22"/>
        </w:rPr>
        <w:tab/>
        <w:t>49</w:t>
      </w:r>
    </w:p>
    <w:p w:rsidR="006D560C" w:rsidRPr="006D560C" w:rsidRDefault="006D560C" w:rsidP="006D560C">
      <w:pPr>
        <w:tabs>
          <w:tab w:val="right" w:leader="dot" w:pos="9638"/>
        </w:tabs>
        <w:autoSpaceDE w:val="0"/>
        <w:autoSpaceDN w:val="0"/>
        <w:adjustRightInd w:val="0"/>
        <w:spacing w:line="258" w:lineRule="atLeast"/>
        <w:ind w:left="760" w:hanging="460"/>
        <w:textAlignment w:val="center"/>
        <w:rPr>
          <w:rFonts w:cs="Times New Roman"/>
          <w:color w:val="000000"/>
          <w:sz w:val="22"/>
        </w:rPr>
      </w:pPr>
      <w:r w:rsidRPr="006D560C">
        <w:rPr>
          <w:rFonts w:cs="Times New Roman"/>
          <w:color w:val="000000"/>
          <w:sz w:val="22"/>
        </w:rPr>
        <w:t xml:space="preserve">12.2. Государственный контроль и надзор в области охраны, </w:t>
      </w:r>
    </w:p>
    <w:p w:rsidR="006D560C" w:rsidRPr="006D560C" w:rsidRDefault="006D560C" w:rsidP="006D560C">
      <w:pPr>
        <w:tabs>
          <w:tab w:val="right" w:leader="dot" w:pos="9638"/>
        </w:tabs>
        <w:autoSpaceDE w:val="0"/>
        <w:autoSpaceDN w:val="0"/>
        <w:adjustRightInd w:val="0"/>
        <w:spacing w:line="258" w:lineRule="atLeast"/>
        <w:ind w:left="794" w:hanging="460"/>
        <w:textAlignment w:val="center"/>
        <w:rPr>
          <w:rFonts w:cs="Times New Roman"/>
          <w:color w:val="000000"/>
          <w:sz w:val="22"/>
        </w:rPr>
      </w:pPr>
      <w:r w:rsidRPr="006D560C">
        <w:rPr>
          <w:rFonts w:cs="Times New Roman"/>
          <w:color w:val="000000"/>
          <w:sz w:val="22"/>
        </w:rPr>
        <w:tab/>
        <w:t>воспроизводства водных биологических</w:t>
      </w:r>
      <w:r w:rsidR="00912F9F">
        <w:rPr>
          <w:rFonts w:cs="Times New Roman"/>
          <w:color w:val="000000"/>
          <w:sz w:val="22"/>
        </w:rPr>
        <w:t xml:space="preserve"> ресурсов и среды их обитания</w:t>
      </w:r>
      <w:r w:rsidR="00912F9F">
        <w:rPr>
          <w:rFonts w:cs="Times New Roman"/>
          <w:color w:val="000000"/>
          <w:sz w:val="22"/>
        </w:rPr>
        <w:tab/>
        <w:t>50</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12.3. Государственный контроль и надзор за использован</w:t>
      </w:r>
      <w:r w:rsidR="00912F9F">
        <w:rPr>
          <w:rFonts w:cs="Times New Roman"/>
          <w:color w:val="000000"/>
          <w:sz w:val="22"/>
        </w:rPr>
        <w:t>ием и охраной водных объектов</w:t>
      </w:r>
      <w:r w:rsidR="00912F9F">
        <w:rPr>
          <w:rFonts w:cs="Times New Roman"/>
          <w:color w:val="000000"/>
          <w:sz w:val="22"/>
        </w:rPr>
        <w:tab/>
        <w:t>51</w:t>
      </w:r>
      <w:r w:rsidRPr="006D560C">
        <w:rPr>
          <w:rFonts w:cs="Times New Roman"/>
          <w:color w:val="000000"/>
          <w:sz w:val="22"/>
        </w:rPr>
        <w:t xml:space="preserve">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12.4. Государственный контроль и надзор за использов</w:t>
      </w:r>
      <w:r w:rsidR="00912F9F">
        <w:rPr>
          <w:rFonts w:cs="Times New Roman"/>
          <w:color w:val="000000"/>
          <w:sz w:val="22"/>
        </w:rPr>
        <w:t>анием и охраной подземных вод</w:t>
      </w:r>
      <w:r w:rsidR="00912F9F">
        <w:rPr>
          <w:rFonts w:cs="Times New Roman"/>
          <w:color w:val="000000"/>
          <w:sz w:val="22"/>
        </w:rPr>
        <w:tab/>
        <w:t>51</w:t>
      </w:r>
      <w:r w:rsidRPr="006D560C">
        <w:rPr>
          <w:rFonts w:cs="Times New Roman"/>
          <w:color w:val="000000"/>
          <w:sz w:val="22"/>
        </w:rPr>
        <w:t xml:space="preserve">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 xml:space="preserve">12.5. Государственный контроль и надзор за </w:t>
      </w:r>
      <w:r w:rsidR="00912F9F">
        <w:rPr>
          <w:rFonts w:cs="Times New Roman"/>
          <w:color w:val="000000"/>
          <w:sz w:val="22"/>
        </w:rPr>
        <w:t>использованием и охраной почв</w:t>
      </w:r>
      <w:r w:rsidR="00912F9F">
        <w:rPr>
          <w:rFonts w:cs="Times New Roman"/>
          <w:color w:val="000000"/>
          <w:sz w:val="22"/>
        </w:rPr>
        <w:tab/>
        <w:t>52</w:t>
      </w:r>
      <w:r w:rsidRPr="006D560C">
        <w:rPr>
          <w:rFonts w:cs="Times New Roman"/>
          <w:color w:val="000000"/>
          <w:sz w:val="22"/>
        </w:rPr>
        <w:t xml:space="preserve"> </w:t>
      </w:r>
    </w:p>
    <w:p w:rsidR="006D560C" w:rsidRPr="006D560C" w:rsidRDefault="006D560C" w:rsidP="006D560C">
      <w:pPr>
        <w:tabs>
          <w:tab w:val="right" w:leader="dot" w:pos="9638"/>
        </w:tabs>
        <w:autoSpaceDE w:val="0"/>
        <w:autoSpaceDN w:val="0"/>
        <w:adjustRightInd w:val="0"/>
        <w:spacing w:line="258" w:lineRule="atLeast"/>
        <w:ind w:left="283" w:firstLine="0"/>
        <w:textAlignment w:val="center"/>
        <w:rPr>
          <w:rFonts w:cs="Times New Roman"/>
          <w:color w:val="000000"/>
          <w:sz w:val="22"/>
        </w:rPr>
      </w:pPr>
      <w:r w:rsidRPr="006D560C">
        <w:rPr>
          <w:rFonts w:cs="Times New Roman"/>
          <w:color w:val="000000"/>
          <w:sz w:val="22"/>
        </w:rPr>
        <w:t>12.6. Государственный контроль и надзор за и</w:t>
      </w:r>
      <w:r w:rsidR="00912F9F">
        <w:rPr>
          <w:rFonts w:cs="Times New Roman"/>
          <w:color w:val="000000"/>
          <w:sz w:val="22"/>
        </w:rPr>
        <w:t>спользованием и охраной лесов</w:t>
      </w:r>
      <w:r w:rsidR="00912F9F">
        <w:rPr>
          <w:rFonts w:cs="Times New Roman"/>
          <w:color w:val="000000"/>
          <w:sz w:val="22"/>
        </w:rPr>
        <w:tab/>
        <w:t>53</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r w:rsidRPr="006D560C">
        <w:rPr>
          <w:rFonts w:cs="Times New Roman"/>
          <w:b/>
          <w:bCs/>
          <w:color w:val="000000"/>
          <w:sz w:val="22"/>
        </w:rPr>
        <w:t>13. ЭКОЛОГИЧЕСКО</w:t>
      </w:r>
      <w:r w:rsidR="00912F9F">
        <w:rPr>
          <w:rFonts w:cs="Times New Roman"/>
          <w:b/>
          <w:bCs/>
          <w:color w:val="000000"/>
          <w:sz w:val="22"/>
        </w:rPr>
        <w:t>Е ПРОСВЕЩЕНИЕ И ВОСПИТАНИЕ</w:t>
      </w:r>
      <w:r w:rsidR="00912F9F">
        <w:rPr>
          <w:rFonts w:cs="Times New Roman"/>
          <w:b/>
          <w:bCs/>
          <w:color w:val="000000"/>
          <w:sz w:val="22"/>
        </w:rPr>
        <w:tab/>
        <w:t>54</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sidRPr="006D560C">
        <w:rPr>
          <w:rFonts w:cs="Times New Roman"/>
          <w:b/>
          <w:bCs/>
          <w:color w:val="000000"/>
          <w:sz w:val="22"/>
        </w:rPr>
        <w:t xml:space="preserve">14. Ключевые положения «Схемы территориального планирования НАО», </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r w:rsidRPr="006D560C">
        <w:rPr>
          <w:rFonts w:cs="Times New Roman"/>
          <w:b/>
          <w:bCs/>
          <w:color w:val="000000"/>
          <w:sz w:val="22"/>
        </w:rPr>
        <w:t xml:space="preserve">касающиеся </w:t>
      </w:r>
      <w:r w:rsidR="00912F9F">
        <w:rPr>
          <w:rFonts w:cs="Times New Roman"/>
          <w:b/>
          <w:bCs/>
          <w:color w:val="000000"/>
          <w:sz w:val="22"/>
        </w:rPr>
        <w:t>ООПТ и перспектив их развития</w:t>
      </w:r>
      <w:r w:rsidR="00912F9F">
        <w:rPr>
          <w:rFonts w:cs="Times New Roman"/>
          <w:b/>
          <w:bCs/>
          <w:color w:val="000000"/>
          <w:sz w:val="22"/>
        </w:rPr>
        <w:tab/>
        <w:t>58</w:t>
      </w:r>
    </w:p>
    <w:p w:rsidR="006D560C" w:rsidRPr="006D560C" w:rsidRDefault="006D560C" w:rsidP="006D560C">
      <w:pPr>
        <w:tabs>
          <w:tab w:val="right" w:leader="dot" w:pos="9638"/>
        </w:tabs>
        <w:autoSpaceDE w:val="0"/>
        <w:autoSpaceDN w:val="0"/>
        <w:adjustRightInd w:val="0"/>
        <w:spacing w:line="258" w:lineRule="atLeast"/>
        <w:ind w:firstLine="0"/>
        <w:textAlignment w:val="center"/>
        <w:rPr>
          <w:rFonts w:cs="Times New Roman"/>
          <w:color w:val="000000"/>
          <w:sz w:val="22"/>
        </w:rPr>
      </w:pPr>
    </w:p>
    <w:p w:rsidR="006D560C" w:rsidRPr="006D560C" w:rsidRDefault="00912F9F" w:rsidP="006D560C">
      <w:pPr>
        <w:tabs>
          <w:tab w:val="right" w:leader="dot" w:pos="9638"/>
        </w:tabs>
        <w:autoSpaceDE w:val="0"/>
        <w:autoSpaceDN w:val="0"/>
        <w:adjustRightInd w:val="0"/>
        <w:spacing w:line="258" w:lineRule="atLeast"/>
        <w:ind w:firstLine="0"/>
        <w:textAlignment w:val="center"/>
        <w:rPr>
          <w:rFonts w:cs="Times New Roman"/>
          <w:b/>
          <w:bCs/>
          <w:color w:val="000000"/>
          <w:sz w:val="22"/>
        </w:rPr>
      </w:pPr>
      <w:r>
        <w:rPr>
          <w:rFonts w:cs="Times New Roman"/>
          <w:b/>
          <w:bCs/>
          <w:color w:val="000000"/>
          <w:sz w:val="22"/>
        </w:rPr>
        <w:t>ЗАКЛЮЧЕНИЕ</w:t>
      </w:r>
      <w:r>
        <w:rPr>
          <w:rFonts w:cs="Times New Roman"/>
          <w:b/>
          <w:bCs/>
          <w:color w:val="000000"/>
          <w:sz w:val="22"/>
        </w:rPr>
        <w:tab/>
        <w:t>59</w:t>
      </w: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73554F" w:rsidRDefault="0073554F" w:rsidP="001A34C1">
      <w:pPr>
        <w:tabs>
          <w:tab w:val="left" w:pos="0"/>
        </w:tabs>
        <w:ind w:firstLine="0"/>
        <w:jc w:val="center"/>
        <w:rPr>
          <w:rFonts w:cs="Times New Roman"/>
          <w:b/>
          <w:sz w:val="24"/>
          <w:szCs w:val="24"/>
        </w:rPr>
      </w:pPr>
    </w:p>
    <w:p w:rsidR="00A51486" w:rsidRPr="00387A56" w:rsidRDefault="00440702" w:rsidP="001A34C1">
      <w:pPr>
        <w:tabs>
          <w:tab w:val="left" w:pos="0"/>
        </w:tabs>
        <w:ind w:firstLine="0"/>
        <w:jc w:val="center"/>
        <w:rPr>
          <w:rFonts w:cs="Times New Roman"/>
          <w:b/>
          <w:sz w:val="24"/>
          <w:szCs w:val="24"/>
        </w:rPr>
      </w:pPr>
      <w:r w:rsidRPr="00387A56">
        <w:rPr>
          <w:rFonts w:cs="Times New Roman"/>
          <w:b/>
          <w:sz w:val="24"/>
          <w:szCs w:val="24"/>
        </w:rPr>
        <w:lastRenderedPageBreak/>
        <w:t>ВВЕДЕНИЕ</w:t>
      </w:r>
    </w:p>
    <w:p w:rsidR="00480AC7" w:rsidRPr="00387A56" w:rsidRDefault="00046ED7" w:rsidP="00E64813">
      <w:pPr>
        <w:spacing w:line="240" w:lineRule="auto"/>
        <w:ind w:firstLine="567"/>
        <w:rPr>
          <w:rFonts w:cs="Times New Roman"/>
          <w:sz w:val="24"/>
          <w:szCs w:val="24"/>
        </w:rPr>
      </w:pPr>
      <w:r w:rsidRPr="00387A56">
        <w:rPr>
          <w:rFonts w:cs="Times New Roman"/>
          <w:sz w:val="24"/>
          <w:szCs w:val="24"/>
        </w:rPr>
        <w:t>В</w:t>
      </w:r>
      <w:r w:rsidR="00340D0A" w:rsidRPr="00387A56">
        <w:rPr>
          <w:rFonts w:cs="Times New Roman"/>
          <w:sz w:val="24"/>
          <w:szCs w:val="24"/>
        </w:rPr>
        <w:t xml:space="preserve"> данном Докладе</w:t>
      </w:r>
      <w:r w:rsidRPr="00387A56">
        <w:rPr>
          <w:rFonts w:cs="Times New Roman"/>
          <w:sz w:val="24"/>
          <w:szCs w:val="24"/>
        </w:rPr>
        <w:t xml:space="preserve"> представлены</w:t>
      </w:r>
      <w:r w:rsidR="00340D0A" w:rsidRPr="00387A56">
        <w:rPr>
          <w:rFonts w:cs="Times New Roman"/>
          <w:sz w:val="24"/>
          <w:szCs w:val="24"/>
        </w:rPr>
        <w:t xml:space="preserve"> обобщенные характеристики и оценки состояния абиотической составляющей окружающей среды (атмосферного воздуха, поверхностных вод и почв</w:t>
      </w:r>
      <w:r w:rsidR="000B416F" w:rsidRPr="00387A56">
        <w:rPr>
          <w:rFonts w:cs="Times New Roman"/>
          <w:sz w:val="24"/>
          <w:szCs w:val="24"/>
        </w:rPr>
        <w:t>, растительного и животного мира)</w:t>
      </w:r>
      <w:r w:rsidR="00340D0A" w:rsidRPr="00387A56">
        <w:rPr>
          <w:rFonts w:cs="Times New Roman"/>
          <w:sz w:val="24"/>
          <w:szCs w:val="24"/>
        </w:rPr>
        <w:t>.</w:t>
      </w:r>
    </w:p>
    <w:p w:rsidR="00B72348" w:rsidRPr="00387A56" w:rsidRDefault="00340D0A" w:rsidP="00E64813">
      <w:pPr>
        <w:spacing w:line="240" w:lineRule="auto"/>
        <w:ind w:firstLine="567"/>
        <w:rPr>
          <w:rFonts w:eastAsia="SimSun" w:cs="Times New Roman"/>
          <w:sz w:val="24"/>
          <w:szCs w:val="24"/>
          <w:lang w:eastAsia="zh-CN"/>
        </w:rPr>
      </w:pPr>
      <w:r w:rsidRPr="00387A56">
        <w:rPr>
          <w:rFonts w:cs="Times New Roman"/>
          <w:sz w:val="24"/>
          <w:szCs w:val="24"/>
        </w:rPr>
        <w:t>Подготовленна</w:t>
      </w:r>
      <w:r w:rsidR="00480AC7" w:rsidRPr="00387A56">
        <w:rPr>
          <w:rFonts w:cs="Times New Roman"/>
          <w:sz w:val="24"/>
          <w:szCs w:val="24"/>
        </w:rPr>
        <w:t>я информация ориентирована</w:t>
      </w:r>
      <w:r w:rsidRPr="00387A56">
        <w:rPr>
          <w:rFonts w:cs="Times New Roman"/>
          <w:sz w:val="24"/>
          <w:szCs w:val="24"/>
        </w:rPr>
        <w:t xml:space="preserve"> на ее использование для комплексной оценки последствий влияния неблагоприятных факторов окружающей среды на здоровье населения, наземные и водные экосистемы. Кроме того, информация о динамике и фактических уровнях загрязнения окружающей среды позволяет использовать эти данные для оценки эффективности осуществления природоохранных мероприятий с учетом тенденций и динамики происходя</w:t>
      </w:r>
      <w:r w:rsidR="000B416F" w:rsidRPr="00387A56">
        <w:rPr>
          <w:rFonts w:cs="Times New Roman"/>
          <w:sz w:val="24"/>
          <w:szCs w:val="24"/>
        </w:rPr>
        <w:t>щих изменений.</w:t>
      </w:r>
      <w:r w:rsidR="000B416F" w:rsidRPr="00387A56">
        <w:rPr>
          <w:rFonts w:eastAsia="SimSun" w:cs="Times New Roman"/>
          <w:sz w:val="24"/>
          <w:szCs w:val="24"/>
          <w:lang w:eastAsia="zh-CN"/>
        </w:rPr>
        <w:t xml:space="preserve"> под влиянием хозяйственной деятельности; содержит сведения об осуществляемых на территории Ненецкого автономного округа правовых, организационных, технических и экономических мерах по охране природы, сбережению и восстановлению природных ресурсов. </w:t>
      </w:r>
    </w:p>
    <w:p w:rsidR="000B416F" w:rsidRPr="00387A56" w:rsidRDefault="00947017" w:rsidP="00E64813">
      <w:pPr>
        <w:spacing w:line="240" w:lineRule="auto"/>
        <w:ind w:firstLine="567"/>
        <w:rPr>
          <w:rFonts w:eastAsia="SimSun" w:cs="Times New Roman"/>
          <w:sz w:val="24"/>
          <w:szCs w:val="24"/>
          <w:lang w:eastAsia="zh-CN"/>
        </w:rPr>
      </w:pPr>
      <w:r w:rsidRPr="00387A56">
        <w:rPr>
          <w:rFonts w:eastAsia="SimSun" w:cs="Times New Roman"/>
          <w:sz w:val="24"/>
          <w:szCs w:val="24"/>
          <w:lang w:eastAsia="zh-CN"/>
        </w:rPr>
        <w:t>Доклад п</w:t>
      </w:r>
      <w:r w:rsidR="000B416F" w:rsidRPr="00387A56">
        <w:rPr>
          <w:rFonts w:eastAsia="SimSun" w:cs="Times New Roman"/>
          <w:sz w:val="24"/>
          <w:szCs w:val="24"/>
          <w:lang w:eastAsia="zh-CN"/>
        </w:rPr>
        <w:t xml:space="preserve">редназначен для работников государственных научных и других учреждений, а также специалистов в области управления природопользованием, служб контроля качества окружающей среды, преподавателей и учащихся учебных заведений, училищ, школ, активистов общественных организаций и движений. </w:t>
      </w:r>
    </w:p>
    <w:p w:rsidR="00340D0A" w:rsidRPr="00387A56" w:rsidRDefault="00225867" w:rsidP="00E64813">
      <w:pPr>
        <w:spacing w:line="240" w:lineRule="auto"/>
        <w:ind w:firstLine="567"/>
        <w:rPr>
          <w:rFonts w:eastAsia="SimSun" w:cs="Times New Roman"/>
          <w:sz w:val="24"/>
          <w:szCs w:val="24"/>
          <w:lang w:eastAsia="zh-CN"/>
        </w:rPr>
      </w:pPr>
      <w:r w:rsidRPr="00387A56">
        <w:rPr>
          <w:rFonts w:eastAsia="SimSun" w:cs="Times New Roman"/>
          <w:sz w:val="24"/>
          <w:szCs w:val="24"/>
          <w:lang w:eastAsia="zh-CN"/>
        </w:rPr>
        <w:t>Доклад</w:t>
      </w:r>
      <w:r w:rsidR="003210CE" w:rsidRPr="00387A56">
        <w:rPr>
          <w:rFonts w:eastAsia="SimSun" w:cs="Times New Roman"/>
          <w:sz w:val="24"/>
          <w:szCs w:val="24"/>
          <w:lang w:eastAsia="zh-CN"/>
        </w:rPr>
        <w:t xml:space="preserve"> </w:t>
      </w:r>
      <w:r w:rsidR="00A51486" w:rsidRPr="00387A56">
        <w:rPr>
          <w:rFonts w:eastAsia="SimSun" w:cs="Times New Roman"/>
          <w:sz w:val="24"/>
          <w:szCs w:val="24"/>
          <w:lang w:eastAsia="zh-CN"/>
        </w:rPr>
        <w:t>является официальным документом</w:t>
      </w:r>
      <w:r w:rsidR="003210CE" w:rsidRPr="00387A56">
        <w:rPr>
          <w:rFonts w:eastAsia="SimSun" w:cs="Times New Roman"/>
          <w:sz w:val="24"/>
          <w:szCs w:val="24"/>
          <w:lang w:eastAsia="zh-CN"/>
        </w:rPr>
        <w:t>,</w:t>
      </w:r>
      <w:r w:rsidRPr="00387A56">
        <w:rPr>
          <w:rFonts w:eastAsia="SimSun" w:cs="Times New Roman"/>
          <w:sz w:val="24"/>
          <w:szCs w:val="24"/>
          <w:lang w:eastAsia="zh-CN"/>
        </w:rPr>
        <w:t xml:space="preserve"> </w:t>
      </w:r>
      <w:r w:rsidR="003210CE" w:rsidRPr="00387A56">
        <w:rPr>
          <w:rFonts w:eastAsia="SimSun" w:cs="Times New Roman"/>
          <w:sz w:val="24"/>
          <w:szCs w:val="24"/>
          <w:lang w:eastAsia="zh-CN"/>
        </w:rPr>
        <w:t xml:space="preserve">подготавливаемым в целях обеспечения государственных органов и населения Ненецкого автономного округа объективной систематизированной аналитической информацией о качестве окружающей природной среды. </w:t>
      </w:r>
    </w:p>
    <w:p w:rsidR="00911178" w:rsidRPr="00387A56" w:rsidRDefault="004E44B3" w:rsidP="00E64813">
      <w:pPr>
        <w:shd w:val="clear" w:color="auto" w:fill="FFFFFF"/>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 В современном сложном, многообразном, динамичном, полном противоречий мире проблемы окружающей среды (экологические проблемы) приобрели глобальный масштаб. </w:t>
      </w:r>
    </w:p>
    <w:p w:rsidR="004E44B3" w:rsidRPr="00387A56" w:rsidRDefault="004E44B3" w:rsidP="00E64813">
      <w:pPr>
        <w:shd w:val="clear" w:color="auto" w:fill="FFFFFF"/>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Основой развития человечества должно стать содружество человека и природы. Каждый должен понять, что только в гармоничном сосуществовании с природой возможно дальнейшее развитие нашего общества. </w:t>
      </w:r>
    </w:p>
    <w:p w:rsidR="00A51486" w:rsidRPr="00387A56" w:rsidRDefault="00A51486" w:rsidP="00CA78B2">
      <w:pPr>
        <w:pStyle w:val="a7"/>
        <w:spacing w:after="200"/>
        <w:ind w:left="1095"/>
        <w:rPr>
          <w:b/>
        </w:rPr>
      </w:pPr>
    </w:p>
    <w:p w:rsidR="00A51486" w:rsidRPr="00387A56" w:rsidRDefault="00A51486" w:rsidP="00A51486">
      <w:pPr>
        <w:pStyle w:val="a7"/>
        <w:spacing w:after="200" w:line="360" w:lineRule="auto"/>
        <w:ind w:left="1095"/>
        <w:rPr>
          <w:b/>
        </w:rPr>
      </w:pPr>
    </w:p>
    <w:p w:rsidR="00A51486" w:rsidRPr="00387A56" w:rsidRDefault="00A51486" w:rsidP="0039719D">
      <w:pPr>
        <w:spacing w:after="200"/>
        <w:ind w:firstLine="0"/>
        <w:rPr>
          <w:b/>
          <w:sz w:val="24"/>
          <w:szCs w:val="24"/>
        </w:rPr>
      </w:pPr>
    </w:p>
    <w:p w:rsidR="00A51486" w:rsidRPr="00387A56" w:rsidRDefault="00A51486" w:rsidP="00A51486">
      <w:pPr>
        <w:spacing w:after="200"/>
        <w:ind w:firstLine="0"/>
        <w:rPr>
          <w:b/>
          <w:sz w:val="24"/>
          <w:szCs w:val="24"/>
        </w:rPr>
      </w:pPr>
    </w:p>
    <w:p w:rsidR="00DB069D" w:rsidRPr="00387A56" w:rsidRDefault="00DB069D" w:rsidP="00A51486">
      <w:pPr>
        <w:spacing w:after="200"/>
        <w:ind w:firstLine="0"/>
        <w:rPr>
          <w:b/>
          <w:sz w:val="24"/>
          <w:szCs w:val="24"/>
        </w:rPr>
      </w:pPr>
    </w:p>
    <w:p w:rsidR="00DB069D" w:rsidRPr="00387A56" w:rsidRDefault="00DB069D" w:rsidP="00A51486">
      <w:pPr>
        <w:spacing w:after="200"/>
        <w:ind w:firstLine="0"/>
        <w:rPr>
          <w:b/>
          <w:sz w:val="24"/>
          <w:szCs w:val="24"/>
        </w:rPr>
      </w:pPr>
    </w:p>
    <w:p w:rsidR="00DB069D" w:rsidRPr="00387A56" w:rsidRDefault="00DB069D" w:rsidP="00A51486">
      <w:pPr>
        <w:spacing w:after="200"/>
        <w:ind w:firstLine="0"/>
        <w:rPr>
          <w:b/>
          <w:sz w:val="24"/>
          <w:szCs w:val="24"/>
        </w:rPr>
      </w:pPr>
    </w:p>
    <w:p w:rsidR="00CF52CC" w:rsidRDefault="00CF52CC" w:rsidP="00A51486">
      <w:pPr>
        <w:spacing w:after="200"/>
        <w:ind w:firstLine="0"/>
        <w:rPr>
          <w:b/>
          <w:sz w:val="24"/>
          <w:szCs w:val="24"/>
        </w:rPr>
      </w:pPr>
    </w:p>
    <w:p w:rsidR="00426327" w:rsidRDefault="00426327" w:rsidP="00A51486">
      <w:pPr>
        <w:spacing w:after="200"/>
        <w:ind w:firstLine="0"/>
        <w:rPr>
          <w:b/>
          <w:sz w:val="24"/>
          <w:szCs w:val="24"/>
        </w:rPr>
      </w:pPr>
    </w:p>
    <w:p w:rsidR="00426327" w:rsidRDefault="00426327" w:rsidP="00A51486">
      <w:pPr>
        <w:spacing w:after="200"/>
        <w:ind w:firstLine="0"/>
        <w:rPr>
          <w:b/>
          <w:sz w:val="24"/>
          <w:szCs w:val="24"/>
        </w:rPr>
      </w:pPr>
    </w:p>
    <w:p w:rsidR="00426327" w:rsidRDefault="00426327" w:rsidP="00A51486">
      <w:pPr>
        <w:spacing w:after="200"/>
        <w:ind w:firstLine="0"/>
        <w:rPr>
          <w:b/>
          <w:sz w:val="24"/>
          <w:szCs w:val="24"/>
        </w:rPr>
      </w:pPr>
    </w:p>
    <w:p w:rsidR="00426327" w:rsidRPr="00387A56" w:rsidRDefault="00426327" w:rsidP="00A51486">
      <w:pPr>
        <w:spacing w:after="200"/>
        <w:ind w:firstLine="0"/>
        <w:rPr>
          <w:b/>
          <w:sz w:val="24"/>
          <w:szCs w:val="24"/>
        </w:rPr>
      </w:pPr>
    </w:p>
    <w:p w:rsidR="00022781" w:rsidRPr="00387A56" w:rsidRDefault="00017AC6" w:rsidP="00426327">
      <w:pPr>
        <w:pStyle w:val="a7"/>
        <w:spacing w:after="200"/>
        <w:ind w:left="0"/>
        <w:jc w:val="center"/>
        <w:rPr>
          <w:b/>
        </w:rPr>
      </w:pPr>
      <w:r w:rsidRPr="00387A56">
        <w:rPr>
          <w:b/>
        </w:rPr>
        <w:lastRenderedPageBreak/>
        <w:t xml:space="preserve">1. </w:t>
      </w:r>
      <w:r w:rsidR="00632F9E" w:rsidRPr="00387A56">
        <w:rPr>
          <w:b/>
        </w:rPr>
        <w:t>ОСОБЕННОСТИ КЛИМАТА</w:t>
      </w:r>
    </w:p>
    <w:p w:rsidR="005A09CB" w:rsidRPr="00387A56" w:rsidRDefault="0050497F" w:rsidP="00426327">
      <w:pPr>
        <w:spacing w:line="276" w:lineRule="auto"/>
        <w:ind w:firstLine="567"/>
        <w:rPr>
          <w:sz w:val="24"/>
          <w:szCs w:val="24"/>
        </w:rPr>
      </w:pPr>
      <w:r w:rsidRPr="00387A56">
        <w:rPr>
          <w:b/>
          <w:sz w:val="24"/>
          <w:szCs w:val="24"/>
        </w:rPr>
        <w:t xml:space="preserve">1.1. </w:t>
      </w:r>
      <w:r w:rsidR="00022781" w:rsidRPr="00387A56">
        <w:rPr>
          <w:b/>
          <w:sz w:val="24"/>
          <w:szCs w:val="24"/>
        </w:rPr>
        <w:t>Общая характеристика климата Ненецкого автономного округа</w:t>
      </w:r>
      <w:r w:rsidR="00017AC6" w:rsidRPr="00387A56">
        <w:rPr>
          <w:b/>
          <w:sz w:val="24"/>
          <w:szCs w:val="24"/>
        </w:rPr>
        <w:t>.</w:t>
      </w:r>
    </w:p>
    <w:p w:rsidR="007A179F" w:rsidRDefault="007A179F" w:rsidP="00426327">
      <w:pPr>
        <w:pStyle w:val="a4"/>
        <w:spacing w:after="0"/>
        <w:ind w:firstLine="567"/>
        <w:jc w:val="both"/>
        <w:rPr>
          <w:color w:val="000000" w:themeColor="text1"/>
          <w:szCs w:val="24"/>
        </w:rPr>
      </w:pPr>
    </w:p>
    <w:p w:rsidR="00632F9E" w:rsidRPr="00387A56" w:rsidRDefault="000874B7" w:rsidP="00426327">
      <w:pPr>
        <w:pStyle w:val="a4"/>
        <w:spacing w:after="0"/>
        <w:ind w:firstLine="567"/>
        <w:jc w:val="both"/>
        <w:rPr>
          <w:color w:val="000000" w:themeColor="text1"/>
          <w:szCs w:val="24"/>
        </w:rPr>
      </w:pPr>
      <w:r w:rsidRPr="00387A56">
        <w:rPr>
          <w:color w:val="000000" w:themeColor="text1"/>
          <w:szCs w:val="24"/>
        </w:rPr>
        <w:t>Ненецкий автономный округ (НАО) расположен на северо-</w:t>
      </w:r>
      <w:r w:rsidR="00E64813" w:rsidRPr="00387A56">
        <w:rPr>
          <w:color w:val="000000" w:themeColor="text1"/>
          <w:szCs w:val="24"/>
        </w:rPr>
        <w:t>востоке Европейской</w:t>
      </w:r>
      <w:r w:rsidRPr="00387A56">
        <w:rPr>
          <w:color w:val="000000" w:themeColor="text1"/>
          <w:szCs w:val="24"/>
        </w:rPr>
        <w:t xml:space="preserve"> части Российской Федерации и занимает площадь 176</w:t>
      </w:r>
      <w:r w:rsidR="00E64813" w:rsidRPr="00387A56">
        <w:rPr>
          <w:color w:val="000000" w:themeColor="text1"/>
          <w:szCs w:val="24"/>
        </w:rPr>
        <w:t>,</w:t>
      </w:r>
      <w:r w:rsidRPr="00387A56">
        <w:rPr>
          <w:color w:val="000000" w:themeColor="text1"/>
          <w:szCs w:val="24"/>
        </w:rPr>
        <w:t>7 тыс. км</w:t>
      </w:r>
      <w:r w:rsidRPr="00387A56">
        <w:rPr>
          <w:color w:val="000000" w:themeColor="text1"/>
          <w:szCs w:val="24"/>
          <w:vertAlign w:val="superscript"/>
        </w:rPr>
        <w:t>2</w:t>
      </w:r>
      <w:r w:rsidR="00632F9E" w:rsidRPr="00387A56">
        <w:rPr>
          <w:color w:val="000000" w:themeColor="text1"/>
          <w:szCs w:val="24"/>
        </w:rPr>
        <w:t>.</w:t>
      </w:r>
    </w:p>
    <w:p w:rsidR="003D6142" w:rsidRPr="00387A56" w:rsidRDefault="000874B7" w:rsidP="00426327">
      <w:pPr>
        <w:pStyle w:val="a4"/>
        <w:spacing w:after="0"/>
        <w:ind w:firstLine="567"/>
        <w:jc w:val="both"/>
        <w:rPr>
          <w:color w:val="000000" w:themeColor="text1"/>
          <w:szCs w:val="24"/>
        </w:rPr>
      </w:pPr>
      <w:r w:rsidRPr="00387A56">
        <w:rPr>
          <w:color w:val="000000" w:themeColor="text1"/>
          <w:szCs w:val="24"/>
        </w:rPr>
        <w:t xml:space="preserve">Основная часть территории округа (за исключением крайнего </w:t>
      </w:r>
      <w:proofErr w:type="spellStart"/>
      <w:r w:rsidRPr="00387A56">
        <w:rPr>
          <w:color w:val="000000" w:themeColor="text1"/>
          <w:szCs w:val="24"/>
        </w:rPr>
        <w:t>юг</w:t>
      </w:r>
      <w:r w:rsidR="00E64813" w:rsidRPr="00387A56">
        <w:rPr>
          <w:color w:val="000000" w:themeColor="text1"/>
          <w:szCs w:val="24"/>
        </w:rPr>
        <w:t>о</w:t>
      </w:r>
      <w:proofErr w:type="spellEnd"/>
      <w:r w:rsidRPr="00387A56">
        <w:rPr>
          <w:color w:val="000000" w:themeColor="text1"/>
          <w:szCs w:val="24"/>
        </w:rPr>
        <w:t>–запада)</w:t>
      </w:r>
      <w:r w:rsidR="00312D69" w:rsidRPr="00387A56">
        <w:rPr>
          <w:color w:val="000000" w:themeColor="text1"/>
          <w:szCs w:val="24"/>
        </w:rPr>
        <w:t xml:space="preserve"> расположена за Полярным кругом. </w:t>
      </w:r>
    </w:p>
    <w:p w:rsidR="0094555B" w:rsidRPr="00387A56" w:rsidRDefault="0094555B" w:rsidP="00426327">
      <w:pPr>
        <w:pStyle w:val="a4"/>
        <w:spacing w:after="0"/>
        <w:ind w:firstLine="567"/>
        <w:jc w:val="both"/>
        <w:rPr>
          <w:color w:val="000000" w:themeColor="text1"/>
          <w:szCs w:val="24"/>
        </w:rPr>
      </w:pPr>
      <w:r w:rsidRPr="00387A56">
        <w:rPr>
          <w:color w:val="000000" w:themeColor="text1"/>
          <w:szCs w:val="24"/>
        </w:rPr>
        <w:t>Особенности и различия климата обусловлены расположением округа на арктическом побережье, большой, более 20°, протяженностью с запада на восток, а также равни</w:t>
      </w:r>
      <w:r w:rsidR="00FE0B32" w:rsidRPr="00387A56">
        <w:rPr>
          <w:color w:val="000000" w:themeColor="text1"/>
          <w:szCs w:val="24"/>
        </w:rPr>
        <w:t xml:space="preserve">нным характером рельефа. Климат </w:t>
      </w:r>
      <w:r w:rsidRPr="00387A56">
        <w:rPr>
          <w:color w:val="000000" w:themeColor="text1"/>
          <w:szCs w:val="24"/>
        </w:rPr>
        <w:t xml:space="preserve">округа формируется преимущественно под воздействием арктических и атлантических воздушных масс. С продвижением в глубь материка и с запада на восток увеличивается </w:t>
      </w:r>
      <w:r w:rsidR="00E64813" w:rsidRPr="00387A56">
        <w:rPr>
          <w:color w:val="000000" w:themeColor="text1"/>
          <w:szCs w:val="24"/>
        </w:rPr>
        <w:t xml:space="preserve">его </w:t>
      </w:r>
      <w:proofErr w:type="spellStart"/>
      <w:r w:rsidR="00E64813" w:rsidRPr="00387A56">
        <w:rPr>
          <w:color w:val="000000" w:themeColor="text1"/>
          <w:szCs w:val="24"/>
        </w:rPr>
        <w:t>континентальность</w:t>
      </w:r>
      <w:proofErr w:type="spellEnd"/>
      <w:r w:rsidRPr="00387A56">
        <w:rPr>
          <w:color w:val="000000" w:themeColor="text1"/>
          <w:szCs w:val="24"/>
        </w:rPr>
        <w:t>. Частая смена воздушных масс, перемещение фронтов и связанных с ними циклонов обусловливают неустойчивую погоду.</w:t>
      </w:r>
      <w:r w:rsidR="00632F9E" w:rsidRPr="00387A56">
        <w:rPr>
          <w:color w:val="000000" w:themeColor="text1"/>
          <w:szCs w:val="24"/>
        </w:rPr>
        <w:t xml:space="preserve"> </w:t>
      </w:r>
      <w:r w:rsidRPr="00387A56">
        <w:rPr>
          <w:color w:val="000000" w:themeColor="text1"/>
          <w:szCs w:val="24"/>
        </w:rPr>
        <w:t xml:space="preserve">На западе зима длится до 180 дней, на востоке до 230. </w:t>
      </w:r>
    </w:p>
    <w:p w:rsidR="00632F9E" w:rsidRPr="00387A56" w:rsidRDefault="0094555B" w:rsidP="00426327">
      <w:pPr>
        <w:spacing w:line="240" w:lineRule="auto"/>
        <w:ind w:firstLine="567"/>
        <w:rPr>
          <w:rFonts w:eastAsia="Times New Roman" w:cs="Times New Roman"/>
          <w:color w:val="000000" w:themeColor="text1"/>
          <w:sz w:val="24"/>
          <w:szCs w:val="24"/>
          <w:lang w:eastAsia="ru-RU"/>
        </w:rPr>
      </w:pPr>
      <w:r w:rsidRPr="00387A56">
        <w:rPr>
          <w:rFonts w:eastAsia="Times New Roman" w:cs="Times New Roman"/>
          <w:color w:val="000000" w:themeColor="text1"/>
          <w:sz w:val="24"/>
          <w:szCs w:val="24"/>
          <w:lang w:eastAsia="ru-RU"/>
        </w:rPr>
        <w:t xml:space="preserve">Среднегодовая температура воздуха повсюду отрицательная, от — 1 "С на юго-западе до —9 °С на северо-востоке. </w:t>
      </w:r>
      <w:proofErr w:type="spellStart"/>
      <w:r w:rsidRPr="00387A56">
        <w:rPr>
          <w:rFonts w:eastAsia="Times New Roman" w:cs="Times New Roman"/>
          <w:color w:val="000000" w:themeColor="text1"/>
          <w:sz w:val="24"/>
          <w:szCs w:val="24"/>
          <w:lang w:eastAsia="ru-RU"/>
        </w:rPr>
        <w:t>Среднеянварская</w:t>
      </w:r>
      <w:proofErr w:type="spellEnd"/>
      <w:r w:rsidRPr="00387A56">
        <w:rPr>
          <w:rFonts w:eastAsia="Times New Roman" w:cs="Times New Roman"/>
          <w:color w:val="000000" w:themeColor="text1"/>
          <w:sz w:val="24"/>
          <w:szCs w:val="24"/>
          <w:lang w:eastAsia="ru-RU"/>
        </w:rPr>
        <w:t xml:space="preserve"> температура воздуха от —9 °С на западе до —20 °С на востоке, </w:t>
      </w:r>
      <w:proofErr w:type="spellStart"/>
      <w:r w:rsidRPr="00387A56">
        <w:rPr>
          <w:rFonts w:eastAsia="Times New Roman" w:cs="Times New Roman"/>
          <w:color w:val="000000" w:themeColor="text1"/>
          <w:sz w:val="24"/>
          <w:szCs w:val="24"/>
          <w:lang w:eastAsia="ru-RU"/>
        </w:rPr>
        <w:t>среднеиюльская</w:t>
      </w:r>
      <w:proofErr w:type="spellEnd"/>
      <w:r w:rsidRPr="00387A56">
        <w:rPr>
          <w:rFonts w:eastAsia="Times New Roman" w:cs="Times New Roman"/>
          <w:color w:val="000000" w:themeColor="text1"/>
          <w:sz w:val="24"/>
          <w:szCs w:val="24"/>
          <w:lang w:eastAsia="ru-RU"/>
        </w:rPr>
        <w:t xml:space="preserve"> от +6 °С на севере до +13 °С на юге. Однако в отдельные годы температура воздуха может летом повышаться до +30 °С, а зимой опускаться до —40 °С и ниже</w:t>
      </w:r>
      <w:r w:rsidR="00E64813" w:rsidRPr="00387A56">
        <w:rPr>
          <w:rFonts w:eastAsia="Times New Roman" w:cs="Times New Roman"/>
          <w:color w:val="000000" w:themeColor="text1"/>
          <w:sz w:val="24"/>
          <w:szCs w:val="24"/>
          <w:lang w:eastAsia="ru-RU"/>
        </w:rPr>
        <w:t>.</w:t>
      </w:r>
      <w:r w:rsidRPr="00387A56">
        <w:rPr>
          <w:rFonts w:eastAsia="Times New Roman" w:cs="Times New Roman"/>
          <w:color w:val="000000" w:themeColor="text1"/>
          <w:sz w:val="24"/>
          <w:szCs w:val="24"/>
          <w:lang w:eastAsia="ru-RU"/>
        </w:rPr>
        <w:t xml:space="preserve"> В любой из летних месяцев возможны заморозки, а в зимние — оттепели. Осадков выпадает от 280 мм</w:t>
      </w:r>
      <w:r w:rsidR="0050497F" w:rsidRPr="00387A56">
        <w:rPr>
          <w:rFonts w:eastAsia="Times New Roman" w:cs="Times New Roman"/>
          <w:color w:val="000000" w:themeColor="text1"/>
          <w:sz w:val="24"/>
          <w:szCs w:val="24"/>
          <w:lang w:eastAsia="ru-RU"/>
        </w:rPr>
        <w:t>.</w:t>
      </w:r>
      <w:r w:rsidRPr="00387A56">
        <w:rPr>
          <w:rFonts w:eastAsia="Times New Roman" w:cs="Times New Roman"/>
          <w:color w:val="000000" w:themeColor="text1"/>
          <w:sz w:val="24"/>
          <w:szCs w:val="24"/>
          <w:lang w:eastAsia="ru-RU"/>
        </w:rPr>
        <w:t xml:space="preserve"> в год на севере до 420 мм на юге, на западных склонах </w:t>
      </w:r>
      <w:proofErr w:type="spellStart"/>
      <w:r w:rsidRPr="00387A56">
        <w:rPr>
          <w:rFonts w:eastAsia="Times New Roman" w:cs="Times New Roman"/>
          <w:color w:val="000000" w:themeColor="text1"/>
          <w:sz w:val="24"/>
          <w:szCs w:val="24"/>
          <w:lang w:eastAsia="ru-RU"/>
        </w:rPr>
        <w:t>Тимана</w:t>
      </w:r>
      <w:proofErr w:type="spellEnd"/>
      <w:r w:rsidRPr="00387A56">
        <w:rPr>
          <w:rFonts w:eastAsia="Times New Roman" w:cs="Times New Roman"/>
          <w:color w:val="000000" w:themeColor="text1"/>
          <w:sz w:val="24"/>
          <w:szCs w:val="24"/>
          <w:lang w:eastAsia="ru-RU"/>
        </w:rPr>
        <w:t xml:space="preserve"> и Пай-</w:t>
      </w:r>
      <w:proofErr w:type="spellStart"/>
      <w:r w:rsidRPr="00387A56">
        <w:rPr>
          <w:rFonts w:eastAsia="Times New Roman" w:cs="Times New Roman"/>
          <w:color w:val="000000" w:themeColor="text1"/>
          <w:sz w:val="24"/>
          <w:szCs w:val="24"/>
          <w:lang w:eastAsia="ru-RU"/>
        </w:rPr>
        <w:t>Хоя</w:t>
      </w:r>
      <w:proofErr w:type="spellEnd"/>
      <w:r w:rsidRPr="00387A56">
        <w:rPr>
          <w:rFonts w:eastAsia="Times New Roman" w:cs="Times New Roman"/>
          <w:color w:val="000000" w:themeColor="text1"/>
          <w:sz w:val="24"/>
          <w:szCs w:val="24"/>
          <w:lang w:eastAsia="ru-RU"/>
        </w:rPr>
        <w:t xml:space="preserve"> до 700 мм. Минимум осадков наблюдается, как правило, в феврале, максимум — в августе — сентябре. Не менее 30 %</w:t>
      </w:r>
      <w:r w:rsidR="00E64813" w:rsidRPr="00387A56">
        <w:rPr>
          <w:rFonts w:eastAsia="Times New Roman" w:cs="Times New Roman"/>
          <w:color w:val="000000" w:themeColor="text1"/>
          <w:sz w:val="24"/>
          <w:szCs w:val="24"/>
          <w:lang w:eastAsia="ru-RU"/>
        </w:rPr>
        <w:t xml:space="preserve"> осадков выпадает в виде снега.</w:t>
      </w:r>
      <w:r w:rsidR="00022781" w:rsidRPr="00387A56">
        <w:rPr>
          <w:rFonts w:eastAsia="Times New Roman" w:cs="Times New Roman"/>
          <w:color w:val="000000" w:themeColor="text1"/>
          <w:sz w:val="24"/>
          <w:szCs w:val="24"/>
          <w:lang w:eastAsia="ru-RU"/>
        </w:rPr>
        <w:t xml:space="preserve"> </w:t>
      </w:r>
      <w:r w:rsidRPr="00387A56">
        <w:rPr>
          <w:rFonts w:eastAsia="Times New Roman" w:cs="Times New Roman"/>
          <w:color w:val="000000" w:themeColor="text1"/>
          <w:sz w:val="24"/>
          <w:szCs w:val="24"/>
          <w:lang w:eastAsia="ru-RU"/>
        </w:rPr>
        <w:t>Часты туманы, от 64 до 100 дней в году на побережье и от 37 до 72 дней в глубине материка.</w:t>
      </w:r>
    </w:p>
    <w:p w:rsidR="00022781" w:rsidRPr="00387A56" w:rsidRDefault="0094555B" w:rsidP="00426327">
      <w:pPr>
        <w:spacing w:line="240" w:lineRule="auto"/>
        <w:ind w:firstLine="567"/>
        <w:rPr>
          <w:rFonts w:eastAsia="Times New Roman" w:cs="Times New Roman"/>
          <w:color w:val="000000" w:themeColor="text1"/>
          <w:sz w:val="24"/>
          <w:szCs w:val="24"/>
          <w:lang w:eastAsia="ru-RU"/>
        </w:rPr>
      </w:pPr>
      <w:r w:rsidRPr="00387A56">
        <w:rPr>
          <w:rFonts w:eastAsia="Times New Roman" w:cs="Times New Roman"/>
          <w:color w:val="000000" w:themeColor="text1"/>
          <w:sz w:val="24"/>
          <w:szCs w:val="24"/>
          <w:lang w:eastAsia="ru-RU"/>
        </w:rPr>
        <w:t>Летом и весной преобладают ветры северных направлений, зимой и осенью — южных.</w:t>
      </w:r>
      <w:r w:rsidR="00022781" w:rsidRPr="00387A56">
        <w:rPr>
          <w:rFonts w:eastAsia="Times New Roman" w:cs="Times New Roman"/>
          <w:color w:val="000000" w:themeColor="text1"/>
          <w:sz w:val="24"/>
          <w:szCs w:val="24"/>
          <w:lang w:eastAsia="ru-RU"/>
        </w:rPr>
        <w:t xml:space="preserve"> </w:t>
      </w:r>
      <w:r w:rsidRPr="00387A56">
        <w:rPr>
          <w:rFonts w:eastAsia="Times New Roman" w:cs="Times New Roman"/>
          <w:color w:val="000000" w:themeColor="text1"/>
          <w:sz w:val="24"/>
          <w:szCs w:val="24"/>
          <w:lang w:eastAsia="ru-RU"/>
        </w:rPr>
        <w:t xml:space="preserve">Средняя скорость ветра составляет около 4— 8 м/с, а максимальная зимой на побережье может превышать 40 м/с. Для климата округа характерны метели, от 80—90 дней на побережье до 60 — в глубине материка. </w:t>
      </w:r>
    </w:p>
    <w:p w:rsidR="00156FAD" w:rsidRPr="00387A56" w:rsidRDefault="00156FAD" w:rsidP="00426327">
      <w:pPr>
        <w:spacing w:line="240" w:lineRule="auto"/>
        <w:ind w:firstLine="567"/>
        <w:rPr>
          <w:rFonts w:eastAsia="Times New Roman" w:cs="Times New Roman"/>
          <w:color w:val="000000" w:themeColor="text1"/>
          <w:sz w:val="24"/>
          <w:szCs w:val="24"/>
          <w:lang w:eastAsia="ru-RU"/>
        </w:rPr>
      </w:pPr>
      <w:r w:rsidRPr="00387A56">
        <w:rPr>
          <w:rFonts w:eastAsia="Times New Roman" w:cs="Times New Roman"/>
          <w:color w:val="000000" w:themeColor="text1"/>
          <w:sz w:val="24"/>
          <w:szCs w:val="24"/>
          <w:lang w:eastAsia="ru-RU"/>
        </w:rPr>
        <w:t xml:space="preserve">Выделяются два климатических района: полярный — южная часть и субарктический — северная и восточная части территории округа. </w:t>
      </w:r>
    </w:p>
    <w:p w:rsidR="00156FAD" w:rsidRPr="00387A56" w:rsidRDefault="00156FAD" w:rsidP="00426327">
      <w:pPr>
        <w:spacing w:line="240" w:lineRule="auto"/>
        <w:ind w:firstLine="567"/>
        <w:rPr>
          <w:rFonts w:eastAsia="Times New Roman" w:cs="Times New Roman"/>
          <w:color w:val="000000" w:themeColor="text1"/>
          <w:sz w:val="24"/>
          <w:szCs w:val="24"/>
          <w:lang w:eastAsia="ru-RU"/>
        </w:rPr>
      </w:pPr>
      <w:r w:rsidRPr="00387A56">
        <w:rPr>
          <w:rFonts w:eastAsia="Times New Roman" w:cs="Times New Roman"/>
          <w:color w:val="000000" w:themeColor="text1"/>
          <w:sz w:val="24"/>
          <w:szCs w:val="24"/>
          <w:lang w:eastAsia="ru-RU"/>
        </w:rPr>
        <w:t>Субарктический подразделяется на подрайоны: западный — с морским климатом и восточный — с континентальным.</w:t>
      </w:r>
    </w:p>
    <w:p w:rsidR="007278DE" w:rsidRPr="00387A56" w:rsidRDefault="007278DE" w:rsidP="00022781">
      <w:pPr>
        <w:spacing w:line="240" w:lineRule="auto"/>
        <w:ind w:right="-425" w:firstLine="0"/>
        <w:rPr>
          <w:rFonts w:eastAsia="Times New Roman" w:cs="Times New Roman"/>
          <w:color w:val="000000" w:themeColor="text1"/>
          <w:sz w:val="24"/>
          <w:szCs w:val="24"/>
          <w:lang w:eastAsia="ru-RU"/>
        </w:rPr>
      </w:pPr>
    </w:p>
    <w:p w:rsidR="007278DE" w:rsidRPr="00387A56" w:rsidRDefault="0050497F" w:rsidP="00576D6D">
      <w:pPr>
        <w:spacing w:line="240" w:lineRule="auto"/>
        <w:ind w:firstLine="567"/>
        <w:rPr>
          <w:rFonts w:cs="Times New Roman"/>
          <w:b/>
          <w:color w:val="000000" w:themeColor="text1"/>
          <w:sz w:val="24"/>
          <w:szCs w:val="24"/>
        </w:rPr>
      </w:pPr>
      <w:r w:rsidRPr="00387A56">
        <w:rPr>
          <w:rFonts w:cs="Times New Roman"/>
          <w:b/>
          <w:color w:val="000000" w:themeColor="text1"/>
          <w:sz w:val="24"/>
          <w:szCs w:val="24"/>
        </w:rPr>
        <w:t xml:space="preserve">1.2. </w:t>
      </w:r>
      <w:r w:rsidR="00632F9E" w:rsidRPr="00387A56">
        <w:rPr>
          <w:rFonts w:cs="Times New Roman"/>
          <w:b/>
          <w:color w:val="000000" w:themeColor="text1"/>
          <w:sz w:val="24"/>
          <w:szCs w:val="24"/>
        </w:rPr>
        <w:t>Обзор м</w:t>
      </w:r>
      <w:r w:rsidR="00EC076A" w:rsidRPr="00387A56">
        <w:rPr>
          <w:rFonts w:cs="Times New Roman"/>
          <w:b/>
          <w:color w:val="000000" w:themeColor="text1"/>
          <w:sz w:val="24"/>
          <w:szCs w:val="24"/>
        </w:rPr>
        <w:t>етеорологических условий за 2016</w:t>
      </w:r>
      <w:r w:rsidR="00632F9E" w:rsidRPr="00387A56">
        <w:rPr>
          <w:rFonts w:cs="Times New Roman"/>
          <w:b/>
          <w:color w:val="000000" w:themeColor="text1"/>
          <w:sz w:val="24"/>
          <w:szCs w:val="24"/>
        </w:rPr>
        <w:t xml:space="preserve"> год</w:t>
      </w:r>
      <w:r w:rsidR="00277A74" w:rsidRPr="00387A56">
        <w:rPr>
          <w:rFonts w:cs="Times New Roman"/>
          <w:b/>
          <w:color w:val="000000" w:themeColor="text1"/>
          <w:sz w:val="24"/>
          <w:szCs w:val="24"/>
        </w:rPr>
        <w:t xml:space="preserve"> </w:t>
      </w:r>
      <w:r w:rsidRPr="00387A56">
        <w:rPr>
          <w:rFonts w:cs="Times New Roman"/>
          <w:b/>
          <w:color w:val="000000" w:themeColor="text1"/>
          <w:sz w:val="24"/>
          <w:szCs w:val="24"/>
        </w:rPr>
        <w:t xml:space="preserve">на территории </w:t>
      </w:r>
      <w:r w:rsidR="00632F9E" w:rsidRPr="00387A56">
        <w:rPr>
          <w:rFonts w:cs="Times New Roman"/>
          <w:b/>
          <w:color w:val="000000" w:themeColor="text1"/>
          <w:sz w:val="24"/>
          <w:szCs w:val="24"/>
        </w:rPr>
        <w:t>Ненецкого автономного округа</w:t>
      </w:r>
      <w:r w:rsidR="001A34C1" w:rsidRPr="00387A56">
        <w:rPr>
          <w:rFonts w:cs="Times New Roman"/>
          <w:b/>
          <w:color w:val="000000" w:themeColor="text1"/>
          <w:sz w:val="24"/>
          <w:szCs w:val="24"/>
        </w:rPr>
        <w:t>.</w:t>
      </w:r>
    </w:p>
    <w:p w:rsidR="00DE71B8" w:rsidRDefault="00DE71B8" w:rsidP="00426327">
      <w:pPr>
        <w:spacing w:line="240" w:lineRule="auto"/>
        <w:ind w:firstLine="567"/>
        <w:rPr>
          <w:rFonts w:cs="Times New Roman"/>
          <w:sz w:val="24"/>
          <w:szCs w:val="24"/>
          <w:lang w:eastAsia="ru-RU"/>
        </w:rPr>
      </w:pP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В январе средняя месячная температура воздуха составила -12,-21°, что на западе округа ниже климатической нормы на 0,2-3,8°, на востоке выше нормы на 2,2-5,4°. Осадков выпало</w:t>
      </w:r>
      <w:r w:rsidR="007F551B">
        <w:rPr>
          <w:rFonts w:cs="Times New Roman"/>
          <w:sz w:val="24"/>
          <w:szCs w:val="24"/>
          <w:lang w:eastAsia="ru-RU"/>
        </w:rPr>
        <w:t xml:space="preserve"> </w:t>
      </w:r>
      <w:r w:rsidRPr="00387A56">
        <w:rPr>
          <w:rFonts w:cs="Times New Roman"/>
          <w:sz w:val="24"/>
          <w:szCs w:val="24"/>
          <w:lang w:eastAsia="ru-RU"/>
        </w:rPr>
        <w:t xml:space="preserve">  8-53</w:t>
      </w:r>
      <w:r w:rsidR="007F551B">
        <w:rPr>
          <w:rFonts w:cs="Times New Roman"/>
          <w:sz w:val="24"/>
          <w:szCs w:val="24"/>
          <w:lang w:eastAsia="ru-RU"/>
        </w:rPr>
        <w:t xml:space="preserve"> </w:t>
      </w:r>
      <w:r w:rsidRPr="00387A56">
        <w:rPr>
          <w:rFonts w:cs="Times New Roman"/>
          <w:sz w:val="24"/>
          <w:szCs w:val="24"/>
          <w:lang w:eastAsia="ru-RU"/>
        </w:rPr>
        <w:t xml:space="preserve">мм (24-123%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феврале средняя месячная температура воздуха отмечалась в пределах -3,-8°, что выше нормы на 6,2-14,0°. Количество выпавших осадков составило 8-32мм (28-153%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марте средняя месячная температура воздуха составила -4,-14°, что выше климатической нормы на 2,0-5,3°. Осадков выпало 9-45мм (43-155%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апреле средняя месячная температура воздуха составила -1,-5°, на М-2 </w:t>
      </w:r>
      <w:proofErr w:type="spellStart"/>
      <w:r w:rsidRPr="00387A56">
        <w:rPr>
          <w:rFonts w:cs="Times New Roman"/>
          <w:sz w:val="24"/>
          <w:szCs w:val="24"/>
          <w:lang w:eastAsia="ru-RU"/>
        </w:rPr>
        <w:t>Коткино</w:t>
      </w:r>
      <w:proofErr w:type="spellEnd"/>
      <w:r w:rsidRPr="00387A56">
        <w:rPr>
          <w:rFonts w:cs="Times New Roman"/>
          <w:sz w:val="24"/>
          <w:szCs w:val="24"/>
          <w:lang w:eastAsia="ru-RU"/>
        </w:rPr>
        <w:t xml:space="preserve"> +0,5°, на АМСГ Нижняя Пеша +0,9°, что выше климатической нормы на 4,1-7,3°. Осадков выпало</w:t>
      </w:r>
      <w:r w:rsidR="007F551B">
        <w:rPr>
          <w:rFonts w:cs="Times New Roman"/>
          <w:sz w:val="24"/>
          <w:szCs w:val="24"/>
          <w:lang w:eastAsia="ru-RU"/>
        </w:rPr>
        <w:t xml:space="preserve"> </w:t>
      </w:r>
      <w:r w:rsidRPr="00387A56">
        <w:rPr>
          <w:rFonts w:cs="Times New Roman"/>
          <w:sz w:val="24"/>
          <w:szCs w:val="24"/>
          <w:lang w:eastAsia="ru-RU"/>
        </w:rPr>
        <w:t xml:space="preserve">   9-45</w:t>
      </w:r>
      <w:r w:rsidR="007F551B">
        <w:rPr>
          <w:rFonts w:cs="Times New Roman"/>
          <w:sz w:val="24"/>
          <w:szCs w:val="24"/>
          <w:lang w:eastAsia="ru-RU"/>
        </w:rPr>
        <w:t xml:space="preserve"> </w:t>
      </w:r>
      <w:r w:rsidRPr="00387A56">
        <w:rPr>
          <w:rFonts w:cs="Times New Roman"/>
          <w:sz w:val="24"/>
          <w:szCs w:val="24"/>
          <w:lang w:eastAsia="ru-RU"/>
        </w:rPr>
        <w:t xml:space="preserve">мм (43-196%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мае средняя месячная температура воздуха составила </w:t>
      </w:r>
      <w:r w:rsidR="00FE0B32" w:rsidRPr="00387A56">
        <w:rPr>
          <w:rFonts w:cs="Times New Roman"/>
          <w:sz w:val="24"/>
          <w:szCs w:val="24"/>
          <w:lang w:eastAsia="ru-RU"/>
        </w:rPr>
        <w:t>3-7°, на северо-востоке области</w:t>
      </w:r>
      <w:r w:rsidRPr="00387A56">
        <w:rPr>
          <w:rFonts w:cs="Times New Roman"/>
          <w:sz w:val="24"/>
          <w:szCs w:val="24"/>
          <w:lang w:eastAsia="ru-RU"/>
        </w:rPr>
        <w:t xml:space="preserve"> -1-2° (выше нормы на 2,5-5,8°). Выпало 8-41мм осадков, что соответствует 32-137%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В июне средняя месячная температура воздуха составила 7-10°, на северо-востоке округа 3-7°, что выше климатической нормы на 1,8-5,8°. Выпало 9-63мм осадков, что соответствует</w:t>
      </w:r>
      <w:r w:rsidR="007F551B">
        <w:rPr>
          <w:rFonts w:cs="Times New Roman"/>
          <w:sz w:val="24"/>
          <w:szCs w:val="24"/>
          <w:lang w:eastAsia="ru-RU"/>
        </w:rPr>
        <w:t xml:space="preserve"> </w:t>
      </w:r>
      <w:r w:rsidRPr="00387A56">
        <w:rPr>
          <w:rFonts w:cs="Times New Roman"/>
          <w:sz w:val="24"/>
          <w:szCs w:val="24"/>
          <w:lang w:eastAsia="ru-RU"/>
        </w:rPr>
        <w:t xml:space="preserve">32-166%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lastRenderedPageBreak/>
        <w:t>В июле средняя месячная температура воздуха составила +13,+18°, на                             МГ-2 им.</w:t>
      </w:r>
      <w:r w:rsidR="007F551B">
        <w:rPr>
          <w:rFonts w:cs="Times New Roman"/>
          <w:sz w:val="24"/>
          <w:szCs w:val="24"/>
          <w:lang w:eastAsia="ru-RU"/>
        </w:rPr>
        <w:t xml:space="preserve"> </w:t>
      </w:r>
      <w:proofErr w:type="spellStart"/>
      <w:r w:rsidRPr="00387A56">
        <w:rPr>
          <w:rFonts w:cs="Times New Roman"/>
          <w:sz w:val="24"/>
          <w:szCs w:val="24"/>
          <w:lang w:eastAsia="ru-RU"/>
        </w:rPr>
        <w:t>Е.К.Федорова</w:t>
      </w:r>
      <w:proofErr w:type="spellEnd"/>
      <w:r w:rsidRPr="00387A56">
        <w:rPr>
          <w:rFonts w:cs="Times New Roman"/>
          <w:sz w:val="24"/>
          <w:szCs w:val="24"/>
          <w:lang w:eastAsia="ru-RU"/>
        </w:rPr>
        <w:t xml:space="preserve"> +8,5°, что выше климатической нормы на 3,3-8,5°. Осадков выпало</w:t>
      </w:r>
      <w:r w:rsidR="007F551B">
        <w:rPr>
          <w:rFonts w:cs="Times New Roman"/>
          <w:sz w:val="24"/>
          <w:szCs w:val="24"/>
          <w:lang w:eastAsia="ru-RU"/>
        </w:rPr>
        <w:t xml:space="preserve"> </w:t>
      </w:r>
      <w:r w:rsidRPr="00387A56">
        <w:rPr>
          <w:rFonts w:cs="Times New Roman"/>
          <w:sz w:val="24"/>
          <w:szCs w:val="24"/>
          <w:lang w:eastAsia="ru-RU"/>
        </w:rPr>
        <w:t>2-55</w:t>
      </w:r>
      <w:r w:rsidR="007F551B">
        <w:rPr>
          <w:rFonts w:cs="Times New Roman"/>
          <w:sz w:val="24"/>
          <w:szCs w:val="24"/>
          <w:lang w:eastAsia="ru-RU"/>
        </w:rPr>
        <w:t xml:space="preserve"> </w:t>
      </w:r>
      <w:r w:rsidRPr="00387A56">
        <w:rPr>
          <w:rFonts w:cs="Times New Roman"/>
          <w:sz w:val="24"/>
          <w:szCs w:val="24"/>
          <w:lang w:eastAsia="ru-RU"/>
        </w:rPr>
        <w:t xml:space="preserve">мм, что соответствует 5-134%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августе средняя месячная температура воздуха составила +12,+15°, что выше климатической нормы на 3,8-4,5°. Осадков выпало 20-110мм, что соответствует 44-167%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сентябре средняя месячная температура воздуха оказалась в пределах +6,+9°, что выше климатической нормы на 2,8-5,4°. Осадков выпало 5-47мм, что соответствует 10-96% нормы, местами по северо-востоку 56-66мм (114-151%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октябре средняя месячная температура воздуха составила +1,+5°, что выше климатической нормы на 3,4-6,5°. Осадков выпало 18-41мм, что соответствует 47-121% нормы. </w:t>
      </w:r>
    </w:p>
    <w:p w:rsidR="00EC076A"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В ноябре средняя месячная температура воздуха изменялась от -2 до -11° (на                 0,9-3,3°выше нормы), местами (</w:t>
      </w:r>
      <w:proofErr w:type="spellStart"/>
      <w:r w:rsidRPr="00387A56">
        <w:rPr>
          <w:rFonts w:cs="Times New Roman"/>
          <w:sz w:val="24"/>
          <w:szCs w:val="24"/>
          <w:lang w:eastAsia="ru-RU"/>
        </w:rPr>
        <w:t>Индига</w:t>
      </w:r>
      <w:proofErr w:type="spellEnd"/>
      <w:r w:rsidRPr="00387A56">
        <w:rPr>
          <w:rFonts w:cs="Times New Roman"/>
          <w:sz w:val="24"/>
          <w:szCs w:val="24"/>
          <w:lang w:eastAsia="ru-RU"/>
        </w:rPr>
        <w:t xml:space="preserve">, Нижняя Пеша, </w:t>
      </w:r>
      <w:proofErr w:type="spellStart"/>
      <w:r w:rsidRPr="00387A56">
        <w:rPr>
          <w:rFonts w:cs="Times New Roman"/>
          <w:sz w:val="24"/>
          <w:szCs w:val="24"/>
          <w:lang w:eastAsia="ru-RU"/>
        </w:rPr>
        <w:t>Коткино</w:t>
      </w:r>
      <w:proofErr w:type="spellEnd"/>
      <w:r w:rsidRPr="00387A56">
        <w:rPr>
          <w:rFonts w:cs="Times New Roman"/>
          <w:sz w:val="24"/>
          <w:szCs w:val="24"/>
          <w:lang w:eastAsia="ru-RU"/>
        </w:rPr>
        <w:t xml:space="preserve">, Нарьян-Мар) на 0,4-2,0° ниже нормы. Осадков выпало 17-48мм, что соответствует 35-137% нормы. </w:t>
      </w:r>
    </w:p>
    <w:p w:rsidR="006B45BB" w:rsidRPr="00387A56" w:rsidRDefault="00EC076A" w:rsidP="00426327">
      <w:pPr>
        <w:spacing w:line="240" w:lineRule="auto"/>
        <w:ind w:firstLine="567"/>
        <w:rPr>
          <w:rFonts w:cs="Times New Roman"/>
          <w:sz w:val="24"/>
          <w:szCs w:val="24"/>
          <w:lang w:eastAsia="ru-RU"/>
        </w:rPr>
      </w:pPr>
      <w:r w:rsidRPr="00387A56">
        <w:rPr>
          <w:rFonts w:cs="Times New Roman"/>
          <w:sz w:val="24"/>
          <w:szCs w:val="24"/>
          <w:lang w:eastAsia="ru-RU"/>
        </w:rPr>
        <w:t xml:space="preserve">В декабре средняя месячная температура воздуха составила -13,-22°, что ниже климатической нормы на 1,9-5,2°, на АЭ </w:t>
      </w:r>
      <w:proofErr w:type="spellStart"/>
      <w:r w:rsidRPr="00387A56">
        <w:rPr>
          <w:rFonts w:cs="Times New Roman"/>
          <w:sz w:val="24"/>
          <w:szCs w:val="24"/>
          <w:lang w:eastAsia="ru-RU"/>
        </w:rPr>
        <w:t>Шойна</w:t>
      </w:r>
      <w:proofErr w:type="spellEnd"/>
      <w:r w:rsidRPr="00387A56">
        <w:rPr>
          <w:rFonts w:cs="Times New Roman"/>
          <w:sz w:val="24"/>
          <w:szCs w:val="24"/>
          <w:lang w:eastAsia="ru-RU"/>
        </w:rPr>
        <w:t xml:space="preserve">  -9° (на 0,4°ниже нормы), на МГ-2 Канин Нос    -4,5° (на 1,6° выше нормы). Осадков выпало 26-51мм, что соответствует 87-165% нормы. </w:t>
      </w:r>
    </w:p>
    <w:p w:rsidR="00D758A7" w:rsidRPr="00387A56" w:rsidRDefault="00D758A7" w:rsidP="00D758A7">
      <w:pPr>
        <w:spacing w:line="240" w:lineRule="auto"/>
        <w:ind w:firstLine="720"/>
        <w:rPr>
          <w:rFonts w:cs="Times New Roman"/>
          <w:sz w:val="24"/>
          <w:szCs w:val="24"/>
          <w:lang w:eastAsia="ru-RU"/>
        </w:rPr>
      </w:pPr>
    </w:p>
    <w:p w:rsidR="00EC076A" w:rsidRPr="00387A56" w:rsidRDefault="00CF441F" w:rsidP="00DE71B8">
      <w:pPr>
        <w:spacing w:line="240" w:lineRule="auto"/>
        <w:ind w:firstLine="567"/>
        <w:jc w:val="left"/>
        <w:rPr>
          <w:rFonts w:eastAsia="Calibri" w:cs="Times New Roman"/>
          <w:b/>
          <w:sz w:val="24"/>
          <w:szCs w:val="24"/>
        </w:rPr>
      </w:pPr>
      <w:r w:rsidRPr="00387A56">
        <w:rPr>
          <w:rFonts w:eastAsia="Calibri" w:cs="Times New Roman"/>
          <w:b/>
          <w:sz w:val="24"/>
          <w:szCs w:val="24"/>
        </w:rPr>
        <w:t xml:space="preserve">1.3. </w:t>
      </w:r>
      <w:r w:rsidR="00EC076A" w:rsidRPr="00387A56">
        <w:rPr>
          <w:rFonts w:eastAsia="Calibri" w:cs="Times New Roman"/>
          <w:b/>
          <w:sz w:val="24"/>
          <w:szCs w:val="24"/>
        </w:rPr>
        <w:t xml:space="preserve">Сравнение метеорологических условий 2016 года с 2014-2015 годами. </w:t>
      </w:r>
    </w:p>
    <w:p w:rsidR="00DE71B8" w:rsidRDefault="00DE71B8" w:rsidP="00426327">
      <w:pPr>
        <w:spacing w:line="240" w:lineRule="auto"/>
        <w:ind w:firstLine="567"/>
        <w:rPr>
          <w:rFonts w:eastAsia="Calibri" w:cs="Times New Roman"/>
          <w:sz w:val="24"/>
          <w:szCs w:val="24"/>
        </w:rPr>
      </w:pPr>
    </w:p>
    <w:p w:rsidR="00EC076A" w:rsidRPr="00387A56" w:rsidRDefault="00EC076A" w:rsidP="00426327">
      <w:pPr>
        <w:spacing w:line="240" w:lineRule="auto"/>
        <w:ind w:firstLine="567"/>
        <w:rPr>
          <w:rFonts w:eastAsia="Calibri" w:cs="Times New Roman"/>
          <w:sz w:val="24"/>
          <w:szCs w:val="24"/>
        </w:rPr>
      </w:pPr>
      <w:r w:rsidRPr="00387A56">
        <w:rPr>
          <w:rFonts w:eastAsia="Calibri" w:cs="Times New Roman"/>
          <w:sz w:val="24"/>
          <w:szCs w:val="24"/>
        </w:rPr>
        <w:t xml:space="preserve">Зима 2016 года была контрастной, с дефицитом осадков, как и в 2014 году. По температуре воздуха зима прошлого года была теплее зимних периодов 2014 и 2015 годов. Февраль 2016 года оказался теплее февраля 2014 года на 5-12° и 2015 года на 3-9°. </w:t>
      </w:r>
    </w:p>
    <w:p w:rsidR="00EC076A" w:rsidRPr="00387A56" w:rsidRDefault="00EC076A" w:rsidP="00426327">
      <w:pPr>
        <w:spacing w:line="240" w:lineRule="auto"/>
        <w:ind w:firstLine="567"/>
        <w:rPr>
          <w:rFonts w:eastAsia="Calibri" w:cs="Times New Roman"/>
          <w:sz w:val="24"/>
          <w:szCs w:val="24"/>
        </w:rPr>
      </w:pPr>
      <w:r w:rsidRPr="00387A56">
        <w:rPr>
          <w:rFonts w:cs="Times New Roman"/>
          <w:sz w:val="24"/>
          <w:szCs w:val="24"/>
        </w:rPr>
        <w:t xml:space="preserve">Весна 2016 года была теплой, как и в 2014-2015 годах. </w:t>
      </w:r>
      <w:r w:rsidRPr="00387A56">
        <w:rPr>
          <w:rFonts w:cs="Times New Roman"/>
          <w:sz w:val="24"/>
          <w:szCs w:val="24"/>
          <w:lang w:eastAsia="ru-RU"/>
        </w:rPr>
        <w:t xml:space="preserve">Март оказался таким же теплым, как март 2014 года, и холоднее марта 2015 </w:t>
      </w:r>
      <w:r w:rsidR="00FE0B32" w:rsidRPr="00387A56">
        <w:rPr>
          <w:rFonts w:cs="Times New Roman"/>
          <w:sz w:val="24"/>
          <w:szCs w:val="24"/>
          <w:lang w:eastAsia="ru-RU"/>
        </w:rPr>
        <w:t xml:space="preserve">года на 3-7°. В апреле средняя </w:t>
      </w:r>
      <w:r w:rsidRPr="00387A56">
        <w:rPr>
          <w:rFonts w:cs="Times New Roman"/>
          <w:sz w:val="24"/>
          <w:szCs w:val="24"/>
          <w:lang w:eastAsia="ru-RU"/>
        </w:rPr>
        <w:t xml:space="preserve">температура воздуха оказалась на 2-3°выше, чем в 2014-2015 годах. </w:t>
      </w:r>
      <w:r w:rsidRPr="00387A56">
        <w:rPr>
          <w:rFonts w:eastAsia="Calibri" w:cs="Times New Roman"/>
          <w:sz w:val="24"/>
          <w:szCs w:val="24"/>
        </w:rPr>
        <w:t>Май 2016 года характеризовался преимущественно теплой погодой, и о</w:t>
      </w:r>
      <w:r w:rsidR="00FE0B32" w:rsidRPr="00387A56">
        <w:rPr>
          <w:rFonts w:eastAsia="Calibri" w:cs="Times New Roman"/>
          <w:sz w:val="24"/>
          <w:szCs w:val="24"/>
        </w:rPr>
        <w:t>казался теплее мая 2014 года на</w:t>
      </w:r>
      <w:r w:rsidRPr="00387A56">
        <w:rPr>
          <w:rFonts w:eastAsia="Calibri" w:cs="Times New Roman"/>
          <w:sz w:val="24"/>
          <w:szCs w:val="24"/>
        </w:rPr>
        <w:t xml:space="preserve"> 2-3°, но холоднее мая 2015 года на 1-3°. По сравнению с 2014-2015 годами в весенний период 2016 года отмечался недобор осадков, особенно в марте и мае.</w:t>
      </w:r>
    </w:p>
    <w:p w:rsidR="00EC076A" w:rsidRPr="00387A56" w:rsidRDefault="00EC076A" w:rsidP="00426327">
      <w:pPr>
        <w:pStyle w:val="af4"/>
        <w:ind w:firstLine="567"/>
        <w:jc w:val="both"/>
        <w:rPr>
          <w:rFonts w:eastAsia="Calibri"/>
          <w:sz w:val="24"/>
          <w:szCs w:val="24"/>
          <w:lang w:eastAsia="en-US"/>
        </w:rPr>
      </w:pPr>
      <w:r w:rsidRPr="00387A56">
        <w:rPr>
          <w:bCs/>
          <w:color w:val="000000"/>
          <w:sz w:val="24"/>
          <w:szCs w:val="24"/>
          <w:shd w:val="clear" w:color="auto" w:fill="FFFFFF"/>
        </w:rPr>
        <w:t>Лето 2016 года было теплым, в отдельные периоды жарким.</w:t>
      </w:r>
      <w:r w:rsidRPr="00387A56">
        <w:rPr>
          <w:sz w:val="24"/>
          <w:szCs w:val="24"/>
          <w:lang w:eastAsia="ar-SA"/>
        </w:rPr>
        <w:t xml:space="preserve"> Температура воздуха в июне оказалась на 2-6º выше климатической нормы (норма +3,+9°), как и в 2015 году. В июне 2016 года наблюдался недобор осадков, в июне 2015 года осадков выпало больше нормы. </w:t>
      </w:r>
      <w:r w:rsidRPr="00387A56">
        <w:rPr>
          <w:sz w:val="24"/>
          <w:szCs w:val="24"/>
        </w:rPr>
        <w:t>Июль в целом характеризовался теплой, временами жаркой погодой. Отмечался недобор осадков. Температурный режим в июле 2016 года был на 4-13° выше, чем в 2015 году. В августе наблюдалась теплая с дождями погода. В целом месяц оказался теплее августа 2014 года на 2-3° и 2015 года на 4-5°. По количеству осадков август 2016 года сравним с 2015 годом.</w:t>
      </w:r>
    </w:p>
    <w:p w:rsidR="00CF441F" w:rsidRPr="00387A56" w:rsidRDefault="00EC076A" w:rsidP="00426327">
      <w:pPr>
        <w:spacing w:line="240" w:lineRule="auto"/>
        <w:ind w:firstLine="567"/>
        <w:rPr>
          <w:rFonts w:eastAsia="Calibri" w:cs="Times New Roman"/>
          <w:sz w:val="24"/>
          <w:szCs w:val="24"/>
        </w:rPr>
      </w:pPr>
      <w:r w:rsidRPr="00387A56">
        <w:rPr>
          <w:rFonts w:cs="Times New Roman"/>
          <w:sz w:val="24"/>
          <w:szCs w:val="24"/>
          <w:lang w:eastAsia="ru-RU"/>
        </w:rPr>
        <w:t>Осень в</w:t>
      </w:r>
      <w:r w:rsidRPr="00387A56">
        <w:rPr>
          <w:rFonts w:eastAsia="Calibri" w:cs="Times New Roman"/>
          <w:sz w:val="24"/>
          <w:szCs w:val="24"/>
        </w:rPr>
        <w:t xml:space="preserve"> целом была теплой, с дефицитом осадков. Октябрь и ноябрь были на 1-3º теплее аналогичных периодов 2014 и 2015 годов. Ноябрь в 2016 году оказался</w:t>
      </w:r>
      <w:r w:rsidR="00B9508D" w:rsidRPr="00387A56">
        <w:rPr>
          <w:rFonts w:eastAsia="Calibri" w:cs="Times New Roman"/>
          <w:sz w:val="24"/>
          <w:szCs w:val="24"/>
        </w:rPr>
        <w:t xml:space="preserve"> холоднее, чем в 2014 (на 3-6º)</w:t>
      </w:r>
      <w:r w:rsidRPr="00387A56">
        <w:rPr>
          <w:rFonts w:eastAsia="Calibri" w:cs="Times New Roman"/>
          <w:sz w:val="24"/>
          <w:szCs w:val="24"/>
        </w:rPr>
        <w:t xml:space="preserve"> и 2015 годах (на 2-4°).</w:t>
      </w:r>
    </w:p>
    <w:p w:rsidR="005602CF" w:rsidRPr="00387A56" w:rsidRDefault="005602CF" w:rsidP="00101C0E">
      <w:pPr>
        <w:spacing w:line="240" w:lineRule="auto"/>
        <w:ind w:firstLine="0"/>
        <w:rPr>
          <w:rFonts w:eastAsia="Calibri" w:cs="Times New Roman"/>
          <w:sz w:val="24"/>
          <w:szCs w:val="24"/>
        </w:rPr>
      </w:pPr>
    </w:p>
    <w:p w:rsidR="00C970D2" w:rsidRPr="00387A56" w:rsidRDefault="005602CF" w:rsidP="00426327">
      <w:pPr>
        <w:spacing w:line="240" w:lineRule="auto"/>
        <w:ind w:firstLine="0"/>
        <w:jc w:val="center"/>
        <w:rPr>
          <w:rFonts w:eastAsia="Calibri" w:cs="Times New Roman"/>
          <w:b/>
          <w:sz w:val="24"/>
          <w:szCs w:val="24"/>
        </w:rPr>
      </w:pPr>
      <w:r w:rsidRPr="00387A56">
        <w:rPr>
          <w:rFonts w:eastAsia="Calibri" w:cs="Times New Roman"/>
          <w:b/>
          <w:sz w:val="24"/>
          <w:szCs w:val="24"/>
        </w:rPr>
        <w:t>2.  АТМОСФЕРНЫЙ ВОЗДУХ</w:t>
      </w:r>
    </w:p>
    <w:p w:rsidR="00101C0E" w:rsidRPr="00387A56" w:rsidRDefault="00101C0E" w:rsidP="00101C0E">
      <w:pPr>
        <w:spacing w:line="240" w:lineRule="auto"/>
        <w:rPr>
          <w:rFonts w:eastAsia="Calibri" w:cs="Times New Roman"/>
          <w:b/>
          <w:sz w:val="24"/>
          <w:szCs w:val="24"/>
        </w:rPr>
      </w:pPr>
    </w:p>
    <w:p w:rsidR="00C970D2" w:rsidRPr="00387A56" w:rsidRDefault="00C970D2" w:rsidP="00DE71B8">
      <w:pPr>
        <w:spacing w:line="240" w:lineRule="auto"/>
        <w:ind w:firstLine="567"/>
        <w:rPr>
          <w:b/>
          <w:sz w:val="24"/>
          <w:szCs w:val="24"/>
        </w:rPr>
      </w:pPr>
      <w:r w:rsidRPr="00387A56">
        <w:rPr>
          <w:b/>
          <w:sz w:val="24"/>
          <w:szCs w:val="24"/>
        </w:rPr>
        <w:t>2.1. Фоновое загрязнение атмосферы.</w:t>
      </w:r>
    </w:p>
    <w:p w:rsidR="00DE71B8" w:rsidRDefault="00DE71B8" w:rsidP="00DE71B8">
      <w:pPr>
        <w:spacing w:line="240" w:lineRule="auto"/>
        <w:ind w:firstLine="567"/>
        <w:rPr>
          <w:sz w:val="24"/>
          <w:szCs w:val="24"/>
        </w:rPr>
      </w:pPr>
    </w:p>
    <w:p w:rsidR="00DE71B8" w:rsidRPr="007A100B" w:rsidRDefault="00D72879" w:rsidP="007A100B">
      <w:pPr>
        <w:spacing w:line="240" w:lineRule="auto"/>
        <w:ind w:firstLine="567"/>
        <w:rPr>
          <w:sz w:val="24"/>
          <w:szCs w:val="24"/>
        </w:rPr>
      </w:pPr>
      <w:r w:rsidRPr="007A100B">
        <w:rPr>
          <w:sz w:val="24"/>
          <w:szCs w:val="24"/>
        </w:rPr>
        <w:t>На территории Ненецкого АО мониторинговых точек по контролю качества атмосферного воздуха нет.  Предприятия по добычи нефти и газа расположены в 300-100 км</w:t>
      </w:r>
      <w:proofErr w:type="gramStart"/>
      <w:r w:rsidRPr="007A100B">
        <w:rPr>
          <w:sz w:val="24"/>
          <w:szCs w:val="24"/>
        </w:rPr>
        <w:t>.</w:t>
      </w:r>
      <w:proofErr w:type="gramEnd"/>
      <w:r w:rsidRPr="007A100B">
        <w:rPr>
          <w:sz w:val="24"/>
          <w:szCs w:val="24"/>
        </w:rPr>
        <w:t xml:space="preserve"> </w:t>
      </w:r>
      <w:proofErr w:type="gramStart"/>
      <w:r w:rsidRPr="007A100B">
        <w:rPr>
          <w:sz w:val="24"/>
          <w:szCs w:val="24"/>
        </w:rPr>
        <w:t>о</w:t>
      </w:r>
      <w:proofErr w:type="gramEnd"/>
      <w:r w:rsidRPr="007A100B">
        <w:rPr>
          <w:sz w:val="24"/>
          <w:szCs w:val="24"/>
        </w:rPr>
        <w:t>т населенных пунктов,</w:t>
      </w:r>
    </w:p>
    <w:p w:rsidR="00D72879" w:rsidRPr="007A100B" w:rsidRDefault="00D72879" w:rsidP="007A100B">
      <w:pPr>
        <w:spacing w:line="240" w:lineRule="auto"/>
        <w:ind w:firstLine="567"/>
        <w:rPr>
          <w:sz w:val="24"/>
          <w:szCs w:val="24"/>
        </w:rPr>
      </w:pPr>
      <w:r w:rsidRPr="007A100B">
        <w:rPr>
          <w:sz w:val="24"/>
          <w:szCs w:val="24"/>
        </w:rPr>
        <w:t xml:space="preserve">В г. Нарьян-Маре отсутствуют предприятия </w:t>
      </w:r>
      <w:r w:rsidRPr="007A100B">
        <w:rPr>
          <w:sz w:val="24"/>
          <w:szCs w:val="24"/>
          <w:lang w:val="en-US"/>
        </w:rPr>
        <w:t>I</w:t>
      </w:r>
      <w:r w:rsidRPr="007A100B">
        <w:rPr>
          <w:sz w:val="24"/>
          <w:szCs w:val="24"/>
        </w:rPr>
        <w:t xml:space="preserve"> и </w:t>
      </w:r>
      <w:r w:rsidRPr="007A100B">
        <w:rPr>
          <w:sz w:val="24"/>
          <w:szCs w:val="24"/>
          <w:lang w:val="en-US"/>
        </w:rPr>
        <w:t>II</w:t>
      </w:r>
      <w:r w:rsidRPr="007A100B">
        <w:rPr>
          <w:sz w:val="24"/>
          <w:szCs w:val="24"/>
        </w:rPr>
        <w:t xml:space="preserve"> классов опасности.</w:t>
      </w:r>
    </w:p>
    <w:p w:rsidR="00D72879" w:rsidRPr="007A100B" w:rsidRDefault="00D72879" w:rsidP="007A100B">
      <w:pPr>
        <w:spacing w:line="240" w:lineRule="auto"/>
        <w:ind w:firstLine="567"/>
        <w:rPr>
          <w:sz w:val="24"/>
          <w:szCs w:val="24"/>
        </w:rPr>
      </w:pPr>
      <w:r w:rsidRPr="007A100B">
        <w:rPr>
          <w:sz w:val="24"/>
          <w:szCs w:val="24"/>
        </w:rPr>
        <w:t xml:space="preserve">В г. Нарьян-Маре, п. Искателей и п. Красное все тепловые котельные и </w:t>
      </w:r>
      <w:proofErr w:type="spellStart"/>
      <w:r w:rsidRPr="007A100B">
        <w:rPr>
          <w:sz w:val="24"/>
          <w:szCs w:val="24"/>
        </w:rPr>
        <w:t>Нарьян-Марская</w:t>
      </w:r>
      <w:proofErr w:type="spellEnd"/>
      <w:r w:rsidRPr="007A100B">
        <w:rPr>
          <w:sz w:val="24"/>
          <w:szCs w:val="24"/>
        </w:rPr>
        <w:t xml:space="preserve"> электростанция работают на газовом топливе.</w:t>
      </w:r>
    </w:p>
    <w:p w:rsidR="00D72879" w:rsidRPr="007A100B" w:rsidRDefault="00D72879" w:rsidP="007A100B">
      <w:pPr>
        <w:spacing w:line="240" w:lineRule="auto"/>
        <w:ind w:firstLine="567"/>
        <w:rPr>
          <w:sz w:val="24"/>
          <w:szCs w:val="24"/>
        </w:rPr>
      </w:pPr>
      <w:r w:rsidRPr="007A100B">
        <w:rPr>
          <w:sz w:val="24"/>
          <w:szCs w:val="24"/>
        </w:rPr>
        <w:t>Территория Ненецкого АО не относится к территориям «Риска» по высоким уровням загрязнения атмосферного воздуха.</w:t>
      </w:r>
    </w:p>
    <w:p w:rsidR="00CE1CDF" w:rsidRPr="007A100B" w:rsidRDefault="00CE1CDF" w:rsidP="007A100B">
      <w:pPr>
        <w:spacing w:line="240" w:lineRule="auto"/>
        <w:ind w:firstLine="567"/>
        <w:rPr>
          <w:sz w:val="24"/>
          <w:szCs w:val="24"/>
        </w:rPr>
      </w:pPr>
      <w:r w:rsidRPr="007A100B">
        <w:rPr>
          <w:sz w:val="24"/>
          <w:szCs w:val="24"/>
        </w:rPr>
        <w:lastRenderedPageBreak/>
        <w:t>По данным объединенной гидрометеорологической станции Нарьян-Мар  (подразделение ГУ «Архангельский ЦГСМ») уровень загрязнения атмосферного воздуха в городе не превышает максимальные и среднесуточные предельно-допустимые концентрации (ПДК).</w:t>
      </w:r>
    </w:p>
    <w:p w:rsidR="00CE1CDF" w:rsidRPr="007A100B" w:rsidRDefault="00CE1CDF" w:rsidP="007A100B">
      <w:pPr>
        <w:spacing w:line="240" w:lineRule="auto"/>
        <w:ind w:firstLine="567"/>
        <w:rPr>
          <w:sz w:val="24"/>
          <w:szCs w:val="24"/>
        </w:rPr>
      </w:pPr>
      <w:r w:rsidRPr="007A100B">
        <w:rPr>
          <w:sz w:val="24"/>
          <w:szCs w:val="24"/>
        </w:rPr>
        <w:t>Источниками загрязнения атмосферы являются глобальные дальние и местные источники, как стационарные, так и передвижные.</w:t>
      </w:r>
    </w:p>
    <w:p w:rsidR="00CE1CDF" w:rsidRPr="007A100B" w:rsidRDefault="00CE1CDF" w:rsidP="007A100B">
      <w:pPr>
        <w:spacing w:line="240" w:lineRule="auto"/>
        <w:ind w:firstLine="567"/>
        <w:rPr>
          <w:sz w:val="24"/>
          <w:szCs w:val="24"/>
        </w:rPr>
      </w:pPr>
      <w:r w:rsidRPr="007A100B">
        <w:rPr>
          <w:sz w:val="24"/>
          <w:szCs w:val="24"/>
        </w:rPr>
        <w:t>Основными местными источниками загрязнения атмосферы являются объекты нефтегазодобычи и разведки, тепло – электроэнергетики, пищевой промышленности, строительной промышленности, транспорта, факельные системы и дизельные станции в селе и на месторождениях. Около 64% населения округа проживает в г. Нарьян-Маре и п. Искателей, где котельные и электростанция работают на газовом топливе.</w:t>
      </w:r>
    </w:p>
    <w:p w:rsidR="00CE1CDF" w:rsidRPr="007A100B" w:rsidRDefault="00CE1CDF" w:rsidP="007A100B">
      <w:pPr>
        <w:spacing w:line="240" w:lineRule="auto"/>
        <w:ind w:firstLine="567"/>
        <w:rPr>
          <w:sz w:val="24"/>
          <w:szCs w:val="24"/>
        </w:rPr>
      </w:pPr>
      <w:r w:rsidRPr="007A100B">
        <w:rPr>
          <w:sz w:val="24"/>
          <w:szCs w:val="24"/>
        </w:rPr>
        <w:t>Постов наблюдения за уровнем загрязнения атмосферного воздуха в НАО нет. Лабораторная база и нехватка специалистов в санитарно-гигиенической лаборатории не позволяют вести мониторинг за выбросами ЗВ в атмосферу.</w:t>
      </w:r>
    </w:p>
    <w:p w:rsidR="00CE1CDF" w:rsidRPr="007A100B" w:rsidRDefault="00CE1CDF" w:rsidP="007A100B">
      <w:pPr>
        <w:spacing w:line="240" w:lineRule="auto"/>
        <w:ind w:firstLine="567"/>
        <w:rPr>
          <w:sz w:val="24"/>
          <w:szCs w:val="24"/>
        </w:rPr>
      </w:pPr>
      <w:r w:rsidRPr="007A100B">
        <w:rPr>
          <w:sz w:val="24"/>
          <w:szCs w:val="24"/>
        </w:rPr>
        <w:t>В период с 2005 г. в НАО значительно увеличился парк частного автотранспорта, сегодня на каждого жителя округа приходится 1 автомобиль.</w:t>
      </w:r>
    </w:p>
    <w:p w:rsidR="00CE1CDF" w:rsidRPr="007A100B" w:rsidRDefault="00CE1CDF" w:rsidP="007A100B">
      <w:pPr>
        <w:spacing w:line="240" w:lineRule="auto"/>
        <w:ind w:firstLine="567"/>
        <w:rPr>
          <w:sz w:val="24"/>
          <w:szCs w:val="24"/>
        </w:rPr>
      </w:pPr>
      <w:r w:rsidRPr="007A100B">
        <w:rPr>
          <w:sz w:val="24"/>
          <w:szCs w:val="24"/>
        </w:rPr>
        <w:t>Мероприятия по уменьшению загрязнения атмосферного воздуха за период 2006-2016</w:t>
      </w:r>
      <w:r w:rsidR="004C1D57">
        <w:rPr>
          <w:sz w:val="24"/>
          <w:szCs w:val="24"/>
        </w:rPr>
        <w:t xml:space="preserve"> </w:t>
      </w:r>
      <w:r w:rsidRPr="007A100B">
        <w:rPr>
          <w:sz w:val="24"/>
          <w:szCs w:val="24"/>
        </w:rPr>
        <w:t>гг.:</w:t>
      </w:r>
    </w:p>
    <w:p w:rsidR="00CE1CDF" w:rsidRPr="007A100B" w:rsidRDefault="00CE1CDF" w:rsidP="007A100B">
      <w:pPr>
        <w:spacing w:line="240" w:lineRule="auto"/>
        <w:ind w:firstLine="567"/>
        <w:rPr>
          <w:sz w:val="24"/>
          <w:szCs w:val="24"/>
        </w:rPr>
      </w:pPr>
      <w:r w:rsidRPr="007A100B">
        <w:rPr>
          <w:sz w:val="24"/>
          <w:szCs w:val="24"/>
        </w:rPr>
        <w:t>- Закончен II этап модернизации ГУП НАО «</w:t>
      </w:r>
      <w:proofErr w:type="spellStart"/>
      <w:r w:rsidRPr="007A100B">
        <w:rPr>
          <w:sz w:val="24"/>
          <w:szCs w:val="24"/>
        </w:rPr>
        <w:t>Нарьян-Марская</w:t>
      </w:r>
      <w:proofErr w:type="spellEnd"/>
      <w:r w:rsidRPr="007A100B">
        <w:rPr>
          <w:sz w:val="24"/>
          <w:szCs w:val="24"/>
        </w:rPr>
        <w:t xml:space="preserve"> электростанция» мощностью 33 МВт. Пущены в эксплуатацию три блока газовых турбин ГТЭС-18 (ГТА-6РН-3 ед.) мощностью 18 МВт, вместо 6-ти устаревших </w:t>
      </w:r>
      <w:proofErr w:type="gramStart"/>
      <w:r w:rsidRPr="007A100B">
        <w:rPr>
          <w:sz w:val="24"/>
          <w:szCs w:val="24"/>
        </w:rPr>
        <w:t>дизель-генераторов</w:t>
      </w:r>
      <w:proofErr w:type="gramEnd"/>
      <w:r w:rsidRPr="007A100B">
        <w:rPr>
          <w:sz w:val="24"/>
          <w:szCs w:val="24"/>
        </w:rPr>
        <w:t xml:space="preserve"> и 2 блока ГТЭС-12. Предприятием разработан проект </w:t>
      </w:r>
      <w:proofErr w:type="gramStart"/>
      <w:r w:rsidRPr="007A100B">
        <w:rPr>
          <w:sz w:val="24"/>
          <w:szCs w:val="24"/>
        </w:rPr>
        <w:t>ориентировочной</w:t>
      </w:r>
      <w:proofErr w:type="gramEnd"/>
      <w:r w:rsidRPr="007A100B">
        <w:rPr>
          <w:sz w:val="24"/>
          <w:szCs w:val="24"/>
        </w:rPr>
        <w:t xml:space="preserve"> СЗЗ, который прошел санитарно-эпидемиологическую экспертизу.</w:t>
      </w:r>
    </w:p>
    <w:p w:rsidR="00CE1CDF" w:rsidRPr="007A100B" w:rsidRDefault="00CE1CDF" w:rsidP="007A100B">
      <w:pPr>
        <w:spacing w:line="240" w:lineRule="auto"/>
        <w:ind w:firstLine="567"/>
        <w:rPr>
          <w:sz w:val="24"/>
          <w:szCs w:val="24"/>
        </w:rPr>
      </w:pPr>
      <w:proofErr w:type="gramStart"/>
      <w:r w:rsidRPr="007A100B">
        <w:rPr>
          <w:sz w:val="24"/>
          <w:szCs w:val="24"/>
        </w:rPr>
        <w:t>- В НАО около 90% факелов низкого и высокого давления  на нефтяных месторождениях оборудованы запальниками, в которых горит очищенный попутный нефтяной газ.</w:t>
      </w:r>
      <w:proofErr w:type="gramEnd"/>
    </w:p>
    <w:p w:rsidR="00CE1CDF" w:rsidRPr="007A100B" w:rsidRDefault="00CE1CDF" w:rsidP="007A100B">
      <w:pPr>
        <w:spacing w:line="240" w:lineRule="auto"/>
        <w:ind w:firstLine="567"/>
        <w:rPr>
          <w:sz w:val="24"/>
          <w:szCs w:val="24"/>
        </w:rPr>
      </w:pPr>
      <w:r w:rsidRPr="007A100B">
        <w:rPr>
          <w:sz w:val="24"/>
          <w:szCs w:val="24"/>
        </w:rPr>
        <w:t>- Значительно уменьшены выбросы ЗВ на Южно-</w:t>
      </w:r>
      <w:proofErr w:type="spellStart"/>
      <w:r w:rsidRPr="007A100B">
        <w:rPr>
          <w:sz w:val="24"/>
          <w:szCs w:val="24"/>
        </w:rPr>
        <w:t>Хыльчуюском</w:t>
      </w:r>
      <w:proofErr w:type="spellEnd"/>
      <w:r w:rsidRPr="007A100B">
        <w:rPr>
          <w:sz w:val="24"/>
          <w:szCs w:val="24"/>
        </w:rPr>
        <w:t xml:space="preserve"> нефтегазоконденсатном месторождении за счет пуска в эксплуатацию </w:t>
      </w:r>
      <w:proofErr w:type="spellStart"/>
      <w:r w:rsidRPr="007A100B">
        <w:rPr>
          <w:sz w:val="24"/>
          <w:szCs w:val="24"/>
        </w:rPr>
        <w:t>энергоцентра</w:t>
      </w:r>
      <w:proofErr w:type="spellEnd"/>
      <w:r w:rsidRPr="007A100B">
        <w:rPr>
          <w:sz w:val="24"/>
          <w:szCs w:val="24"/>
        </w:rPr>
        <w:t xml:space="preserve"> (уникальный комплекс по очистке нефти от сероводорода и аминовой очистки попутного газа) мощностью 125 МВт и работающего на очищенном попутном газе. </w:t>
      </w:r>
      <w:proofErr w:type="spellStart"/>
      <w:r w:rsidRPr="007A100B">
        <w:rPr>
          <w:sz w:val="24"/>
          <w:szCs w:val="24"/>
        </w:rPr>
        <w:t>Энергоцентр</w:t>
      </w:r>
      <w:proofErr w:type="spellEnd"/>
      <w:r w:rsidRPr="007A100B">
        <w:rPr>
          <w:sz w:val="24"/>
          <w:szCs w:val="24"/>
        </w:rPr>
        <w:t xml:space="preserve"> построен по канадской технологии, позволяющей значительно уменьшить негативное влияние на окружающую среду по шуму и выбросам ЗВ.</w:t>
      </w:r>
    </w:p>
    <w:p w:rsidR="00CE1CDF" w:rsidRPr="007A100B" w:rsidRDefault="00CE1CDF" w:rsidP="007A100B">
      <w:pPr>
        <w:spacing w:line="240" w:lineRule="auto"/>
        <w:ind w:firstLine="567"/>
        <w:rPr>
          <w:sz w:val="24"/>
          <w:szCs w:val="24"/>
        </w:rPr>
      </w:pPr>
      <w:r w:rsidRPr="007A100B">
        <w:rPr>
          <w:sz w:val="24"/>
          <w:szCs w:val="24"/>
        </w:rPr>
        <w:t>- На Харьягинском месторождении Компанией «</w:t>
      </w:r>
      <w:proofErr w:type="spellStart"/>
      <w:r w:rsidRPr="007A100B">
        <w:rPr>
          <w:sz w:val="24"/>
          <w:szCs w:val="24"/>
        </w:rPr>
        <w:t>Тоталь</w:t>
      </w:r>
      <w:proofErr w:type="spellEnd"/>
      <w:r w:rsidRPr="007A100B">
        <w:rPr>
          <w:sz w:val="24"/>
          <w:szCs w:val="24"/>
        </w:rPr>
        <w:t xml:space="preserve"> Разведка Разработка России» продолжаются работы по 3-й очереди проекта, которые предусматривают модернизацию ЦПС, обессеривание попутного газа (удаление сероводорода для снижения выбросов диоксида серы), отказ от факельного сжигания газа.</w:t>
      </w:r>
    </w:p>
    <w:p w:rsidR="00CE1CDF" w:rsidRPr="007A100B" w:rsidRDefault="00CE1CDF" w:rsidP="007A100B">
      <w:pPr>
        <w:spacing w:line="240" w:lineRule="auto"/>
        <w:ind w:firstLine="567"/>
        <w:rPr>
          <w:sz w:val="24"/>
          <w:szCs w:val="24"/>
        </w:rPr>
      </w:pPr>
      <w:r w:rsidRPr="007A100B">
        <w:rPr>
          <w:sz w:val="24"/>
          <w:szCs w:val="24"/>
        </w:rPr>
        <w:t>- На Перевозном месторождении продолжается реализация программы по переводу дизельных электростанций на 2-х топливный режим (смесь газодизельное топливо).</w:t>
      </w:r>
    </w:p>
    <w:p w:rsidR="00CE1CDF" w:rsidRPr="007A100B" w:rsidRDefault="00CE1CDF" w:rsidP="007A100B">
      <w:pPr>
        <w:spacing w:line="240" w:lineRule="auto"/>
        <w:ind w:firstLine="567"/>
        <w:rPr>
          <w:sz w:val="24"/>
          <w:szCs w:val="24"/>
        </w:rPr>
      </w:pPr>
      <w:r w:rsidRPr="007A100B">
        <w:rPr>
          <w:sz w:val="24"/>
          <w:szCs w:val="24"/>
        </w:rPr>
        <w:t>- ТПП «ЛУКОЙЛ-</w:t>
      </w:r>
      <w:proofErr w:type="spellStart"/>
      <w:r w:rsidRPr="007A100B">
        <w:rPr>
          <w:sz w:val="24"/>
          <w:szCs w:val="24"/>
        </w:rPr>
        <w:t>Севернефтегаз</w:t>
      </w:r>
      <w:proofErr w:type="spellEnd"/>
      <w:r w:rsidRPr="007A100B">
        <w:rPr>
          <w:sz w:val="24"/>
          <w:szCs w:val="24"/>
        </w:rPr>
        <w:t xml:space="preserve">» ООО «ЛУКОЙЛ-Коми» прекращено сжигание попутного газа на </w:t>
      </w:r>
      <w:proofErr w:type="spellStart"/>
      <w:r w:rsidRPr="007A100B">
        <w:rPr>
          <w:sz w:val="24"/>
          <w:szCs w:val="24"/>
        </w:rPr>
        <w:t>Тэдинском</w:t>
      </w:r>
      <w:proofErr w:type="spellEnd"/>
      <w:r w:rsidRPr="007A100B">
        <w:rPr>
          <w:sz w:val="24"/>
          <w:szCs w:val="24"/>
        </w:rPr>
        <w:t xml:space="preserve"> ЦПС в связи с вводом в эксплуатацию </w:t>
      </w:r>
      <w:proofErr w:type="spellStart"/>
      <w:r w:rsidRPr="007A100B">
        <w:rPr>
          <w:sz w:val="24"/>
          <w:szCs w:val="24"/>
        </w:rPr>
        <w:t>энергоцентра</w:t>
      </w:r>
      <w:proofErr w:type="spellEnd"/>
      <w:r w:rsidRPr="007A100B">
        <w:rPr>
          <w:sz w:val="24"/>
          <w:szCs w:val="24"/>
        </w:rPr>
        <w:t xml:space="preserve"> работающего на попутном газе.</w:t>
      </w:r>
    </w:p>
    <w:p w:rsidR="00CE1CDF" w:rsidRPr="007A100B" w:rsidRDefault="00CE1CDF" w:rsidP="007A100B">
      <w:pPr>
        <w:spacing w:line="240" w:lineRule="auto"/>
        <w:ind w:firstLine="567"/>
        <w:rPr>
          <w:sz w:val="24"/>
          <w:szCs w:val="24"/>
        </w:rPr>
      </w:pPr>
      <w:r w:rsidRPr="007A100B">
        <w:rPr>
          <w:sz w:val="24"/>
          <w:szCs w:val="24"/>
        </w:rPr>
        <w:t>Источниками загрязнения атмосферы являются глобальные дальние и местные источники, как стационарные, так и передвижные.</w:t>
      </w:r>
    </w:p>
    <w:p w:rsidR="00CE1CDF" w:rsidRPr="007A100B" w:rsidRDefault="00CE1CDF" w:rsidP="007A100B">
      <w:pPr>
        <w:spacing w:line="240" w:lineRule="auto"/>
        <w:ind w:firstLine="567"/>
        <w:rPr>
          <w:sz w:val="24"/>
          <w:szCs w:val="24"/>
        </w:rPr>
      </w:pPr>
      <w:r w:rsidRPr="007A100B">
        <w:rPr>
          <w:sz w:val="24"/>
          <w:szCs w:val="24"/>
        </w:rPr>
        <w:t>Особенностями циркуляции атмосферы в Северном полушарии  является то, что зимой доминируют воздушные массы из Восточной и Центральной Европы, а так же воздушные массы из центральной части России. Летом доминирует Северный атмосферный перенос.</w:t>
      </w:r>
    </w:p>
    <w:p w:rsidR="00CE1CDF" w:rsidRPr="007A100B" w:rsidRDefault="00CE1CDF" w:rsidP="007A100B">
      <w:pPr>
        <w:spacing w:line="240" w:lineRule="auto"/>
        <w:ind w:firstLine="567"/>
        <w:rPr>
          <w:sz w:val="24"/>
          <w:szCs w:val="24"/>
        </w:rPr>
      </w:pPr>
      <w:r w:rsidRPr="007A100B">
        <w:rPr>
          <w:sz w:val="24"/>
          <w:szCs w:val="24"/>
        </w:rPr>
        <w:t xml:space="preserve">Проблемой загрязнения Арктики, в </w:t>
      </w:r>
      <w:proofErr w:type="spellStart"/>
      <w:r w:rsidRPr="007A100B">
        <w:rPr>
          <w:sz w:val="24"/>
          <w:szCs w:val="24"/>
        </w:rPr>
        <w:t>т.ч</w:t>
      </w:r>
      <w:proofErr w:type="spellEnd"/>
      <w:r w:rsidRPr="007A100B">
        <w:rPr>
          <w:sz w:val="24"/>
          <w:szCs w:val="24"/>
        </w:rPr>
        <w:t>. Российской Арктики занимаются международные организации, такие как АМАП и МОКН. Их исследовательскими проектами доказывается годовое выпадение ртути из атмосферы в прибрежных районах в мае-июне за счет интенсивной солнечной радиации и окисления ртути атмосферным озоном.</w:t>
      </w:r>
    </w:p>
    <w:p w:rsidR="002A51AF" w:rsidRPr="007A100B" w:rsidRDefault="00CE1CDF" w:rsidP="007A100B">
      <w:pPr>
        <w:spacing w:line="240" w:lineRule="auto"/>
        <w:ind w:firstLine="567"/>
        <w:rPr>
          <w:sz w:val="26"/>
          <w:szCs w:val="26"/>
        </w:rPr>
      </w:pPr>
      <w:r w:rsidRPr="007A100B">
        <w:rPr>
          <w:sz w:val="24"/>
          <w:szCs w:val="24"/>
        </w:rPr>
        <w:t>Основными местными источниками загрязнения атмосферы являются объекты нефтегазодобычи и разведки, тепло – электроэнергетики, пищевой промышленности, строительной промышленности, транспорта, факельные системы и дизельные станции в селе и на месторождениях. Около 64% населения округа проживает в г. Нарьян-Маре и п. Искателей, где котельные и электростанция работают на газовом топливе.</w:t>
      </w:r>
    </w:p>
    <w:p w:rsidR="002A51AF" w:rsidRDefault="002A51AF" w:rsidP="002A51AF">
      <w:pPr>
        <w:spacing w:line="240" w:lineRule="auto"/>
        <w:ind w:firstLine="0"/>
        <w:jc w:val="center"/>
        <w:rPr>
          <w:b/>
          <w:color w:val="000000" w:themeColor="text1"/>
          <w:sz w:val="24"/>
          <w:szCs w:val="24"/>
        </w:rPr>
      </w:pPr>
      <w:r>
        <w:rPr>
          <w:b/>
          <w:color w:val="000000" w:themeColor="text1"/>
          <w:sz w:val="24"/>
          <w:szCs w:val="24"/>
        </w:rPr>
        <w:lastRenderedPageBreak/>
        <w:t xml:space="preserve">Выбросы </w:t>
      </w:r>
      <w:r w:rsidRPr="006E1A43">
        <w:rPr>
          <w:b/>
          <w:color w:val="000000" w:themeColor="text1"/>
          <w:sz w:val="24"/>
          <w:szCs w:val="24"/>
        </w:rPr>
        <w:t xml:space="preserve">загрязняющих веществ, </w:t>
      </w:r>
    </w:p>
    <w:p w:rsidR="002A51AF" w:rsidRPr="002A51AF" w:rsidRDefault="002A51AF" w:rsidP="002A51AF">
      <w:pPr>
        <w:tabs>
          <w:tab w:val="center" w:pos="4932"/>
          <w:tab w:val="left" w:pos="8655"/>
        </w:tabs>
        <w:spacing w:line="240" w:lineRule="auto"/>
        <w:ind w:firstLine="0"/>
        <w:jc w:val="left"/>
        <w:rPr>
          <w:color w:val="000000" w:themeColor="text1"/>
          <w:sz w:val="24"/>
          <w:szCs w:val="24"/>
        </w:rPr>
      </w:pPr>
      <w:r>
        <w:rPr>
          <w:b/>
          <w:color w:val="000000" w:themeColor="text1"/>
          <w:sz w:val="24"/>
          <w:szCs w:val="24"/>
        </w:rPr>
        <w:tab/>
      </w:r>
      <w:r w:rsidRPr="006E1A43">
        <w:rPr>
          <w:b/>
          <w:color w:val="000000" w:themeColor="text1"/>
          <w:sz w:val="24"/>
          <w:szCs w:val="24"/>
        </w:rPr>
        <w:t>отходящих от стационарных источников</w:t>
      </w:r>
      <w:r>
        <w:rPr>
          <w:b/>
          <w:color w:val="000000" w:themeColor="text1"/>
          <w:sz w:val="24"/>
          <w:szCs w:val="24"/>
        </w:rPr>
        <w:tab/>
      </w:r>
      <w:r>
        <w:rPr>
          <w:color w:val="000000" w:themeColor="text1"/>
          <w:sz w:val="24"/>
          <w:szCs w:val="24"/>
        </w:rPr>
        <w:t>Т</w:t>
      </w:r>
      <w:r w:rsidRPr="002A51AF">
        <w:rPr>
          <w:color w:val="000000" w:themeColor="text1"/>
          <w:sz w:val="24"/>
          <w:szCs w:val="24"/>
        </w:rPr>
        <w:t>аблица 1</w:t>
      </w:r>
    </w:p>
    <w:p w:rsidR="002A51AF" w:rsidRPr="002644D0" w:rsidRDefault="002A51AF" w:rsidP="002A51AF">
      <w:pPr>
        <w:spacing w:after="120" w:line="240" w:lineRule="auto"/>
        <w:ind w:right="651" w:firstLine="567"/>
        <w:jc w:val="right"/>
        <w:rPr>
          <w:b/>
          <w:color w:val="000000" w:themeColor="text1"/>
          <w:sz w:val="22"/>
        </w:rPr>
      </w:pPr>
      <w:r>
        <w:rPr>
          <w:rFonts w:eastAsia="Times New Roman" w:cs="Times New Roman"/>
          <w:color w:val="000000"/>
          <w:spacing w:val="-1"/>
          <w:sz w:val="18"/>
          <w:szCs w:val="18"/>
        </w:rPr>
        <w:t>(тыс</w:t>
      </w:r>
      <w:r>
        <w:rPr>
          <w:rFonts w:eastAsia="Times New Roman"/>
          <w:color w:val="000000"/>
          <w:spacing w:val="-1"/>
          <w:sz w:val="18"/>
          <w:szCs w:val="18"/>
        </w:rPr>
        <w:t xml:space="preserve">. </w:t>
      </w:r>
      <w:r>
        <w:rPr>
          <w:rFonts w:eastAsia="Times New Roman" w:cs="Times New Roman"/>
          <w:color w:val="000000"/>
          <w:spacing w:val="-1"/>
          <w:sz w:val="18"/>
          <w:szCs w:val="18"/>
        </w:rPr>
        <w:t>тонн</w:t>
      </w:r>
      <w:r>
        <w:rPr>
          <w:rFonts w:eastAsia="Times New Roman"/>
          <w:color w:val="000000"/>
          <w:spacing w:val="-1"/>
          <w:sz w:val="18"/>
          <w:szCs w:val="18"/>
        </w:rPr>
        <w:t>)</w:t>
      </w:r>
    </w:p>
    <w:tbl>
      <w:tblPr>
        <w:tblW w:w="0" w:type="auto"/>
        <w:tblInd w:w="891" w:type="dxa"/>
        <w:tblLayout w:type="fixed"/>
        <w:tblCellMar>
          <w:left w:w="40" w:type="dxa"/>
          <w:right w:w="40" w:type="dxa"/>
        </w:tblCellMar>
        <w:tblLook w:val="0000" w:firstRow="0" w:lastRow="0" w:firstColumn="0" w:lastColumn="0" w:noHBand="0" w:noVBand="0"/>
      </w:tblPr>
      <w:tblGrid>
        <w:gridCol w:w="567"/>
        <w:gridCol w:w="4394"/>
        <w:gridCol w:w="851"/>
        <w:gridCol w:w="850"/>
        <w:gridCol w:w="851"/>
        <w:gridCol w:w="851"/>
      </w:tblGrid>
      <w:tr w:rsidR="002A51AF" w:rsidTr="007A100B">
        <w:trPr>
          <w:trHeight w:hRule="exact" w:val="374"/>
        </w:trPr>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firstLine="0"/>
              <w:jc w:val="center"/>
              <w:rPr>
                <w:sz w:val="20"/>
                <w:szCs w:val="20"/>
              </w:rPr>
            </w:pPr>
            <w:r w:rsidRPr="00911A9A">
              <w:rPr>
                <w:rFonts w:eastAsia="Times New Roman" w:cs="Times New Roman"/>
                <w:b/>
                <w:bCs/>
                <w:color w:val="000000"/>
                <w:spacing w:val="-6"/>
                <w:sz w:val="20"/>
                <w:szCs w:val="20"/>
              </w:rPr>
              <w:t xml:space="preserve">Архангельская </w:t>
            </w:r>
            <w:r w:rsidRPr="00911A9A">
              <w:rPr>
                <w:rFonts w:eastAsia="Times New Roman" w:cs="Times New Roman"/>
                <w:b/>
                <w:bCs/>
                <w:color w:val="000000"/>
                <w:spacing w:val="-10"/>
                <w:sz w:val="20"/>
                <w:szCs w:val="20"/>
              </w:rPr>
              <w:t>область</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right="-40" w:firstLine="0"/>
              <w:jc w:val="center"/>
              <w:rPr>
                <w:sz w:val="20"/>
                <w:szCs w:val="20"/>
              </w:rPr>
            </w:pPr>
            <w:r w:rsidRPr="00911A9A">
              <w:rPr>
                <w:color w:val="000000"/>
                <w:spacing w:val="-3"/>
                <w:sz w:val="20"/>
                <w:szCs w:val="20"/>
              </w:rPr>
              <w:t>2013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63" w:right="-151" w:firstLine="0"/>
              <w:jc w:val="center"/>
              <w:rPr>
                <w:sz w:val="20"/>
                <w:szCs w:val="20"/>
              </w:rPr>
            </w:pPr>
            <w:r w:rsidRPr="00911A9A">
              <w:rPr>
                <w:color w:val="000000"/>
                <w:spacing w:val="-3"/>
                <w:sz w:val="20"/>
                <w:szCs w:val="20"/>
              </w:rPr>
              <w:t>2014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70" w:right="-54" w:firstLine="0"/>
              <w:jc w:val="center"/>
              <w:rPr>
                <w:sz w:val="20"/>
                <w:szCs w:val="20"/>
              </w:rPr>
            </w:pPr>
            <w:r w:rsidRPr="00911A9A">
              <w:rPr>
                <w:color w:val="000000"/>
                <w:spacing w:val="-3"/>
                <w:sz w:val="20"/>
                <w:szCs w:val="20"/>
              </w:rPr>
              <w:t>2015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9" w:firstLine="0"/>
              <w:jc w:val="center"/>
              <w:rPr>
                <w:sz w:val="20"/>
                <w:szCs w:val="20"/>
              </w:rPr>
            </w:pPr>
            <w:r w:rsidRPr="00911A9A">
              <w:rPr>
                <w:color w:val="000000"/>
                <w:spacing w:val="-1"/>
                <w:sz w:val="20"/>
                <w:szCs w:val="20"/>
              </w:rPr>
              <w:t>2016</w:t>
            </w:r>
          </w:p>
        </w:tc>
      </w:tr>
      <w:tr w:rsidR="002A51AF" w:rsidTr="007A100B">
        <w:trPr>
          <w:trHeight w:hRule="exact" w:val="340"/>
        </w:trPr>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667" w:firstLine="0"/>
              <w:jc w:val="left"/>
              <w:rPr>
                <w:sz w:val="20"/>
                <w:szCs w:val="20"/>
              </w:rPr>
            </w:pPr>
            <w:r w:rsidRPr="00911A9A">
              <w:rPr>
                <w:rFonts w:eastAsia="Times New Roman" w:cs="Times New Roman"/>
                <w:color w:val="000000"/>
                <w:spacing w:val="-3"/>
                <w:sz w:val="20"/>
                <w:szCs w:val="20"/>
              </w:rPr>
              <w:t>Выбросы</w:t>
            </w:r>
            <w:r w:rsidRPr="00911A9A">
              <w:rPr>
                <w:rFonts w:eastAsia="Times New Roman"/>
                <w:color w:val="000000"/>
                <w:spacing w:val="-3"/>
                <w:sz w:val="20"/>
                <w:szCs w:val="20"/>
              </w:rPr>
              <w:t xml:space="preserve"> </w:t>
            </w:r>
            <w:r w:rsidRPr="00911A9A">
              <w:rPr>
                <w:rFonts w:eastAsia="Times New Roman" w:cs="Times New Roman"/>
                <w:color w:val="000000"/>
                <w:spacing w:val="-3"/>
                <w:sz w:val="20"/>
                <w:szCs w:val="20"/>
              </w:rPr>
              <w:t>в</w:t>
            </w:r>
            <w:r w:rsidRPr="00911A9A">
              <w:rPr>
                <w:rFonts w:eastAsia="Times New Roman"/>
                <w:color w:val="000000"/>
                <w:spacing w:val="-3"/>
                <w:sz w:val="20"/>
                <w:szCs w:val="20"/>
              </w:rPr>
              <w:t xml:space="preserve"> </w:t>
            </w:r>
            <w:r w:rsidRPr="00911A9A">
              <w:rPr>
                <w:rFonts w:eastAsia="Times New Roman" w:cs="Times New Roman"/>
                <w:color w:val="000000"/>
                <w:spacing w:val="-3"/>
                <w:sz w:val="20"/>
                <w:szCs w:val="20"/>
              </w:rPr>
              <w:t xml:space="preserve">атмосферу </w:t>
            </w:r>
            <w:r w:rsidRPr="00911A9A">
              <w:rPr>
                <w:rFonts w:eastAsia="Times New Roman" w:cs="Times New Roman"/>
                <w:color w:val="000000"/>
                <w:spacing w:val="-1"/>
                <w:sz w:val="20"/>
                <w:szCs w:val="20"/>
              </w:rPr>
              <w:t>загрязняющих</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right="-40" w:firstLine="0"/>
              <w:jc w:val="center"/>
              <w:rPr>
                <w:sz w:val="20"/>
                <w:szCs w:val="20"/>
              </w:rPr>
            </w:pPr>
            <w:r w:rsidRPr="00911A9A">
              <w:rPr>
                <w:color w:val="000000"/>
                <w:sz w:val="20"/>
                <w:szCs w:val="20"/>
              </w:rPr>
              <w:t>245,4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63" w:right="-151" w:firstLine="0"/>
              <w:jc w:val="center"/>
              <w:rPr>
                <w:sz w:val="20"/>
                <w:szCs w:val="20"/>
              </w:rPr>
            </w:pPr>
            <w:r w:rsidRPr="00911A9A">
              <w:rPr>
                <w:color w:val="000000"/>
                <w:spacing w:val="-1"/>
                <w:sz w:val="20"/>
                <w:szCs w:val="20"/>
              </w:rPr>
              <w:t>262,0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70" w:right="-54" w:firstLine="0"/>
              <w:jc w:val="center"/>
              <w:rPr>
                <w:sz w:val="20"/>
                <w:szCs w:val="20"/>
              </w:rPr>
            </w:pPr>
            <w:r w:rsidRPr="00911A9A">
              <w:rPr>
                <w:color w:val="000000"/>
                <w:sz w:val="20"/>
                <w:szCs w:val="20"/>
              </w:rPr>
              <w:t>259,6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9" w:firstLine="0"/>
              <w:jc w:val="center"/>
              <w:rPr>
                <w:sz w:val="20"/>
                <w:szCs w:val="20"/>
              </w:rPr>
            </w:pPr>
            <w:r w:rsidRPr="00911A9A">
              <w:rPr>
                <w:color w:val="000000"/>
                <w:sz w:val="20"/>
                <w:szCs w:val="20"/>
              </w:rPr>
              <w:t>245,0</w:t>
            </w:r>
          </w:p>
        </w:tc>
      </w:tr>
      <w:tr w:rsidR="002A51AF" w:rsidTr="007A100B">
        <w:trPr>
          <w:trHeight w:hRule="exact" w:val="340"/>
        </w:trPr>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left"/>
              <w:rPr>
                <w:sz w:val="20"/>
                <w:szCs w:val="20"/>
              </w:rPr>
            </w:pPr>
            <w:r w:rsidRPr="00911A9A">
              <w:rPr>
                <w:rFonts w:eastAsia="Times New Roman" w:cs="Times New Roman"/>
                <w:color w:val="000000"/>
                <w:spacing w:val="-2"/>
                <w:sz w:val="20"/>
                <w:szCs w:val="20"/>
              </w:rPr>
              <w:t>Улавливание</w:t>
            </w:r>
            <w:r w:rsidRPr="00911A9A">
              <w:rPr>
                <w:rFonts w:eastAsia="Times New Roman"/>
                <w:color w:val="000000"/>
                <w:spacing w:val="-2"/>
                <w:sz w:val="20"/>
                <w:szCs w:val="20"/>
              </w:rPr>
              <w:t xml:space="preserve"> </w:t>
            </w:r>
            <w:r w:rsidRPr="00911A9A">
              <w:rPr>
                <w:rFonts w:eastAsia="Times New Roman" w:cs="Times New Roman"/>
                <w:color w:val="000000"/>
                <w:spacing w:val="-2"/>
                <w:sz w:val="20"/>
                <w:szCs w:val="20"/>
              </w:rPr>
              <w:t xml:space="preserve">и </w:t>
            </w:r>
            <w:r w:rsidRPr="00911A9A">
              <w:rPr>
                <w:rFonts w:eastAsia="Times New Roman" w:cs="Times New Roman"/>
                <w:color w:val="000000"/>
                <w:spacing w:val="-1"/>
                <w:sz w:val="20"/>
                <w:szCs w:val="20"/>
              </w:rPr>
              <w:t>обезвреживание загрязняющих</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right="-40" w:firstLine="0"/>
              <w:jc w:val="center"/>
              <w:rPr>
                <w:sz w:val="20"/>
                <w:szCs w:val="20"/>
              </w:rPr>
            </w:pPr>
            <w:r w:rsidRPr="00911A9A">
              <w:rPr>
                <w:color w:val="000000"/>
                <w:spacing w:val="-1"/>
                <w:sz w:val="20"/>
                <w:szCs w:val="20"/>
              </w:rPr>
              <w:t>570,3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63" w:right="-151" w:firstLine="0"/>
              <w:jc w:val="center"/>
              <w:rPr>
                <w:sz w:val="20"/>
                <w:szCs w:val="20"/>
              </w:rPr>
            </w:pPr>
            <w:r w:rsidRPr="00911A9A">
              <w:rPr>
                <w:color w:val="000000"/>
                <w:sz w:val="20"/>
                <w:szCs w:val="20"/>
              </w:rPr>
              <w:t>452,2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70" w:right="-54" w:firstLine="0"/>
              <w:jc w:val="center"/>
              <w:rPr>
                <w:sz w:val="20"/>
                <w:szCs w:val="20"/>
              </w:rPr>
            </w:pPr>
            <w:r w:rsidRPr="00911A9A">
              <w:rPr>
                <w:color w:val="000000"/>
                <w:sz w:val="20"/>
                <w:szCs w:val="20"/>
              </w:rPr>
              <w:t>441,5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9" w:firstLine="0"/>
              <w:jc w:val="center"/>
              <w:rPr>
                <w:sz w:val="20"/>
                <w:szCs w:val="20"/>
              </w:rPr>
            </w:pPr>
            <w:r w:rsidRPr="00911A9A">
              <w:rPr>
                <w:color w:val="000000"/>
                <w:sz w:val="20"/>
                <w:szCs w:val="20"/>
              </w:rPr>
              <w:t>435,8</w:t>
            </w:r>
          </w:p>
        </w:tc>
      </w:tr>
      <w:tr w:rsidR="002A51AF" w:rsidTr="007A100B">
        <w:trPr>
          <w:trHeight w:hRule="exact" w:val="340"/>
        </w:trPr>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384" w:firstLine="0"/>
              <w:jc w:val="left"/>
              <w:rPr>
                <w:sz w:val="20"/>
                <w:szCs w:val="20"/>
              </w:rPr>
            </w:pPr>
            <w:r w:rsidRPr="00911A9A">
              <w:rPr>
                <w:rFonts w:eastAsia="Times New Roman" w:cs="Times New Roman"/>
                <w:color w:val="000000"/>
                <w:spacing w:val="-1"/>
                <w:sz w:val="20"/>
                <w:szCs w:val="20"/>
              </w:rPr>
              <w:t>Утилизация</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 xml:space="preserve">загрязняющих </w:t>
            </w:r>
            <w:r w:rsidRPr="00911A9A">
              <w:rPr>
                <w:rFonts w:eastAsia="Times New Roman" w:cs="Times New Roman"/>
                <w:color w:val="000000"/>
                <w:spacing w:val="-6"/>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right="-40" w:firstLine="0"/>
              <w:jc w:val="center"/>
              <w:rPr>
                <w:sz w:val="20"/>
                <w:szCs w:val="20"/>
              </w:rPr>
            </w:pPr>
            <w:r w:rsidRPr="00911A9A">
              <w:rPr>
                <w:color w:val="000000"/>
                <w:spacing w:val="-1"/>
                <w:sz w:val="20"/>
                <w:szCs w:val="20"/>
              </w:rPr>
              <w:t>219,6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63" w:right="-151" w:firstLine="0"/>
              <w:jc w:val="center"/>
              <w:rPr>
                <w:sz w:val="20"/>
                <w:szCs w:val="20"/>
              </w:rPr>
            </w:pPr>
            <w:r w:rsidRPr="00911A9A">
              <w:rPr>
                <w:color w:val="000000"/>
                <w:spacing w:val="-3"/>
                <w:sz w:val="20"/>
                <w:szCs w:val="20"/>
              </w:rPr>
              <w:t>117,2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70" w:right="-54" w:firstLine="0"/>
              <w:jc w:val="center"/>
              <w:rPr>
                <w:sz w:val="20"/>
                <w:szCs w:val="20"/>
              </w:rPr>
            </w:pPr>
            <w:r w:rsidRPr="00911A9A">
              <w:rPr>
                <w:color w:val="000000"/>
                <w:spacing w:val="-3"/>
                <w:sz w:val="20"/>
                <w:szCs w:val="20"/>
              </w:rPr>
              <w:t>103,5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9" w:firstLine="0"/>
              <w:jc w:val="center"/>
              <w:rPr>
                <w:sz w:val="20"/>
                <w:szCs w:val="20"/>
              </w:rPr>
            </w:pPr>
            <w:r w:rsidRPr="00911A9A">
              <w:rPr>
                <w:color w:val="000000"/>
                <w:spacing w:val="-1"/>
                <w:sz w:val="20"/>
                <w:szCs w:val="20"/>
              </w:rPr>
              <w:t>99,4</w:t>
            </w:r>
          </w:p>
        </w:tc>
      </w:tr>
      <w:tr w:rsidR="002A51AF" w:rsidTr="007A100B">
        <w:trPr>
          <w:trHeight w:hRule="exact" w:val="340"/>
        </w:trPr>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77" w:firstLine="0"/>
              <w:jc w:val="left"/>
              <w:rPr>
                <w:sz w:val="20"/>
                <w:szCs w:val="20"/>
              </w:rPr>
            </w:pPr>
            <w:r w:rsidRPr="00911A9A">
              <w:rPr>
                <w:rFonts w:eastAsia="Times New Roman" w:cs="Times New Roman"/>
                <w:color w:val="000000"/>
                <w:spacing w:val="-1"/>
                <w:sz w:val="20"/>
                <w:szCs w:val="20"/>
              </w:rPr>
              <w:t>В</w:t>
            </w:r>
            <w:r w:rsidRPr="00911A9A">
              <w:rPr>
                <w:rFonts w:eastAsia="Times New Roman"/>
                <w:color w:val="000000"/>
                <w:spacing w:val="-1"/>
                <w:sz w:val="20"/>
                <w:szCs w:val="20"/>
              </w:rPr>
              <w:t xml:space="preserve"> % </w:t>
            </w:r>
            <w:r w:rsidRPr="00911A9A">
              <w:rPr>
                <w:rFonts w:eastAsia="Times New Roman" w:cs="Times New Roman"/>
                <w:color w:val="000000"/>
                <w:spacing w:val="-1"/>
                <w:sz w:val="20"/>
                <w:szCs w:val="20"/>
              </w:rPr>
              <w:t>к</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общему</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объему уловленных</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и</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обезвреженных</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right="-40" w:firstLine="0"/>
              <w:jc w:val="center"/>
              <w:rPr>
                <w:sz w:val="20"/>
                <w:szCs w:val="20"/>
              </w:rPr>
            </w:pPr>
            <w:r w:rsidRPr="00911A9A">
              <w:rPr>
                <w:color w:val="000000"/>
                <w:spacing w:val="-2"/>
                <w:sz w:val="20"/>
                <w:szCs w:val="20"/>
              </w:rPr>
              <w:t>38,5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63" w:right="-151" w:firstLine="0"/>
              <w:jc w:val="center"/>
              <w:rPr>
                <w:sz w:val="20"/>
                <w:szCs w:val="20"/>
              </w:rPr>
            </w:pPr>
            <w:r w:rsidRPr="00911A9A">
              <w:rPr>
                <w:color w:val="000000"/>
                <w:spacing w:val="-1"/>
                <w:sz w:val="20"/>
                <w:szCs w:val="20"/>
              </w:rPr>
              <w:t>25,9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70" w:right="-54" w:firstLine="0"/>
              <w:jc w:val="center"/>
              <w:rPr>
                <w:sz w:val="20"/>
                <w:szCs w:val="20"/>
              </w:rPr>
            </w:pPr>
            <w:r w:rsidRPr="00911A9A">
              <w:rPr>
                <w:color w:val="000000"/>
                <w:spacing w:val="-1"/>
                <w:sz w:val="20"/>
                <w:szCs w:val="20"/>
              </w:rPr>
              <w:t>23,4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color w:val="000000"/>
                <w:spacing w:val="-2"/>
                <w:sz w:val="20"/>
                <w:szCs w:val="20"/>
              </w:rPr>
              <w:t>22,8</w:t>
            </w:r>
          </w:p>
        </w:tc>
      </w:tr>
      <w:tr w:rsidR="002A51AF" w:rsidTr="00CD4242">
        <w:trPr>
          <w:gridBefore w:val="1"/>
          <w:wBefore w:w="567" w:type="dxa"/>
          <w:trHeight w:hRule="exact" w:val="202"/>
        </w:trPr>
        <w:tc>
          <w:tcPr>
            <w:tcW w:w="7797" w:type="dxa"/>
            <w:gridSpan w:val="5"/>
            <w:tcBorders>
              <w:top w:val="single" w:sz="6" w:space="0" w:color="auto"/>
              <w:left w:val="nil"/>
              <w:bottom w:val="nil"/>
              <w:right w:val="nil"/>
            </w:tcBorders>
            <w:shd w:val="clear" w:color="auto" w:fill="FFFFFF"/>
          </w:tcPr>
          <w:p w:rsidR="002A51AF" w:rsidRDefault="002A51AF" w:rsidP="007A100B">
            <w:pPr>
              <w:shd w:val="clear" w:color="auto" w:fill="FFFFFF"/>
              <w:spacing w:line="240" w:lineRule="auto"/>
              <w:ind w:left="1752"/>
            </w:pPr>
          </w:p>
        </w:tc>
      </w:tr>
    </w:tbl>
    <w:p w:rsidR="002A51AF" w:rsidRDefault="002A51AF" w:rsidP="007A100B">
      <w:pPr>
        <w:spacing w:line="240" w:lineRule="auto"/>
        <w:rPr>
          <w:rFonts w:cs="Times New Roman"/>
          <w:sz w:val="2"/>
          <w:szCs w:val="2"/>
        </w:rPr>
      </w:pPr>
    </w:p>
    <w:tbl>
      <w:tblPr>
        <w:tblW w:w="0" w:type="auto"/>
        <w:tblInd w:w="891" w:type="dxa"/>
        <w:tblLayout w:type="fixed"/>
        <w:tblCellMar>
          <w:left w:w="40" w:type="dxa"/>
          <w:right w:w="40" w:type="dxa"/>
        </w:tblCellMar>
        <w:tblLook w:val="0000" w:firstRow="0" w:lastRow="0" w:firstColumn="0" w:lastColumn="0" w:noHBand="0" w:noVBand="0"/>
      </w:tblPr>
      <w:tblGrid>
        <w:gridCol w:w="4961"/>
        <w:gridCol w:w="851"/>
        <w:gridCol w:w="850"/>
        <w:gridCol w:w="851"/>
        <w:gridCol w:w="850"/>
      </w:tblGrid>
      <w:tr w:rsidR="002A51AF" w:rsidTr="007A100B">
        <w:trPr>
          <w:trHeight w:hRule="exact" w:val="346"/>
        </w:trPr>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firstLine="0"/>
              <w:jc w:val="left"/>
              <w:rPr>
                <w:sz w:val="20"/>
                <w:szCs w:val="20"/>
              </w:rPr>
            </w:pPr>
            <w:r w:rsidRPr="00911A9A">
              <w:rPr>
                <w:rFonts w:eastAsia="Times New Roman" w:cs="Times New Roman"/>
                <w:b/>
                <w:bCs/>
                <w:color w:val="000000"/>
                <w:spacing w:val="-9"/>
                <w:sz w:val="20"/>
                <w:szCs w:val="20"/>
              </w:rPr>
              <w:t>в</w:t>
            </w:r>
            <w:r w:rsidRPr="00911A9A">
              <w:rPr>
                <w:rFonts w:eastAsia="Times New Roman"/>
                <w:b/>
                <w:bCs/>
                <w:color w:val="000000"/>
                <w:spacing w:val="-9"/>
                <w:sz w:val="20"/>
                <w:szCs w:val="20"/>
              </w:rPr>
              <w:t xml:space="preserve"> </w:t>
            </w:r>
            <w:r w:rsidRPr="00911A9A">
              <w:rPr>
                <w:rFonts w:eastAsia="Times New Roman" w:cs="Times New Roman"/>
                <w:b/>
                <w:bCs/>
                <w:color w:val="000000"/>
                <w:spacing w:val="-9"/>
                <w:sz w:val="20"/>
                <w:szCs w:val="20"/>
              </w:rPr>
              <w:t>том</w:t>
            </w:r>
            <w:r w:rsidRPr="00911A9A">
              <w:rPr>
                <w:rFonts w:eastAsia="Times New Roman"/>
                <w:b/>
                <w:bCs/>
                <w:color w:val="000000"/>
                <w:spacing w:val="-9"/>
                <w:sz w:val="20"/>
                <w:szCs w:val="20"/>
              </w:rPr>
              <w:t xml:space="preserve"> </w:t>
            </w:r>
            <w:r w:rsidRPr="00911A9A">
              <w:rPr>
                <w:rFonts w:eastAsia="Times New Roman" w:cs="Times New Roman"/>
                <w:b/>
                <w:bCs/>
                <w:color w:val="000000"/>
                <w:spacing w:val="-9"/>
                <w:sz w:val="20"/>
                <w:szCs w:val="20"/>
              </w:rPr>
              <w:t>числе</w:t>
            </w:r>
            <w:r w:rsidRPr="00911A9A">
              <w:rPr>
                <w:rFonts w:eastAsia="Times New Roman"/>
                <w:b/>
                <w:bCs/>
                <w:color w:val="000000"/>
                <w:spacing w:val="-9"/>
                <w:sz w:val="20"/>
                <w:szCs w:val="20"/>
              </w:rPr>
              <w:t xml:space="preserve">: </w:t>
            </w:r>
            <w:r w:rsidRPr="00911A9A">
              <w:rPr>
                <w:rFonts w:eastAsia="Times New Roman" w:cs="Times New Roman"/>
                <w:b/>
                <w:bCs/>
                <w:color w:val="000000"/>
                <w:spacing w:val="-4"/>
                <w:sz w:val="20"/>
                <w:szCs w:val="20"/>
              </w:rPr>
              <w:t xml:space="preserve">Ненецкий </w:t>
            </w:r>
            <w:r w:rsidRPr="00911A9A">
              <w:rPr>
                <w:rFonts w:eastAsia="Times New Roman" w:cs="Times New Roman"/>
                <w:b/>
                <w:bCs/>
                <w:color w:val="000000"/>
                <w:spacing w:val="-6"/>
                <w:sz w:val="20"/>
                <w:szCs w:val="20"/>
              </w:rPr>
              <w:t>автономный</w:t>
            </w:r>
            <w:r w:rsidRPr="00911A9A">
              <w:rPr>
                <w:rFonts w:eastAsia="Times New Roman"/>
                <w:b/>
                <w:bCs/>
                <w:color w:val="000000"/>
                <w:spacing w:val="-6"/>
                <w:sz w:val="20"/>
                <w:szCs w:val="20"/>
              </w:rPr>
              <w:t xml:space="preserve"> </w:t>
            </w:r>
            <w:r w:rsidRPr="00911A9A">
              <w:rPr>
                <w:rFonts w:eastAsia="Times New Roman" w:cs="Times New Roman"/>
                <w:b/>
                <w:bCs/>
                <w:color w:val="000000"/>
                <w:spacing w:val="-6"/>
                <w:sz w:val="20"/>
                <w:szCs w:val="20"/>
              </w:rPr>
              <w:t>округ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88" w:right="-40" w:firstLine="39"/>
              <w:jc w:val="center"/>
              <w:rPr>
                <w:sz w:val="20"/>
                <w:szCs w:val="20"/>
              </w:rPr>
            </w:pPr>
            <w:r w:rsidRPr="00911A9A">
              <w:rPr>
                <w:color w:val="000000"/>
                <w:spacing w:val="-3"/>
                <w:sz w:val="20"/>
                <w:szCs w:val="20"/>
              </w:rPr>
              <w:t>2013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center"/>
              <w:rPr>
                <w:sz w:val="20"/>
                <w:szCs w:val="20"/>
              </w:rPr>
            </w:pPr>
            <w:r w:rsidRPr="00911A9A">
              <w:rPr>
                <w:color w:val="000000"/>
                <w:sz w:val="20"/>
                <w:szCs w:val="20"/>
              </w:rPr>
              <w:t>2014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color w:val="000000"/>
                <w:spacing w:val="-3"/>
                <w:sz w:val="20"/>
                <w:szCs w:val="20"/>
              </w:rPr>
              <w:t>2015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firstLine="0"/>
              <w:jc w:val="center"/>
              <w:rPr>
                <w:sz w:val="20"/>
                <w:szCs w:val="20"/>
              </w:rPr>
            </w:pPr>
            <w:r w:rsidRPr="00911A9A">
              <w:rPr>
                <w:color w:val="000000"/>
                <w:spacing w:val="-3"/>
                <w:sz w:val="20"/>
                <w:szCs w:val="20"/>
              </w:rPr>
              <w:t>2016</w:t>
            </w:r>
          </w:p>
        </w:tc>
      </w:tr>
      <w:tr w:rsidR="002A51AF" w:rsidTr="007A100B">
        <w:trPr>
          <w:trHeight w:hRule="exact" w:val="340"/>
        </w:trPr>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 w:right="-40" w:firstLine="5"/>
              <w:jc w:val="left"/>
              <w:rPr>
                <w:sz w:val="20"/>
                <w:szCs w:val="20"/>
              </w:rPr>
            </w:pPr>
            <w:r w:rsidRPr="00911A9A">
              <w:rPr>
                <w:rFonts w:eastAsia="Times New Roman" w:cs="Times New Roman"/>
                <w:color w:val="000000"/>
                <w:spacing w:val="-4"/>
                <w:sz w:val="20"/>
                <w:szCs w:val="20"/>
              </w:rPr>
              <w:t>Выбросы</w:t>
            </w:r>
            <w:r w:rsidRPr="00911A9A">
              <w:rPr>
                <w:rFonts w:eastAsia="Times New Roman"/>
                <w:color w:val="000000"/>
                <w:spacing w:val="-4"/>
                <w:sz w:val="20"/>
                <w:szCs w:val="20"/>
              </w:rPr>
              <w:t xml:space="preserve"> </w:t>
            </w:r>
            <w:r w:rsidRPr="00911A9A">
              <w:rPr>
                <w:rFonts w:eastAsia="Times New Roman" w:cs="Times New Roman"/>
                <w:color w:val="000000"/>
                <w:spacing w:val="-4"/>
                <w:sz w:val="20"/>
                <w:szCs w:val="20"/>
              </w:rPr>
              <w:t>в</w:t>
            </w:r>
            <w:r w:rsidRPr="00911A9A">
              <w:rPr>
                <w:rFonts w:eastAsia="Times New Roman"/>
                <w:color w:val="000000"/>
                <w:spacing w:val="-4"/>
                <w:sz w:val="20"/>
                <w:szCs w:val="20"/>
              </w:rPr>
              <w:t xml:space="preserve"> </w:t>
            </w:r>
            <w:r w:rsidRPr="00911A9A">
              <w:rPr>
                <w:rFonts w:eastAsia="Times New Roman" w:cs="Times New Roman"/>
                <w:color w:val="000000"/>
                <w:spacing w:val="-4"/>
                <w:sz w:val="20"/>
                <w:szCs w:val="20"/>
              </w:rPr>
              <w:t xml:space="preserve">атмосферу </w:t>
            </w:r>
            <w:r w:rsidRPr="00911A9A">
              <w:rPr>
                <w:rFonts w:eastAsia="Times New Roman" w:cs="Times New Roman"/>
                <w:color w:val="000000"/>
                <w:spacing w:val="-1"/>
                <w:sz w:val="20"/>
                <w:szCs w:val="20"/>
              </w:rPr>
              <w:t>загрязняющих</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88" w:right="-40" w:firstLine="39"/>
              <w:jc w:val="center"/>
              <w:rPr>
                <w:sz w:val="20"/>
                <w:szCs w:val="20"/>
              </w:rPr>
            </w:pPr>
            <w:r w:rsidRPr="00911A9A">
              <w:rPr>
                <w:color w:val="000000"/>
                <w:spacing w:val="-2"/>
                <w:sz w:val="20"/>
                <w:szCs w:val="20"/>
              </w:rPr>
              <w:t>72,7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center"/>
              <w:rPr>
                <w:sz w:val="20"/>
                <w:szCs w:val="20"/>
              </w:rPr>
            </w:pPr>
            <w:r w:rsidRPr="00911A9A">
              <w:rPr>
                <w:color w:val="000000"/>
                <w:spacing w:val="-1"/>
                <w:sz w:val="20"/>
                <w:szCs w:val="20"/>
              </w:rPr>
              <w:t>85,8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color w:val="000000"/>
                <w:spacing w:val="-3"/>
                <w:sz w:val="20"/>
                <w:szCs w:val="20"/>
              </w:rPr>
              <w:t>101,6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firstLine="0"/>
              <w:jc w:val="center"/>
              <w:rPr>
                <w:sz w:val="20"/>
                <w:szCs w:val="20"/>
              </w:rPr>
            </w:pPr>
            <w:r w:rsidRPr="00911A9A">
              <w:rPr>
                <w:color w:val="000000"/>
                <w:spacing w:val="-1"/>
                <w:sz w:val="20"/>
                <w:szCs w:val="20"/>
              </w:rPr>
              <w:t>86,9</w:t>
            </w:r>
          </w:p>
        </w:tc>
      </w:tr>
      <w:tr w:rsidR="002A51AF" w:rsidTr="007A100B">
        <w:trPr>
          <w:trHeight w:hRule="exact" w:val="340"/>
        </w:trPr>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 w:right="-40" w:hanging="5"/>
              <w:jc w:val="left"/>
              <w:rPr>
                <w:sz w:val="20"/>
                <w:szCs w:val="20"/>
              </w:rPr>
            </w:pPr>
            <w:r w:rsidRPr="00911A9A">
              <w:rPr>
                <w:rFonts w:eastAsia="Times New Roman" w:cs="Times New Roman"/>
                <w:color w:val="000000"/>
                <w:spacing w:val="-3"/>
                <w:sz w:val="20"/>
                <w:szCs w:val="20"/>
              </w:rPr>
              <w:t>Улавливание</w:t>
            </w:r>
            <w:r w:rsidRPr="00911A9A">
              <w:rPr>
                <w:rFonts w:eastAsia="Times New Roman"/>
                <w:color w:val="000000"/>
                <w:spacing w:val="-3"/>
                <w:sz w:val="20"/>
                <w:szCs w:val="20"/>
              </w:rPr>
              <w:t xml:space="preserve"> </w:t>
            </w:r>
            <w:r w:rsidRPr="00911A9A">
              <w:rPr>
                <w:rFonts w:eastAsia="Times New Roman" w:cs="Times New Roman"/>
                <w:color w:val="000000"/>
                <w:spacing w:val="-3"/>
                <w:sz w:val="20"/>
                <w:szCs w:val="20"/>
              </w:rPr>
              <w:t xml:space="preserve">и </w:t>
            </w:r>
            <w:r w:rsidRPr="00911A9A">
              <w:rPr>
                <w:rFonts w:eastAsia="Times New Roman" w:cs="Times New Roman"/>
                <w:color w:val="000000"/>
                <w:spacing w:val="-1"/>
                <w:sz w:val="20"/>
                <w:szCs w:val="20"/>
              </w:rPr>
              <w:t xml:space="preserve">обезвреживание </w:t>
            </w:r>
            <w:r w:rsidRPr="00911A9A">
              <w:rPr>
                <w:rFonts w:eastAsia="Times New Roman" w:cs="Times New Roman"/>
                <w:color w:val="000000"/>
                <w:spacing w:val="-2"/>
                <w:sz w:val="20"/>
                <w:szCs w:val="20"/>
              </w:rPr>
              <w:t>загрязняющих</w:t>
            </w:r>
            <w:r w:rsidRPr="00911A9A">
              <w:rPr>
                <w:rFonts w:eastAsia="Times New Roman"/>
                <w:color w:val="000000"/>
                <w:spacing w:val="-2"/>
                <w:sz w:val="20"/>
                <w:szCs w:val="20"/>
              </w:rPr>
              <w:t xml:space="preserve"> </w:t>
            </w:r>
            <w:r w:rsidRPr="00911A9A">
              <w:rPr>
                <w:rFonts w:eastAsia="Times New Roman" w:cs="Times New Roman"/>
                <w:color w:val="000000"/>
                <w:spacing w:val="-2"/>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88" w:right="-40" w:firstLine="39"/>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center"/>
              <w:rPr>
                <w:sz w:val="20"/>
                <w:szCs w:val="20"/>
              </w:rPr>
            </w:pPr>
            <w:r w:rsidRPr="00911A9A">
              <w:rPr>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firstLine="0"/>
              <w:jc w:val="center"/>
              <w:rPr>
                <w:sz w:val="20"/>
                <w:szCs w:val="20"/>
              </w:rPr>
            </w:pPr>
            <w:r w:rsidRPr="00911A9A">
              <w:rPr>
                <w:sz w:val="20"/>
                <w:szCs w:val="20"/>
              </w:rPr>
              <w:t>-</w:t>
            </w:r>
          </w:p>
        </w:tc>
      </w:tr>
      <w:tr w:rsidR="002A51AF" w:rsidTr="007A100B">
        <w:trPr>
          <w:trHeight w:hRule="exact" w:val="340"/>
        </w:trPr>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hanging="10"/>
              <w:jc w:val="left"/>
              <w:rPr>
                <w:sz w:val="20"/>
                <w:szCs w:val="20"/>
              </w:rPr>
            </w:pPr>
            <w:r w:rsidRPr="00911A9A">
              <w:rPr>
                <w:rFonts w:eastAsia="Times New Roman" w:cs="Times New Roman"/>
                <w:color w:val="000000"/>
                <w:spacing w:val="-1"/>
                <w:sz w:val="20"/>
                <w:szCs w:val="20"/>
              </w:rPr>
              <w:t>Утилизация</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 xml:space="preserve">загрязняющих </w:t>
            </w:r>
            <w:r w:rsidRPr="00911A9A">
              <w:rPr>
                <w:rFonts w:eastAsia="Times New Roman" w:cs="Times New Roman"/>
                <w:color w:val="000000"/>
                <w:spacing w:val="-5"/>
                <w:sz w:val="20"/>
                <w:szCs w:val="20"/>
              </w:rPr>
              <w:t>веществ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88" w:right="-40" w:firstLine="39"/>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center"/>
              <w:rPr>
                <w:sz w:val="20"/>
                <w:szCs w:val="20"/>
              </w:rPr>
            </w:pPr>
            <w:r w:rsidRPr="00911A9A">
              <w:rPr>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firstLine="0"/>
              <w:jc w:val="center"/>
              <w:rPr>
                <w:sz w:val="20"/>
                <w:szCs w:val="20"/>
              </w:rPr>
            </w:pPr>
            <w:r w:rsidRPr="00911A9A">
              <w:rPr>
                <w:sz w:val="20"/>
                <w:szCs w:val="20"/>
              </w:rPr>
              <w:t>-</w:t>
            </w:r>
          </w:p>
        </w:tc>
      </w:tr>
      <w:tr w:rsidR="002A51AF" w:rsidTr="007A100B">
        <w:trPr>
          <w:trHeight w:hRule="exact" w:val="340"/>
        </w:trPr>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10" w:right="-40" w:hanging="10"/>
              <w:jc w:val="left"/>
              <w:rPr>
                <w:sz w:val="20"/>
                <w:szCs w:val="20"/>
              </w:rPr>
            </w:pPr>
            <w:r w:rsidRPr="00911A9A">
              <w:rPr>
                <w:rFonts w:eastAsia="Times New Roman" w:cs="Times New Roman"/>
                <w:color w:val="000000"/>
                <w:spacing w:val="-1"/>
                <w:sz w:val="20"/>
                <w:szCs w:val="20"/>
              </w:rPr>
              <w:t>В</w:t>
            </w:r>
            <w:r w:rsidRPr="00911A9A">
              <w:rPr>
                <w:rFonts w:eastAsia="Times New Roman"/>
                <w:color w:val="000000"/>
                <w:spacing w:val="-1"/>
                <w:sz w:val="20"/>
                <w:szCs w:val="20"/>
              </w:rPr>
              <w:t xml:space="preserve"> % </w:t>
            </w:r>
            <w:r w:rsidRPr="00911A9A">
              <w:rPr>
                <w:rFonts w:eastAsia="Times New Roman" w:cs="Times New Roman"/>
                <w:color w:val="000000"/>
                <w:spacing w:val="-1"/>
                <w:sz w:val="20"/>
                <w:szCs w:val="20"/>
              </w:rPr>
              <w:t>к</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общему</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объему уловленных</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и</w:t>
            </w:r>
            <w:r w:rsidRPr="00911A9A">
              <w:rPr>
                <w:rFonts w:eastAsia="Times New Roman"/>
                <w:color w:val="000000"/>
                <w:spacing w:val="-1"/>
                <w:sz w:val="20"/>
                <w:szCs w:val="20"/>
              </w:rPr>
              <w:t xml:space="preserve"> </w:t>
            </w:r>
            <w:r w:rsidRPr="00911A9A">
              <w:rPr>
                <w:rFonts w:eastAsia="Times New Roman" w:cs="Times New Roman"/>
                <w:color w:val="000000"/>
                <w:spacing w:val="-1"/>
                <w:sz w:val="20"/>
                <w:szCs w:val="20"/>
              </w:rPr>
              <w:t>обезвреженных</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88" w:right="-40" w:firstLine="39"/>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right="-40" w:firstLine="0"/>
              <w:jc w:val="center"/>
              <w:rPr>
                <w:sz w:val="20"/>
                <w:szCs w:val="20"/>
              </w:rPr>
            </w:pPr>
            <w:r w:rsidRPr="00911A9A">
              <w:rPr>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40" w:right="-40" w:firstLine="0"/>
              <w:jc w:val="center"/>
              <w:rPr>
                <w:sz w:val="20"/>
                <w:szCs w:val="20"/>
              </w:rPr>
            </w:pPr>
            <w:r w:rsidRPr="00911A9A">
              <w:rPr>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A51AF" w:rsidRPr="00911A9A" w:rsidRDefault="002A51AF" w:rsidP="007A100B">
            <w:pPr>
              <w:shd w:val="clear" w:color="auto" w:fill="FFFFFF"/>
              <w:spacing w:line="240" w:lineRule="auto"/>
              <w:ind w:left="-50" w:firstLine="0"/>
              <w:jc w:val="center"/>
              <w:rPr>
                <w:sz w:val="20"/>
                <w:szCs w:val="20"/>
              </w:rPr>
            </w:pPr>
            <w:r w:rsidRPr="00911A9A">
              <w:rPr>
                <w:sz w:val="20"/>
                <w:szCs w:val="20"/>
              </w:rPr>
              <w:t>-</w:t>
            </w:r>
          </w:p>
        </w:tc>
      </w:tr>
    </w:tbl>
    <w:p w:rsidR="007A100B" w:rsidRDefault="002A51AF" w:rsidP="002A51AF">
      <w:pPr>
        <w:tabs>
          <w:tab w:val="left" w:pos="6630"/>
        </w:tabs>
        <w:spacing w:line="240" w:lineRule="auto"/>
        <w:ind w:firstLine="567"/>
        <w:jc w:val="right"/>
        <w:rPr>
          <w:color w:val="000000" w:themeColor="text1"/>
          <w:sz w:val="26"/>
          <w:szCs w:val="26"/>
        </w:rPr>
      </w:pPr>
      <w:r>
        <w:rPr>
          <w:color w:val="000000" w:themeColor="text1"/>
          <w:sz w:val="26"/>
          <w:szCs w:val="26"/>
        </w:rPr>
        <w:tab/>
      </w:r>
    </w:p>
    <w:p w:rsidR="002A51AF" w:rsidRPr="00E0187F" w:rsidRDefault="002A51AF" w:rsidP="002A51AF">
      <w:pPr>
        <w:tabs>
          <w:tab w:val="left" w:pos="6630"/>
        </w:tabs>
        <w:spacing w:line="240" w:lineRule="auto"/>
        <w:ind w:firstLine="567"/>
        <w:jc w:val="right"/>
        <w:rPr>
          <w:color w:val="000000" w:themeColor="text1"/>
          <w:sz w:val="24"/>
          <w:szCs w:val="24"/>
        </w:rPr>
      </w:pPr>
      <w:r w:rsidRPr="00E0187F">
        <w:rPr>
          <w:color w:val="000000" w:themeColor="text1"/>
          <w:sz w:val="24"/>
          <w:szCs w:val="24"/>
        </w:rPr>
        <w:t>Таблица 2</w:t>
      </w:r>
    </w:p>
    <w:p w:rsidR="002A51AF" w:rsidRDefault="002A51AF" w:rsidP="002A51AF">
      <w:pPr>
        <w:spacing w:line="240" w:lineRule="auto"/>
        <w:ind w:firstLine="0"/>
        <w:jc w:val="center"/>
        <w:rPr>
          <w:b/>
          <w:color w:val="000000" w:themeColor="text1"/>
          <w:sz w:val="24"/>
          <w:szCs w:val="24"/>
        </w:rPr>
      </w:pPr>
      <w:r w:rsidRPr="0016408A">
        <w:rPr>
          <w:b/>
          <w:color w:val="000000" w:themeColor="text1"/>
          <w:sz w:val="24"/>
          <w:szCs w:val="24"/>
        </w:rPr>
        <w:t xml:space="preserve">Выбросы наиболее распространенных загрязняющих веществ </w:t>
      </w:r>
    </w:p>
    <w:p w:rsidR="002A51AF" w:rsidRDefault="002A51AF" w:rsidP="002A51AF">
      <w:pPr>
        <w:spacing w:line="240" w:lineRule="auto"/>
        <w:ind w:firstLine="0"/>
        <w:jc w:val="center"/>
        <w:rPr>
          <w:b/>
          <w:color w:val="000000" w:themeColor="text1"/>
          <w:sz w:val="24"/>
          <w:szCs w:val="24"/>
        </w:rPr>
      </w:pPr>
      <w:r w:rsidRPr="0016408A">
        <w:rPr>
          <w:b/>
          <w:color w:val="000000" w:themeColor="text1"/>
          <w:sz w:val="24"/>
          <w:szCs w:val="24"/>
        </w:rPr>
        <w:t>в атмосферу от стационарных источников</w:t>
      </w:r>
    </w:p>
    <w:p w:rsidR="002A51AF" w:rsidRPr="00E0187F" w:rsidRDefault="002A51AF" w:rsidP="002A51AF">
      <w:pPr>
        <w:spacing w:after="120" w:line="240" w:lineRule="auto"/>
        <w:ind w:right="1218" w:firstLine="0"/>
        <w:jc w:val="right"/>
        <w:rPr>
          <w:b/>
          <w:color w:val="000000" w:themeColor="text1"/>
          <w:sz w:val="22"/>
        </w:rPr>
      </w:pPr>
      <w:r>
        <w:rPr>
          <w:rFonts w:eastAsia="Times New Roman" w:cs="Times New Roman"/>
          <w:color w:val="000000"/>
          <w:spacing w:val="-1"/>
          <w:sz w:val="18"/>
          <w:szCs w:val="18"/>
        </w:rPr>
        <w:t>(тыс</w:t>
      </w:r>
      <w:r>
        <w:rPr>
          <w:rFonts w:eastAsia="Times New Roman"/>
          <w:color w:val="000000"/>
          <w:spacing w:val="-1"/>
          <w:sz w:val="18"/>
          <w:szCs w:val="18"/>
        </w:rPr>
        <w:t xml:space="preserve">. </w:t>
      </w:r>
      <w:r>
        <w:rPr>
          <w:rFonts w:eastAsia="Times New Roman" w:cs="Times New Roman"/>
          <w:color w:val="000000"/>
          <w:spacing w:val="-1"/>
          <w:sz w:val="18"/>
          <w:szCs w:val="18"/>
        </w:rPr>
        <w:t>тонн</w:t>
      </w:r>
      <w:r>
        <w:rPr>
          <w:rFonts w:eastAsia="Times New Roman"/>
          <w:color w:val="000000"/>
          <w:spacing w:val="-1"/>
          <w:sz w:val="18"/>
          <w:szCs w:val="18"/>
        </w:rPr>
        <w:t>)</w:t>
      </w:r>
    </w:p>
    <w:tbl>
      <w:tblPr>
        <w:tblW w:w="7338" w:type="dxa"/>
        <w:tblInd w:w="1384" w:type="dxa"/>
        <w:tblLook w:val="04A0" w:firstRow="1" w:lastRow="0" w:firstColumn="1" w:lastColumn="0" w:noHBand="0" w:noVBand="1"/>
      </w:tblPr>
      <w:tblGrid>
        <w:gridCol w:w="3652"/>
        <w:gridCol w:w="851"/>
        <w:gridCol w:w="850"/>
        <w:gridCol w:w="992"/>
        <w:gridCol w:w="993"/>
      </w:tblGrid>
      <w:tr w:rsidR="002A51AF" w:rsidRPr="00D44F3B" w:rsidTr="00CD4242">
        <w:trPr>
          <w:trHeight w:val="420"/>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rPr>
                <w:rFonts w:eastAsia="Times New Roman" w:cs="Times New Roman"/>
                <w:b/>
                <w:color w:val="000000"/>
                <w:sz w:val="20"/>
                <w:szCs w:val="20"/>
                <w:lang w:eastAsia="ru-RU"/>
              </w:rPr>
            </w:pPr>
            <w:r w:rsidRPr="0016408A">
              <w:rPr>
                <w:rFonts w:eastAsia="Times New Roman" w:cs="Times New Roman"/>
                <w:b/>
                <w:color w:val="000000"/>
                <w:sz w:val="20"/>
                <w:szCs w:val="20"/>
                <w:lang w:eastAsia="ru-RU"/>
              </w:rPr>
              <w:t>Ненецкий автономный округ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jc w:val="center"/>
              <w:rPr>
                <w:rFonts w:eastAsia="Times New Roman" w:cs="Times New Roman"/>
                <w:color w:val="000000"/>
                <w:sz w:val="20"/>
                <w:szCs w:val="20"/>
                <w:lang w:eastAsia="ru-RU"/>
              </w:rPr>
            </w:pPr>
            <w:r w:rsidRPr="0016408A">
              <w:rPr>
                <w:rFonts w:eastAsia="Times New Roman" w:cs="Times New Roman"/>
                <w:color w:val="000000"/>
                <w:sz w:val="20"/>
                <w:szCs w:val="20"/>
                <w:lang w:eastAsia="ru-RU"/>
              </w:rPr>
              <w:t>2013</w:t>
            </w:r>
            <w:r w:rsidRPr="0016408A">
              <w:rPr>
                <w:rFonts w:eastAsia="Times New Roman" w:cs="Times New Roman"/>
                <w:color w:val="000000"/>
                <w:sz w:val="20"/>
                <w:szCs w:val="20"/>
                <w:vertAlign w:val="superscript"/>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jc w:val="center"/>
              <w:rPr>
                <w:rFonts w:eastAsia="Times New Roman" w:cs="Times New Roman"/>
                <w:color w:val="000000"/>
                <w:sz w:val="20"/>
                <w:szCs w:val="20"/>
                <w:lang w:eastAsia="ru-RU"/>
              </w:rPr>
            </w:pPr>
            <w:r w:rsidRPr="0016408A">
              <w:rPr>
                <w:rFonts w:eastAsia="Times New Roman" w:cs="Times New Roman"/>
                <w:color w:val="000000"/>
                <w:sz w:val="20"/>
                <w:szCs w:val="20"/>
                <w:lang w:eastAsia="ru-RU"/>
              </w:rPr>
              <w:t>2014</w:t>
            </w:r>
            <w:r w:rsidRPr="0016408A">
              <w:rPr>
                <w:rFonts w:eastAsia="Times New Roman" w:cs="Times New Roman"/>
                <w:color w:val="000000"/>
                <w:sz w:val="20"/>
                <w:szCs w:val="20"/>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jc w:val="center"/>
              <w:rPr>
                <w:rFonts w:eastAsia="Times New Roman" w:cs="Times New Roman"/>
                <w:color w:val="000000"/>
                <w:sz w:val="20"/>
                <w:szCs w:val="20"/>
                <w:lang w:eastAsia="ru-RU"/>
              </w:rPr>
            </w:pPr>
            <w:r w:rsidRPr="0016408A">
              <w:rPr>
                <w:rFonts w:eastAsia="Times New Roman" w:cs="Times New Roman"/>
                <w:color w:val="000000"/>
                <w:sz w:val="20"/>
                <w:szCs w:val="20"/>
                <w:lang w:eastAsia="ru-RU"/>
              </w:rPr>
              <w:t>2015</w:t>
            </w:r>
            <w:r w:rsidRPr="0016408A">
              <w:rPr>
                <w:rFonts w:eastAsia="Times New Roman" w:cs="Times New Roman"/>
                <w:color w:val="000000"/>
                <w:sz w:val="20"/>
                <w:szCs w:val="20"/>
                <w:vertAlign w:val="superscript"/>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jc w:val="center"/>
              <w:rPr>
                <w:rFonts w:eastAsia="Times New Roman" w:cs="Times New Roman"/>
                <w:color w:val="000000"/>
                <w:sz w:val="20"/>
                <w:szCs w:val="20"/>
                <w:lang w:eastAsia="ru-RU"/>
              </w:rPr>
            </w:pPr>
            <w:r w:rsidRPr="0016408A">
              <w:rPr>
                <w:rFonts w:eastAsia="Times New Roman" w:cs="Times New Roman"/>
                <w:color w:val="000000"/>
                <w:sz w:val="20"/>
                <w:szCs w:val="20"/>
                <w:lang w:eastAsia="ru-RU"/>
              </w:rPr>
              <w:t>2016</w:t>
            </w:r>
            <w:r w:rsidRPr="0016408A">
              <w:rPr>
                <w:rFonts w:eastAsia="Times New Roman" w:cs="Times New Roman"/>
                <w:color w:val="000000"/>
                <w:sz w:val="20"/>
                <w:szCs w:val="20"/>
                <w:vertAlign w:val="superscript"/>
                <w:lang w:eastAsia="ru-RU"/>
              </w:rPr>
              <w:t>1)</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0"/>
              <w:jc w:val="left"/>
              <w:rPr>
                <w:rFonts w:eastAsia="Times New Roman" w:cs="Times New Roman"/>
                <w:b/>
                <w:bCs/>
                <w:color w:val="000000"/>
                <w:sz w:val="20"/>
                <w:szCs w:val="20"/>
                <w:lang w:eastAsia="ru-RU"/>
              </w:rPr>
            </w:pPr>
            <w:r w:rsidRPr="0016408A">
              <w:rPr>
                <w:rFonts w:eastAsia="Times New Roman" w:cs="Times New Roman"/>
                <w:b/>
                <w:bCs/>
                <w:color w:val="000000"/>
                <w:sz w:val="20"/>
                <w:szCs w:val="20"/>
                <w:lang w:eastAsia="ru-RU"/>
              </w:rPr>
              <w:t xml:space="preserve">Выбросы – всего </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b/>
                <w:bCs/>
                <w:color w:val="000000"/>
                <w:sz w:val="20"/>
                <w:szCs w:val="20"/>
                <w:lang w:eastAsia="ru-RU"/>
              </w:rPr>
            </w:pPr>
            <w:r w:rsidRPr="0016408A">
              <w:rPr>
                <w:rFonts w:eastAsia="Times New Roman" w:cs="Times New Roman"/>
                <w:b/>
                <w:bCs/>
                <w:color w:val="000000"/>
                <w:sz w:val="20"/>
                <w:szCs w:val="20"/>
                <w:lang w:eastAsia="ru-RU"/>
              </w:rPr>
              <w:t>72,7</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b/>
                <w:bCs/>
                <w:color w:val="000000"/>
                <w:sz w:val="20"/>
                <w:szCs w:val="20"/>
                <w:lang w:eastAsia="ru-RU"/>
              </w:rPr>
            </w:pPr>
            <w:r w:rsidRPr="0016408A">
              <w:rPr>
                <w:rFonts w:eastAsia="Times New Roman" w:cs="Times New Roman"/>
                <w:b/>
                <w:bCs/>
                <w:color w:val="000000"/>
                <w:sz w:val="20"/>
                <w:szCs w:val="20"/>
                <w:lang w:eastAsia="ru-RU"/>
              </w:rPr>
              <w:t>85,8</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b/>
                <w:bCs/>
                <w:color w:val="000000"/>
                <w:sz w:val="20"/>
                <w:szCs w:val="20"/>
                <w:lang w:eastAsia="ru-RU"/>
              </w:rPr>
            </w:pPr>
            <w:r w:rsidRPr="0016408A">
              <w:rPr>
                <w:rFonts w:eastAsia="Times New Roman" w:cs="Times New Roman"/>
                <w:b/>
                <w:bCs/>
                <w:color w:val="000000"/>
                <w:sz w:val="20"/>
                <w:szCs w:val="20"/>
                <w:lang w:eastAsia="ru-RU"/>
              </w:rPr>
              <w:t>101,6</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b/>
                <w:bCs/>
                <w:color w:val="000000"/>
                <w:sz w:val="20"/>
                <w:szCs w:val="20"/>
                <w:lang w:eastAsia="ru-RU"/>
              </w:rPr>
            </w:pPr>
            <w:r w:rsidRPr="0016408A">
              <w:rPr>
                <w:rFonts w:eastAsia="Times New Roman" w:cs="Times New Roman"/>
                <w:b/>
                <w:bCs/>
                <w:color w:val="000000"/>
                <w:sz w:val="20"/>
                <w:szCs w:val="20"/>
                <w:lang w:eastAsia="ru-RU"/>
              </w:rPr>
              <w:t>86,9</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100" w:firstLine="2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в том числе:</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100" w:firstLine="2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твердые вещества</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5,1</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sz w:val="20"/>
                <w:szCs w:val="20"/>
                <w:lang w:eastAsia="ru-RU"/>
              </w:rPr>
            </w:pPr>
            <w:r w:rsidRPr="0016408A">
              <w:rPr>
                <w:rFonts w:eastAsia="Times New Roman" w:cs="Times New Roman"/>
                <w:sz w:val="20"/>
                <w:szCs w:val="20"/>
                <w:lang w:eastAsia="ru-RU"/>
              </w:rPr>
              <w:t>6,8</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sz w:val="20"/>
                <w:szCs w:val="20"/>
                <w:lang w:eastAsia="ru-RU"/>
              </w:rPr>
            </w:pPr>
            <w:r w:rsidRPr="0016408A">
              <w:rPr>
                <w:rFonts w:eastAsia="Times New Roman" w:cs="Times New Roman"/>
                <w:sz w:val="20"/>
                <w:szCs w:val="20"/>
                <w:lang w:eastAsia="ru-RU"/>
              </w:rPr>
              <w:t>2,5</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100" w:firstLine="2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газообразные и жидкие</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68,9</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sz w:val="20"/>
                <w:szCs w:val="20"/>
                <w:lang w:eastAsia="ru-RU"/>
              </w:rPr>
            </w:pPr>
            <w:r w:rsidRPr="0016408A">
              <w:rPr>
                <w:rFonts w:eastAsia="Times New Roman" w:cs="Times New Roman"/>
                <w:sz w:val="20"/>
                <w:szCs w:val="20"/>
                <w:lang w:eastAsia="ru-RU"/>
              </w:rPr>
              <w:t>80,7</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sz w:val="20"/>
                <w:szCs w:val="20"/>
                <w:lang w:eastAsia="ru-RU"/>
              </w:rPr>
            </w:pPr>
            <w:r w:rsidRPr="0016408A">
              <w:rPr>
                <w:rFonts w:eastAsia="Times New Roman" w:cs="Times New Roman"/>
                <w:sz w:val="20"/>
                <w:szCs w:val="20"/>
                <w:lang w:eastAsia="ru-RU"/>
              </w:rPr>
              <w:t>94,8</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sz w:val="20"/>
                <w:szCs w:val="20"/>
                <w:lang w:eastAsia="ru-RU"/>
              </w:rPr>
            </w:pPr>
            <w:r w:rsidRPr="0016408A">
              <w:rPr>
                <w:rFonts w:eastAsia="Times New Roman" w:cs="Times New Roman"/>
                <w:sz w:val="20"/>
                <w:szCs w:val="20"/>
                <w:lang w:eastAsia="ru-RU"/>
              </w:rPr>
              <w:t>84,4</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из них:</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 </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 xml:space="preserve">диоксид серы </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11,6</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12,2</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10,6</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2,0</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оксид углерода</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35,8</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45,1</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58,8</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51,9</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оксиды азота</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6,1</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6,2</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5,8</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8,1</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углеводороды</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11,4</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15,8</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16,9</w:t>
            </w:r>
          </w:p>
        </w:tc>
      </w:tr>
      <w:tr w:rsidR="002A51AF" w:rsidRPr="00D44F3B" w:rsidTr="00CD4242">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A51AF" w:rsidRPr="0016408A" w:rsidRDefault="002A51AF" w:rsidP="00CD4242">
            <w:pPr>
              <w:spacing w:line="240" w:lineRule="auto"/>
              <w:ind w:firstLineChars="200" w:firstLine="400"/>
              <w:jc w:val="left"/>
              <w:rPr>
                <w:rFonts w:eastAsia="Times New Roman" w:cs="Times New Roman"/>
                <w:color w:val="000000"/>
                <w:sz w:val="20"/>
                <w:szCs w:val="20"/>
                <w:lang w:eastAsia="ru-RU"/>
              </w:rPr>
            </w:pPr>
            <w:r w:rsidRPr="0016408A">
              <w:rPr>
                <w:rFonts w:eastAsia="Times New Roman" w:cs="Times New Roman"/>
                <w:color w:val="000000"/>
                <w:sz w:val="20"/>
                <w:szCs w:val="20"/>
                <w:lang w:eastAsia="ru-RU"/>
              </w:rPr>
              <w:t>летучие органические соединения</w:t>
            </w:r>
          </w:p>
        </w:tc>
        <w:tc>
          <w:tcPr>
            <w:tcW w:w="851"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6,0</w:t>
            </w:r>
          </w:p>
        </w:tc>
        <w:tc>
          <w:tcPr>
            <w:tcW w:w="850"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5,3</w:t>
            </w:r>
          </w:p>
        </w:tc>
        <w:tc>
          <w:tcPr>
            <w:tcW w:w="992"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3,6</w:t>
            </w:r>
          </w:p>
        </w:tc>
        <w:tc>
          <w:tcPr>
            <w:tcW w:w="993" w:type="dxa"/>
            <w:tcBorders>
              <w:top w:val="nil"/>
              <w:left w:val="nil"/>
              <w:bottom w:val="single" w:sz="4" w:space="0" w:color="auto"/>
              <w:right w:val="single" w:sz="4" w:space="0" w:color="auto"/>
            </w:tcBorders>
            <w:shd w:val="clear" w:color="auto" w:fill="auto"/>
            <w:noWrap/>
            <w:vAlign w:val="center"/>
            <w:hideMark/>
          </w:tcPr>
          <w:p w:rsidR="002A51AF" w:rsidRPr="0016408A" w:rsidRDefault="002A51AF" w:rsidP="00CD4242">
            <w:pPr>
              <w:spacing w:line="240" w:lineRule="auto"/>
              <w:ind w:firstLine="0"/>
              <w:jc w:val="right"/>
              <w:rPr>
                <w:rFonts w:eastAsia="Times New Roman" w:cs="Times New Roman"/>
                <w:color w:val="000000"/>
                <w:sz w:val="20"/>
                <w:szCs w:val="20"/>
                <w:lang w:eastAsia="ru-RU"/>
              </w:rPr>
            </w:pPr>
            <w:r w:rsidRPr="0016408A">
              <w:rPr>
                <w:rFonts w:eastAsia="Times New Roman" w:cs="Times New Roman"/>
                <w:color w:val="000000"/>
                <w:sz w:val="20"/>
                <w:szCs w:val="20"/>
                <w:lang w:eastAsia="ru-RU"/>
              </w:rPr>
              <w:t>5,2</w:t>
            </w:r>
          </w:p>
        </w:tc>
      </w:tr>
    </w:tbl>
    <w:p w:rsidR="002A51AF" w:rsidRPr="00387A56" w:rsidRDefault="002A51AF" w:rsidP="002A51AF">
      <w:pPr>
        <w:spacing w:line="240" w:lineRule="auto"/>
        <w:ind w:firstLine="567"/>
        <w:rPr>
          <w:color w:val="000000" w:themeColor="text1"/>
          <w:sz w:val="24"/>
          <w:szCs w:val="24"/>
        </w:rPr>
      </w:pPr>
    </w:p>
    <w:p w:rsidR="00C970D2" w:rsidRPr="00387A56" w:rsidRDefault="00280915" w:rsidP="00DE71B8">
      <w:pPr>
        <w:pStyle w:val="xl28"/>
        <w:pBdr>
          <w:bottom w:val="none" w:sz="0" w:space="0" w:color="auto"/>
        </w:pBdr>
        <w:spacing w:before="0" w:after="0"/>
        <w:ind w:left="0" w:firstLine="567"/>
        <w:jc w:val="left"/>
        <w:outlineLvl w:val="2"/>
        <w:rPr>
          <w:rFonts w:ascii="Times New Roman" w:hAnsi="Times New Roman"/>
          <w:sz w:val="24"/>
          <w:szCs w:val="24"/>
        </w:rPr>
      </w:pPr>
      <w:r>
        <w:rPr>
          <w:rFonts w:ascii="Times New Roman" w:hAnsi="Times New Roman"/>
          <w:sz w:val="24"/>
          <w:szCs w:val="24"/>
        </w:rPr>
        <w:t>2.2</w:t>
      </w:r>
      <w:r w:rsidR="00C970D2" w:rsidRPr="00387A56">
        <w:rPr>
          <w:rFonts w:ascii="Times New Roman" w:hAnsi="Times New Roman"/>
          <w:sz w:val="24"/>
          <w:szCs w:val="24"/>
        </w:rPr>
        <w:t>. Радиационная обстановка</w:t>
      </w:r>
    </w:p>
    <w:p w:rsidR="00C970D2" w:rsidRPr="00387A56" w:rsidRDefault="00C970D2" w:rsidP="00DE71B8">
      <w:pPr>
        <w:spacing w:line="240" w:lineRule="auto"/>
        <w:ind w:firstLine="567"/>
        <w:rPr>
          <w:sz w:val="24"/>
          <w:szCs w:val="24"/>
        </w:rPr>
      </w:pPr>
    </w:p>
    <w:p w:rsidR="004C1D57" w:rsidRPr="004C1D57" w:rsidRDefault="004C1D57" w:rsidP="004C1D57">
      <w:pPr>
        <w:pStyle w:val="a7"/>
        <w:spacing w:after="200"/>
        <w:ind w:left="0" w:firstLine="567"/>
        <w:jc w:val="both"/>
      </w:pPr>
      <w:r w:rsidRPr="004C1D57">
        <w:t xml:space="preserve">В 2016 г. по данным мониторинга и радиационно-гигиенической паспортизации хозяйствующих субъектов радиационная обстановка на территории Ненецкого автономного округа по сравнению с предыдущими годами существенно не изменилась и остается в целом благоприятной. По-прежнему, наибольший вклад в коллективную дозу облучения населения вносят природные и медицинские источники ионизирующего излучения (ИИИ) (99,68 %). На долю всех иных источников, в целом по Ненецкому автономному округу приходится менее 0,32 %. Средняя годовая эффективная доза на жителя (СИД) НАО за счет всех ИИИ в 2016 г. составила – 1,540 </w:t>
      </w:r>
      <w:proofErr w:type="spellStart"/>
      <w:r w:rsidRPr="004C1D57">
        <w:t>мЗв</w:t>
      </w:r>
      <w:proofErr w:type="spellEnd"/>
      <w:r w:rsidRPr="004C1D57">
        <w:t xml:space="preserve"> в год в среднем на одного жителя, что меньше на 1,243 </w:t>
      </w:r>
      <w:proofErr w:type="spellStart"/>
      <w:r w:rsidRPr="004C1D57">
        <w:t>мЗв</w:t>
      </w:r>
      <w:proofErr w:type="spellEnd"/>
      <w:r w:rsidRPr="004C1D57">
        <w:t xml:space="preserve"> по сравнению с 2015 годом.</w:t>
      </w:r>
    </w:p>
    <w:p w:rsidR="004C1D57" w:rsidRPr="004C1D57" w:rsidRDefault="004C1D57" w:rsidP="004C1D57">
      <w:pPr>
        <w:pStyle w:val="a7"/>
        <w:spacing w:after="200"/>
        <w:ind w:left="0" w:firstLine="567"/>
        <w:jc w:val="both"/>
      </w:pPr>
      <w:r w:rsidRPr="004C1D57">
        <w:t xml:space="preserve">При этом 44.81 % дозы составили природные источники и 41.56 % - медицинское облучение. На территории НАО зарегистрировано 10 юридических лиц различной организационно-правовой формы собственности, эксплуатирующих источники ионизирующего излучения. Общее число персонала группы «А» составляет 143 человека, </w:t>
      </w:r>
      <w:r w:rsidRPr="004C1D57">
        <w:lastRenderedPageBreak/>
        <w:t xml:space="preserve">персонала группы «Б» - 73 человека. Средняя индивидуальная доза на персонал группы «А» в 2016 г. на территории Ненецкого автономного округа составила 1.29 </w:t>
      </w:r>
      <w:proofErr w:type="spellStart"/>
      <w:r w:rsidRPr="004C1D57">
        <w:t>мЗв</w:t>
      </w:r>
      <w:proofErr w:type="spellEnd"/>
      <w:r w:rsidRPr="004C1D57">
        <w:t xml:space="preserve">, коллективная доза – 0,18 чел-Зв/год, на персонал группы «Б» средняя индивидуальная доза составила 0,38 </w:t>
      </w:r>
      <w:proofErr w:type="spellStart"/>
      <w:r w:rsidRPr="004C1D57">
        <w:t>мЗв</w:t>
      </w:r>
      <w:proofErr w:type="spellEnd"/>
      <w:r w:rsidRPr="004C1D57">
        <w:t xml:space="preserve">, коллективная доза - 0,027 чел-Зв/год. </w:t>
      </w:r>
    </w:p>
    <w:p w:rsidR="004C1D57" w:rsidRPr="004C1D57" w:rsidRDefault="004C1D57" w:rsidP="004C1D57">
      <w:pPr>
        <w:pStyle w:val="a7"/>
        <w:ind w:left="0" w:firstLine="567"/>
        <w:jc w:val="both"/>
      </w:pPr>
      <w:r w:rsidRPr="004C1D57">
        <w:t xml:space="preserve">Весь </w:t>
      </w:r>
      <w:proofErr w:type="gramStart"/>
      <w:r w:rsidRPr="004C1D57">
        <w:t>персонал</w:t>
      </w:r>
      <w:proofErr w:type="gramEnd"/>
      <w:r w:rsidRPr="004C1D57">
        <w:t xml:space="preserve"> имеющий индивидуальную дозу от 2 до 12,5 </w:t>
      </w:r>
      <w:proofErr w:type="spellStart"/>
      <w:r w:rsidRPr="004C1D57">
        <w:t>мЗв</w:t>
      </w:r>
      <w:proofErr w:type="spellEnd"/>
      <w:r w:rsidRPr="004C1D57">
        <w:t xml:space="preserve">/г работает по геофизическому исследованию скважин. Учет индивидуальных доз облучения персонала осуществляется в соответствии требованиями санитарного законодательства в рамках Единой государственной системы контроля и учета индивидуальных доз облучения граждан. Формы государственного статистического наблюдения за дозами облучения персонала представляются всеми поднадзорными хозяйствующими субъектами.  </w:t>
      </w:r>
    </w:p>
    <w:p w:rsidR="004C1D57" w:rsidRPr="004C1D57" w:rsidRDefault="004C1D57" w:rsidP="004C1D57">
      <w:pPr>
        <w:pStyle w:val="af4"/>
        <w:ind w:right="141" w:firstLine="567"/>
        <w:jc w:val="both"/>
        <w:rPr>
          <w:sz w:val="24"/>
          <w:szCs w:val="24"/>
        </w:rPr>
      </w:pPr>
      <w:r w:rsidRPr="004C1D57">
        <w:rPr>
          <w:sz w:val="24"/>
          <w:szCs w:val="24"/>
        </w:rPr>
        <w:t xml:space="preserve">За период 2011-2016 </w:t>
      </w:r>
      <w:proofErr w:type="spellStart"/>
      <w:r w:rsidRPr="004C1D57">
        <w:rPr>
          <w:sz w:val="24"/>
          <w:szCs w:val="24"/>
        </w:rPr>
        <w:t>г.г</w:t>
      </w:r>
      <w:proofErr w:type="spellEnd"/>
      <w:r w:rsidRPr="004C1D57">
        <w:rPr>
          <w:sz w:val="24"/>
          <w:szCs w:val="24"/>
        </w:rPr>
        <w:t xml:space="preserve">. регистрируемые уровни радиоактивного загрязнения почвы на территории региона не превышают фоновых показателей и остаются стабильными.    </w:t>
      </w:r>
    </w:p>
    <w:p w:rsidR="004C1D57" w:rsidRPr="004C1D57" w:rsidRDefault="004C1D57" w:rsidP="004C1D57">
      <w:pPr>
        <w:pStyle w:val="af4"/>
        <w:ind w:right="141" w:firstLine="567"/>
        <w:jc w:val="both"/>
        <w:rPr>
          <w:sz w:val="24"/>
          <w:szCs w:val="24"/>
        </w:rPr>
      </w:pPr>
      <w:r w:rsidRPr="004C1D57">
        <w:rPr>
          <w:sz w:val="24"/>
          <w:szCs w:val="24"/>
        </w:rPr>
        <w:t>Превышений гигиенических нормативов по удельной суммарной альф</w:t>
      </w:r>
      <w:proofErr w:type="gramStart"/>
      <w:r w:rsidRPr="004C1D57">
        <w:rPr>
          <w:sz w:val="24"/>
          <w:szCs w:val="24"/>
        </w:rPr>
        <w:t>а-</w:t>
      </w:r>
      <w:proofErr w:type="gramEnd"/>
      <w:r w:rsidRPr="004C1D57">
        <w:rPr>
          <w:sz w:val="24"/>
          <w:szCs w:val="24"/>
        </w:rPr>
        <w:t xml:space="preserve"> и бета- активности в пробах воды из открытых водоемов за период 2012-2016 гг. не зарегистрировано. </w:t>
      </w:r>
    </w:p>
    <w:p w:rsidR="004C1D57" w:rsidRPr="004C1D57" w:rsidRDefault="004C1D57" w:rsidP="004C1D57">
      <w:pPr>
        <w:pStyle w:val="af4"/>
        <w:ind w:right="141" w:firstLine="567"/>
        <w:jc w:val="both"/>
        <w:rPr>
          <w:sz w:val="24"/>
          <w:szCs w:val="24"/>
        </w:rPr>
      </w:pPr>
      <w:r w:rsidRPr="004C1D57">
        <w:rPr>
          <w:sz w:val="24"/>
          <w:szCs w:val="24"/>
        </w:rPr>
        <w:t xml:space="preserve">Средняя годовая эффективная доза облучения на жителя за счет всех источников ионизирующего излучения по результатам радиационно-гигиенической паспортизации в 2016 году составила 1.540 </w:t>
      </w:r>
      <w:proofErr w:type="spellStart"/>
      <w:r w:rsidRPr="004C1D57">
        <w:rPr>
          <w:sz w:val="24"/>
          <w:szCs w:val="24"/>
        </w:rPr>
        <w:t>мЗв</w:t>
      </w:r>
      <w:proofErr w:type="spellEnd"/>
      <w:r w:rsidRPr="004C1D57">
        <w:rPr>
          <w:sz w:val="24"/>
          <w:szCs w:val="24"/>
        </w:rPr>
        <w:t xml:space="preserve">/год, средний показатель по России 3,4 </w:t>
      </w:r>
      <w:proofErr w:type="spellStart"/>
      <w:r w:rsidRPr="004C1D57">
        <w:rPr>
          <w:sz w:val="24"/>
          <w:szCs w:val="24"/>
        </w:rPr>
        <w:t>мЗв</w:t>
      </w:r>
      <w:proofErr w:type="spellEnd"/>
      <w:r w:rsidRPr="004C1D57">
        <w:rPr>
          <w:sz w:val="24"/>
          <w:szCs w:val="24"/>
        </w:rPr>
        <w:t xml:space="preserve">/год.  </w:t>
      </w:r>
    </w:p>
    <w:p w:rsidR="004C1D57" w:rsidRPr="004C1D57" w:rsidRDefault="004C1D57" w:rsidP="004C1D57">
      <w:pPr>
        <w:pStyle w:val="a7"/>
        <w:ind w:left="0"/>
        <w:jc w:val="both"/>
        <w:rPr>
          <w:i/>
        </w:rPr>
      </w:pPr>
    </w:p>
    <w:p w:rsidR="004C1D57" w:rsidRPr="004C1D57" w:rsidRDefault="004C1D57" w:rsidP="004C1D57">
      <w:pPr>
        <w:pStyle w:val="a7"/>
        <w:ind w:left="0"/>
        <w:jc w:val="center"/>
        <w:rPr>
          <w:i/>
        </w:rPr>
      </w:pPr>
      <w:r w:rsidRPr="004C1D57">
        <w:rPr>
          <w:i/>
        </w:rPr>
        <w:t>Средняя годовая эффективная доза облучения на жителя округа и населения России</w:t>
      </w:r>
    </w:p>
    <w:p w:rsidR="004C1D57" w:rsidRPr="004C1D57" w:rsidRDefault="004C1D57" w:rsidP="004C1D57">
      <w:pPr>
        <w:pStyle w:val="a7"/>
        <w:spacing w:after="200"/>
        <w:ind w:left="0"/>
        <w:rPr>
          <w:b/>
          <w:color w:val="FF0000"/>
        </w:rPr>
      </w:pPr>
    </w:p>
    <w:p w:rsidR="004C1D57" w:rsidRPr="004C1D57" w:rsidRDefault="004C1D57" w:rsidP="004C1D57">
      <w:pPr>
        <w:pStyle w:val="a7"/>
        <w:spacing w:after="200"/>
        <w:ind w:left="0"/>
        <w:jc w:val="center"/>
      </w:pPr>
      <w:r w:rsidRPr="004C1D57">
        <w:rPr>
          <w:noProof/>
          <w:lang w:eastAsia="ru-RU"/>
        </w:rPr>
        <w:drawing>
          <wp:inline distT="0" distB="0" distL="0" distR="0" wp14:anchorId="485785DE" wp14:editId="60B76452">
            <wp:extent cx="5848350" cy="2339340"/>
            <wp:effectExtent l="0" t="0" r="1905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1D57" w:rsidRPr="004C1D57" w:rsidRDefault="004C1D57" w:rsidP="004C1D57">
      <w:pPr>
        <w:pStyle w:val="a7"/>
        <w:spacing w:after="200"/>
        <w:ind w:left="0" w:firstLine="567"/>
        <w:jc w:val="both"/>
        <w:rPr>
          <w:lang w:val="en-US"/>
        </w:rPr>
      </w:pPr>
    </w:p>
    <w:p w:rsidR="004C1D57" w:rsidRPr="004C1D57" w:rsidRDefault="004C1D57" w:rsidP="004C1D57">
      <w:pPr>
        <w:pStyle w:val="a7"/>
        <w:spacing w:after="200"/>
        <w:ind w:left="0" w:firstLine="567"/>
        <w:jc w:val="both"/>
      </w:pPr>
      <w:r w:rsidRPr="004C1D57">
        <w:t xml:space="preserve">1. Радиационно-гигиеническая паспортизация организаций, предприятий и территории округа за 2016 год проведена в установленные сроки. Радиационно-гигиенической паспортизацией было охвачено 100% состоящих на учете юридических лиц, осуществляющих на территории округа деятельность с использованием источников ионизирующего излучения.  </w:t>
      </w:r>
    </w:p>
    <w:p w:rsidR="004C1D57" w:rsidRPr="004C1D57" w:rsidRDefault="004C1D57" w:rsidP="004C1D57">
      <w:pPr>
        <w:pStyle w:val="a7"/>
        <w:spacing w:after="200"/>
        <w:ind w:left="0" w:firstLine="567"/>
        <w:jc w:val="both"/>
      </w:pPr>
      <w:r w:rsidRPr="004C1D57">
        <w:t xml:space="preserve">2. ИЛЦ ФБУЗ «Центр гигиены и эпидемиологии в НАО» не имеет лабораторного оборудования для проведения радиохимического исследования проб почвы и пищевых продуктов.  Для данных СГМ и государственного доклада за 2016 г. использованы результаты исследования пищевых продуктов Ненецкого автономного округа на базе ИЛЦ ФБУЗ «Центр гигиены и эпидемиологии Архангельской области» и ЦСМ в г. Архангельске. Пробы в данные лаборатории направлялись на исследование для госнадзора и сертификации продукции производителями.  </w:t>
      </w:r>
    </w:p>
    <w:p w:rsidR="004C1D57" w:rsidRPr="004C1D57" w:rsidRDefault="004C1D57" w:rsidP="004C1D57">
      <w:pPr>
        <w:pStyle w:val="a7"/>
        <w:spacing w:after="200"/>
        <w:ind w:left="0" w:firstLine="567"/>
        <w:jc w:val="both"/>
      </w:pPr>
      <w:r w:rsidRPr="004C1D57">
        <w:t xml:space="preserve">3. Исследовано 36 проб. Молочные продукты: 2 пробы, средняя удельная активность 137Cs – 3,8 Бк/кг, максимальная 4,6 Бк/кг. Мясо оленина – 15 проб, средняя удельная активность по 137Cs – 39,33 Бк/кг, максимальная 112,20 Бк/кг. Мясо говядины и свинины – 14 проб, средняя удельная активность по 137Cs – 5,20 Бк/кг, максимальная 9,9 Бк/кг. Хлеб - 5 проб, средняя удельная активность по 137Cs – 5,2 Бк/кг, максимальная 8,6 Бк/кг.  </w:t>
      </w:r>
    </w:p>
    <w:p w:rsidR="004C1D57" w:rsidRPr="004C1D57" w:rsidRDefault="004C1D57" w:rsidP="004C1D57">
      <w:pPr>
        <w:pStyle w:val="a7"/>
        <w:ind w:left="0" w:firstLine="567"/>
        <w:jc w:val="both"/>
      </w:pPr>
      <w:r w:rsidRPr="004C1D57">
        <w:lastRenderedPageBreak/>
        <w:t>4. В 2016 г. продолжено измерение ФБУЗ «</w:t>
      </w:r>
      <w:proofErr w:type="spellStart"/>
      <w:r w:rsidRPr="004C1D57">
        <w:t>ЦГиЭ</w:t>
      </w:r>
      <w:proofErr w:type="spellEnd"/>
      <w:r w:rsidRPr="004C1D57">
        <w:t xml:space="preserve"> в НАО» гамма-излучения жилых и общественных зданий в г. Нарьян-Маре, пос. Искателей. Превышения нормативов не установлено.  </w:t>
      </w:r>
    </w:p>
    <w:p w:rsidR="004C1D57" w:rsidRPr="004C1D57" w:rsidRDefault="004C1D57" w:rsidP="004C1D57">
      <w:pPr>
        <w:spacing w:line="240" w:lineRule="auto"/>
        <w:ind w:firstLine="567"/>
        <w:rPr>
          <w:color w:val="000000" w:themeColor="text1"/>
          <w:sz w:val="24"/>
          <w:szCs w:val="24"/>
        </w:rPr>
      </w:pPr>
      <w:r w:rsidRPr="004C1D57">
        <w:rPr>
          <w:sz w:val="24"/>
          <w:szCs w:val="24"/>
        </w:rPr>
        <w:t xml:space="preserve">Случаев профессиональных заболеваний среди персонала, эксплуатирующего источники ионизирующего излучения, и случаев превышения регламентированных пределов доз в 2011- 2016 гг. на территории округа не зарегистрировано.  </w:t>
      </w:r>
    </w:p>
    <w:p w:rsidR="00C970D2" w:rsidRPr="00387A56" w:rsidRDefault="00C970D2" w:rsidP="00773F30">
      <w:pPr>
        <w:pStyle w:val="a7"/>
        <w:ind w:left="0" w:right="-425"/>
        <w:jc w:val="both"/>
      </w:pPr>
    </w:p>
    <w:p w:rsidR="00AA5548" w:rsidRPr="00387A56" w:rsidRDefault="005602CF" w:rsidP="00426327">
      <w:pPr>
        <w:pStyle w:val="a7"/>
        <w:ind w:left="0"/>
        <w:jc w:val="center"/>
        <w:rPr>
          <w:b/>
        </w:rPr>
      </w:pPr>
      <w:r w:rsidRPr="00387A56">
        <w:rPr>
          <w:b/>
        </w:rPr>
        <w:t>3</w:t>
      </w:r>
      <w:r w:rsidR="00AA5548" w:rsidRPr="00387A56">
        <w:rPr>
          <w:b/>
        </w:rPr>
        <w:t>. ПОВЕРХНОСТНЫЕ И ПОДЗЕМНЫЕ ВОДЫ</w:t>
      </w:r>
    </w:p>
    <w:p w:rsidR="00C657FD" w:rsidRPr="00387A56" w:rsidRDefault="00C657FD" w:rsidP="00C657FD">
      <w:pPr>
        <w:pStyle w:val="a7"/>
        <w:ind w:left="0"/>
        <w:rPr>
          <w:b/>
        </w:rPr>
      </w:pPr>
    </w:p>
    <w:p w:rsidR="00AA5548" w:rsidRPr="00387A56" w:rsidRDefault="005602CF" w:rsidP="00AA5548">
      <w:pPr>
        <w:pStyle w:val="a7"/>
        <w:ind w:left="0" w:firstLine="567"/>
        <w:jc w:val="both"/>
        <w:rPr>
          <w:b/>
          <w:color w:val="000000" w:themeColor="text1"/>
        </w:rPr>
      </w:pPr>
      <w:r w:rsidRPr="00387A56">
        <w:rPr>
          <w:b/>
          <w:color w:val="000000" w:themeColor="text1"/>
        </w:rPr>
        <w:t>3</w:t>
      </w:r>
      <w:r w:rsidR="00AA5548" w:rsidRPr="00387A56">
        <w:rPr>
          <w:b/>
          <w:color w:val="000000" w:themeColor="text1"/>
        </w:rPr>
        <w:t>.1.   Состояние поверхностных вод.</w:t>
      </w:r>
    </w:p>
    <w:p w:rsidR="005602CF" w:rsidRPr="00387A56" w:rsidRDefault="005602CF" w:rsidP="00AA5548">
      <w:pPr>
        <w:pStyle w:val="a7"/>
        <w:ind w:left="0" w:firstLine="567"/>
        <w:jc w:val="both"/>
        <w:rPr>
          <w:b/>
          <w:color w:val="000000" w:themeColor="text1"/>
        </w:rPr>
      </w:pPr>
    </w:p>
    <w:p w:rsidR="00AA5548" w:rsidRPr="00387A56" w:rsidRDefault="00AA5548" w:rsidP="00AA5548">
      <w:pPr>
        <w:pStyle w:val="a4"/>
        <w:spacing w:after="0"/>
        <w:ind w:right="141" w:firstLine="567"/>
        <w:jc w:val="both"/>
        <w:rPr>
          <w:szCs w:val="24"/>
        </w:rPr>
      </w:pPr>
      <w:r w:rsidRPr="00387A56">
        <w:rPr>
          <w:szCs w:val="24"/>
        </w:rPr>
        <w:t xml:space="preserve">Водные ресурсы являются основой жизни и деятельности населения, проживающего на территории Ненецкого автономного округа. </w:t>
      </w:r>
    </w:p>
    <w:p w:rsidR="00AA5548" w:rsidRPr="00387A56" w:rsidRDefault="00AA5548" w:rsidP="00AA5548">
      <w:pPr>
        <w:pStyle w:val="a4"/>
        <w:spacing w:after="0"/>
        <w:ind w:right="141" w:firstLine="567"/>
        <w:jc w:val="both"/>
        <w:rPr>
          <w:szCs w:val="24"/>
        </w:rPr>
      </w:pPr>
      <w:r w:rsidRPr="00387A56">
        <w:rPr>
          <w:szCs w:val="24"/>
        </w:rPr>
        <w:t xml:space="preserve">В пределах округа протекает около 2000 водотоков различной протяженности, насчитывается более 1500 озер. Территория характеризуется значительной заболоченностью. </w:t>
      </w:r>
    </w:p>
    <w:p w:rsidR="00AA5548" w:rsidRPr="00387A56" w:rsidRDefault="00AA5548" w:rsidP="00AA5548">
      <w:pPr>
        <w:pStyle w:val="a4"/>
        <w:spacing w:after="0"/>
        <w:ind w:right="141" w:firstLine="567"/>
        <w:jc w:val="both"/>
        <w:rPr>
          <w:szCs w:val="24"/>
        </w:rPr>
      </w:pPr>
      <w:r w:rsidRPr="00387A56">
        <w:rPr>
          <w:szCs w:val="24"/>
        </w:rPr>
        <w:t>К особенностям региона, определяющим достаточно сложное положение с водоснабжением населения качественной питьевой водой, относятся факторы климатического и географического положения: широкое распространение многолетних мёрзлых пород, значительная заболоченность территории, влияние моря в прибрежных районах.</w:t>
      </w:r>
    </w:p>
    <w:p w:rsidR="00AA5548" w:rsidRPr="00387A56" w:rsidRDefault="00AA5548" w:rsidP="00AA5548">
      <w:pPr>
        <w:pStyle w:val="a6"/>
        <w:spacing w:after="0"/>
        <w:ind w:left="0" w:right="141" w:firstLine="567"/>
        <w:jc w:val="both"/>
        <w:rPr>
          <w:rFonts w:ascii="Times New Roman" w:hAnsi="Times New Roman" w:cs="Times New Roman"/>
          <w:szCs w:val="24"/>
        </w:rPr>
      </w:pPr>
      <w:r w:rsidRPr="00387A56">
        <w:rPr>
          <w:rFonts w:ascii="Times New Roman" w:hAnsi="Times New Roman" w:cs="Times New Roman"/>
          <w:szCs w:val="24"/>
        </w:rPr>
        <w:t xml:space="preserve">На территории округа протекает 1854 реки общей протяженностью </w:t>
      </w:r>
      <w:smartTag w:uri="urn:schemas-microsoft-com:office:smarttags" w:element="metricconverter">
        <w:smartTagPr>
          <w:attr w:name="ProductID" w:val="47144 км"/>
        </w:smartTagPr>
        <w:r w:rsidRPr="00387A56">
          <w:rPr>
            <w:rFonts w:ascii="Times New Roman" w:hAnsi="Times New Roman" w:cs="Times New Roman"/>
            <w:szCs w:val="24"/>
          </w:rPr>
          <w:t>47144 км</w:t>
        </w:r>
      </w:smartTag>
      <w:r w:rsidRPr="00387A56">
        <w:rPr>
          <w:rFonts w:ascii="Times New Roman" w:hAnsi="Times New Roman" w:cs="Times New Roman"/>
          <w:szCs w:val="24"/>
        </w:rPr>
        <w:t>. Наиболее крупными являются:</w:t>
      </w:r>
    </w:p>
    <w:p w:rsidR="00AA5548" w:rsidRPr="00280C4A" w:rsidRDefault="006E571C" w:rsidP="00280C4A">
      <w:pPr>
        <w:pStyle w:val="a6"/>
        <w:ind w:left="0" w:right="85"/>
        <w:jc w:val="right"/>
        <w:rPr>
          <w:rFonts w:ascii="Times New Roman" w:hAnsi="Times New Roman" w:cs="Times New Roman"/>
          <w:szCs w:val="24"/>
        </w:rPr>
      </w:pPr>
      <w:r w:rsidRPr="00280C4A">
        <w:rPr>
          <w:rFonts w:ascii="Times New Roman" w:hAnsi="Times New Roman" w:cs="Times New Roman"/>
          <w:color w:val="000000" w:themeColor="text1"/>
          <w:szCs w:val="24"/>
        </w:rPr>
        <w:t xml:space="preserve">Таблица </w:t>
      </w:r>
      <w:r w:rsidR="00280C4A" w:rsidRPr="00280C4A">
        <w:rPr>
          <w:rFonts w:ascii="Times New Roman" w:hAnsi="Times New Roman" w:cs="Times New Roman"/>
          <w:color w:val="000000" w:themeColor="text1"/>
          <w:szCs w:val="24"/>
        </w:rPr>
        <w:t>3</w:t>
      </w:r>
    </w:p>
    <w:tbl>
      <w:tblPr>
        <w:tblW w:w="9925" w:type="dxa"/>
        <w:tblLayout w:type="fixed"/>
        <w:tblLook w:val="04A0" w:firstRow="1" w:lastRow="0" w:firstColumn="1" w:lastColumn="0" w:noHBand="0" w:noVBand="1"/>
      </w:tblPr>
      <w:tblGrid>
        <w:gridCol w:w="534"/>
        <w:gridCol w:w="1559"/>
        <w:gridCol w:w="992"/>
        <w:gridCol w:w="1276"/>
        <w:gridCol w:w="1559"/>
        <w:gridCol w:w="992"/>
        <w:gridCol w:w="993"/>
        <w:gridCol w:w="1028"/>
        <w:gridCol w:w="992"/>
      </w:tblGrid>
      <w:tr w:rsidR="003637BD" w:rsidRPr="00426327" w:rsidTr="008D47D9">
        <w:trPr>
          <w:trHeight w:val="300"/>
        </w:trPr>
        <w:tc>
          <w:tcPr>
            <w:tcW w:w="534" w:type="dxa"/>
            <w:vMerge w:val="restart"/>
            <w:tcBorders>
              <w:top w:val="single" w:sz="4" w:space="0" w:color="auto"/>
              <w:left w:val="single" w:sz="4" w:space="0" w:color="000000"/>
              <w:right w:val="single" w:sz="4" w:space="0" w:color="000000"/>
            </w:tcBorders>
            <w:shd w:val="clear" w:color="auto" w:fill="auto"/>
            <w:vAlign w:val="center"/>
            <w:hideMark/>
          </w:tcPr>
          <w:p w:rsidR="003637BD" w:rsidRPr="008D47D9" w:rsidRDefault="003637BD" w:rsidP="008D47D9">
            <w:pPr>
              <w:spacing w:line="240" w:lineRule="auto"/>
              <w:ind w:left="-142" w:right="-108"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w:t>
            </w:r>
          </w:p>
          <w:p w:rsidR="003637BD" w:rsidRPr="008D47D9" w:rsidRDefault="003637BD" w:rsidP="008D47D9">
            <w:pPr>
              <w:spacing w:line="240" w:lineRule="auto"/>
              <w:ind w:left="-142" w:right="-108"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п/п</w:t>
            </w:r>
          </w:p>
        </w:tc>
        <w:tc>
          <w:tcPr>
            <w:tcW w:w="15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Наименование водного объекта</w:t>
            </w:r>
          </w:p>
        </w:tc>
        <w:tc>
          <w:tcPr>
            <w:tcW w:w="9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 xml:space="preserve">Длина </w:t>
            </w:r>
          </w:p>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реки</w:t>
            </w:r>
          </w:p>
        </w:tc>
        <w:tc>
          <w:tcPr>
            <w:tcW w:w="127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 xml:space="preserve">Площадь водосбора, </w:t>
            </w:r>
          </w:p>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тыс. км</w:t>
            </w:r>
            <w:r w:rsidRPr="008D47D9">
              <w:rPr>
                <w:rFonts w:eastAsia="Times New Roman" w:cs="Times New Roman"/>
                <w:bCs/>
                <w:color w:val="000000"/>
                <w:sz w:val="20"/>
                <w:szCs w:val="20"/>
                <w:vertAlign w:val="superscript"/>
                <w:lang w:eastAsia="ru-RU"/>
              </w:rPr>
              <w:t>2</w:t>
            </w:r>
          </w:p>
        </w:tc>
        <w:tc>
          <w:tcPr>
            <w:tcW w:w="1559" w:type="dxa"/>
            <w:tcBorders>
              <w:top w:val="single" w:sz="4" w:space="0" w:color="auto"/>
              <w:left w:val="nil"/>
              <w:bottom w:val="nil"/>
              <w:right w:val="single" w:sz="4" w:space="0" w:color="000000"/>
            </w:tcBorders>
            <w:shd w:val="clear" w:color="auto" w:fill="auto"/>
            <w:vAlign w:val="center"/>
            <w:hideMark/>
          </w:tcPr>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Наименование субъектов</w:t>
            </w:r>
          </w:p>
        </w:tc>
        <w:tc>
          <w:tcPr>
            <w:tcW w:w="9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Средний годовой расход м</w:t>
            </w:r>
            <w:r w:rsidRPr="008D47D9">
              <w:rPr>
                <w:rFonts w:eastAsia="Times New Roman" w:cs="Times New Roman"/>
                <w:bCs/>
                <w:color w:val="000000"/>
                <w:sz w:val="20"/>
                <w:szCs w:val="20"/>
                <w:vertAlign w:val="superscript"/>
                <w:lang w:eastAsia="ru-RU"/>
              </w:rPr>
              <w:t>3</w:t>
            </w:r>
            <w:r w:rsidRPr="008D47D9">
              <w:rPr>
                <w:rFonts w:eastAsia="Times New Roman" w:cs="Times New Roman"/>
                <w:bCs/>
                <w:color w:val="000000"/>
                <w:sz w:val="20"/>
                <w:szCs w:val="20"/>
                <w:lang w:eastAsia="ru-RU"/>
              </w:rPr>
              <w:t>/с</w:t>
            </w:r>
          </w:p>
        </w:tc>
        <w:tc>
          <w:tcPr>
            <w:tcW w:w="3013" w:type="dxa"/>
            <w:gridSpan w:val="3"/>
            <w:tcBorders>
              <w:top w:val="single" w:sz="4" w:space="0" w:color="auto"/>
              <w:left w:val="nil"/>
              <w:bottom w:val="single" w:sz="4" w:space="0" w:color="000000"/>
              <w:right w:val="single" w:sz="4" w:space="0" w:color="000000"/>
            </w:tcBorders>
            <w:shd w:val="clear" w:color="auto" w:fill="auto"/>
            <w:vAlign w:val="center"/>
            <w:hideMark/>
          </w:tcPr>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Годовой объем стока, км</w:t>
            </w:r>
            <w:r w:rsidRPr="008D47D9">
              <w:rPr>
                <w:rFonts w:eastAsia="Times New Roman" w:cs="Times New Roman"/>
                <w:bCs/>
                <w:color w:val="000000"/>
                <w:sz w:val="20"/>
                <w:szCs w:val="20"/>
                <w:vertAlign w:val="superscript"/>
                <w:lang w:eastAsia="ru-RU"/>
              </w:rPr>
              <w:t>3</w:t>
            </w:r>
          </w:p>
        </w:tc>
      </w:tr>
      <w:tr w:rsidR="003637BD" w:rsidRPr="00426327" w:rsidTr="008D47D9">
        <w:trPr>
          <w:trHeight w:val="300"/>
        </w:trPr>
        <w:tc>
          <w:tcPr>
            <w:tcW w:w="534" w:type="dxa"/>
            <w:vMerge/>
            <w:tcBorders>
              <w:left w:val="single" w:sz="4" w:space="0" w:color="000000"/>
              <w:bottom w:val="single" w:sz="4" w:space="0" w:color="000000"/>
              <w:right w:val="single" w:sz="4" w:space="0" w:color="000000"/>
            </w:tcBorders>
            <w:shd w:val="clear" w:color="auto" w:fill="auto"/>
            <w:vAlign w:val="center"/>
            <w:hideMark/>
          </w:tcPr>
          <w:p w:rsidR="003637BD" w:rsidRPr="008D47D9" w:rsidRDefault="003637BD" w:rsidP="008D47D9">
            <w:pPr>
              <w:spacing w:line="240" w:lineRule="auto"/>
              <w:ind w:left="-142" w:right="-108" w:firstLine="0"/>
              <w:jc w:val="center"/>
              <w:rPr>
                <w:rFonts w:eastAsia="Times New Roman" w:cs="Times New Roman"/>
                <w:bCs/>
                <w:color w:val="000000"/>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3637BD" w:rsidRPr="008D47D9" w:rsidRDefault="003637BD" w:rsidP="00117C19">
            <w:pPr>
              <w:spacing w:line="240" w:lineRule="auto"/>
              <w:ind w:firstLine="0"/>
              <w:jc w:val="left"/>
              <w:rPr>
                <w:rFonts w:eastAsia="Times New Roman" w:cs="Times New Roman"/>
                <w:bCs/>
                <w:color w:val="000000"/>
                <w:sz w:val="20"/>
                <w:szCs w:val="20"/>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3637BD" w:rsidRPr="008D47D9" w:rsidRDefault="003637BD" w:rsidP="00117C19">
            <w:pPr>
              <w:spacing w:line="240" w:lineRule="auto"/>
              <w:ind w:firstLine="0"/>
              <w:jc w:val="left"/>
              <w:rPr>
                <w:rFonts w:eastAsia="Times New Roman" w:cs="Times New Roman"/>
                <w:bCs/>
                <w:color w:val="000000"/>
                <w:sz w:val="20"/>
                <w:szCs w:val="20"/>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3637BD" w:rsidRPr="008D47D9" w:rsidRDefault="003637BD" w:rsidP="00117C19">
            <w:pPr>
              <w:spacing w:line="240" w:lineRule="auto"/>
              <w:ind w:firstLine="0"/>
              <w:jc w:val="left"/>
              <w:rPr>
                <w:rFonts w:eastAsia="Times New Roman" w:cs="Times New Roman"/>
                <w:bCs/>
                <w:color w:val="000000"/>
                <w:sz w:val="20"/>
                <w:szCs w:val="20"/>
                <w:lang w:eastAsia="ru-RU"/>
              </w:rPr>
            </w:pPr>
          </w:p>
        </w:tc>
        <w:tc>
          <w:tcPr>
            <w:tcW w:w="1559" w:type="dxa"/>
            <w:tcBorders>
              <w:top w:val="nil"/>
              <w:left w:val="nil"/>
              <w:bottom w:val="single" w:sz="4" w:space="0" w:color="000000"/>
              <w:right w:val="single" w:sz="4" w:space="0" w:color="000000"/>
            </w:tcBorders>
            <w:shd w:val="clear" w:color="auto" w:fill="auto"/>
            <w:vAlign w:val="center"/>
            <w:hideMark/>
          </w:tcPr>
          <w:p w:rsidR="003637BD" w:rsidRPr="008D47D9" w:rsidRDefault="003637BD" w:rsidP="00117C19">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Российской Федерации</w:t>
            </w:r>
          </w:p>
        </w:tc>
        <w:tc>
          <w:tcPr>
            <w:tcW w:w="992" w:type="dxa"/>
            <w:vMerge/>
            <w:tcBorders>
              <w:top w:val="nil"/>
              <w:left w:val="single" w:sz="4" w:space="0" w:color="000000"/>
              <w:bottom w:val="single" w:sz="4" w:space="0" w:color="000000"/>
              <w:right w:val="single" w:sz="4" w:space="0" w:color="000000"/>
            </w:tcBorders>
            <w:vAlign w:val="center"/>
            <w:hideMark/>
          </w:tcPr>
          <w:p w:rsidR="003637BD" w:rsidRPr="008D47D9" w:rsidRDefault="003637BD" w:rsidP="00117C19">
            <w:pPr>
              <w:spacing w:line="240" w:lineRule="auto"/>
              <w:ind w:firstLine="0"/>
              <w:jc w:val="left"/>
              <w:rPr>
                <w:rFonts w:eastAsia="Times New Roman" w:cs="Times New Roman"/>
                <w:bCs/>
                <w:color w:val="000000"/>
                <w:sz w:val="20"/>
                <w:szCs w:val="20"/>
                <w:lang w:eastAsia="ru-RU"/>
              </w:rPr>
            </w:pPr>
          </w:p>
        </w:tc>
        <w:tc>
          <w:tcPr>
            <w:tcW w:w="993" w:type="dxa"/>
            <w:tcBorders>
              <w:top w:val="nil"/>
              <w:left w:val="nil"/>
              <w:bottom w:val="single" w:sz="4" w:space="0" w:color="000000"/>
              <w:right w:val="single" w:sz="4" w:space="0" w:color="000000"/>
            </w:tcBorders>
            <w:shd w:val="clear" w:color="auto" w:fill="auto"/>
            <w:vAlign w:val="center"/>
            <w:hideMark/>
          </w:tcPr>
          <w:p w:rsidR="003637BD" w:rsidRPr="008D47D9" w:rsidRDefault="003637BD" w:rsidP="00DE71B8">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средний</w:t>
            </w:r>
          </w:p>
        </w:tc>
        <w:tc>
          <w:tcPr>
            <w:tcW w:w="1028" w:type="dxa"/>
            <w:tcBorders>
              <w:top w:val="nil"/>
              <w:left w:val="nil"/>
              <w:bottom w:val="single" w:sz="4" w:space="0" w:color="000000"/>
              <w:right w:val="single" w:sz="4" w:space="0" w:color="000000"/>
            </w:tcBorders>
            <w:shd w:val="clear" w:color="auto" w:fill="auto"/>
            <w:vAlign w:val="center"/>
            <w:hideMark/>
          </w:tcPr>
          <w:p w:rsidR="003637BD" w:rsidRPr="008D47D9" w:rsidRDefault="003637BD" w:rsidP="00DE71B8">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наибольший</w:t>
            </w:r>
          </w:p>
        </w:tc>
        <w:tc>
          <w:tcPr>
            <w:tcW w:w="992" w:type="dxa"/>
            <w:tcBorders>
              <w:top w:val="nil"/>
              <w:left w:val="nil"/>
              <w:bottom w:val="single" w:sz="4" w:space="0" w:color="000000"/>
              <w:right w:val="single" w:sz="4" w:space="0" w:color="000000"/>
            </w:tcBorders>
            <w:shd w:val="clear" w:color="auto" w:fill="auto"/>
            <w:vAlign w:val="center"/>
            <w:hideMark/>
          </w:tcPr>
          <w:p w:rsidR="003637BD" w:rsidRPr="008D47D9" w:rsidRDefault="003637BD" w:rsidP="00DE71B8">
            <w:pPr>
              <w:spacing w:line="240" w:lineRule="auto"/>
              <w:ind w:firstLine="0"/>
              <w:jc w:val="center"/>
              <w:rPr>
                <w:rFonts w:eastAsia="Times New Roman" w:cs="Times New Roman"/>
                <w:bCs/>
                <w:color w:val="000000"/>
                <w:sz w:val="20"/>
                <w:szCs w:val="20"/>
                <w:lang w:eastAsia="ru-RU"/>
              </w:rPr>
            </w:pPr>
            <w:r w:rsidRPr="008D47D9">
              <w:rPr>
                <w:rFonts w:eastAsia="Times New Roman" w:cs="Times New Roman"/>
                <w:bCs/>
                <w:color w:val="000000"/>
                <w:sz w:val="20"/>
                <w:szCs w:val="20"/>
                <w:lang w:eastAsia="ru-RU"/>
              </w:rPr>
              <w:t>наименьший</w:t>
            </w:r>
          </w:p>
        </w:tc>
      </w:tr>
      <w:tr w:rsidR="00AA5548" w:rsidRPr="00426327" w:rsidTr="008D47D9">
        <w:trPr>
          <w:trHeight w:val="300"/>
        </w:trPr>
        <w:tc>
          <w:tcPr>
            <w:tcW w:w="534" w:type="dxa"/>
            <w:tcBorders>
              <w:top w:val="nil"/>
              <w:left w:val="single" w:sz="4" w:space="0" w:color="000000"/>
              <w:bottom w:val="single" w:sz="4" w:space="0" w:color="000000"/>
              <w:right w:val="single" w:sz="4" w:space="0" w:color="000000"/>
            </w:tcBorders>
            <w:shd w:val="clear" w:color="auto" w:fill="auto"/>
            <w:vAlign w:val="center"/>
          </w:tcPr>
          <w:p w:rsidR="00AA5548" w:rsidRPr="008D47D9" w:rsidRDefault="00AA5548" w:rsidP="008D47D9">
            <w:pPr>
              <w:spacing w:line="240" w:lineRule="auto"/>
              <w:ind w:left="-142" w:right="-108"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 Печора</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FA0CA7" w:rsidP="00DE71B8">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1809 км</w:t>
            </w:r>
          </w:p>
        </w:tc>
        <w:tc>
          <w:tcPr>
            <w:tcW w:w="1276"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322,00</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РК, НАО</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3080</w:t>
            </w:r>
          </w:p>
        </w:tc>
        <w:tc>
          <w:tcPr>
            <w:tcW w:w="993"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8471,5</w:t>
            </w:r>
          </w:p>
        </w:tc>
        <w:tc>
          <w:tcPr>
            <w:tcW w:w="1028"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left="-1739" w:firstLine="1695"/>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16400</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543</w:t>
            </w:r>
          </w:p>
        </w:tc>
      </w:tr>
      <w:tr w:rsidR="00AA5548" w:rsidRPr="00426327" w:rsidTr="008D47D9">
        <w:trPr>
          <w:trHeight w:val="300"/>
        </w:trPr>
        <w:tc>
          <w:tcPr>
            <w:tcW w:w="534" w:type="dxa"/>
            <w:tcBorders>
              <w:top w:val="nil"/>
              <w:left w:val="single" w:sz="4" w:space="0" w:color="000000"/>
              <w:bottom w:val="single" w:sz="4" w:space="0" w:color="000000"/>
              <w:right w:val="single" w:sz="4" w:space="0" w:color="000000"/>
            </w:tcBorders>
            <w:shd w:val="clear" w:color="auto" w:fill="auto"/>
            <w:vAlign w:val="center"/>
          </w:tcPr>
          <w:p w:rsidR="00AA5548" w:rsidRPr="008D47D9" w:rsidRDefault="00AA5548" w:rsidP="008D47D9">
            <w:pPr>
              <w:spacing w:line="240" w:lineRule="auto"/>
              <w:ind w:left="-142" w:right="-108"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 Шапкина</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FA0CA7" w:rsidP="00DE71B8">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499 км</w:t>
            </w:r>
          </w:p>
        </w:tc>
        <w:tc>
          <w:tcPr>
            <w:tcW w:w="1276"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6,57</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РК, НАО</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1028"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r>
      <w:tr w:rsidR="00AA5548" w:rsidRPr="00426327" w:rsidTr="008D47D9">
        <w:trPr>
          <w:trHeight w:val="300"/>
        </w:trPr>
        <w:tc>
          <w:tcPr>
            <w:tcW w:w="534" w:type="dxa"/>
            <w:tcBorders>
              <w:top w:val="nil"/>
              <w:left w:val="single" w:sz="4" w:space="0" w:color="000000"/>
              <w:bottom w:val="single" w:sz="4" w:space="0" w:color="000000"/>
              <w:right w:val="single" w:sz="4" w:space="0" w:color="000000"/>
            </w:tcBorders>
            <w:shd w:val="clear" w:color="auto" w:fill="auto"/>
            <w:vAlign w:val="center"/>
          </w:tcPr>
          <w:p w:rsidR="00AA5548" w:rsidRPr="008D47D9" w:rsidRDefault="00AA5548" w:rsidP="008D47D9">
            <w:pPr>
              <w:spacing w:line="240" w:lineRule="auto"/>
              <w:ind w:left="-142" w:right="-108"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w:t>
            </w:r>
            <w:r w:rsidR="008D47D9">
              <w:rPr>
                <w:rFonts w:eastAsia="Times New Roman" w:cs="Times New Roman"/>
                <w:color w:val="000000"/>
                <w:sz w:val="20"/>
                <w:szCs w:val="20"/>
                <w:lang w:eastAsia="ru-RU"/>
              </w:rPr>
              <w:t xml:space="preserve"> </w:t>
            </w:r>
            <w:r w:rsidRPr="008D47D9">
              <w:rPr>
                <w:rFonts w:eastAsia="Times New Roman" w:cs="Times New Roman"/>
                <w:color w:val="000000"/>
                <w:sz w:val="20"/>
                <w:szCs w:val="20"/>
                <w:lang w:eastAsia="ru-RU"/>
              </w:rPr>
              <w:t>Черная</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FA0CA7" w:rsidP="00DE71B8">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308 км</w:t>
            </w:r>
          </w:p>
        </w:tc>
        <w:tc>
          <w:tcPr>
            <w:tcW w:w="1276"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7,29</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НАО</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1028"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r>
      <w:tr w:rsidR="00AA5548" w:rsidRPr="00426327" w:rsidTr="008D47D9">
        <w:trPr>
          <w:trHeight w:val="300"/>
        </w:trPr>
        <w:tc>
          <w:tcPr>
            <w:tcW w:w="534" w:type="dxa"/>
            <w:tcBorders>
              <w:top w:val="nil"/>
              <w:left w:val="single" w:sz="4" w:space="0" w:color="000000"/>
              <w:bottom w:val="single" w:sz="4" w:space="0" w:color="000000"/>
              <w:right w:val="single" w:sz="4" w:space="0" w:color="000000"/>
            </w:tcBorders>
            <w:shd w:val="clear" w:color="auto" w:fill="auto"/>
            <w:vAlign w:val="center"/>
          </w:tcPr>
          <w:p w:rsidR="00AA5548" w:rsidRPr="008D47D9" w:rsidRDefault="00AA5548" w:rsidP="008D47D9">
            <w:pPr>
              <w:spacing w:line="240" w:lineRule="auto"/>
              <w:ind w:left="-142" w:right="-108"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xml:space="preserve"> р. </w:t>
            </w:r>
            <w:proofErr w:type="spellStart"/>
            <w:r w:rsidRPr="008D47D9">
              <w:rPr>
                <w:rFonts w:eastAsia="Times New Roman" w:cs="Times New Roman"/>
                <w:color w:val="000000"/>
                <w:sz w:val="20"/>
                <w:szCs w:val="20"/>
                <w:lang w:eastAsia="ru-RU"/>
              </w:rPr>
              <w:t>Сула</w:t>
            </w:r>
            <w:proofErr w:type="spellEnd"/>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FA0CA7" w:rsidP="00DE71B8">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353 км</w:t>
            </w:r>
          </w:p>
        </w:tc>
        <w:tc>
          <w:tcPr>
            <w:tcW w:w="1276"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10400</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НАО</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1028"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r>
      <w:tr w:rsidR="00AA5548" w:rsidRPr="00426327" w:rsidTr="008D47D9">
        <w:trPr>
          <w:trHeight w:val="300"/>
        </w:trPr>
        <w:tc>
          <w:tcPr>
            <w:tcW w:w="534" w:type="dxa"/>
            <w:tcBorders>
              <w:top w:val="nil"/>
              <w:left w:val="single" w:sz="4" w:space="0" w:color="000000"/>
              <w:bottom w:val="single" w:sz="4" w:space="0" w:color="000000"/>
              <w:right w:val="single" w:sz="4" w:space="0" w:color="000000"/>
            </w:tcBorders>
            <w:shd w:val="clear" w:color="auto" w:fill="auto"/>
            <w:vAlign w:val="center"/>
          </w:tcPr>
          <w:p w:rsidR="00AA5548" w:rsidRPr="008D47D9" w:rsidRDefault="00AA5548" w:rsidP="008D47D9">
            <w:pPr>
              <w:spacing w:line="240" w:lineRule="auto"/>
              <w:ind w:left="-142" w:right="-108"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р.</w:t>
            </w:r>
            <w:r w:rsidR="008D47D9">
              <w:rPr>
                <w:rFonts w:eastAsia="Times New Roman" w:cs="Times New Roman"/>
                <w:color w:val="000000"/>
                <w:sz w:val="20"/>
                <w:szCs w:val="20"/>
                <w:lang w:eastAsia="ru-RU"/>
              </w:rPr>
              <w:t xml:space="preserve"> </w:t>
            </w:r>
            <w:r w:rsidRPr="008D47D9">
              <w:rPr>
                <w:rFonts w:eastAsia="Times New Roman" w:cs="Times New Roman"/>
                <w:color w:val="000000"/>
                <w:sz w:val="20"/>
                <w:szCs w:val="20"/>
                <w:lang w:eastAsia="ru-RU"/>
              </w:rPr>
              <w:t>Ома</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FA0CA7" w:rsidP="00DE71B8">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268 км</w:t>
            </w:r>
          </w:p>
        </w:tc>
        <w:tc>
          <w:tcPr>
            <w:tcW w:w="1276"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5050</w:t>
            </w:r>
          </w:p>
        </w:tc>
        <w:tc>
          <w:tcPr>
            <w:tcW w:w="1559"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left"/>
              <w:rPr>
                <w:rFonts w:eastAsia="Times New Roman" w:cs="Times New Roman"/>
                <w:color w:val="000000"/>
                <w:sz w:val="20"/>
                <w:szCs w:val="20"/>
                <w:lang w:eastAsia="ru-RU"/>
              </w:rPr>
            </w:pPr>
            <w:r w:rsidRPr="008D47D9">
              <w:rPr>
                <w:rFonts w:eastAsia="Times New Roman" w:cs="Times New Roman"/>
                <w:color w:val="000000"/>
                <w:sz w:val="20"/>
                <w:szCs w:val="20"/>
                <w:lang w:eastAsia="ru-RU"/>
              </w:rPr>
              <w:t> НАО</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1028"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center"/>
            <w:hideMark/>
          </w:tcPr>
          <w:p w:rsidR="00AA5548" w:rsidRPr="008D47D9" w:rsidRDefault="00AA5548" w:rsidP="00117C19">
            <w:pPr>
              <w:spacing w:line="240" w:lineRule="auto"/>
              <w:ind w:firstLine="0"/>
              <w:jc w:val="center"/>
              <w:rPr>
                <w:rFonts w:eastAsia="Times New Roman" w:cs="Times New Roman"/>
                <w:color w:val="000000"/>
                <w:sz w:val="20"/>
                <w:szCs w:val="20"/>
                <w:lang w:eastAsia="ru-RU"/>
              </w:rPr>
            </w:pPr>
            <w:r w:rsidRPr="008D47D9">
              <w:rPr>
                <w:rFonts w:eastAsia="Times New Roman" w:cs="Times New Roman"/>
                <w:color w:val="000000"/>
                <w:sz w:val="20"/>
                <w:szCs w:val="20"/>
                <w:lang w:eastAsia="ru-RU"/>
              </w:rPr>
              <w:t>-</w:t>
            </w:r>
          </w:p>
        </w:tc>
      </w:tr>
    </w:tbl>
    <w:p w:rsidR="008D47D9" w:rsidRDefault="008D47D9" w:rsidP="00DE71B8">
      <w:pPr>
        <w:spacing w:line="240" w:lineRule="auto"/>
        <w:ind w:firstLine="567"/>
        <w:rPr>
          <w:rFonts w:cs="Times New Roman"/>
          <w:sz w:val="24"/>
          <w:szCs w:val="24"/>
        </w:rPr>
      </w:pPr>
    </w:p>
    <w:p w:rsidR="00AA5548" w:rsidRDefault="00AA5548" w:rsidP="00DE71B8">
      <w:pPr>
        <w:spacing w:line="240" w:lineRule="auto"/>
        <w:ind w:firstLine="567"/>
        <w:rPr>
          <w:rFonts w:cs="Times New Roman"/>
          <w:sz w:val="24"/>
          <w:szCs w:val="24"/>
        </w:rPr>
      </w:pPr>
      <w:r w:rsidRPr="00387A56">
        <w:rPr>
          <w:rFonts w:cs="Times New Roman"/>
          <w:sz w:val="24"/>
          <w:szCs w:val="24"/>
        </w:rPr>
        <w:t xml:space="preserve">Все эти реки имеют особо ценное </w:t>
      </w:r>
      <w:proofErr w:type="spellStart"/>
      <w:r w:rsidRPr="00387A56">
        <w:rPr>
          <w:rFonts w:cs="Times New Roman"/>
          <w:sz w:val="24"/>
          <w:szCs w:val="24"/>
        </w:rPr>
        <w:t>рыбохозяйственное</w:t>
      </w:r>
      <w:proofErr w:type="spellEnd"/>
      <w:r w:rsidRPr="00387A56">
        <w:rPr>
          <w:rFonts w:cs="Times New Roman"/>
          <w:sz w:val="24"/>
          <w:szCs w:val="24"/>
        </w:rPr>
        <w:t xml:space="preserve"> значение. Реки, имеющие водосбор менее 50 км</w:t>
      </w:r>
      <w:r w:rsidRPr="00387A56">
        <w:rPr>
          <w:rFonts w:cs="Times New Roman"/>
          <w:sz w:val="24"/>
          <w:szCs w:val="24"/>
          <w:vertAlign w:val="superscript"/>
        </w:rPr>
        <w:t>2</w:t>
      </w:r>
      <w:r w:rsidRPr="00387A56">
        <w:rPr>
          <w:rFonts w:cs="Times New Roman"/>
          <w:sz w:val="24"/>
          <w:szCs w:val="24"/>
        </w:rPr>
        <w:t>, обычно к середине зимы истощаются и промерзают. Реки с площадью водосбора от 50 до 150 км</w:t>
      </w:r>
      <w:r w:rsidRPr="00387A56">
        <w:rPr>
          <w:rFonts w:cs="Times New Roman"/>
          <w:sz w:val="24"/>
          <w:szCs w:val="24"/>
          <w:vertAlign w:val="superscript"/>
        </w:rPr>
        <w:t>2</w:t>
      </w:r>
      <w:r w:rsidRPr="00387A56">
        <w:rPr>
          <w:rFonts w:cs="Times New Roman"/>
          <w:sz w:val="24"/>
          <w:szCs w:val="24"/>
        </w:rPr>
        <w:t xml:space="preserve"> являются частично промерзающими.</w:t>
      </w:r>
    </w:p>
    <w:p w:rsidR="00280915" w:rsidRPr="007A100B" w:rsidRDefault="00280915" w:rsidP="00280915">
      <w:pPr>
        <w:pStyle w:val="a7"/>
        <w:ind w:left="0" w:firstLine="567"/>
        <w:jc w:val="both"/>
      </w:pPr>
      <w:r w:rsidRPr="007A100B">
        <w:t>Основным источником питания водотоков являются талые воды, более половины годового стока водотоки сбрасывают весной в период половодья. Большая роль в питании принадлежит атмосферным осадкам. Регулятором питания водотоков служат воды многочисленных болот, а также подземные воды.</w:t>
      </w:r>
    </w:p>
    <w:p w:rsidR="00280915" w:rsidRPr="007A100B" w:rsidRDefault="00280915" w:rsidP="00280915">
      <w:pPr>
        <w:pStyle w:val="a7"/>
        <w:ind w:left="0" w:firstLine="567"/>
        <w:jc w:val="both"/>
      </w:pPr>
      <w:r w:rsidRPr="007A100B">
        <w:t xml:space="preserve">Интенсивное развитие нефтяных промыслов на территории Ненецкого автономного округа обусловило резкое увеличение антропогенной нагрузки на водные экосистемы. Один из основных очагов неблагополучия – река Печора и ее бассейн. </w:t>
      </w:r>
    </w:p>
    <w:p w:rsidR="00280915" w:rsidRPr="007A100B" w:rsidRDefault="00280915" w:rsidP="00280915">
      <w:pPr>
        <w:spacing w:line="240" w:lineRule="auto"/>
        <w:ind w:firstLine="567"/>
        <w:rPr>
          <w:rFonts w:cs="Times New Roman"/>
          <w:sz w:val="24"/>
          <w:szCs w:val="24"/>
        </w:rPr>
      </w:pPr>
      <w:r w:rsidRPr="007A100B">
        <w:rPr>
          <w:rFonts w:cs="Times New Roman"/>
          <w:sz w:val="24"/>
          <w:szCs w:val="24"/>
        </w:rPr>
        <w:t>Особенностями поверхностных водоемов является высокое содержание соединений железа и органических веществ, что позволяет использовать воду большинства из них в качестве питьевой только после предварительной подготовки.</w:t>
      </w:r>
    </w:p>
    <w:p w:rsidR="00280915" w:rsidRPr="007A100B" w:rsidRDefault="00280915" w:rsidP="00280915">
      <w:pPr>
        <w:spacing w:line="240" w:lineRule="auto"/>
        <w:ind w:firstLine="567"/>
        <w:rPr>
          <w:rFonts w:cs="Times New Roman"/>
          <w:sz w:val="24"/>
          <w:szCs w:val="24"/>
        </w:rPr>
      </w:pPr>
      <w:r w:rsidRPr="007A100B">
        <w:rPr>
          <w:rFonts w:cs="Times New Roman"/>
          <w:sz w:val="24"/>
          <w:szCs w:val="24"/>
        </w:rPr>
        <w:t>Воды реки и её протоки служат не только источниками технического водоснабжения промышленных предприятий, но и основным водоприемником сточных вод города, что приводит к ограничению ее использования даже в производственных целях.</w:t>
      </w:r>
    </w:p>
    <w:p w:rsidR="00280915" w:rsidRPr="007A100B" w:rsidRDefault="00280915" w:rsidP="00280915">
      <w:pPr>
        <w:spacing w:line="240" w:lineRule="auto"/>
        <w:ind w:firstLine="567"/>
        <w:rPr>
          <w:rFonts w:cs="Times New Roman"/>
          <w:sz w:val="24"/>
          <w:szCs w:val="24"/>
        </w:rPr>
      </w:pPr>
      <w:r w:rsidRPr="007A100B">
        <w:rPr>
          <w:rFonts w:cs="Times New Roman"/>
          <w:sz w:val="24"/>
          <w:szCs w:val="24"/>
        </w:rPr>
        <w:t xml:space="preserve">Использование поверхностных вод, в том числе Печоры, для хозяйственно-питьевого водоснабжения потребует строительства дорогостоящих сооружений по полному комплексу очистки воды. В настоящее же время ряд населенных пунктов имеют единственный источник воды для всех видов использования – река Печора. </w:t>
      </w:r>
    </w:p>
    <w:p w:rsidR="00280915" w:rsidRPr="007A100B" w:rsidRDefault="00280915" w:rsidP="00280915">
      <w:pPr>
        <w:tabs>
          <w:tab w:val="left" w:pos="993"/>
        </w:tabs>
        <w:spacing w:line="240" w:lineRule="auto"/>
        <w:ind w:firstLine="567"/>
        <w:rPr>
          <w:rFonts w:cs="Times New Roman"/>
          <w:sz w:val="24"/>
          <w:szCs w:val="24"/>
        </w:rPr>
      </w:pPr>
      <w:r w:rsidRPr="007A100B">
        <w:rPr>
          <w:rFonts w:cs="Times New Roman"/>
          <w:sz w:val="24"/>
          <w:szCs w:val="24"/>
        </w:rPr>
        <w:lastRenderedPageBreak/>
        <w:t xml:space="preserve">Кроме рек, поверхностные водные объекты представлены огромным количеством озер, болот и ручьев Среди озёр следует выделить озеро Голодная Губа (186 </w:t>
      </w:r>
      <w:proofErr w:type="spellStart"/>
      <w:r w:rsidRPr="007A100B">
        <w:rPr>
          <w:rFonts w:cs="Times New Roman"/>
          <w:sz w:val="24"/>
          <w:szCs w:val="24"/>
        </w:rPr>
        <w:t>кв</w:t>
      </w:r>
      <w:proofErr w:type="gramStart"/>
      <w:r w:rsidRPr="007A100B">
        <w:rPr>
          <w:rFonts w:cs="Times New Roman"/>
          <w:sz w:val="24"/>
          <w:szCs w:val="24"/>
        </w:rPr>
        <w:t>.к</w:t>
      </w:r>
      <w:proofErr w:type="gramEnd"/>
      <w:r w:rsidRPr="007A100B">
        <w:rPr>
          <w:rFonts w:cs="Times New Roman"/>
          <w:sz w:val="24"/>
          <w:szCs w:val="24"/>
        </w:rPr>
        <w:t>м</w:t>
      </w:r>
      <w:proofErr w:type="spellEnd"/>
      <w:r w:rsidRPr="007A100B">
        <w:rPr>
          <w:rFonts w:cs="Times New Roman"/>
          <w:sz w:val="24"/>
          <w:szCs w:val="24"/>
        </w:rPr>
        <w:t xml:space="preserve">) и системы озёр: </w:t>
      </w:r>
      <w:proofErr w:type="spellStart"/>
      <w:r w:rsidRPr="007A100B">
        <w:rPr>
          <w:rFonts w:cs="Times New Roman"/>
          <w:sz w:val="24"/>
          <w:szCs w:val="24"/>
        </w:rPr>
        <w:t>Урдюжские</w:t>
      </w:r>
      <w:proofErr w:type="spellEnd"/>
      <w:r w:rsidRPr="007A100B">
        <w:rPr>
          <w:rFonts w:cs="Times New Roman"/>
          <w:sz w:val="24"/>
          <w:szCs w:val="24"/>
        </w:rPr>
        <w:t xml:space="preserve">, </w:t>
      </w:r>
      <w:proofErr w:type="spellStart"/>
      <w:r w:rsidRPr="007A100B">
        <w:rPr>
          <w:rFonts w:cs="Times New Roman"/>
          <w:sz w:val="24"/>
          <w:szCs w:val="24"/>
        </w:rPr>
        <w:t>Вашуткинские</w:t>
      </w:r>
      <w:proofErr w:type="spellEnd"/>
      <w:r w:rsidRPr="007A100B">
        <w:rPr>
          <w:rFonts w:cs="Times New Roman"/>
          <w:sz w:val="24"/>
          <w:szCs w:val="24"/>
        </w:rPr>
        <w:t xml:space="preserve">, </w:t>
      </w:r>
      <w:proofErr w:type="spellStart"/>
      <w:r w:rsidRPr="007A100B">
        <w:rPr>
          <w:rFonts w:cs="Times New Roman"/>
          <w:sz w:val="24"/>
          <w:szCs w:val="24"/>
        </w:rPr>
        <w:t>Индигские</w:t>
      </w:r>
      <w:proofErr w:type="spellEnd"/>
      <w:r w:rsidRPr="007A100B">
        <w:rPr>
          <w:rFonts w:cs="Times New Roman"/>
          <w:sz w:val="24"/>
          <w:szCs w:val="24"/>
        </w:rPr>
        <w:t xml:space="preserve"> и другие. Большинство озёр – неглубокие, с площадью до 3 </w:t>
      </w:r>
      <w:proofErr w:type="spellStart"/>
      <w:r w:rsidRPr="007A100B">
        <w:rPr>
          <w:rFonts w:cs="Times New Roman"/>
          <w:sz w:val="24"/>
          <w:szCs w:val="24"/>
        </w:rPr>
        <w:t>кв</w:t>
      </w:r>
      <w:proofErr w:type="gramStart"/>
      <w:r w:rsidRPr="007A100B">
        <w:rPr>
          <w:rFonts w:cs="Times New Roman"/>
          <w:sz w:val="24"/>
          <w:szCs w:val="24"/>
        </w:rPr>
        <w:t>.к</w:t>
      </w:r>
      <w:proofErr w:type="gramEnd"/>
      <w:r w:rsidRPr="007A100B">
        <w:rPr>
          <w:rFonts w:cs="Times New Roman"/>
          <w:sz w:val="24"/>
          <w:szCs w:val="24"/>
        </w:rPr>
        <w:t>м</w:t>
      </w:r>
      <w:proofErr w:type="spellEnd"/>
      <w:r w:rsidRPr="007A100B">
        <w:rPr>
          <w:rFonts w:cs="Times New Roman"/>
          <w:sz w:val="24"/>
          <w:szCs w:val="24"/>
        </w:rPr>
        <w:t xml:space="preserve"> и средними глубинами от 0,5 до 3 метров.</w:t>
      </w:r>
    </w:p>
    <w:p w:rsidR="00280915" w:rsidRPr="007A100B" w:rsidRDefault="00280915" w:rsidP="00280915">
      <w:pPr>
        <w:tabs>
          <w:tab w:val="left" w:pos="993"/>
        </w:tabs>
        <w:spacing w:line="240" w:lineRule="auto"/>
        <w:ind w:firstLine="567"/>
        <w:rPr>
          <w:rFonts w:cs="Times New Roman"/>
          <w:sz w:val="24"/>
          <w:szCs w:val="24"/>
        </w:rPr>
      </w:pPr>
      <w:r w:rsidRPr="007A100B">
        <w:rPr>
          <w:rFonts w:cs="Times New Roman"/>
          <w:sz w:val="24"/>
          <w:szCs w:val="24"/>
        </w:rPr>
        <w:t>Объём забора морской воды остался на уровне прошлого года – 0,62 млн.м</w:t>
      </w:r>
      <w:r w:rsidRPr="007A100B">
        <w:rPr>
          <w:rFonts w:cs="Times New Roman"/>
          <w:sz w:val="24"/>
          <w:szCs w:val="24"/>
          <w:vertAlign w:val="superscript"/>
        </w:rPr>
        <w:t>3</w:t>
      </w:r>
      <w:r w:rsidRPr="007A100B">
        <w:rPr>
          <w:rFonts w:cs="Times New Roman"/>
          <w:sz w:val="24"/>
          <w:szCs w:val="24"/>
        </w:rPr>
        <w:t>.</w:t>
      </w:r>
    </w:p>
    <w:p w:rsidR="00280915" w:rsidRPr="007A100B" w:rsidRDefault="00280915" w:rsidP="00280915">
      <w:pPr>
        <w:pStyle w:val="21"/>
        <w:tabs>
          <w:tab w:val="left" w:pos="993"/>
        </w:tabs>
        <w:ind w:firstLine="567"/>
        <w:rPr>
          <w:rFonts w:ascii="Times New Roman" w:hAnsi="Times New Roman" w:cs="Times New Roman"/>
          <w:szCs w:val="24"/>
        </w:rPr>
      </w:pPr>
      <w:r w:rsidRPr="007A100B">
        <w:rPr>
          <w:rFonts w:ascii="Times New Roman" w:hAnsi="Times New Roman" w:cs="Times New Roman"/>
          <w:szCs w:val="24"/>
        </w:rPr>
        <w:t>Объём забора пресной поверхностной воды составил – 8,83 млн.м</w:t>
      </w:r>
      <w:r w:rsidRPr="007A100B">
        <w:rPr>
          <w:rFonts w:ascii="Times New Roman" w:hAnsi="Times New Roman" w:cs="Times New Roman"/>
          <w:szCs w:val="24"/>
          <w:vertAlign w:val="superscript"/>
        </w:rPr>
        <w:t>3</w:t>
      </w:r>
      <w:r w:rsidRPr="007A100B">
        <w:rPr>
          <w:rFonts w:ascii="Times New Roman" w:hAnsi="Times New Roman" w:cs="Times New Roman"/>
          <w:szCs w:val="24"/>
        </w:rPr>
        <w:t>.</w:t>
      </w:r>
      <w:r w:rsidRPr="007A100B">
        <w:rPr>
          <w:rFonts w:cs="Times New Roman"/>
          <w:szCs w:val="24"/>
        </w:rPr>
        <w:t xml:space="preserve"> </w:t>
      </w:r>
      <w:r w:rsidRPr="007A100B">
        <w:rPr>
          <w:rFonts w:ascii="Times New Roman" w:hAnsi="Times New Roman" w:cs="Times New Roman"/>
          <w:szCs w:val="24"/>
        </w:rPr>
        <w:t>Увеличение объёмов забора воды (по сравнению с 2015 годом) на 6,25 млн. м</w:t>
      </w:r>
      <w:r w:rsidRPr="007A100B">
        <w:rPr>
          <w:rFonts w:ascii="Times New Roman" w:hAnsi="Times New Roman" w:cs="Times New Roman"/>
          <w:szCs w:val="24"/>
          <w:vertAlign w:val="superscript"/>
        </w:rPr>
        <w:t>3</w:t>
      </w:r>
      <w:r w:rsidRPr="007A100B">
        <w:rPr>
          <w:rFonts w:ascii="Times New Roman" w:hAnsi="Times New Roman" w:cs="Times New Roman"/>
          <w:szCs w:val="24"/>
        </w:rPr>
        <w:t xml:space="preserve"> объясняется следующими причинами: </w:t>
      </w:r>
    </w:p>
    <w:p w:rsidR="00280915" w:rsidRPr="007A100B" w:rsidRDefault="00280915" w:rsidP="00280915">
      <w:pPr>
        <w:pStyle w:val="21"/>
        <w:numPr>
          <w:ilvl w:val="0"/>
          <w:numId w:val="50"/>
        </w:numPr>
        <w:tabs>
          <w:tab w:val="left" w:pos="993"/>
        </w:tabs>
        <w:ind w:left="0" w:firstLine="567"/>
        <w:rPr>
          <w:rFonts w:ascii="Times New Roman" w:hAnsi="Times New Roman" w:cs="Times New Roman"/>
          <w:szCs w:val="24"/>
        </w:rPr>
      </w:pPr>
      <w:r w:rsidRPr="007A100B">
        <w:rPr>
          <w:rFonts w:ascii="Times New Roman" w:hAnsi="Times New Roman" w:cs="Times New Roman"/>
          <w:szCs w:val="24"/>
        </w:rPr>
        <w:t xml:space="preserve">освоением новых нефтяных месторождений, </w:t>
      </w:r>
    </w:p>
    <w:p w:rsidR="00280915" w:rsidRPr="007A100B" w:rsidRDefault="00280915" w:rsidP="00280915">
      <w:pPr>
        <w:pStyle w:val="21"/>
        <w:numPr>
          <w:ilvl w:val="0"/>
          <w:numId w:val="50"/>
        </w:numPr>
        <w:tabs>
          <w:tab w:val="left" w:pos="993"/>
        </w:tabs>
        <w:ind w:left="0" w:firstLine="567"/>
        <w:rPr>
          <w:rFonts w:ascii="Times New Roman" w:hAnsi="Times New Roman" w:cs="Times New Roman"/>
          <w:szCs w:val="24"/>
        </w:rPr>
      </w:pPr>
      <w:r w:rsidRPr="007A100B">
        <w:rPr>
          <w:rFonts w:ascii="Times New Roman" w:hAnsi="Times New Roman" w:cs="Times New Roman"/>
          <w:szCs w:val="24"/>
        </w:rPr>
        <w:t>оформлением новых разрешительных документов на забор воды из подземных, поверхностных водных объектов такими предприятиями как ООО «РУСВЬЕТПЕТРО», ООО «</w:t>
      </w:r>
      <w:proofErr w:type="spellStart"/>
      <w:r w:rsidRPr="007A100B">
        <w:rPr>
          <w:rFonts w:ascii="Times New Roman" w:hAnsi="Times New Roman" w:cs="Times New Roman"/>
          <w:szCs w:val="24"/>
        </w:rPr>
        <w:t>Башнефть</w:t>
      </w:r>
      <w:proofErr w:type="spellEnd"/>
      <w:r w:rsidRPr="007A100B">
        <w:rPr>
          <w:rFonts w:ascii="Times New Roman" w:hAnsi="Times New Roman" w:cs="Times New Roman"/>
          <w:szCs w:val="24"/>
        </w:rPr>
        <w:t xml:space="preserve">-Полюс»; </w:t>
      </w:r>
    </w:p>
    <w:p w:rsidR="00280915" w:rsidRPr="007A100B" w:rsidRDefault="00280915" w:rsidP="00280915">
      <w:pPr>
        <w:pStyle w:val="21"/>
        <w:numPr>
          <w:ilvl w:val="0"/>
          <w:numId w:val="50"/>
        </w:numPr>
        <w:tabs>
          <w:tab w:val="left" w:pos="993"/>
        </w:tabs>
        <w:ind w:left="0" w:firstLine="567"/>
        <w:rPr>
          <w:rFonts w:ascii="Times New Roman" w:hAnsi="Times New Roman" w:cs="Times New Roman"/>
          <w:szCs w:val="24"/>
        </w:rPr>
      </w:pPr>
      <w:r w:rsidRPr="007A100B">
        <w:rPr>
          <w:rFonts w:ascii="Times New Roman" w:hAnsi="Times New Roman" w:cs="Times New Roman"/>
          <w:szCs w:val="24"/>
        </w:rPr>
        <w:t>увеличением объемов забора воды МУП «</w:t>
      </w:r>
      <w:proofErr w:type="spellStart"/>
      <w:r w:rsidRPr="007A100B">
        <w:rPr>
          <w:rFonts w:ascii="Times New Roman" w:hAnsi="Times New Roman" w:cs="Times New Roman"/>
          <w:szCs w:val="24"/>
        </w:rPr>
        <w:t>Амдермасервис</w:t>
      </w:r>
      <w:proofErr w:type="spellEnd"/>
      <w:r w:rsidRPr="007A100B">
        <w:rPr>
          <w:rFonts w:ascii="Times New Roman" w:hAnsi="Times New Roman" w:cs="Times New Roman"/>
          <w:szCs w:val="24"/>
        </w:rPr>
        <w:t xml:space="preserve">» из оз. </w:t>
      </w:r>
      <w:proofErr w:type="spellStart"/>
      <w:r w:rsidRPr="007A100B">
        <w:rPr>
          <w:rFonts w:ascii="Times New Roman" w:hAnsi="Times New Roman" w:cs="Times New Roman"/>
          <w:szCs w:val="24"/>
        </w:rPr>
        <w:t>Тоин</w:t>
      </w:r>
      <w:proofErr w:type="spellEnd"/>
      <w:r w:rsidRPr="007A100B">
        <w:rPr>
          <w:rFonts w:ascii="Times New Roman" w:hAnsi="Times New Roman" w:cs="Times New Roman"/>
          <w:szCs w:val="24"/>
        </w:rPr>
        <w:t xml:space="preserve">-То на 67,40 </w:t>
      </w:r>
      <w:proofErr w:type="spellStart"/>
      <w:r w:rsidRPr="007A100B">
        <w:rPr>
          <w:rFonts w:ascii="Times New Roman" w:hAnsi="Times New Roman" w:cs="Times New Roman"/>
          <w:szCs w:val="24"/>
        </w:rPr>
        <w:t>тыс.м</w:t>
      </w:r>
      <w:proofErr w:type="gramStart"/>
      <w:r w:rsidRPr="007A100B">
        <w:rPr>
          <w:rFonts w:ascii="Times New Roman" w:hAnsi="Times New Roman" w:cs="Times New Roman"/>
          <w:szCs w:val="24"/>
        </w:rPr>
        <w:t>.к</w:t>
      </w:r>
      <w:proofErr w:type="gramEnd"/>
      <w:r w:rsidRPr="007A100B">
        <w:rPr>
          <w:rFonts w:ascii="Times New Roman" w:hAnsi="Times New Roman" w:cs="Times New Roman"/>
          <w:szCs w:val="24"/>
        </w:rPr>
        <w:t>уб</w:t>
      </w:r>
      <w:proofErr w:type="spellEnd"/>
      <w:r w:rsidRPr="007A100B">
        <w:rPr>
          <w:rFonts w:ascii="Times New Roman" w:hAnsi="Times New Roman" w:cs="Times New Roman"/>
          <w:szCs w:val="24"/>
        </w:rPr>
        <w:t>. по сравнению с прошлым годом.</w:t>
      </w:r>
    </w:p>
    <w:p w:rsidR="00280915" w:rsidRPr="007A100B" w:rsidRDefault="00280915" w:rsidP="00280915">
      <w:pPr>
        <w:pStyle w:val="21"/>
        <w:tabs>
          <w:tab w:val="left" w:pos="993"/>
        </w:tabs>
        <w:ind w:firstLine="567"/>
        <w:rPr>
          <w:rFonts w:ascii="Times New Roman" w:hAnsi="Times New Roman" w:cs="Times New Roman"/>
          <w:szCs w:val="24"/>
        </w:rPr>
      </w:pPr>
      <w:r w:rsidRPr="007A100B">
        <w:rPr>
          <w:rFonts w:ascii="Times New Roman" w:hAnsi="Times New Roman" w:cs="Times New Roman"/>
          <w:szCs w:val="24"/>
        </w:rPr>
        <w:t>Водоотведение сточных, транзитных и других вод в поверхностные водные объекты всего в 2016 году составило 2,25 млн. м</w:t>
      </w:r>
      <w:r w:rsidRPr="007A100B">
        <w:rPr>
          <w:rFonts w:ascii="Times New Roman" w:hAnsi="Times New Roman" w:cs="Times New Roman"/>
          <w:szCs w:val="24"/>
          <w:vertAlign w:val="superscript"/>
        </w:rPr>
        <w:t>3</w:t>
      </w:r>
      <w:r w:rsidRPr="007A100B">
        <w:rPr>
          <w:rFonts w:ascii="Times New Roman" w:hAnsi="Times New Roman" w:cs="Times New Roman"/>
          <w:szCs w:val="24"/>
        </w:rPr>
        <w:t>, что на уровне прошлого года.</w:t>
      </w:r>
    </w:p>
    <w:p w:rsidR="00280915" w:rsidRPr="007A100B" w:rsidRDefault="00280915" w:rsidP="00280915">
      <w:pPr>
        <w:tabs>
          <w:tab w:val="left" w:pos="993"/>
        </w:tabs>
        <w:spacing w:line="240" w:lineRule="auto"/>
        <w:ind w:firstLine="567"/>
        <w:rPr>
          <w:rFonts w:eastAsia="Times New Roman" w:cs="Times New Roman"/>
          <w:sz w:val="24"/>
          <w:szCs w:val="24"/>
          <w:lang w:eastAsia="ru-RU"/>
        </w:rPr>
      </w:pPr>
      <w:r w:rsidRPr="007A100B">
        <w:rPr>
          <w:rFonts w:eastAsia="Times New Roman" w:cs="Times New Roman"/>
          <w:sz w:val="24"/>
          <w:szCs w:val="24"/>
          <w:lang w:eastAsia="ru-RU"/>
        </w:rPr>
        <w:t>Рациональное использование и сохранение водно-ресурсного потенциала Ненецкого автономного округа непосредственно связано с решением проблемы загрязнения воды.</w:t>
      </w:r>
    </w:p>
    <w:p w:rsidR="00280915" w:rsidRPr="00280915" w:rsidRDefault="00280915" w:rsidP="00280915">
      <w:pPr>
        <w:tabs>
          <w:tab w:val="left" w:pos="993"/>
        </w:tabs>
        <w:spacing w:line="240" w:lineRule="auto"/>
        <w:ind w:firstLine="567"/>
        <w:rPr>
          <w:rFonts w:eastAsia="Times New Roman" w:cs="Times New Roman"/>
          <w:color w:val="FF0000"/>
          <w:sz w:val="26"/>
          <w:szCs w:val="26"/>
          <w:lang w:eastAsia="ru-RU"/>
        </w:rPr>
      </w:pPr>
      <w:r w:rsidRPr="007A100B">
        <w:rPr>
          <w:rFonts w:eastAsia="Times New Roman" w:cs="Times New Roman"/>
          <w:sz w:val="24"/>
          <w:szCs w:val="24"/>
          <w:lang w:eastAsia="ru-RU"/>
        </w:rPr>
        <w:t>Данные мониторинга водных объектов за предыдущие годы показывают, что воды реки Печора и ее притоков подвержены интенсивному загрязнению. Это оказывает патологическое влияние на экосистемы водоемов, в том числе на воспроизводство ценных пород рыб. Кроме того, практически все сельское население Ненецкого автономного округа в качестве питьевой использует воду поверхностных водоемов, поэтому дальнейшее ухудшение качества воды в Печоре и ее притоках может повлечь за собой ухудшение и санитарно-эпидемиологической ситуации.</w:t>
      </w:r>
      <w:r w:rsidRPr="00280915">
        <w:rPr>
          <w:rFonts w:eastAsia="Times New Roman" w:cs="Times New Roman"/>
          <w:color w:val="FF0000"/>
          <w:sz w:val="26"/>
          <w:szCs w:val="26"/>
          <w:lang w:eastAsia="ru-RU"/>
        </w:rPr>
        <w:t xml:space="preserve"> </w:t>
      </w:r>
    </w:p>
    <w:p w:rsidR="00280915" w:rsidRPr="00280915" w:rsidRDefault="00280915" w:rsidP="00DE71B8">
      <w:pPr>
        <w:spacing w:line="240" w:lineRule="auto"/>
        <w:ind w:firstLine="567"/>
        <w:rPr>
          <w:rFonts w:cs="Times New Roman"/>
          <w:color w:val="FF0000"/>
          <w:sz w:val="24"/>
          <w:szCs w:val="24"/>
        </w:rPr>
      </w:pPr>
    </w:p>
    <w:p w:rsidR="0059191F" w:rsidRPr="00387A56" w:rsidRDefault="005602CF" w:rsidP="00DE71B8">
      <w:pPr>
        <w:keepNext/>
        <w:numPr>
          <w:ilvl w:val="12"/>
          <w:numId w:val="0"/>
        </w:numPr>
        <w:spacing w:line="240" w:lineRule="auto"/>
        <w:ind w:firstLine="567"/>
        <w:outlineLvl w:val="1"/>
        <w:rPr>
          <w:rFonts w:eastAsia="Times New Roman" w:cs="Times New Roman"/>
          <w:sz w:val="24"/>
          <w:szCs w:val="24"/>
          <w:lang w:eastAsia="ru-RU"/>
        </w:rPr>
      </w:pPr>
      <w:r w:rsidRPr="00387A56">
        <w:rPr>
          <w:rFonts w:eastAsia="Times New Roman" w:cs="Times New Roman"/>
          <w:b/>
          <w:bCs/>
          <w:sz w:val="24"/>
          <w:szCs w:val="24"/>
          <w:lang w:eastAsia="ru-RU"/>
        </w:rPr>
        <w:t>3</w:t>
      </w:r>
      <w:r w:rsidR="00B4213D" w:rsidRPr="00387A56">
        <w:rPr>
          <w:rFonts w:eastAsia="Times New Roman" w:cs="Times New Roman"/>
          <w:b/>
          <w:bCs/>
          <w:sz w:val="24"/>
          <w:szCs w:val="24"/>
          <w:lang w:eastAsia="ru-RU"/>
        </w:rPr>
        <w:t>.</w:t>
      </w:r>
      <w:r w:rsidR="002D4FD5" w:rsidRPr="00387A56">
        <w:rPr>
          <w:rFonts w:eastAsia="Times New Roman" w:cs="Times New Roman"/>
          <w:b/>
          <w:bCs/>
          <w:sz w:val="24"/>
          <w:szCs w:val="24"/>
          <w:lang w:eastAsia="ru-RU"/>
        </w:rPr>
        <w:t>2.</w:t>
      </w:r>
      <w:r w:rsidR="00D109CB" w:rsidRPr="00387A56">
        <w:rPr>
          <w:rFonts w:eastAsia="Times New Roman" w:cs="Times New Roman"/>
          <w:b/>
          <w:bCs/>
          <w:sz w:val="24"/>
          <w:szCs w:val="24"/>
          <w:lang w:eastAsia="ru-RU"/>
        </w:rPr>
        <w:t xml:space="preserve"> Характеристика сети наблюдений</w:t>
      </w:r>
      <w:r w:rsidR="0059191F" w:rsidRPr="00387A56">
        <w:rPr>
          <w:rFonts w:eastAsia="Times New Roman" w:cs="Times New Roman"/>
          <w:b/>
          <w:bCs/>
          <w:sz w:val="24"/>
          <w:szCs w:val="24"/>
          <w:lang w:eastAsia="ru-RU"/>
        </w:rPr>
        <w:t xml:space="preserve"> за количественными и качественными показателями состояния водных объектов.</w:t>
      </w:r>
    </w:p>
    <w:p w:rsidR="00DE71B8" w:rsidRDefault="00DE71B8" w:rsidP="00DE71B8">
      <w:pPr>
        <w:pStyle w:val="Heading"/>
        <w:ind w:firstLine="567"/>
        <w:jc w:val="both"/>
        <w:rPr>
          <w:rFonts w:ascii="Times New Roman" w:eastAsia="SimSun" w:hAnsi="Times New Roman" w:cs="Times New Roman"/>
          <w:b w:val="0"/>
          <w:bCs w:val="0"/>
          <w:sz w:val="24"/>
          <w:szCs w:val="24"/>
          <w:lang w:eastAsia="zh-CN"/>
        </w:rPr>
      </w:pPr>
    </w:p>
    <w:p w:rsidR="0059191F" w:rsidRPr="00387A56" w:rsidRDefault="0059191F" w:rsidP="00DE71B8">
      <w:pPr>
        <w:pStyle w:val="Heading"/>
        <w:ind w:firstLine="567"/>
        <w:jc w:val="both"/>
        <w:rPr>
          <w:rFonts w:ascii="Times New Roman" w:eastAsia="SimSun" w:hAnsi="Times New Roman" w:cs="Times New Roman"/>
          <w:b w:val="0"/>
          <w:bCs w:val="0"/>
          <w:color w:val="FF0000"/>
          <w:sz w:val="24"/>
          <w:szCs w:val="24"/>
          <w:lang w:eastAsia="zh-CN"/>
        </w:rPr>
      </w:pPr>
      <w:r w:rsidRPr="00387A56">
        <w:rPr>
          <w:rFonts w:ascii="Times New Roman" w:eastAsia="SimSun" w:hAnsi="Times New Roman" w:cs="Times New Roman"/>
          <w:b w:val="0"/>
          <w:bCs w:val="0"/>
          <w:sz w:val="24"/>
          <w:szCs w:val="24"/>
          <w:lang w:eastAsia="zh-CN"/>
        </w:rPr>
        <w:t xml:space="preserve">Государственный мониторинг поверхностных водных объектов на территории Ненецкого автономного округа осуществляется </w:t>
      </w:r>
      <w:r w:rsidR="001B7EC6" w:rsidRPr="00387A56">
        <w:rPr>
          <w:rFonts w:ascii="Times New Roman" w:eastAsia="SimSun" w:hAnsi="Times New Roman" w:cs="Times New Roman"/>
          <w:b w:val="0"/>
          <w:bCs w:val="0"/>
          <w:sz w:val="24"/>
          <w:szCs w:val="24"/>
          <w:lang w:eastAsia="zh-CN"/>
        </w:rPr>
        <w:t xml:space="preserve">ФГБУ «Северное управление по гидрометеорологии и мониторингу окружающей среды» </w:t>
      </w:r>
      <w:r w:rsidRPr="00387A56">
        <w:rPr>
          <w:rFonts w:ascii="Times New Roman" w:eastAsia="SimSun" w:hAnsi="Times New Roman" w:cs="Times New Roman"/>
          <w:b w:val="0"/>
          <w:bCs w:val="0"/>
          <w:sz w:val="24"/>
          <w:szCs w:val="24"/>
          <w:lang w:eastAsia="zh-CN"/>
        </w:rPr>
        <w:t>(12 пунктов наблюдений)</w:t>
      </w:r>
      <w:r w:rsidR="001B7EC6" w:rsidRPr="00387A56">
        <w:rPr>
          <w:rFonts w:ascii="Times New Roman" w:eastAsia="SimSun" w:hAnsi="Times New Roman" w:cs="Times New Roman"/>
          <w:b w:val="0"/>
          <w:bCs w:val="0"/>
          <w:sz w:val="24"/>
          <w:szCs w:val="24"/>
          <w:lang w:eastAsia="zh-CN"/>
        </w:rPr>
        <w:t>.</w:t>
      </w:r>
    </w:p>
    <w:p w:rsidR="008D47D9" w:rsidRDefault="00D109CB" w:rsidP="00DE71B8">
      <w:pPr>
        <w:pStyle w:val="Heading"/>
        <w:ind w:firstLine="567"/>
        <w:jc w:val="both"/>
        <w:rPr>
          <w:rFonts w:ascii="Times New Roman" w:eastAsia="SimSun" w:hAnsi="Times New Roman" w:cs="Times New Roman"/>
          <w:b w:val="0"/>
          <w:bCs w:val="0"/>
          <w:sz w:val="24"/>
          <w:szCs w:val="24"/>
          <w:lang w:eastAsia="zh-CN"/>
        </w:rPr>
      </w:pPr>
      <w:r w:rsidRPr="00387A56">
        <w:rPr>
          <w:rFonts w:ascii="Times New Roman" w:eastAsia="SimSun" w:hAnsi="Times New Roman" w:cs="Times New Roman"/>
          <w:b w:val="0"/>
          <w:bCs w:val="0"/>
          <w:sz w:val="24"/>
          <w:szCs w:val="24"/>
          <w:lang w:eastAsia="zh-CN"/>
        </w:rPr>
        <w:t>Мониторинг поверхностных</w:t>
      </w:r>
      <w:r w:rsidR="0059191F" w:rsidRPr="00387A56">
        <w:rPr>
          <w:rFonts w:ascii="Times New Roman" w:eastAsia="SimSun" w:hAnsi="Times New Roman" w:cs="Times New Roman"/>
          <w:b w:val="0"/>
          <w:bCs w:val="0"/>
          <w:sz w:val="24"/>
          <w:szCs w:val="24"/>
          <w:lang w:eastAsia="zh-CN"/>
        </w:rPr>
        <w:t xml:space="preserve"> водных объектов на локальном уровне </w:t>
      </w:r>
      <w:r w:rsidR="001B7EC6" w:rsidRPr="00387A56">
        <w:rPr>
          <w:rFonts w:ascii="Times New Roman" w:eastAsia="SimSun" w:hAnsi="Times New Roman" w:cs="Times New Roman"/>
          <w:b w:val="0"/>
          <w:bCs w:val="0"/>
          <w:sz w:val="24"/>
          <w:szCs w:val="24"/>
          <w:lang w:eastAsia="zh-CN"/>
        </w:rPr>
        <w:t>осуществляется предприятиями -</w:t>
      </w:r>
      <w:r w:rsidR="0059191F" w:rsidRPr="00387A56">
        <w:rPr>
          <w:rFonts w:ascii="Times New Roman" w:eastAsia="SimSun" w:hAnsi="Times New Roman" w:cs="Times New Roman"/>
          <w:b w:val="0"/>
          <w:bCs w:val="0"/>
          <w:sz w:val="24"/>
          <w:szCs w:val="24"/>
          <w:lang w:eastAsia="zh-CN"/>
        </w:rPr>
        <w:t xml:space="preserve"> водопользователями, </w:t>
      </w:r>
      <w:r w:rsidR="001B7EC6" w:rsidRPr="00387A56">
        <w:rPr>
          <w:rFonts w:ascii="Times New Roman" w:eastAsia="SimSun" w:hAnsi="Times New Roman" w:cs="Times New Roman"/>
          <w:b w:val="0"/>
          <w:bCs w:val="0"/>
          <w:sz w:val="24"/>
          <w:szCs w:val="24"/>
          <w:lang w:eastAsia="zh-CN"/>
        </w:rPr>
        <w:t>состоящими на</w:t>
      </w:r>
      <w:r w:rsidR="0059191F" w:rsidRPr="00387A56">
        <w:rPr>
          <w:rFonts w:ascii="Times New Roman" w:eastAsia="SimSun" w:hAnsi="Times New Roman" w:cs="Times New Roman"/>
          <w:b w:val="0"/>
          <w:bCs w:val="0"/>
          <w:sz w:val="24"/>
          <w:szCs w:val="24"/>
          <w:lang w:eastAsia="zh-CN"/>
        </w:rPr>
        <w:t xml:space="preserve"> </w:t>
      </w:r>
      <w:r w:rsidR="001B7EC6" w:rsidRPr="00387A56">
        <w:rPr>
          <w:rFonts w:ascii="Times New Roman" w:eastAsia="SimSun" w:hAnsi="Times New Roman" w:cs="Times New Roman"/>
          <w:b w:val="0"/>
          <w:bCs w:val="0"/>
          <w:sz w:val="24"/>
          <w:szCs w:val="24"/>
          <w:lang w:eastAsia="zh-CN"/>
        </w:rPr>
        <w:t>учете по ГУИВ</w:t>
      </w:r>
      <w:r w:rsidR="0059191F" w:rsidRPr="00387A56">
        <w:rPr>
          <w:rFonts w:ascii="Times New Roman" w:eastAsia="SimSun" w:hAnsi="Times New Roman" w:cs="Times New Roman"/>
          <w:b w:val="0"/>
          <w:bCs w:val="0"/>
          <w:sz w:val="24"/>
          <w:szCs w:val="24"/>
          <w:lang w:eastAsia="zh-CN"/>
        </w:rPr>
        <w:t xml:space="preserve"> ГУ по территории Ненецкого автономного </w:t>
      </w:r>
      <w:r w:rsidR="001B7EC6" w:rsidRPr="00387A56">
        <w:rPr>
          <w:rFonts w:ascii="Times New Roman" w:eastAsia="SimSun" w:hAnsi="Times New Roman" w:cs="Times New Roman"/>
          <w:b w:val="0"/>
          <w:bCs w:val="0"/>
          <w:sz w:val="24"/>
          <w:szCs w:val="24"/>
          <w:lang w:eastAsia="zh-CN"/>
        </w:rPr>
        <w:t>округа и имеющими</w:t>
      </w:r>
      <w:r w:rsidR="0059191F" w:rsidRPr="00387A56">
        <w:rPr>
          <w:rFonts w:ascii="Times New Roman" w:eastAsia="SimSun" w:hAnsi="Times New Roman" w:cs="Times New Roman"/>
          <w:b w:val="0"/>
          <w:bCs w:val="0"/>
          <w:sz w:val="24"/>
          <w:szCs w:val="24"/>
          <w:lang w:eastAsia="zh-CN"/>
        </w:rPr>
        <w:t xml:space="preserve"> </w:t>
      </w:r>
      <w:r w:rsidR="001B7EC6" w:rsidRPr="00387A56">
        <w:rPr>
          <w:rFonts w:ascii="Times New Roman" w:eastAsia="SimSun" w:hAnsi="Times New Roman" w:cs="Times New Roman"/>
          <w:b w:val="0"/>
          <w:bCs w:val="0"/>
          <w:sz w:val="24"/>
          <w:szCs w:val="24"/>
          <w:lang w:eastAsia="zh-CN"/>
        </w:rPr>
        <w:t>сброс сточных</w:t>
      </w:r>
      <w:r w:rsidR="0059191F" w:rsidRPr="00387A56">
        <w:rPr>
          <w:rFonts w:ascii="Times New Roman" w:eastAsia="SimSun" w:hAnsi="Times New Roman" w:cs="Times New Roman"/>
          <w:b w:val="0"/>
          <w:bCs w:val="0"/>
          <w:sz w:val="24"/>
          <w:szCs w:val="24"/>
          <w:lang w:eastAsia="zh-CN"/>
        </w:rPr>
        <w:t xml:space="preserve"> </w:t>
      </w:r>
      <w:r w:rsidR="001B7EC6" w:rsidRPr="00387A56">
        <w:rPr>
          <w:rFonts w:ascii="Times New Roman" w:eastAsia="SimSun" w:hAnsi="Times New Roman" w:cs="Times New Roman"/>
          <w:b w:val="0"/>
          <w:bCs w:val="0"/>
          <w:sz w:val="24"/>
          <w:szCs w:val="24"/>
          <w:lang w:eastAsia="zh-CN"/>
        </w:rPr>
        <w:t>вод в поверхностные водные</w:t>
      </w:r>
      <w:r w:rsidR="0059191F" w:rsidRPr="00387A56">
        <w:rPr>
          <w:rFonts w:ascii="Times New Roman" w:eastAsia="SimSun" w:hAnsi="Times New Roman" w:cs="Times New Roman"/>
          <w:b w:val="0"/>
          <w:bCs w:val="0"/>
          <w:sz w:val="24"/>
          <w:szCs w:val="24"/>
          <w:lang w:eastAsia="zh-CN"/>
        </w:rPr>
        <w:t xml:space="preserve"> объекты.</w:t>
      </w:r>
    </w:p>
    <w:p w:rsidR="006F39AD" w:rsidRPr="00387A56" w:rsidRDefault="0059191F" w:rsidP="00DE71B8">
      <w:pPr>
        <w:pStyle w:val="Heading"/>
        <w:ind w:firstLine="567"/>
        <w:jc w:val="both"/>
        <w:rPr>
          <w:rFonts w:ascii="Times New Roman" w:eastAsia="SimSun" w:hAnsi="Times New Roman" w:cs="Times New Roman"/>
          <w:b w:val="0"/>
          <w:bCs w:val="0"/>
          <w:sz w:val="24"/>
          <w:szCs w:val="24"/>
          <w:lang w:eastAsia="zh-CN"/>
        </w:rPr>
      </w:pPr>
      <w:r w:rsidRPr="00387A56">
        <w:rPr>
          <w:rFonts w:ascii="Times New Roman" w:eastAsia="SimSun" w:hAnsi="Times New Roman" w:cs="Times New Roman"/>
          <w:b w:val="0"/>
          <w:bCs w:val="0"/>
          <w:sz w:val="24"/>
          <w:szCs w:val="24"/>
          <w:lang w:eastAsia="zh-CN"/>
        </w:rPr>
        <w:t>Аналитическое обеспечение ведения мониторинга на локальном уровне осуществляется силами</w:t>
      </w:r>
      <w:r w:rsidR="0093481E" w:rsidRPr="00387A56">
        <w:rPr>
          <w:rFonts w:ascii="Times New Roman" w:eastAsia="SimSun" w:hAnsi="Times New Roman" w:cs="Times New Roman"/>
          <w:b w:val="0"/>
          <w:bCs w:val="0"/>
          <w:sz w:val="24"/>
          <w:szCs w:val="24"/>
          <w:lang w:eastAsia="zh-CN"/>
        </w:rPr>
        <w:t xml:space="preserve"> предприятий-водопользователей. </w:t>
      </w:r>
      <w:r w:rsidRPr="00387A56">
        <w:rPr>
          <w:rFonts w:ascii="Times New Roman" w:eastAsia="SimSun" w:hAnsi="Times New Roman" w:cs="Times New Roman"/>
          <w:b w:val="0"/>
          <w:bCs w:val="0"/>
          <w:sz w:val="24"/>
          <w:szCs w:val="24"/>
          <w:lang w:eastAsia="zh-CN"/>
        </w:rPr>
        <w:t xml:space="preserve">Предприятия, не имеющие своих лабораторий, заключают договора на выполнение </w:t>
      </w:r>
      <w:proofErr w:type="spellStart"/>
      <w:r w:rsidRPr="00387A56">
        <w:rPr>
          <w:rFonts w:ascii="Times New Roman" w:eastAsia="SimSun" w:hAnsi="Times New Roman" w:cs="Times New Roman"/>
          <w:b w:val="0"/>
          <w:bCs w:val="0"/>
          <w:sz w:val="24"/>
          <w:szCs w:val="24"/>
          <w:lang w:eastAsia="zh-CN"/>
        </w:rPr>
        <w:t>химанализов</w:t>
      </w:r>
      <w:proofErr w:type="spellEnd"/>
      <w:r w:rsidRPr="00387A56">
        <w:rPr>
          <w:rFonts w:ascii="Times New Roman" w:eastAsia="SimSun" w:hAnsi="Times New Roman" w:cs="Times New Roman"/>
          <w:b w:val="0"/>
          <w:bCs w:val="0"/>
          <w:sz w:val="24"/>
          <w:szCs w:val="24"/>
          <w:lang w:eastAsia="zh-CN"/>
        </w:rPr>
        <w:t xml:space="preserve"> с лабораториями </w:t>
      </w:r>
      <w:r w:rsidR="001E655B" w:rsidRPr="00387A56">
        <w:rPr>
          <w:rFonts w:ascii="Times New Roman" w:eastAsia="SimSun" w:hAnsi="Times New Roman" w:cs="Times New Roman"/>
          <w:b w:val="0"/>
          <w:bCs w:val="0"/>
          <w:sz w:val="24"/>
          <w:szCs w:val="24"/>
          <w:lang w:eastAsia="zh-CN"/>
        </w:rPr>
        <w:t>природоохранных и ведомственных структур,</w:t>
      </w:r>
      <w:r w:rsidRPr="00387A56">
        <w:rPr>
          <w:rFonts w:ascii="Times New Roman" w:eastAsia="SimSun" w:hAnsi="Times New Roman" w:cs="Times New Roman"/>
          <w:b w:val="0"/>
          <w:bCs w:val="0"/>
          <w:sz w:val="24"/>
          <w:szCs w:val="24"/>
          <w:lang w:eastAsia="zh-CN"/>
        </w:rPr>
        <w:t xml:space="preserve"> </w:t>
      </w:r>
      <w:r w:rsidR="001E655B" w:rsidRPr="00387A56">
        <w:rPr>
          <w:rFonts w:ascii="Times New Roman" w:eastAsia="SimSun" w:hAnsi="Times New Roman" w:cs="Times New Roman"/>
          <w:b w:val="0"/>
          <w:bCs w:val="0"/>
          <w:sz w:val="24"/>
          <w:szCs w:val="24"/>
          <w:lang w:eastAsia="zh-CN"/>
        </w:rPr>
        <w:t>расположенных на территории округа</w:t>
      </w:r>
      <w:r w:rsidRPr="00387A56">
        <w:rPr>
          <w:rFonts w:ascii="Times New Roman" w:eastAsia="SimSun" w:hAnsi="Times New Roman" w:cs="Times New Roman"/>
          <w:b w:val="0"/>
          <w:bCs w:val="0"/>
          <w:sz w:val="24"/>
          <w:szCs w:val="24"/>
          <w:lang w:eastAsia="zh-CN"/>
        </w:rPr>
        <w:t xml:space="preserve">: </w:t>
      </w:r>
      <w:r w:rsidR="001E655B" w:rsidRPr="00387A56">
        <w:rPr>
          <w:rFonts w:ascii="Times New Roman" w:eastAsia="SimSun" w:hAnsi="Times New Roman" w:cs="Times New Roman"/>
          <w:b w:val="0"/>
          <w:bCs w:val="0"/>
          <w:sz w:val="24"/>
          <w:szCs w:val="24"/>
          <w:lang w:eastAsia="zh-CN"/>
        </w:rPr>
        <w:t>ЦЛАТИ по</w:t>
      </w:r>
      <w:r w:rsidRPr="00387A56">
        <w:rPr>
          <w:rFonts w:ascii="Times New Roman" w:eastAsia="SimSun" w:hAnsi="Times New Roman" w:cs="Times New Roman"/>
          <w:b w:val="0"/>
          <w:bCs w:val="0"/>
          <w:sz w:val="24"/>
          <w:szCs w:val="24"/>
          <w:lang w:eastAsia="zh-CN"/>
        </w:rPr>
        <w:t xml:space="preserve"> Республике Коми; ла</w:t>
      </w:r>
      <w:r w:rsidR="00D40BDF" w:rsidRPr="00387A56">
        <w:rPr>
          <w:rFonts w:ascii="Times New Roman" w:eastAsia="SimSun" w:hAnsi="Times New Roman" w:cs="Times New Roman"/>
          <w:b w:val="0"/>
          <w:bCs w:val="0"/>
          <w:sz w:val="24"/>
          <w:szCs w:val="24"/>
          <w:lang w:eastAsia="zh-CN"/>
        </w:rPr>
        <w:t>бораториями других предприятий.</w:t>
      </w:r>
    </w:p>
    <w:p w:rsidR="00D40BDF" w:rsidRPr="00387A56" w:rsidRDefault="00D40BDF" w:rsidP="00DE71B8">
      <w:pPr>
        <w:pStyle w:val="Heading"/>
        <w:ind w:firstLine="567"/>
        <w:jc w:val="both"/>
        <w:rPr>
          <w:rFonts w:ascii="Times New Roman" w:eastAsia="SimSun" w:hAnsi="Times New Roman" w:cs="Times New Roman"/>
          <w:b w:val="0"/>
          <w:bCs w:val="0"/>
          <w:sz w:val="24"/>
          <w:szCs w:val="24"/>
          <w:lang w:eastAsia="zh-CN"/>
        </w:rPr>
      </w:pPr>
    </w:p>
    <w:p w:rsidR="005E79F8" w:rsidRPr="00387A56" w:rsidRDefault="005602CF" w:rsidP="00DE71B8">
      <w:pPr>
        <w:spacing w:line="240" w:lineRule="auto"/>
        <w:ind w:firstLine="567"/>
        <w:rPr>
          <w:rFonts w:eastAsia="Times New Roman" w:cs="Times New Roman"/>
          <w:b/>
          <w:sz w:val="24"/>
          <w:szCs w:val="24"/>
          <w:lang w:eastAsia="ru-RU"/>
        </w:rPr>
      </w:pPr>
      <w:r w:rsidRPr="00387A56">
        <w:rPr>
          <w:rFonts w:eastAsia="Times New Roman" w:cs="Times New Roman"/>
          <w:b/>
          <w:sz w:val="24"/>
          <w:szCs w:val="24"/>
          <w:lang w:eastAsia="ru-RU"/>
        </w:rPr>
        <w:t>3</w:t>
      </w:r>
      <w:r w:rsidR="00AA5548" w:rsidRPr="00387A56">
        <w:rPr>
          <w:rFonts w:eastAsia="Times New Roman" w:cs="Times New Roman"/>
          <w:b/>
          <w:sz w:val="24"/>
          <w:szCs w:val="24"/>
          <w:lang w:eastAsia="ru-RU"/>
        </w:rPr>
        <w:t>.3. Количественные и качественные показа</w:t>
      </w:r>
      <w:r w:rsidR="00661D0A" w:rsidRPr="00387A56">
        <w:rPr>
          <w:rFonts w:eastAsia="Times New Roman" w:cs="Times New Roman"/>
          <w:b/>
          <w:sz w:val="24"/>
          <w:szCs w:val="24"/>
          <w:lang w:eastAsia="ru-RU"/>
        </w:rPr>
        <w:t>тели состояния водных ресурсов.</w:t>
      </w:r>
    </w:p>
    <w:p w:rsidR="00DE71B8" w:rsidRDefault="00DE71B8" w:rsidP="00DE71B8">
      <w:pPr>
        <w:spacing w:line="240" w:lineRule="auto"/>
        <w:ind w:firstLine="567"/>
        <w:rPr>
          <w:rFonts w:eastAsia="Times New Roman" w:cs="Times New Roman"/>
          <w:sz w:val="24"/>
          <w:szCs w:val="24"/>
          <w:lang w:eastAsia="ru-RU"/>
        </w:rPr>
      </w:pP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По комплексным оценкам вода р. Печора </w:t>
      </w:r>
      <w:r w:rsidRPr="00387A56">
        <w:rPr>
          <w:rFonts w:eastAsia="Times New Roman" w:cs="Times New Roman"/>
          <w:b/>
          <w:sz w:val="24"/>
          <w:szCs w:val="24"/>
          <w:lang w:eastAsia="ru-RU"/>
        </w:rPr>
        <w:t>на устьевом участке</w:t>
      </w:r>
      <w:r w:rsidRPr="00387A56">
        <w:rPr>
          <w:rFonts w:eastAsia="Times New Roman" w:cs="Times New Roman"/>
          <w:sz w:val="24"/>
          <w:szCs w:val="24"/>
          <w:lang w:eastAsia="ru-RU"/>
        </w:rPr>
        <w:t xml:space="preserve"> оценивалась 4 классом разрядом «а» («грязная).</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Среднегодовое содержание соединений железа в обоих створах составило 6 ПДК, при максимальных концентрациях 13 ПДК в нижнем створе и 11 ПДК в верхнем.</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Среднее за год содержание соединений меди в течение года изменялось в интервале 3-5 ПДК, при наибольшей концентрации, равной 10 ПДК, определенной выше города.</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Среднегодовые (максимальные) концентрации соединений цинка в обоих створах контроля определялись на уровне 1 (3) ПДК, органических веществ </w:t>
      </w:r>
      <w:proofErr w:type="spellStart"/>
      <w:r w:rsidRPr="00387A56">
        <w:rPr>
          <w:rFonts w:eastAsia="Times New Roman" w:cs="Times New Roman"/>
          <w:sz w:val="24"/>
          <w:szCs w:val="24"/>
          <w:lang w:eastAsia="ru-RU"/>
        </w:rPr>
        <w:t>трудноокисляемых</w:t>
      </w:r>
      <w:proofErr w:type="spellEnd"/>
      <w:r w:rsidRPr="00387A56">
        <w:rPr>
          <w:rFonts w:eastAsia="Times New Roman" w:cs="Times New Roman"/>
          <w:sz w:val="24"/>
          <w:szCs w:val="24"/>
          <w:lang w:eastAsia="ru-RU"/>
        </w:rPr>
        <w:t xml:space="preserve"> (по ХПК) и </w:t>
      </w:r>
      <w:proofErr w:type="spellStart"/>
      <w:r w:rsidRPr="00387A56">
        <w:rPr>
          <w:rFonts w:eastAsia="Times New Roman" w:cs="Times New Roman"/>
          <w:sz w:val="24"/>
          <w:szCs w:val="24"/>
          <w:lang w:eastAsia="ru-RU"/>
        </w:rPr>
        <w:t>легкоокисляемых</w:t>
      </w:r>
      <w:proofErr w:type="spellEnd"/>
      <w:r w:rsidRPr="00387A56">
        <w:rPr>
          <w:rFonts w:eastAsia="Times New Roman" w:cs="Times New Roman"/>
          <w:sz w:val="24"/>
          <w:szCs w:val="24"/>
          <w:lang w:eastAsia="ru-RU"/>
        </w:rPr>
        <w:t xml:space="preserve"> (по БПК</w:t>
      </w:r>
      <w:r w:rsidRPr="00387A56">
        <w:rPr>
          <w:rFonts w:eastAsia="Times New Roman" w:cs="Times New Roman"/>
          <w:sz w:val="24"/>
          <w:szCs w:val="24"/>
          <w:vertAlign w:val="subscript"/>
          <w:lang w:eastAsia="ru-RU"/>
        </w:rPr>
        <w:t>5</w:t>
      </w:r>
      <w:r w:rsidRPr="00387A56">
        <w:rPr>
          <w:rFonts w:eastAsia="Times New Roman" w:cs="Times New Roman"/>
          <w:sz w:val="24"/>
          <w:szCs w:val="24"/>
          <w:lang w:eastAsia="ru-RU"/>
        </w:rPr>
        <w:t>) - 1 (2) ПДК.</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lastRenderedPageBreak/>
        <w:t xml:space="preserve">На устьевом участке реки Печора наблюдается устойчивая загрязненность воды нефтепродуктами (более 30 % отобранных проб), при максимальных концентрациях 10 ПДК в створе ниже г. Нарьян-Мар и 6 ПДК - выше д. </w:t>
      </w:r>
      <w:proofErr w:type="spellStart"/>
      <w:r w:rsidRPr="00387A56">
        <w:rPr>
          <w:rFonts w:eastAsia="Times New Roman" w:cs="Times New Roman"/>
          <w:sz w:val="24"/>
          <w:szCs w:val="24"/>
          <w:lang w:eastAsia="ru-RU"/>
        </w:rPr>
        <w:t>Оксино</w:t>
      </w:r>
      <w:proofErr w:type="spellEnd"/>
      <w:r w:rsidRPr="00387A56">
        <w:rPr>
          <w:rFonts w:eastAsia="Times New Roman" w:cs="Times New Roman"/>
          <w:sz w:val="24"/>
          <w:szCs w:val="24"/>
          <w:lang w:eastAsia="ru-RU"/>
        </w:rPr>
        <w:t>.</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Выше д.</w:t>
      </w:r>
      <w:r w:rsidR="00373132" w:rsidRPr="00387A56">
        <w:rPr>
          <w:rFonts w:eastAsia="Times New Roman" w:cs="Times New Roman"/>
          <w:sz w:val="24"/>
          <w:szCs w:val="24"/>
          <w:lang w:eastAsia="ru-RU"/>
        </w:rPr>
        <w:t xml:space="preserve"> </w:t>
      </w:r>
      <w:proofErr w:type="spellStart"/>
      <w:r w:rsidRPr="00387A56">
        <w:rPr>
          <w:rFonts w:eastAsia="Times New Roman" w:cs="Times New Roman"/>
          <w:sz w:val="24"/>
          <w:szCs w:val="24"/>
          <w:lang w:eastAsia="ru-RU"/>
        </w:rPr>
        <w:t>Оксино</w:t>
      </w:r>
      <w:proofErr w:type="spellEnd"/>
      <w:r w:rsidRPr="00387A56">
        <w:rPr>
          <w:rFonts w:eastAsia="Times New Roman" w:cs="Times New Roman"/>
          <w:sz w:val="24"/>
          <w:szCs w:val="24"/>
          <w:lang w:eastAsia="ru-RU"/>
        </w:rPr>
        <w:t xml:space="preserve"> контролировалось содержание в воде соединений марганца и алюминия, среднегодовые (максимальные) концентрации которых составили 5 (15) ПДК и 1 (2) ПДК соответственно. В пробе, отобранной 26 октября, в створе ниже г. Нарьян-Мар определено единичное нарушение установленного норматива для азота аммонийного в 1,6 раза.</w:t>
      </w:r>
    </w:p>
    <w:p w:rsidR="005E79F8" w:rsidRPr="00387A56" w:rsidRDefault="005E79F8" w:rsidP="00DE71B8">
      <w:pPr>
        <w:spacing w:line="240" w:lineRule="auto"/>
        <w:ind w:firstLine="567"/>
        <w:rPr>
          <w:rFonts w:eastAsia="Times New Roman" w:cs="Times New Roman"/>
          <w:bCs/>
          <w:sz w:val="24"/>
          <w:szCs w:val="24"/>
          <w:lang w:eastAsia="ru-RU"/>
        </w:rPr>
      </w:pPr>
      <w:r w:rsidRPr="00387A56">
        <w:rPr>
          <w:rFonts w:eastAsia="Times New Roman" w:cs="Times New Roman"/>
          <w:sz w:val="24"/>
          <w:szCs w:val="24"/>
          <w:lang w:eastAsia="ru-RU"/>
        </w:rPr>
        <w:t xml:space="preserve">Хлорорганические пестициды, контролируемые в 38 км выше г. Нарьян-Мар </w:t>
      </w:r>
      <w:r w:rsidRPr="00387A56">
        <w:rPr>
          <w:rFonts w:eastAsia="Times New Roman" w:cs="Times New Roman"/>
          <w:bCs/>
          <w:sz w:val="24"/>
          <w:szCs w:val="24"/>
          <w:lang w:eastAsia="ru-RU"/>
        </w:rPr>
        <w:t xml:space="preserve">обнаружены не были, за исключением следовых количеств </w:t>
      </w:r>
      <w:proofErr w:type="spellStart"/>
      <w:r w:rsidRPr="00387A56">
        <w:rPr>
          <w:rFonts w:eastAsia="Times New Roman" w:cs="Times New Roman"/>
          <w:bCs/>
          <w:sz w:val="24"/>
          <w:szCs w:val="24"/>
          <w:lang w:eastAsia="ru-RU"/>
        </w:rPr>
        <w:t>линдана</w:t>
      </w:r>
      <w:proofErr w:type="spellEnd"/>
      <w:r w:rsidRPr="00387A56">
        <w:rPr>
          <w:rFonts w:eastAsia="Times New Roman" w:cs="Times New Roman"/>
          <w:bCs/>
          <w:sz w:val="24"/>
          <w:szCs w:val="24"/>
          <w:lang w:eastAsia="ru-RU"/>
        </w:rPr>
        <w:t xml:space="preserve"> (0,000 - 0,002 </w:t>
      </w:r>
      <w:r w:rsidRPr="00387A56">
        <w:rPr>
          <w:rFonts w:eastAsia="Times New Roman" w:cs="Times New Roman"/>
          <w:sz w:val="24"/>
          <w:szCs w:val="24"/>
          <w:lang w:eastAsia="ru-RU"/>
        </w:rPr>
        <w:t>мкг/дм</w:t>
      </w:r>
      <w:r w:rsidRPr="00387A56">
        <w:rPr>
          <w:rFonts w:eastAsia="Times New Roman" w:cs="Times New Roman"/>
          <w:sz w:val="24"/>
          <w:szCs w:val="24"/>
          <w:vertAlign w:val="superscript"/>
          <w:lang w:eastAsia="ru-RU"/>
        </w:rPr>
        <w:t>3</w:t>
      </w:r>
      <w:r w:rsidRPr="00387A56">
        <w:rPr>
          <w:rFonts w:eastAsia="Times New Roman" w:cs="Times New Roman"/>
          <w:sz w:val="24"/>
          <w:szCs w:val="24"/>
          <w:lang w:eastAsia="ru-RU"/>
        </w:rPr>
        <w:t>)</w:t>
      </w:r>
      <w:r w:rsidRPr="00387A56">
        <w:rPr>
          <w:rFonts w:eastAsia="Times New Roman" w:cs="Times New Roman"/>
          <w:bCs/>
          <w:sz w:val="24"/>
          <w:szCs w:val="24"/>
          <w:lang w:eastAsia="ru-RU"/>
        </w:rPr>
        <w:t>.</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Как и в прошлом году по комплексным оценками качество воды</w:t>
      </w:r>
      <w:r w:rsidRPr="00387A56">
        <w:rPr>
          <w:rFonts w:eastAsia="Times New Roman" w:cs="Times New Roman"/>
          <w:b/>
          <w:sz w:val="24"/>
          <w:szCs w:val="24"/>
          <w:lang w:eastAsia="ru-RU"/>
        </w:rPr>
        <w:t xml:space="preserve"> </w:t>
      </w:r>
      <w:proofErr w:type="spellStart"/>
      <w:r w:rsidRPr="00387A56">
        <w:rPr>
          <w:rFonts w:eastAsia="Times New Roman" w:cs="Times New Roman"/>
          <w:b/>
          <w:sz w:val="24"/>
          <w:szCs w:val="24"/>
          <w:lang w:eastAsia="ru-RU"/>
        </w:rPr>
        <w:t>прот</w:t>
      </w:r>
      <w:proofErr w:type="spellEnd"/>
      <w:r w:rsidRPr="00387A56">
        <w:rPr>
          <w:rFonts w:eastAsia="Times New Roman" w:cs="Times New Roman"/>
          <w:b/>
          <w:sz w:val="24"/>
          <w:szCs w:val="24"/>
          <w:lang w:eastAsia="ru-RU"/>
        </w:rPr>
        <w:t>. Городецкий Шар</w:t>
      </w:r>
      <w:r w:rsidRPr="00387A56">
        <w:rPr>
          <w:rFonts w:eastAsia="Times New Roman" w:cs="Times New Roman"/>
          <w:sz w:val="24"/>
          <w:szCs w:val="24"/>
          <w:lang w:eastAsia="ru-RU"/>
        </w:rPr>
        <w:t xml:space="preserve"> у г. Нарьян-Мар оценивалось 4 классом, разряда «б» и характеризовалась как «грязная». </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sz w:val="24"/>
          <w:szCs w:val="24"/>
          <w:lang w:eastAsia="ru-RU"/>
        </w:rPr>
        <w:t>В пробы воды, отобранной в период зимней межени - 24 марта, концентрации  соединений марганца, железа и растворенного в воде кислорода достигали уровня высокого загрязнения и составили 95 ПДК, 33 ПДК и 2,93 мг/дм</w:t>
      </w:r>
      <w:r w:rsidRPr="00387A56">
        <w:rPr>
          <w:rFonts w:eastAsia="Times New Roman" w:cs="Times New Roman"/>
          <w:sz w:val="24"/>
          <w:szCs w:val="24"/>
          <w:vertAlign w:val="superscript"/>
          <w:lang w:eastAsia="ru-RU"/>
        </w:rPr>
        <w:t>3</w:t>
      </w:r>
      <w:r w:rsidRPr="00387A56">
        <w:rPr>
          <w:rFonts w:eastAsia="Times New Roman" w:cs="Times New Roman"/>
          <w:sz w:val="24"/>
          <w:szCs w:val="24"/>
          <w:lang w:eastAsia="ru-RU"/>
        </w:rPr>
        <w:t xml:space="preserve"> соответственно. Среднегодовое содержание железа наблюдалось на уровне 9 ПДК, против 10 (22) ПДК в 2015</w:t>
      </w:r>
      <w:r w:rsidR="00DE71B8">
        <w:rPr>
          <w:rFonts w:eastAsia="Times New Roman" w:cs="Times New Roman"/>
          <w:sz w:val="24"/>
          <w:szCs w:val="24"/>
          <w:lang w:eastAsia="ru-RU"/>
        </w:rPr>
        <w:t xml:space="preserve"> </w:t>
      </w:r>
      <w:r w:rsidRPr="00387A56">
        <w:rPr>
          <w:rFonts w:eastAsia="Times New Roman" w:cs="Times New Roman"/>
          <w:sz w:val="24"/>
          <w:szCs w:val="24"/>
          <w:lang w:eastAsia="ru-RU"/>
        </w:rPr>
        <w:t>г., марганца 19 ПДК, против 30 (69) ПДК в 2015 году. Такое повышение уровня загрязнения воды, скорее всего, было связано с грунтовым питанием протоки и деятельностью предприятий по добыче песка, в ходе которой происходит вымывание веществ из донных отложений и подстилающих пород в воду протоки.</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sz w:val="24"/>
          <w:szCs w:val="24"/>
          <w:lang w:eastAsia="ru-RU"/>
        </w:rPr>
        <w:t>По результатам наблюдений за 2016 год можно сделать вывод, что загрязненность воды протоки нефтепродуктами незначительно снизилась. Только в одной пробе, отобранной 4 мая  (в 2015</w:t>
      </w:r>
      <w:r w:rsidR="00DE71B8">
        <w:rPr>
          <w:rFonts w:eastAsia="Times New Roman" w:cs="Times New Roman"/>
          <w:sz w:val="24"/>
          <w:szCs w:val="24"/>
          <w:lang w:eastAsia="ru-RU"/>
        </w:rPr>
        <w:t xml:space="preserve"> </w:t>
      </w:r>
      <w:r w:rsidRPr="00387A56">
        <w:rPr>
          <w:rFonts w:eastAsia="Times New Roman" w:cs="Times New Roman"/>
          <w:sz w:val="24"/>
          <w:szCs w:val="24"/>
          <w:lang w:eastAsia="ru-RU"/>
        </w:rPr>
        <w:t xml:space="preserve">г. – в двух случаях) содержание указанного показателя превысило установленный стандарт в 6,4 раза. </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sz w:val="24"/>
          <w:szCs w:val="24"/>
          <w:lang w:eastAsia="ru-RU"/>
        </w:rPr>
        <w:t>Уровень загрязнения воды по остальным показателям по сравнению с прошлым годом существенно не изменился. Средняя за год (максимальная) концентрация соединений меди составила 6 (8) ПДК, со</w:t>
      </w:r>
      <w:r w:rsidR="007435F7" w:rsidRPr="00387A56">
        <w:rPr>
          <w:rFonts w:eastAsia="Times New Roman" w:cs="Times New Roman"/>
          <w:sz w:val="24"/>
          <w:szCs w:val="24"/>
          <w:lang w:eastAsia="ru-RU"/>
        </w:rPr>
        <w:t xml:space="preserve">единений цинка – </w:t>
      </w:r>
      <w:r w:rsidRPr="00387A56">
        <w:rPr>
          <w:rFonts w:eastAsia="Times New Roman" w:cs="Times New Roman"/>
          <w:sz w:val="24"/>
          <w:szCs w:val="24"/>
          <w:lang w:eastAsia="ru-RU"/>
        </w:rPr>
        <w:t xml:space="preserve">2 (3) ПДК, алюминия,  органических веществ </w:t>
      </w:r>
      <w:proofErr w:type="spellStart"/>
      <w:r w:rsidRPr="00387A56">
        <w:rPr>
          <w:rFonts w:eastAsia="Times New Roman" w:cs="Times New Roman"/>
          <w:sz w:val="24"/>
          <w:szCs w:val="24"/>
          <w:lang w:eastAsia="ru-RU"/>
        </w:rPr>
        <w:t>легкоокисляемых</w:t>
      </w:r>
      <w:proofErr w:type="spellEnd"/>
      <w:r w:rsidRPr="00387A56">
        <w:rPr>
          <w:rFonts w:eastAsia="Times New Roman" w:cs="Times New Roman"/>
          <w:sz w:val="24"/>
          <w:szCs w:val="24"/>
          <w:lang w:eastAsia="ru-RU"/>
        </w:rPr>
        <w:t xml:space="preserve"> (по БПК</w:t>
      </w:r>
      <w:r w:rsidRPr="00387A56">
        <w:rPr>
          <w:rFonts w:eastAsia="Times New Roman" w:cs="Times New Roman"/>
          <w:sz w:val="24"/>
          <w:szCs w:val="24"/>
          <w:vertAlign w:val="subscript"/>
          <w:lang w:eastAsia="ru-RU"/>
        </w:rPr>
        <w:t>5</w:t>
      </w:r>
      <w:r w:rsidRPr="00387A56">
        <w:rPr>
          <w:rFonts w:eastAsia="Times New Roman" w:cs="Times New Roman"/>
          <w:sz w:val="24"/>
          <w:szCs w:val="24"/>
          <w:lang w:eastAsia="ru-RU"/>
        </w:rPr>
        <w:t xml:space="preserve">) и </w:t>
      </w:r>
      <w:proofErr w:type="spellStart"/>
      <w:r w:rsidRPr="00387A56">
        <w:rPr>
          <w:rFonts w:eastAsia="Times New Roman" w:cs="Times New Roman"/>
          <w:sz w:val="24"/>
          <w:szCs w:val="24"/>
          <w:lang w:eastAsia="ru-RU"/>
        </w:rPr>
        <w:t>трудноокисляемых</w:t>
      </w:r>
      <w:proofErr w:type="spellEnd"/>
      <w:r w:rsidRPr="00387A56">
        <w:rPr>
          <w:rFonts w:eastAsia="Times New Roman" w:cs="Times New Roman"/>
          <w:sz w:val="24"/>
          <w:szCs w:val="24"/>
          <w:lang w:eastAsia="ru-RU"/>
        </w:rPr>
        <w:t xml:space="preserve"> (по ХПК) – 1(2) ПДК. Неустойчивой была загрязненность воды протоки азотом аммонийным, в двух пробах было зафиксировано превышений допустимого значения: 14 апреля – в 1,03 раза и 24 марта – в  1,3 раза. </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sz w:val="24"/>
          <w:szCs w:val="24"/>
          <w:lang w:eastAsia="ru-RU"/>
        </w:rPr>
        <w:t>Кислородный режим на устьевом участке р. Печора был, в основном, удовлетворительным. Дефицит растворенного в воде кислорода регистрировался в период с февраля по апрель в р. Печора в створе выше г. Нарьян-Мар (5,35 – 5,62 мг/дм</w:t>
      </w:r>
      <w:r w:rsidRPr="00387A56">
        <w:rPr>
          <w:rFonts w:eastAsia="Times New Roman" w:cs="Times New Roman"/>
          <w:sz w:val="24"/>
          <w:szCs w:val="24"/>
          <w:vertAlign w:val="superscript"/>
          <w:lang w:eastAsia="ru-RU"/>
        </w:rPr>
        <w:t>3</w:t>
      </w:r>
      <w:r w:rsidRPr="00387A56">
        <w:rPr>
          <w:rFonts w:eastAsia="Times New Roman" w:cs="Times New Roman"/>
          <w:sz w:val="24"/>
          <w:szCs w:val="24"/>
          <w:lang w:eastAsia="ru-RU"/>
        </w:rPr>
        <w:t xml:space="preserve">) и в </w:t>
      </w:r>
      <w:proofErr w:type="spellStart"/>
      <w:r w:rsidRPr="00387A56">
        <w:rPr>
          <w:rFonts w:eastAsia="Times New Roman" w:cs="Times New Roman"/>
          <w:sz w:val="24"/>
          <w:szCs w:val="24"/>
          <w:lang w:eastAsia="ru-RU"/>
        </w:rPr>
        <w:t>прот</w:t>
      </w:r>
      <w:proofErr w:type="spellEnd"/>
      <w:r w:rsidRPr="00387A56">
        <w:rPr>
          <w:rFonts w:eastAsia="Times New Roman" w:cs="Times New Roman"/>
          <w:sz w:val="24"/>
          <w:szCs w:val="24"/>
          <w:lang w:eastAsia="ru-RU"/>
        </w:rPr>
        <w:t>. Городецкий Шар (2,93 – 4,54 мг/дм</w:t>
      </w:r>
      <w:r w:rsidRPr="00387A56">
        <w:rPr>
          <w:rFonts w:eastAsia="Times New Roman" w:cs="Times New Roman"/>
          <w:sz w:val="24"/>
          <w:szCs w:val="24"/>
          <w:vertAlign w:val="superscript"/>
          <w:lang w:eastAsia="ru-RU"/>
        </w:rPr>
        <w:t>3</w:t>
      </w:r>
      <w:r w:rsidRPr="00387A56">
        <w:rPr>
          <w:rFonts w:eastAsia="Times New Roman" w:cs="Times New Roman"/>
          <w:sz w:val="24"/>
          <w:szCs w:val="24"/>
          <w:lang w:eastAsia="ru-RU"/>
        </w:rPr>
        <w:t>). Снижение концентраций было связано со сложными гидрометеорологическими условиями и сильным промерзанием протоки из-за небольшой глубины в месте отбора проб.</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b/>
          <w:sz w:val="24"/>
          <w:szCs w:val="24"/>
          <w:lang w:eastAsia="ru-RU"/>
        </w:rPr>
        <w:t xml:space="preserve">Река </w:t>
      </w:r>
      <w:proofErr w:type="spellStart"/>
      <w:r w:rsidRPr="00387A56">
        <w:rPr>
          <w:rFonts w:eastAsia="Times New Roman" w:cs="Times New Roman"/>
          <w:b/>
          <w:sz w:val="24"/>
          <w:szCs w:val="24"/>
          <w:lang w:eastAsia="ru-RU"/>
        </w:rPr>
        <w:t>Колва</w:t>
      </w:r>
      <w:proofErr w:type="spellEnd"/>
      <w:r w:rsidRPr="00387A56">
        <w:rPr>
          <w:rFonts w:eastAsia="Times New Roman" w:cs="Times New Roman"/>
          <w:b/>
          <w:sz w:val="24"/>
          <w:szCs w:val="24"/>
          <w:lang w:eastAsia="ru-RU"/>
        </w:rPr>
        <w:t>.</w:t>
      </w:r>
      <w:r w:rsidRPr="00387A56">
        <w:rPr>
          <w:rFonts w:eastAsia="Times New Roman" w:cs="Times New Roman"/>
          <w:sz w:val="24"/>
          <w:szCs w:val="24"/>
          <w:lang w:eastAsia="ru-RU"/>
        </w:rPr>
        <w:t xml:space="preserve"> Вода реки в черте </w:t>
      </w:r>
      <w:r w:rsidRPr="00387A56">
        <w:rPr>
          <w:rFonts w:eastAsia="Times New Roman" w:cs="Times New Roman"/>
          <w:b/>
          <w:sz w:val="24"/>
          <w:szCs w:val="24"/>
          <w:lang w:eastAsia="ru-RU"/>
        </w:rPr>
        <w:t xml:space="preserve">с. </w:t>
      </w:r>
      <w:proofErr w:type="spellStart"/>
      <w:r w:rsidRPr="00387A56">
        <w:rPr>
          <w:rFonts w:eastAsia="Times New Roman" w:cs="Times New Roman"/>
          <w:b/>
          <w:sz w:val="24"/>
          <w:szCs w:val="24"/>
          <w:lang w:eastAsia="ru-RU"/>
        </w:rPr>
        <w:t>Колва</w:t>
      </w:r>
      <w:proofErr w:type="spellEnd"/>
      <w:r w:rsidRPr="00387A56">
        <w:rPr>
          <w:rFonts w:eastAsia="Times New Roman" w:cs="Times New Roman"/>
          <w:b/>
          <w:sz w:val="24"/>
          <w:szCs w:val="24"/>
          <w:lang w:eastAsia="ru-RU"/>
        </w:rPr>
        <w:t xml:space="preserve"> </w:t>
      </w:r>
      <w:r w:rsidRPr="00387A56">
        <w:rPr>
          <w:rFonts w:eastAsia="Times New Roman" w:cs="Times New Roman"/>
          <w:sz w:val="24"/>
          <w:szCs w:val="24"/>
          <w:lang w:eastAsia="ru-RU"/>
        </w:rPr>
        <w:t>в отчетном году</w:t>
      </w:r>
      <w:r w:rsidRPr="00387A56">
        <w:rPr>
          <w:rFonts w:eastAsia="Times New Roman" w:cs="Times New Roman"/>
          <w:b/>
          <w:sz w:val="24"/>
          <w:szCs w:val="24"/>
          <w:lang w:eastAsia="ru-RU"/>
        </w:rPr>
        <w:t xml:space="preserve"> </w:t>
      </w:r>
      <w:r w:rsidRPr="00387A56">
        <w:rPr>
          <w:rFonts w:eastAsia="Times New Roman" w:cs="Times New Roman"/>
          <w:sz w:val="24"/>
          <w:szCs w:val="24"/>
          <w:lang w:eastAsia="ru-RU"/>
        </w:rPr>
        <w:t xml:space="preserve">характеризовалась как «очень загрязненная» и относилась к 3-му классу качества разряда «б». В створе у </w:t>
      </w:r>
      <w:r w:rsidRPr="00387A56">
        <w:rPr>
          <w:rFonts w:eastAsia="Times New Roman" w:cs="Times New Roman"/>
          <w:b/>
          <w:sz w:val="24"/>
          <w:szCs w:val="24"/>
          <w:lang w:eastAsia="ru-RU"/>
        </w:rPr>
        <w:t xml:space="preserve">с. Хорей-Вер </w:t>
      </w:r>
      <w:r w:rsidRPr="00387A56">
        <w:rPr>
          <w:rFonts w:eastAsia="Times New Roman" w:cs="Times New Roman"/>
          <w:sz w:val="24"/>
          <w:szCs w:val="24"/>
          <w:lang w:eastAsia="ru-RU"/>
        </w:rPr>
        <w:t xml:space="preserve">качество воды улучшилось за счет уменьшения содержания в воде соединений железа и меди, среднегодовые (максимальные) концентрации которых составили для железа 12 (21) ПДК (против 15 (23) ПДК в 2015 году) и для меди 3 (6) ПДК (против 3 (6) ПДК в 2015 году). В створе у с.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xml:space="preserve"> содержание соединений железа и меди составило 11 (17) ПДК и 1 (3) ПДК соответственно.  В результате данных изменений в районе с. Хорей-Вер сменился класс качества воды с 4 «а» («грязная» вода) на 3 «б» («очень загрязненная» вода).</w:t>
      </w:r>
    </w:p>
    <w:p w:rsidR="005E79F8" w:rsidRPr="00387A56" w:rsidRDefault="005E79F8" w:rsidP="004B75F4">
      <w:pPr>
        <w:spacing w:line="270" w:lineRule="exact"/>
        <w:ind w:firstLine="567"/>
        <w:rPr>
          <w:rFonts w:eastAsia="Times New Roman" w:cs="Times New Roman"/>
          <w:sz w:val="24"/>
          <w:szCs w:val="24"/>
          <w:lang w:eastAsia="ru-RU"/>
        </w:rPr>
      </w:pPr>
      <w:r w:rsidRPr="00387A56">
        <w:rPr>
          <w:rFonts w:eastAsia="Times New Roman" w:cs="Times New Roman"/>
          <w:sz w:val="24"/>
          <w:szCs w:val="24"/>
          <w:lang w:eastAsia="ru-RU"/>
        </w:rPr>
        <w:t xml:space="preserve">Характерными загрязняющими веществами р.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xml:space="preserve"> на данном участке являлись </w:t>
      </w:r>
      <w:proofErr w:type="spellStart"/>
      <w:r w:rsidRPr="00387A56">
        <w:rPr>
          <w:rFonts w:eastAsia="Times New Roman" w:cs="Times New Roman"/>
          <w:sz w:val="24"/>
          <w:szCs w:val="24"/>
          <w:lang w:eastAsia="ru-RU"/>
        </w:rPr>
        <w:t>трудноокисляемые</w:t>
      </w:r>
      <w:proofErr w:type="spellEnd"/>
      <w:r w:rsidRPr="00387A56">
        <w:rPr>
          <w:rFonts w:eastAsia="Times New Roman" w:cs="Times New Roman"/>
          <w:sz w:val="24"/>
          <w:szCs w:val="24"/>
          <w:lang w:eastAsia="ru-RU"/>
        </w:rPr>
        <w:t xml:space="preserve"> органические вещества (по ХПК) и соединения железа, в черте с. Хорей-Вер к ним добавлялись соединения меди и </w:t>
      </w:r>
      <w:proofErr w:type="spellStart"/>
      <w:r w:rsidRPr="00387A56">
        <w:rPr>
          <w:rFonts w:eastAsia="Times New Roman" w:cs="Times New Roman"/>
          <w:sz w:val="24"/>
          <w:szCs w:val="24"/>
          <w:lang w:eastAsia="ru-RU"/>
        </w:rPr>
        <w:t>легкоокисляемые</w:t>
      </w:r>
      <w:proofErr w:type="spellEnd"/>
      <w:r w:rsidRPr="00387A56">
        <w:rPr>
          <w:rFonts w:eastAsia="Times New Roman" w:cs="Times New Roman"/>
          <w:sz w:val="24"/>
          <w:szCs w:val="24"/>
          <w:lang w:eastAsia="ru-RU"/>
        </w:rPr>
        <w:t xml:space="preserve"> органические вещества (по БПК</w:t>
      </w:r>
      <w:r w:rsidRPr="00387A56">
        <w:rPr>
          <w:rFonts w:eastAsia="Times New Roman" w:cs="Times New Roman"/>
          <w:sz w:val="24"/>
          <w:szCs w:val="24"/>
          <w:vertAlign w:val="subscript"/>
          <w:lang w:eastAsia="ru-RU"/>
        </w:rPr>
        <w:t>5</w:t>
      </w:r>
      <w:r w:rsidRPr="00387A56">
        <w:rPr>
          <w:rFonts w:eastAsia="Times New Roman" w:cs="Times New Roman"/>
          <w:sz w:val="24"/>
          <w:szCs w:val="24"/>
          <w:lang w:eastAsia="ru-RU"/>
        </w:rPr>
        <w:t xml:space="preserve">), в черте с.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xml:space="preserve"> – соединения алюминия и марганца. </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Содержание соединений марганца и алюминия контролировалось только у с.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xml:space="preserve">, при этом средняя за год (максимальная) концентрация составили 7 (13) ПДК и 3 (7) ПДК соответственно. </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Среднее за год (максимальное) содержание соединений меди у с. Хорей-Вер наблюдалось на уровне 3 (6) ПДК, у с.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xml:space="preserve"> – 1 (3) ПДК.</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lastRenderedPageBreak/>
        <w:t xml:space="preserve">Концентрации </w:t>
      </w:r>
      <w:proofErr w:type="spellStart"/>
      <w:r w:rsidRPr="00387A56">
        <w:rPr>
          <w:rFonts w:eastAsia="Times New Roman" w:cs="Times New Roman"/>
          <w:sz w:val="24"/>
          <w:szCs w:val="24"/>
          <w:lang w:eastAsia="ru-RU"/>
        </w:rPr>
        <w:t>трудноокисляемых</w:t>
      </w:r>
      <w:proofErr w:type="spellEnd"/>
      <w:r w:rsidRPr="00387A56">
        <w:rPr>
          <w:rFonts w:eastAsia="Times New Roman" w:cs="Times New Roman"/>
          <w:sz w:val="24"/>
          <w:szCs w:val="24"/>
          <w:lang w:eastAsia="ru-RU"/>
        </w:rPr>
        <w:t xml:space="preserve"> органических веществ (по ХПК) на данном участке реки изменялись от 1,4 ПДК до 3 ПДК, </w:t>
      </w:r>
      <w:proofErr w:type="spellStart"/>
      <w:r w:rsidRPr="00387A56">
        <w:rPr>
          <w:rFonts w:eastAsia="Times New Roman" w:cs="Times New Roman"/>
          <w:sz w:val="24"/>
          <w:szCs w:val="24"/>
          <w:lang w:eastAsia="ru-RU"/>
        </w:rPr>
        <w:t>легкоокисляемых</w:t>
      </w:r>
      <w:proofErr w:type="spellEnd"/>
      <w:r w:rsidRPr="00387A56">
        <w:rPr>
          <w:rFonts w:eastAsia="Times New Roman" w:cs="Times New Roman"/>
          <w:sz w:val="24"/>
          <w:szCs w:val="24"/>
          <w:lang w:eastAsia="ru-RU"/>
        </w:rPr>
        <w:t xml:space="preserve"> (по БПК</w:t>
      </w:r>
      <w:r w:rsidRPr="00387A56">
        <w:rPr>
          <w:rFonts w:eastAsia="Times New Roman" w:cs="Times New Roman"/>
          <w:sz w:val="24"/>
          <w:szCs w:val="24"/>
          <w:vertAlign w:val="subscript"/>
          <w:lang w:eastAsia="ru-RU"/>
        </w:rPr>
        <w:t>5</w:t>
      </w:r>
      <w:r w:rsidRPr="00387A56">
        <w:rPr>
          <w:rFonts w:eastAsia="Times New Roman" w:cs="Times New Roman"/>
          <w:sz w:val="24"/>
          <w:szCs w:val="24"/>
          <w:lang w:eastAsia="ru-RU"/>
        </w:rPr>
        <w:t xml:space="preserve">) – от значений менее 1 ПДК до 1,3 ПДК. </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В одной пробе, отобранной 25 июня у с. </w:t>
      </w:r>
      <w:proofErr w:type="spellStart"/>
      <w:r w:rsidRPr="00387A56">
        <w:rPr>
          <w:rFonts w:eastAsia="Times New Roman" w:cs="Times New Roman"/>
          <w:sz w:val="24"/>
          <w:szCs w:val="24"/>
          <w:lang w:eastAsia="ru-RU"/>
        </w:rPr>
        <w:t>Колва</w:t>
      </w:r>
      <w:proofErr w:type="spellEnd"/>
      <w:r w:rsidRPr="00387A56">
        <w:rPr>
          <w:rFonts w:eastAsia="Times New Roman" w:cs="Times New Roman"/>
          <w:sz w:val="24"/>
          <w:szCs w:val="24"/>
          <w:lang w:eastAsia="ru-RU"/>
        </w:rPr>
        <w:t>, было зарегистрировано превышения установленного норматива для соединений цинка в 2,5 раза. Здесь же в июне и августе концентрация  нефтепродуктов наблюдалась на уровне 1,2 и 1,4 ПДК.</w:t>
      </w:r>
    </w:p>
    <w:p w:rsidR="005E79F8" w:rsidRPr="00387A56" w:rsidRDefault="005E79F8" w:rsidP="00DE71B8">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Кислородный режим в течение года был удовлетворительным, за исключением снижения концентрации растворенного в воде кислорода в марте   до 5,53 мг/дм</w:t>
      </w:r>
      <w:r w:rsidRPr="00387A56">
        <w:rPr>
          <w:rFonts w:eastAsia="Times New Roman" w:cs="Times New Roman"/>
          <w:sz w:val="24"/>
          <w:szCs w:val="24"/>
          <w:vertAlign w:val="superscript"/>
          <w:lang w:eastAsia="ru-RU"/>
        </w:rPr>
        <w:t xml:space="preserve">3 </w:t>
      </w:r>
      <w:r w:rsidRPr="00387A56">
        <w:rPr>
          <w:rFonts w:eastAsia="Times New Roman" w:cs="Times New Roman"/>
          <w:sz w:val="24"/>
          <w:szCs w:val="24"/>
          <w:lang w:eastAsia="ru-RU"/>
        </w:rPr>
        <w:t xml:space="preserve">в черте с. Хорей-Вер. </w:t>
      </w:r>
    </w:p>
    <w:p w:rsidR="00E40A58" w:rsidRPr="00387A56" w:rsidRDefault="00E40A58" w:rsidP="00DE71B8">
      <w:pPr>
        <w:spacing w:line="240" w:lineRule="auto"/>
        <w:ind w:firstLine="567"/>
        <w:rPr>
          <w:rFonts w:cs="Times New Roman"/>
          <w:sz w:val="24"/>
          <w:szCs w:val="24"/>
        </w:rPr>
      </w:pPr>
      <w:r w:rsidRPr="00387A56">
        <w:rPr>
          <w:rFonts w:cs="Times New Roman"/>
          <w:sz w:val="24"/>
          <w:szCs w:val="24"/>
        </w:rPr>
        <w:t>Общий забор воды в 2016 году  по Ненецкому автономному округу остался на уровне прошлого года, и составил 14,20 млн.м</w:t>
      </w:r>
      <w:r w:rsidRPr="00387A56">
        <w:rPr>
          <w:rFonts w:cs="Times New Roman"/>
          <w:sz w:val="24"/>
          <w:szCs w:val="24"/>
          <w:vertAlign w:val="superscript"/>
        </w:rPr>
        <w:t>3</w:t>
      </w:r>
      <w:r w:rsidRPr="00387A56">
        <w:rPr>
          <w:rFonts w:cs="Times New Roman"/>
          <w:b/>
          <w:sz w:val="24"/>
          <w:szCs w:val="24"/>
        </w:rPr>
        <w:t>,</w:t>
      </w:r>
      <w:r w:rsidRPr="00387A56">
        <w:rPr>
          <w:rFonts w:cs="Times New Roman"/>
          <w:sz w:val="24"/>
          <w:szCs w:val="24"/>
        </w:rPr>
        <w:t xml:space="preserve"> на 0,18 млн. м</w:t>
      </w:r>
      <w:r w:rsidRPr="00387A56">
        <w:rPr>
          <w:rFonts w:cs="Times New Roman"/>
          <w:sz w:val="24"/>
          <w:szCs w:val="24"/>
          <w:vertAlign w:val="superscript"/>
        </w:rPr>
        <w:t>3</w:t>
      </w:r>
      <w:r w:rsidRPr="00387A56">
        <w:rPr>
          <w:rFonts w:cs="Times New Roman"/>
          <w:sz w:val="24"/>
          <w:szCs w:val="24"/>
        </w:rPr>
        <w:t xml:space="preserve"> меньше, чем в 2015 году, в том числе: </w:t>
      </w:r>
    </w:p>
    <w:p w:rsidR="00E40A58" w:rsidRPr="00387A56" w:rsidRDefault="00E40A58" w:rsidP="000A5F9B">
      <w:pPr>
        <w:pStyle w:val="21"/>
        <w:numPr>
          <w:ilvl w:val="0"/>
          <w:numId w:val="3"/>
        </w:numPr>
        <w:tabs>
          <w:tab w:val="clear" w:pos="644"/>
          <w:tab w:val="num" w:pos="851"/>
        </w:tabs>
        <w:ind w:left="851" w:hanging="284"/>
        <w:rPr>
          <w:rFonts w:ascii="Times New Roman" w:hAnsi="Times New Roman" w:cs="Times New Roman"/>
          <w:szCs w:val="24"/>
        </w:rPr>
      </w:pPr>
      <w:r w:rsidRPr="00387A56">
        <w:rPr>
          <w:rFonts w:ascii="Times New Roman" w:hAnsi="Times New Roman" w:cs="Times New Roman"/>
          <w:szCs w:val="24"/>
        </w:rPr>
        <w:t>забор морской воды составил в 2016 году 0,51 млн.м</w:t>
      </w:r>
      <w:r w:rsidRPr="00387A56">
        <w:rPr>
          <w:rFonts w:ascii="Times New Roman" w:hAnsi="Times New Roman" w:cs="Times New Roman"/>
          <w:szCs w:val="24"/>
          <w:vertAlign w:val="superscript"/>
        </w:rPr>
        <w:t>3</w:t>
      </w:r>
      <w:r w:rsidRPr="00387A56">
        <w:rPr>
          <w:rFonts w:ascii="Times New Roman" w:hAnsi="Times New Roman" w:cs="Times New Roman"/>
          <w:szCs w:val="24"/>
        </w:rPr>
        <w:t>, уменьшение на 0.11 млн.м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произошли за счёт установки приборов учёта воды  ООО «Варандейский терминал» (ГУИВ 116658);</w:t>
      </w:r>
    </w:p>
    <w:p w:rsidR="00E40A58" w:rsidRPr="00387A56" w:rsidRDefault="00E40A58" w:rsidP="000A5F9B">
      <w:pPr>
        <w:pStyle w:val="21"/>
        <w:numPr>
          <w:ilvl w:val="0"/>
          <w:numId w:val="3"/>
        </w:numPr>
        <w:tabs>
          <w:tab w:val="clear" w:pos="644"/>
          <w:tab w:val="num" w:pos="851"/>
        </w:tabs>
        <w:ind w:left="851" w:hanging="284"/>
        <w:rPr>
          <w:rFonts w:ascii="Times New Roman" w:hAnsi="Times New Roman" w:cs="Times New Roman"/>
          <w:szCs w:val="24"/>
        </w:rPr>
      </w:pPr>
      <w:r w:rsidRPr="00387A56">
        <w:rPr>
          <w:rFonts w:ascii="Times New Roman" w:hAnsi="Times New Roman" w:cs="Times New Roman"/>
          <w:szCs w:val="24"/>
        </w:rPr>
        <w:t>пресной поверхностной воды – 5,03 млн. м</w:t>
      </w:r>
      <w:r w:rsidRPr="00387A56">
        <w:rPr>
          <w:rFonts w:ascii="Times New Roman" w:hAnsi="Times New Roman" w:cs="Times New Roman"/>
          <w:szCs w:val="24"/>
          <w:vertAlign w:val="superscript"/>
        </w:rPr>
        <w:t xml:space="preserve">3 </w:t>
      </w:r>
      <w:r w:rsidRPr="00387A56">
        <w:rPr>
          <w:rFonts w:ascii="Times New Roman" w:hAnsi="Times New Roman" w:cs="Times New Roman"/>
          <w:szCs w:val="24"/>
        </w:rPr>
        <w:t>, что остается на уровне прошлого года (в 2015 году – 4,92 млн. м</w:t>
      </w:r>
      <w:r w:rsidRPr="00387A56">
        <w:rPr>
          <w:rFonts w:ascii="Times New Roman" w:hAnsi="Times New Roman" w:cs="Times New Roman"/>
          <w:szCs w:val="24"/>
          <w:vertAlign w:val="superscript"/>
        </w:rPr>
        <w:t xml:space="preserve">3 </w:t>
      </w:r>
      <w:r w:rsidRPr="00387A56">
        <w:rPr>
          <w:rFonts w:ascii="Times New Roman" w:hAnsi="Times New Roman" w:cs="Times New Roman"/>
          <w:szCs w:val="24"/>
        </w:rPr>
        <w:t>);</w:t>
      </w:r>
    </w:p>
    <w:p w:rsidR="00E40A58" w:rsidRPr="00387A56" w:rsidRDefault="00E40A58" w:rsidP="000A5F9B">
      <w:pPr>
        <w:numPr>
          <w:ilvl w:val="0"/>
          <w:numId w:val="3"/>
        </w:numPr>
        <w:tabs>
          <w:tab w:val="clear" w:pos="644"/>
          <w:tab w:val="num" w:pos="851"/>
        </w:tabs>
        <w:spacing w:line="240" w:lineRule="auto"/>
        <w:ind w:left="851" w:hanging="284"/>
        <w:jc w:val="left"/>
        <w:rPr>
          <w:rFonts w:eastAsia="Times New Roman" w:cs="Times New Roman"/>
          <w:sz w:val="24"/>
          <w:szCs w:val="24"/>
          <w:lang w:eastAsia="ru-RU"/>
        </w:rPr>
      </w:pPr>
      <w:r w:rsidRPr="00387A56">
        <w:rPr>
          <w:rFonts w:cs="Times New Roman"/>
          <w:sz w:val="24"/>
          <w:szCs w:val="24"/>
        </w:rPr>
        <w:t>из подземных – 8,65 млн. м</w:t>
      </w:r>
      <w:r w:rsidRPr="00387A56">
        <w:rPr>
          <w:rFonts w:cs="Times New Roman"/>
          <w:sz w:val="24"/>
          <w:szCs w:val="24"/>
          <w:vertAlign w:val="superscript"/>
        </w:rPr>
        <w:t xml:space="preserve">3 </w:t>
      </w:r>
      <w:r w:rsidRPr="00387A56">
        <w:rPr>
          <w:rFonts w:cs="Times New Roman"/>
          <w:sz w:val="24"/>
          <w:szCs w:val="24"/>
        </w:rPr>
        <w:t xml:space="preserve">, </w:t>
      </w:r>
      <w:r w:rsidRPr="00387A56">
        <w:rPr>
          <w:rFonts w:eastAsia="Times New Roman" w:cs="Times New Roman"/>
          <w:sz w:val="24"/>
          <w:szCs w:val="24"/>
          <w:lang w:eastAsia="ru-RU"/>
        </w:rPr>
        <w:t>что остается на уровне прошлого года (в 2015 году – 8,83 млн. м</w:t>
      </w:r>
      <w:r w:rsidRPr="00387A56">
        <w:rPr>
          <w:rFonts w:eastAsia="Times New Roman" w:cs="Times New Roman"/>
          <w:sz w:val="24"/>
          <w:szCs w:val="24"/>
          <w:vertAlign w:val="superscript"/>
          <w:lang w:eastAsia="ru-RU"/>
        </w:rPr>
        <w:t>3</w:t>
      </w:r>
      <w:r w:rsidRPr="00387A56">
        <w:rPr>
          <w:rFonts w:eastAsia="Times New Roman" w:cs="Times New Roman"/>
          <w:sz w:val="24"/>
          <w:szCs w:val="24"/>
          <w:lang w:eastAsia="ru-RU"/>
        </w:rPr>
        <w:t>).</w:t>
      </w:r>
    </w:p>
    <w:p w:rsidR="00E40A58" w:rsidRPr="00387A56" w:rsidRDefault="00E40A58" w:rsidP="00DE71B8">
      <w:pPr>
        <w:pStyle w:val="21"/>
        <w:ind w:firstLine="567"/>
        <w:rPr>
          <w:rFonts w:ascii="Times New Roman" w:hAnsi="Times New Roman" w:cs="Times New Roman"/>
          <w:szCs w:val="24"/>
        </w:rPr>
      </w:pPr>
      <w:r w:rsidRPr="00387A56">
        <w:rPr>
          <w:rFonts w:ascii="Times New Roman" w:hAnsi="Times New Roman" w:cs="Times New Roman"/>
          <w:szCs w:val="24"/>
        </w:rPr>
        <w:t>Объём воды, измеренной приборами учёта, уменьшилось в 2016 году на 2,71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по сравнению с 2015 годом и составило 10,29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w:t>
      </w:r>
      <w:r w:rsidRPr="00387A56">
        <w:rPr>
          <w:rFonts w:ascii="Times New Roman" w:hAnsi="Times New Roman" w:cs="Times New Roman"/>
          <w:szCs w:val="24"/>
          <w:vertAlign w:val="superscript"/>
        </w:rPr>
        <w:t xml:space="preserve"> </w:t>
      </w:r>
      <w:r w:rsidRPr="00387A56">
        <w:rPr>
          <w:rFonts w:ascii="Times New Roman" w:hAnsi="Times New Roman" w:cs="Times New Roman"/>
          <w:szCs w:val="24"/>
        </w:rPr>
        <w:t>Причина - установка измерительных приборов на заборе воды предприятиями стоящих на учете в 2015 году и поставленных на учет в 2016 году</w:t>
      </w:r>
      <w:r w:rsidR="00924A2B">
        <w:rPr>
          <w:rFonts w:ascii="Times New Roman" w:hAnsi="Times New Roman" w:cs="Times New Roman"/>
          <w:szCs w:val="24"/>
        </w:rPr>
        <w:t>.</w:t>
      </w:r>
    </w:p>
    <w:p w:rsidR="00E40A58" w:rsidRPr="00387A56" w:rsidRDefault="00E40A58" w:rsidP="00DE71B8">
      <w:pPr>
        <w:pStyle w:val="21"/>
        <w:ind w:firstLine="567"/>
        <w:rPr>
          <w:rFonts w:ascii="Times New Roman" w:hAnsi="Times New Roman" w:cs="Times New Roman"/>
          <w:szCs w:val="24"/>
        </w:rPr>
      </w:pPr>
      <w:r w:rsidRPr="00387A56">
        <w:rPr>
          <w:rFonts w:ascii="Times New Roman" w:hAnsi="Times New Roman" w:cs="Times New Roman"/>
          <w:szCs w:val="24"/>
        </w:rPr>
        <w:t>Использовано свежей воды на различные нужды в объёме 13,93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что осталось на уровне 2015 года, в том числе:</w:t>
      </w:r>
    </w:p>
    <w:p w:rsidR="00E40A58" w:rsidRPr="00387A56" w:rsidRDefault="00E40A58" w:rsidP="000A5F9B">
      <w:pPr>
        <w:pStyle w:val="21"/>
        <w:numPr>
          <w:ilvl w:val="0"/>
          <w:numId w:val="4"/>
        </w:numPr>
        <w:tabs>
          <w:tab w:val="clear" w:pos="360"/>
          <w:tab w:val="num" w:pos="851"/>
        </w:tabs>
        <w:ind w:left="851" w:hanging="284"/>
        <w:rPr>
          <w:rFonts w:ascii="Times New Roman" w:hAnsi="Times New Roman" w:cs="Times New Roman"/>
          <w:szCs w:val="24"/>
        </w:rPr>
      </w:pPr>
      <w:r w:rsidRPr="00387A56">
        <w:rPr>
          <w:rFonts w:ascii="Times New Roman" w:hAnsi="Times New Roman" w:cs="Times New Roman"/>
          <w:szCs w:val="24"/>
        </w:rPr>
        <w:t>на хозяйственно-питьевые нужды – 1,97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уровень прошлого года; </w:t>
      </w:r>
    </w:p>
    <w:p w:rsidR="00E40A58" w:rsidRPr="00387A56" w:rsidRDefault="00E40A58" w:rsidP="000A5F9B">
      <w:pPr>
        <w:pStyle w:val="21"/>
        <w:numPr>
          <w:ilvl w:val="0"/>
          <w:numId w:val="4"/>
        </w:numPr>
        <w:tabs>
          <w:tab w:val="clear" w:pos="360"/>
          <w:tab w:val="num" w:pos="851"/>
        </w:tabs>
        <w:ind w:left="851" w:hanging="284"/>
        <w:rPr>
          <w:rFonts w:ascii="Times New Roman" w:hAnsi="Times New Roman" w:cs="Times New Roman"/>
          <w:szCs w:val="24"/>
        </w:rPr>
      </w:pPr>
      <w:r w:rsidRPr="00387A56">
        <w:rPr>
          <w:rFonts w:ascii="Times New Roman" w:hAnsi="Times New Roman" w:cs="Times New Roman"/>
          <w:szCs w:val="24"/>
        </w:rPr>
        <w:t>на производственные нужды – 3,53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увеличение на 0,94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за счёт поставленных на учет новых предприятий  ООО "ЗАРУБЕЖНЕФТЬ-добыча </w:t>
      </w:r>
      <w:proofErr w:type="spellStart"/>
      <w:r w:rsidRPr="00387A56">
        <w:rPr>
          <w:rFonts w:ascii="Times New Roman" w:hAnsi="Times New Roman" w:cs="Times New Roman"/>
          <w:szCs w:val="24"/>
        </w:rPr>
        <w:t>Харьяга</w:t>
      </w:r>
      <w:proofErr w:type="spellEnd"/>
      <w:r w:rsidRPr="00387A56">
        <w:rPr>
          <w:rFonts w:ascii="Times New Roman" w:hAnsi="Times New Roman" w:cs="Times New Roman"/>
          <w:szCs w:val="24"/>
        </w:rPr>
        <w:t>" (116767),  ПАО "НК "Роснефть" (ГУИВ 116766),ООО "Северная нерудная компания" (ГУИВ 116765), и общим увеличением использования забранной воды на производственные нужды;</w:t>
      </w:r>
    </w:p>
    <w:p w:rsidR="00E40A58" w:rsidRPr="00387A56" w:rsidRDefault="00E40A58" w:rsidP="000A5F9B">
      <w:pPr>
        <w:pStyle w:val="21"/>
        <w:numPr>
          <w:ilvl w:val="0"/>
          <w:numId w:val="4"/>
        </w:numPr>
        <w:tabs>
          <w:tab w:val="clear" w:pos="360"/>
          <w:tab w:val="num" w:pos="851"/>
        </w:tabs>
        <w:ind w:left="851" w:hanging="284"/>
        <w:rPr>
          <w:rFonts w:ascii="Times New Roman" w:hAnsi="Times New Roman" w:cs="Times New Roman"/>
          <w:szCs w:val="24"/>
        </w:rPr>
      </w:pPr>
      <w:r w:rsidRPr="00387A56">
        <w:rPr>
          <w:rFonts w:ascii="Times New Roman" w:hAnsi="Times New Roman" w:cs="Times New Roman"/>
          <w:szCs w:val="24"/>
        </w:rPr>
        <w:t xml:space="preserve">на </w:t>
      </w:r>
      <w:proofErr w:type="spellStart"/>
      <w:r w:rsidRPr="00387A56">
        <w:rPr>
          <w:rFonts w:ascii="Times New Roman" w:hAnsi="Times New Roman" w:cs="Times New Roman"/>
          <w:szCs w:val="24"/>
        </w:rPr>
        <w:t>сельхозводоснабжение</w:t>
      </w:r>
      <w:proofErr w:type="spellEnd"/>
      <w:r w:rsidRPr="00387A56">
        <w:rPr>
          <w:rFonts w:ascii="Times New Roman" w:hAnsi="Times New Roman" w:cs="Times New Roman"/>
          <w:szCs w:val="24"/>
        </w:rPr>
        <w:t xml:space="preserve"> – 0,02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уровень прошлого года;</w:t>
      </w:r>
    </w:p>
    <w:p w:rsidR="00E40A58" w:rsidRPr="00387A56" w:rsidRDefault="00E40A58" w:rsidP="000A5F9B">
      <w:pPr>
        <w:numPr>
          <w:ilvl w:val="0"/>
          <w:numId w:val="4"/>
        </w:numPr>
        <w:tabs>
          <w:tab w:val="clear" w:pos="360"/>
          <w:tab w:val="num" w:pos="851"/>
        </w:tabs>
        <w:spacing w:line="240" w:lineRule="auto"/>
        <w:ind w:left="851" w:hanging="284"/>
        <w:rPr>
          <w:rFonts w:cs="Times New Roman"/>
          <w:sz w:val="24"/>
          <w:szCs w:val="24"/>
        </w:rPr>
      </w:pPr>
      <w:r w:rsidRPr="00387A56">
        <w:rPr>
          <w:rFonts w:cs="Times New Roman"/>
          <w:sz w:val="24"/>
          <w:szCs w:val="24"/>
        </w:rPr>
        <w:t>закачка воды в пласт для поддержания пластового давления – 8,40 млн.м</w:t>
      </w:r>
      <w:r w:rsidRPr="00387A56">
        <w:rPr>
          <w:rFonts w:cs="Times New Roman"/>
          <w:sz w:val="24"/>
          <w:szCs w:val="24"/>
          <w:vertAlign w:val="superscript"/>
        </w:rPr>
        <w:t>3</w:t>
      </w:r>
      <w:r w:rsidRPr="00387A56">
        <w:rPr>
          <w:rFonts w:cs="Times New Roman"/>
          <w:sz w:val="24"/>
          <w:szCs w:val="24"/>
        </w:rPr>
        <w:t>, незначительное уменьшение на 1,04 млн.м</w:t>
      </w:r>
      <w:r w:rsidRPr="00387A56">
        <w:rPr>
          <w:rFonts w:cs="Times New Roman"/>
          <w:sz w:val="24"/>
          <w:szCs w:val="24"/>
          <w:vertAlign w:val="superscript"/>
        </w:rPr>
        <w:t>3</w:t>
      </w:r>
      <w:r w:rsidRPr="00387A56">
        <w:rPr>
          <w:rFonts w:cs="Times New Roman"/>
          <w:sz w:val="24"/>
          <w:szCs w:val="24"/>
        </w:rPr>
        <w:t xml:space="preserve"> по сравнению с прошлым годом за счёт общего уменьшения использования забранной воды на поддержание пластового давления такими предприятиями как ООО "ЛУКОЙЛ-Коми" (ГУИВ 116315), ООО "ЛУКОЙЛ-ЭНЕРГОСЕТИ" (ГУИВ 116610) .</w:t>
      </w:r>
    </w:p>
    <w:p w:rsidR="00E40A58" w:rsidRPr="00387A56" w:rsidRDefault="00E40A58" w:rsidP="00DE71B8">
      <w:pPr>
        <w:spacing w:line="240" w:lineRule="auto"/>
        <w:ind w:firstLine="567"/>
        <w:rPr>
          <w:rFonts w:cs="Times New Roman"/>
          <w:sz w:val="24"/>
          <w:szCs w:val="24"/>
        </w:rPr>
      </w:pPr>
      <w:r w:rsidRPr="00387A56">
        <w:rPr>
          <w:rFonts w:cs="Times New Roman"/>
          <w:sz w:val="24"/>
          <w:szCs w:val="24"/>
        </w:rPr>
        <w:t>Удельный вес потерь воды при транспортировке в 2016г. остался на уровне прошлого года, и составил 0,19 млн.м</w:t>
      </w:r>
      <w:r w:rsidRPr="00387A56">
        <w:rPr>
          <w:rFonts w:cs="Times New Roman"/>
          <w:sz w:val="24"/>
          <w:szCs w:val="24"/>
          <w:vertAlign w:val="superscript"/>
        </w:rPr>
        <w:t>3</w:t>
      </w:r>
      <w:r w:rsidRPr="00387A56">
        <w:rPr>
          <w:rFonts w:cs="Times New Roman"/>
          <w:sz w:val="24"/>
          <w:szCs w:val="24"/>
        </w:rPr>
        <w:t xml:space="preserve"> – 1,3%, от общего объема забранной пресной воды для использования.</w:t>
      </w:r>
    </w:p>
    <w:p w:rsidR="00E40A58" w:rsidRPr="00387A56" w:rsidRDefault="00E40A58" w:rsidP="00DE71B8">
      <w:pPr>
        <w:spacing w:line="240" w:lineRule="auto"/>
        <w:ind w:firstLine="567"/>
        <w:rPr>
          <w:rFonts w:cs="Times New Roman"/>
          <w:sz w:val="24"/>
          <w:szCs w:val="24"/>
        </w:rPr>
      </w:pPr>
      <w:r w:rsidRPr="00387A56">
        <w:rPr>
          <w:rFonts w:cs="Times New Roman"/>
          <w:sz w:val="24"/>
          <w:szCs w:val="24"/>
        </w:rPr>
        <w:t>Использование воды в системах оборотного и повторно-последовательного водоснабжения в 2016 году составило 19,39 млн.м</w:t>
      </w:r>
      <w:r w:rsidRPr="00387A56">
        <w:rPr>
          <w:rFonts w:cs="Times New Roman"/>
          <w:sz w:val="24"/>
          <w:szCs w:val="24"/>
          <w:vertAlign w:val="superscript"/>
        </w:rPr>
        <w:t>3</w:t>
      </w:r>
      <w:r w:rsidRPr="00387A56">
        <w:rPr>
          <w:rFonts w:cs="Times New Roman"/>
          <w:sz w:val="24"/>
          <w:szCs w:val="24"/>
        </w:rPr>
        <w:t>, что увеличилось на 5,50 млн.м</w:t>
      </w:r>
      <w:r w:rsidRPr="00387A56">
        <w:rPr>
          <w:rFonts w:cs="Times New Roman"/>
          <w:sz w:val="24"/>
          <w:szCs w:val="24"/>
          <w:vertAlign w:val="superscript"/>
        </w:rPr>
        <w:t>3</w:t>
      </w:r>
      <w:r w:rsidRPr="00387A56">
        <w:rPr>
          <w:rFonts w:cs="Times New Roman"/>
          <w:sz w:val="24"/>
          <w:szCs w:val="24"/>
        </w:rPr>
        <w:t xml:space="preserve"> за счет  использования забранной воды в повторном водоснабжении ООО "ЛУКОЙЛ-Коми" (ГУИВ 116315), ООО "РН-Северная нефть" (ГУИВ 116600).</w:t>
      </w:r>
    </w:p>
    <w:p w:rsidR="00E40A58" w:rsidRPr="00387A56" w:rsidRDefault="00E40A58" w:rsidP="00DE71B8">
      <w:pPr>
        <w:pStyle w:val="21"/>
        <w:ind w:firstLine="567"/>
        <w:rPr>
          <w:rFonts w:ascii="Times New Roman" w:hAnsi="Times New Roman" w:cs="Times New Roman"/>
          <w:szCs w:val="24"/>
        </w:rPr>
      </w:pPr>
      <w:r w:rsidRPr="00387A56">
        <w:rPr>
          <w:rFonts w:ascii="Times New Roman" w:hAnsi="Times New Roman" w:cs="Times New Roman"/>
          <w:szCs w:val="24"/>
        </w:rPr>
        <w:t>Водоотведение сточных, транзитных и других вод в поверхностные водные объекты всего в  2016</w:t>
      </w:r>
      <w:r w:rsidR="003130CE" w:rsidRPr="00387A56">
        <w:rPr>
          <w:rFonts w:ascii="Times New Roman" w:hAnsi="Times New Roman" w:cs="Times New Roman"/>
          <w:szCs w:val="24"/>
        </w:rPr>
        <w:t xml:space="preserve"> </w:t>
      </w:r>
      <w:r w:rsidRPr="00387A56">
        <w:rPr>
          <w:rFonts w:ascii="Times New Roman" w:hAnsi="Times New Roman" w:cs="Times New Roman"/>
          <w:szCs w:val="24"/>
        </w:rPr>
        <w:t>г. составило 2,52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увеличение на 0,27 млн.м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произошло за счёт поставленного в 2016 году ООО "Северная нерудная компания" (ГУИВ 116765), повышение связано со сбросом сточных вод образующихся при добыче полезных ископаемых на водном объекте.</w:t>
      </w:r>
    </w:p>
    <w:p w:rsidR="00E40A58" w:rsidRPr="00387A56" w:rsidRDefault="00E40A58" w:rsidP="004B75F4">
      <w:pPr>
        <w:pStyle w:val="21"/>
        <w:ind w:firstLine="567"/>
        <w:rPr>
          <w:rFonts w:ascii="Times New Roman" w:hAnsi="Times New Roman" w:cs="Times New Roman"/>
          <w:szCs w:val="24"/>
        </w:rPr>
      </w:pPr>
      <w:r w:rsidRPr="00387A56">
        <w:rPr>
          <w:rFonts w:ascii="Times New Roman" w:hAnsi="Times New Roman" w:cs="Times New Roman"/>
          <w:szCs w:val="24"/>
        </w:rPr>
        <w:t>Объём сточных вод требующих очистки в 2016 году составил 2,52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за счёт поставленного в 2016 году ООО "Северная нерудная компания" (ГУИВ 116765). </w:t>
      </w:r>
    </w:p>
    <w:p w:rsidR="00E40A58" w:rsidRPr="00387A56" w:rsidRDefault="00E40A58" w:rsidP="004B75F4">
      <w:pPr>
        <w:pStyle w:val="21"/>
        <w:ind w:firstLine="567"/>
        <w:rPr>
          <w:rFonts w:ascii="Times New Roman" w:hAnsi="Times New Roman" w:cs="Times New Roman"/>
          <w:szCs w:val="24"/>
        </w:rPr>
      </w:pPr>
      <w:r w:rsidRPr="00387A56">
        <w:rPr>
          <w:rFonts w:ascii="Times New Roman" w:hAnsi="Times New Roman" w:cs="Times New Roman"/>
          <w:szCs w:val="24"/>
        </w:rPr>
        <w:t>Объём нормативно-очищенных на сооружениях очистки в 2016 году составил 1,61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на уровне прошлого года.</w:t>
      </w:r>
    </w:p>
    <w:p w:rsidR="00E40A58" w:rsidRPr="00387A56" w:rsidRDefault="00E40A58" w:rsidP="004B75F4">
      <w:pPr>
        <w:pStyle w:val="21"/>
        <w:ind w:firstLine="567"/>
        <w:rPr>
          <w:rFonts w:ascii="Times New Roman" w:hAnsi="Times New Roman" w:cs="Times New Roman"/>
          <w:szCs w:val="24"/>
        </w:rPr>
      </w:pPr>
      <w:r w:rsidRPr="00387A56">
        <w:rPr>
          <w:rFonts w:ascii="Times New Roman" w:hAnsi="Times New Roman" w:cs="Times New Roman"/>
          <w:szCs w:val="24"/>
        </w:rPr>
        <w:lastRenderedPageBreak/>
        <w:t>Объём нормативно-чистых (без очистки) в 2016 году составил 0,00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уменьшение на 0,62 млн. м</w:t>
      </w:r>
      <w:r w:rsidRPr="00387A56">
        <w:rPr>
          <w:rFonts w:ascii="Times New Roman" w:hAnsi="Times New Roman" w:cs="Times New Roman"/>
          <w:szCs w:val="24"/>
          <w:vertAlign w:val="superscript"/>
        </w:rPr>
        <w:t xml:space="preserve">3 </w:t>
      </w:r>
      <w:r w:rsidRPr="00387A56">
        <w:rPr>
          <w:rFonts w:ascii="Times New Roman" w:hAnsi="Times New Roman" w:cs="Times New Roman"/>
          <w:szCs w:val="24"/>
        </w:rPr>
        <w:t>связано с установкой очистных сооружений ООО «Варандейский терминал» (ГУИВ 116658).</w:t>
      </w:r>
    </w:p>
    <w:p w:rsidR="00E40A58" w:rsidRPr="00387A56" w:rsidRDefault="00E40A58" w:rsidP="004B75F4">
      <w:pPr>
        <w:pStyle w:val="21"/>
        <w:ind w:firstLine="567"/>
        <w:rPr>
          <w:rFonts w:ascii="Times New Roman" w:hAnsi="Times New Roman" w:cs="Times New Roman"/>
          <w:szCs w:val="24"/>
        </w:rPr>
      </w:pPr>
      <w:r w:rsidRPr="00387A56">
        <w:rPr>
          <w:rFonts w:ascii="Times New Roman" w:hAnsi="Times New Roman" w:cs="Times New Roman"/>
          <w:szCs w:val="24"/>
        </w:rPr>
        <w:t>Общая мощность очистных сооружений в 2016 году увеличилась на 3,38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xml:space="preserve"> , и  составила 5,52 млн. м</w:t>
      </w:r>
      <w:r w:rsidRPr="00387A56">
        <w:rPr>
          <w:rFonts w:ascii="Times New Roman" w:hAnsi="Times New Roman" w:cs="Times New Roman"/>
          <w:szCs w:val="24"/>
          <w:vertAlign w:val="superscript"/>
        </w:rPr>
        <w:t>3</w:t>
      </w:r>
      <w:r w:rsidRPr="00387A56">
        <w:rPr>
          <w:rFonts w:ascii="Times New Roman" w:hAnsi="Times New Roman" w:cs="Times New Roman"/>
          <w:szCs w:val="24"/>
        </w:rPr>
        <w:t>, значительное увеличение связано с установкой очистных сооружений такими предприятиями как ООО «Варандейский терминал» (ГУИВ 116658), ООО «Северная нерудная компания» (ГУИВ 116765).</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Объём сточных вод, содержащих  загрязняющие вещества составил в 2016 году 2,52 млн.м</w:t>
      </w:r>
      <w:r w:rsidRPr="00387A56">
        <w:rPr>
          <w:rFonts w:cs="Times New Roman"/>
          <w:sz w:val="24"/>
          <w:szCs w:val="24"/>
          <w:vertAlign w:val="superscript"/>
        </w:rPr>
        <w:t>3</w:t>
      </w:r>
      <w:r w:rsidRPr="00387A56">
        <w:rPr>
          <w:rFonts w:cs="Times New Roman"/>
          <w:sz w:val="24"/>
          <w:szCs w:val="24"/>
        </w:rPr>
        <w:t>, увеличение с прошлым годом на 0,9 млн. м</w:t>
      </w:r>
      <w:r w:rsidRPr="00387A56">
        <w:rPr>
          <w:rFonts w:cs="Times New Roman"/>
          <w:sz w:val="24"/>
          <w:szCs w:val="24"/>
          <w:vertAlign w:val="superscript"/>
        </w:rPr>
        <w:t xml:space="preserve">3 </w:t>
      </w:r>
      <w:r w:rsidRPr="00387A56">
        <w:rPr>
          <w:rFonts w:cs="Times New Roman"/>
          <w:sz w:val="24"/>
          <w:szCs w:val="24"/>
        </w:rPr>
        <w:t>связано с фактическим сбросом в водный объект поставленным на учет ООО "Северная нерудная компания" (ГУИВ 116765), сточные воды образуются при добыче полезных ископаемых на водном объекте.</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Сброс загрязняющих веществ:</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 xml:space="preserve">- </w:t>
      </w:r>
      <w:proofErr w:type="spellStart"/>
      <w:r w:rsidRPr="00387A56">
        <w:rPr>
          <w:rFonts w:cs="Times New Roman"/>
          <w:sz w:val="24"/>
          <w:szCs w:val="24"/>
        </w:rPr>
        <w:t>БПК</w:t>
      </w:r>
      <w:r w:rsidRPr="00387A56">
        <w:rPr>
          <w:rFonts w:cs="Times New Roman"/>
          <w:sz w:val="24"/>
          <w:szCs w:val="24"/>
          <w:vertAlign w:val="subscript"/>
        </w:rPr>
        <w:t>полн</w:t>
      </w:r>
      <w:proofErr w:type="spellEnd"/>
      <w:r w:rsidRPr="00387A56">
        <w:rPr>
          <w:rFonts w:cs="Times New Roman"/>
          <w:sz w:val="24"/>
          <w:szCs w:val="24"/>
          <w:vertAlign w:val="subscript"/>
        </w:rPr>
        <w:t>.</w:t>
      </w:r>
      <w:r w:rsidRPr="00387A56">
        <w:rPr>
          <w:rFonts w:cs="Times New Roman"/>
          <w:sz w:val="24"/>
          <w:szCs w:val="24"/>
        </w:rPr>
        <w:t xml:space="preserve">: 21,10  тонн незначительное уменьшение на 3,26 произошли за счёт МУ ПОК и ТС (ГУИВ 116512); </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 Взвешенные вещества: масса сброса 30,47 тонн, увеличение на 8,46 т за счёт ООО "Северная нерудная компания" (ГУИВ 116765) повышение связано со сбросом сточных вод образующихся при добыче полезных ископаемых на водном объекте;</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 Сухой остаток: масса сброса 614,900 тонн незначительное уменьшение за счёт МУ ПОК и ТС (ГУИВ 116512);</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 Хлориды: масса сброса  106,23 тонн (уменьшение на 25,93 тонн за счёт ООО "ЛУКОЙЛ-ЭНЕРГОСЕТИ" (ГУИВ 116610) налаживание процесса очистки на ОС;</w:t>
      </w:r>
    </w:p>
    <w:p w:rsidR="00E40A58" w:rsidRPr="00387A56" w:rsidRDefault="00E40A58" w:rsidP="004B75F4">
      <w:pPr>
        <w:spacing w:line="240" w:lineRule="auto"/>
        <w:ind w:firstLine="567"/>
        <w:rPr>
          <w:rFonts w:cs="Times New Roman"/>
          <w:sz w:val="24"/>
          <w:szCs w:val="24"/>
        </w:rPr>
      </w:pPr>
      <w:r w:rsidRPr="00387A56">
        <w:rPr>
          <w:rFonts w:cs="Times New Roman"/>
          <w:sz w:val="24"/>
          <w:szCs w:val="24"/>
        </w:rPr>
        <w:t>- Фосфаты: масса сброса 1,52 тонн осталось на уровне прошлого года;</w:t>
      </w:r>
    </w:p>
    <w:p w:rsidR="00E40A58" w:rsidRPr="00387A56" w:rsidRDefault="00E40A58" w:rsidP="004B75F4">
      <w:pPr>
        <w:spacing w:line="240" w:lineRule="auto"/>
        <w:ind w:firstLine="567"/>
        <w:rPr>
          <w:sz w:val="24"/>
          <w:szCs w:val="24"/>
        </w:rPr>
      </w:pPr>
      <w:r w:rsidRPr="00387A56">
        <w:rPr>
          <w:sz w:val="24"/>
          <w:szCs w:val="24"/>
        </w:rPr>
        <w:t>- Азот аммонийный: масса сброса 9,71 тонны осталось на уровне прошлого года;</w:t>
      </w:r>
    </w:p>
    <w:p w:rsidR="00E40A58" w:rsidRPr="00387A56" w:rsidRDefault="00E40A58" w:rsidP="004B75F4">
      <w:pPr>
        <w:spacing w:line="240" w:lineRule="auto"/>
        <w:ind w:firstLine="567"/>
        <w:rPr>
          <w:sz w:val="24"/>
          <w:szCs w:val="24"/>
        </w:rPr>
      </w:pPr>
      <w:r w:rsidRPr="00387A56">
        <w:rPr>
          <w:sz w:val="24"/>
          <w:szCs w:val="24"/>
        </w:rPr>
        <w:t xml:space="preserve">- Нитраты: масса сброса 20 155,160 кг уменьшение  на 3992,52 кг за счёт </w:t>
      </w:r>
      <w:proofErr w:type="spellStart"/>
      <w:r w:rsidRPr="00387A56">
        <w:rPr>
          <w:sz w:val="24"/>
          <w:szCs w:val="24"/>
        </w:rPr>
        <w:t>Нарьян-Марского</w:t>
      </w:r>
      <w:proofErr w:type="spellEnd"/>
      <w:r w:rsidRPr="00387A56">
        <w:rPr>
          <w:sz w:val="24"/>
          <w:szCs w:val="24"/>
        </w:rPr>
        <w:t xml:space="preserve"> МУ ПОК и ТС (ГУИВ №116512) причина - разгрузка иловых площадок, налаживания процесса очистки;</w:t>
      </w:r>
    </w:p>
    <w:p w:rsidR="00E40A58" w:rsidRPr="00387A56" w:rsidRDefault="00E40A58" w:rsidP="004B75F4">
      <w:pPr>
        <w:spacing w:line="240" w:lineRule="auto"/>
        <w:ind w:firstLine="567"/>
        <w:rPr>
          <w:sz w:val="24"/>
          <w:szCs w:val="24"/>
        </w:rPr>
      </w:pPr>
      <w:r w:rsidRPr="00387A56">
        <w:rPr>
          <w:sz w:val="24"/>
          <w:szCs w:val="24"/>
        </w:rPr>
        <w:t>- СПАВ: масса сброса 404,78 кг осталось на уровне прошлого года;</w:t>
      </w:r>
    </w:p>
    <w:p w:rsidR="00E40A58" w:rsidRPr="00387A56" w:rsidRDefault="00E40A58" w:rsidP="004B75F4">
      <w:pPr>
        <w:spacing w:line="240" w:lineRule="auto"/>
        <w:ind w:firstLine="567"/>
        <w:rPr>
          <w:sz w:val="24"/>
          <w:szCs w:val="24"/>
        </w:rPr>
      </w:pPr>
      <w:r w:rsidRPr="00387A56">
        <w:rPr>
          <w:sz w:val="24"/>
          <w:szCs w:val="24"/>
        </w:rPr>
        <w:t xml:space="preserve">- Нитрит-анион: масса сброса 555,640 кг (уменьшение на 357,19 кг за счёт за счёт </w:t>
      </w:r>
      <w:proofErr w:type="spellStart"/>
      <w:r w:rsidRPr="00387A56">
        <w:rPr>
          <w:sz w:val="24"/>
          <w:szCs w:val="24"/>
        </w:rPr>
        <w:t>Нарьян-Марского</w:t>
      </w:r>
      <w:proofErr w:type="spellEnd"/>
      <w:r w:rsidRPr="00387A56">
        <w:rPr>
          <w:sz w:val="24"/>
          <w:szCs w:val="24"/>
        </w:rPr>
        <w:t xml:space="preserve"> МУ ПОК и ТС (ГУИВ №116512) причина капитальный ремонт сетей и оборудования, налаживание процесса нитрификации;</w:t>
      </w:r>
    </w:p>
    <w:p w:rsidR="00E40A58" w:rsidRPr="00387A56" w:rsidRDefault="00E40A58" w:rsidP="004B75F4">
      <w:pPr>
        <w:spacing w:line="240" w:lineRule="auto"/>
        <w:ind w:firstLine="567"/>
        <w:rPr>
          <w:sz w:val="24"/>
          <w:szCs w:val="24"/>
        </w:rPr>
      </w:pPr>
      <w:r w:rsidRPr="00387A56">
        <w:rPr>
          <w:sz w:val="24"/>
          <w:szCs w:val="24"/>
        </w:rPr>
        <w:t>- Нефть и нефтепродукты: масса сброса 0,010 тонны, неизменно;</w:t>
      </w:r>
    </w:p>
    <w:p w:rsidR="00E40A58" w:rsidRPr="00387A56" w:rsidRDefault="00E40A58" w:rsidP="004B75F4">
      <w:pPr>
        <w:spacing w:line="240" w:lineRule="auto"/>
        <w:ind w:firstLine="567"/>
        <w:rPr>
          <w:sz w:val="24"/>
          <w:szCs w:val="24"/>
        </w:rPr>
      </w:pPr>
      <w:r w:rsidRPr="00387A56">
        <w:rPr>
          <w:sz w:val="24"/>
          <w:szCs w:val="24"/>
        </w:rPr>
        <w:t>- Фенол:  масса сброса 0,140 т уменьшение на 0,03 тонны за счёт ООО "ЛУКОЙЛ-ЭНЕРГОСЕТИ" (№116610) – налаживание процесса очистки на ОС;</w:t>
      </w:r>
    </w:p>
    <w:p w:rsidR="00E40A58" w:rsidRPr="00387A56" w:rsidRDefault="00E40A58" w:rsidP="004B75F4">
      <w:pPr>
        <w:spacing w:line="240" w:lineRule="auto"/>
        <w:ind w:firstLine="567"/>
        <w:rPr>
          <w:sz w:val="24"/>
          <w:szCs w:val="24"/>
        </w:rPr>
      </w:pPr>
      <w:r w:rsidRPr="00387A56">
        <w:rPr>
          <w:sz w:val="24"/>
          <w:szCs w:val="24"/>
        </w:rPr>
        <w:t>- ХПК: масса сброса 56,270 кг, осталось на уровне прошлого года;</w:t>
      </w:r>
    </w:p>
    <w:p w:rsidR="00E40A58" w:rsidRPr="00387A56" w:rsidRDefault="00E40A58" w:rsidP="004B75F4">
      <w:pPr>
        <w:spacing w:line="240" w:lineRule="auto"/>
        <w:ind w:firstLine="567"/>
        <w:rPr>
          <w:sz w:val="24"/>
          <w:szCs w:val="24"/>
        </w:rPr>
      </w:pPr>
      <w:r w:rsidRPr="00387A56">
        <w:rPr>
          <w:sz w:val="24"/>
          <w:szCs w:val="24"/>
        </w:rPr>
        <w:t>- Железо: масса сброса 5,60  кг, осталось на уровне прошлого года.</w:t>
      </w:r>
    </w:p>
    <w:p w:rsidR="00E40A58" w:rsidRPr="00387A56" w:rsidRDefault="00E40A58" w:rsidP="004B75F4">
      <w:pPr>
        <w:spacing w:line="240" w:lineRule="auto"/>
        <w:ind w:firstLine="567"/>
        <w:rPr>
          <w:sz w:val="24"/>
          <w:szCs w:val="24"/>
        </w:rPr>
      </w:pPr>
    </w:p>
    <w:p w:rsidR="00D109CB" w:rsidRPr="00280C4A" w:rsidRDefault="005602CF" w:rsidP="004B75F4">
      <w:pPr>
        <w:keepNext/>
        <w:spacing w:line="240" w:lineRule="auto"/>
        <w:ind w:firstLine="567"/>
        <w:outlineLvl w:val="0"/>
        <w:rPr>
          <w:rFonts w:eastAsia="Times New Roman" w:cs="Times New Roman"/>
          <w:b/>
          <w:bCs/>
          <w:sz w:val="24"/>
          <w:szCs w:val="24"/>
          <w:lang w:eastAsia="ru-RU"/>
        </w:rPr>
      </w:pPr>
      <w:r w:rsidRPr="00387A56">
        <w:rPr>
          <w:rFonts w:eastAsia="Times New Roman" w:cs="Times New Roman"/>
          <w:b/>
          <w:bCs/>
          <w:sz w:val="24"/>
          <w:szCs w:val="24"/>
          <w:lang w:eastAsia="ru-RU"/>
        </w:rPr>
        <w:t>3</w:t>
      </w:r>
      <w:r w:rsidR="002D4FD5" w:rsidRPr="00387A56">
        <w:rPr>
          <w:rFonts w:eastAsia="Times New Roman" w:cs="Times New Roman"/>
          <w:b/>
          <w:bCs/>
          <w:sz w:val="24"/>
          <w:szCs w:val="24"/>
          <w:lang w:eastAsia="ru-RU"/>
        </w:rPr>
        <w:t>.</w:t>
      </w:r>
      <w:r w:rsidR="000D491B" w:rsidRPr="00387A56">
        <w:rPr>
          <w:rFonts w:eastAsia="Times New Roman" w:cs="Times New Roman"/>
          <w:b/>
          <w:bCs/>
          <w:sz w:val="24"/>
          <w:szCs w:val="24"/>
          <w:lang w:eastAsia="ru-RU"/>
        </w:rPr>
        <w:t>4</w:t>
      </w:r>
      <w:r w:rsidR="00285AE3" w:rsidRPr="00387A56">
        <w:rPr>
          <w:rFonts w:eastAsia="Times New Roman" w:cs="Times New Roman"/>
          <w:b/>
          <w:bCs/>
          <w:sz w:val="24"/>
          <w:szCs w:val="24"/>
          <w:lang w:eastAsia="ru-RU"/>
        </w:rPr>
        <w:t xml:space="preserve">. </w:t>
      </w:r>
      <w:r w:rsidR="0059191F" w:rsidRPr="00387A56">
        <w:rPr>
          <w:rFonts w:eastAsia="Times New Roman" w:cs="Times New Roman"/>
          <w:b/>
          <w:bCs/>
          <w:sz w:val="24"/>
          <w:szCs w:val="24"/>
          <w:lang w:eastAsia="ru-RU"/>
        </w:rPr>
        <w:t>Подзе</w:t>
      </w:r>
      <w:r w:rsidR="00280C4A">
        <w:rPr>
          <w:rFonts w:eastAsia="Times New Roman" w:cs="Times New Roman"/>
          <w:b/>
          <w:bCs/>
          <w:sz w:val="24"/>
          <w:szCs w:val="24"/>
          <w:lang w:eastAsia="ru-RU"/>
        </w:rPr>
        <w:t>мные водные объекты.</w:t>
      </w:r>
    </w:p>
    <w:p w:rsidR="00A24038" w:rsidRPr="00387A56" w:rsidRDefault="00A24038" w:rsidP="004B75F4">
      <w:pPr>
        <w:keepNext/>
        <w:spacing w:line="240" w:lineRule="auto"/>
        <w:ind w:firstLine="567"/>
        <w:jc w:val="center"/>
        <w:outlineLvl w:val="0"/>
        <w:rPr>
          <w:rFonts w:eastAsia="Times New Roman" w:cs="Times New Roman"/>
          <w:b/>
          <w:bCs/>
          <w:sz w:val="24"/>
          <w:szCs w:val="24"/>
          <w:lang w:eastAsia="ru-RU"/>
        </w:rPr>
      </w:pPr>
    </w:p>
    <w:p w:rsidR="00A24038" w:rsidRPr="00387A56" w:rsidRDefault="00A24038" w:rsidP="004B75F4">
      <w:pPr>
        <w:spacing w:line="240" w:lineRule="auto"/>
        <w:ind w:firstLine="567"/>
        <w:rPr>
          <w:rFonts w:eastAsia="SimSun" w:cs="Times New Roman"/>
          <w:sz w:val="24"/>
          <w:szCs w:val="24"/>
          <w:lang w:eastAsia="zh-CN"/>
        </w:rPr>
      </w:pPr>
      <w:r w:rsidRPr="00387A56">
        <w:rPr>
          <w:rFonts w:eastAsia="SimSun" w:cs="Times New Roman"/>
          <w:sz w:val="24"/>
          <w:szCs w:val="24"/>
          <w:lang w:eastAsia="zh-CN"/>
        </w:rPr>
        <w:t xml:space="preserve">На территории Ненецкого автономного округа (НАО) подземные воды используются для хозяйственно-питьевого водоснабжения населения округа, а также колоссальные их объемы, вовлекаются в технологический процесс добычи углеводородного сырья. </w:t>
      </w:r>
    </w:p>
    <w:p w:rsidR="00A24038" w:rsidRPr="00374D9A" w:rsidRDefault="00A24038" w:rsidP="004B75F4">
      <w:pPr>
        <w:spacing w:line="240" w:lineRule="auto"/>
        <w:ind w:firstLine="567"/>
        <w:rPr>
          <w:rFonts w:eastAsia="SimSun" w:cs="Times New Roman"/>
          <w:spacing w:val="-4"/>
          <w:sz w:val="24"/>
          <w:szCs w:val="24"/>
          <w:lang w:eastAsia="zh-CN"/>
        </w:rPr>
      </w:pPr>
      <w:r w:rsidRPr="00374D9A">
        <w:rPr>
          <w:rFonts w:eastAsia="SimSun" w:cs="Times New Roman"/>
          <w:spacing w:val="-4"/>
          <w:sz w:val="24"/>
          <w:szCs w:val="24"/>
          <w:lang w:eastAsia="zh-CN"/>
        </w:rPr>
        <w:t>На рассматриваемой территории выделяются 4 гидрогеологические структуры второго порядка: Северо-</w:t>
      </w:r>
      <w:proofErr w:type="spellStart"/>
      <w:r w:rsidRPr="00374D9A">
        <w:rPr>
          <w:rFonts w:eastAsia="SimSun" w:cs="Times New Roman"/>
          <w:spacing w:val="-4"/>
          <w:sz w:val="24"/>
          <w:szCs w:val="24"/>
          <w:lang w:eastAsia="zh-CN"/>
        </w:rPr>
        <w:t>Двинскиий</w:t>
      </w:r>
      <w:proofErr w:type="spellEnd"/>
      <w:r w:rsidRPr="00374D9A">
        <w:rPr>
          <w:rFonts w:eastAsia="SimSun" w:cs="Times New Roman"/>
          <w:spacing w:val="-4"/>
          <w:sz w:val="24"/>
          <w:szCs w:val="24"/>
          <w:lang w:eastAsia="zh-CN"/>
        </w:rPr>
        <w:t xml:space="preserve"> артезианский бассейн (</w:t>
      </w:r>
      <w:proofErr w:type="spellStart"/>
      <w:r w:rsidRPr="00374D9A">
        <w:rPr>
          <w:rFonts w:eastAsia="SimSun" w:cs="Times New Roman"/>
          <w:spacing w:val="-4"/>
          <w:sz w:val="24"/>
          <w:szCs w:val="24"/>
          <w:lang w:eastAsia="zh-CN"/>
        </w:rPr>
        <w:t>aII</w:t>
      </w:r>
      <w:proofErr w:type="spellEnd"/>
      <w:r w:rsidRPr="00374D9A">
        <w:rPr>
          <w:rFonts w:eastAsia="SimSun" w:cs="Times New Roman"/>
          <w:spacing w:val="-4"/>
          <w:sz w:val="24"/>
          <w:szCs w:val="24"/>
          <w:lang w:eastAsia="zh-CN"/>
        </w:rPr>
        <w:t>-Б), Канино-</w:t>
      </w:r>
      <w:proofErr w:type="spellStart"/>
      <w:r w:rsidRPr="00374D9A">
        <w:rPr>
          <w:rFonts w:eastAsia="SimSun" w:cs="Times New Roman"/>
          <w:spacing w:val="-4"/>
          <w:sz w:val="24"/>
          <w:szCs w:val="24"/>
          <w:lang w:eastAsia="zh-CN"/>
        </w:rPr>
        <w:t>Тиманская</w:t>
      </w:r>
      <w:proofErr w:type="spellEnd"/>
      <w:r w:rsidRPr="00374D9A">
        <w:rPr>
          <w:rFonts w:eastAsia="SimSun" w:cs="Times New Roman"/>
          <w:spacing w:val="-4"/>
          <w:sz w:val="24"/>
          <w:szCs w:val="24"/>
          <w:lang w:eastAsia="zh-CN"/>
        </w:rPr>
        <w:t xml:space="preserve"> гидрогеологическая складчатая область (</w:t>
      </w:r>
      <w:proofErr w:type="spellStart"/>
      <w:r w:rsidRPr="00374D9A">
        <w:rPr>
          <w:rFonts w:eastAsia="SimSun" w:cs="Times New Roman"/>
          <w:spacing w:val="-4"/>
          <w:sz w:val="24"/>
          <w:szCs w:val="24"/>
          <w:lang w:eastAsia="zh-CN"/>
        </w:rPr>
        <w:t>eIII</w:t>
      </w:r>
      <w:proofErr w:type="spellEnd"/>
      <w:r w:rsidRPr="00374D9A">
        <w:rPr>
          <w:rFonts w:eastAsia="SimSun" w:cs="Times New Roman"/>
          <w:spacing w:val="-4"/>
          <w:sz w:val="24"/>
          <w:szCs w:val="24"/>
          <w:lang w:eastAsia="zh-CN"/>
        </w:rPr>
        <w:t>-A), Печорский артезианский бассейн (</w:t>
      </w:r>
      <w:proofErr w:type="spellStart"/>
      <w:r w:rsidRPr="00374D9A">
        <w:rPr>
          <w:rFonts w:eastAsia="SimSun" w:cs="Times New Roman"/>
          <w:spacing w:val="-4"/>
          <w:sz w:val="24"/>
          <w:szCs w:val="24"/>
          <w:lang w:eastAsia="zh-CN"/>
        </w:rPr>
        <w:t>аIII</w:t>
      </w:r>
      <w:proofErr w:type="spellEnd"/>
      <w:r w:rsidRPr="00374D9A">
        <w:rPr>
          <w:rFonts w:eastAsia="SimSun" w:cs="Times New Roman"/>
          <w:spacing w:val="-4"/>
          <w:sz w:val="24"/>
          <w:szCs w:val="24"/>
          <w:lang w:eastAsia="zh-CN"/>
        </w:rPr>
        <w:t xml:space="preserve">-Б) и </w:t>
      </w:r>
      <w:proofErr w:type="spellStart"/>
      <w:r w:rsidRPr="00374D9A">
        <w:rPr>
          <w:rFonts w:eastAsia="SimSun" w:cs="Times New Roman"/>
          <w:spacing w:val="-4"/>
          <w:sz w:val="24"/>
          <w:szCs w:val="24"/>
          <w:lang w:eastAsia="zh-CN"/>
        </w:rPr>
        <w:t>Печоро-Предуральский</w:t>
      </w:r>
      <w:proofErr w:type="spellEnd"/>
      <w:r w:rsidRPr="00374D9A">
        <w:rPr>
          <w:rFonts w:eastAsia="SimSun" w:cs="Times New Roman"/>
          <w:spacing w:val="-4"/>
          <w:sz w:val="24"/>
          <w:szCs w:val="24"/>
          <w:lang w:eastAsia="zh-CN"/>
        </w:rPr>
        <w:t xml:space="preserve"> предгорный артезианский бассейн (</w:t>
      </w:r>
      <w:proofErr w:type="spellStart"/>
      <w:r w:rsidRPr="00374D9A">
        <w:rPr>
          <w:rFonts w:eastAsia="SimSun" w:cs="Times New Roman"/>
          <w:spacing w:val="-4"/>
          <w:sz w:val="24"/>
          <w:szCs w:val="24"/>
          <w:lang w:eastAsia="zh-CN"/>
        </w:rPr>
        <w:t>bIII</w:t>
      </w:r>
      <w:proofErr w:type="spellEnd"/>
      <w:r w:rsidRPr="00374D9A">
        <w:rPr>
          <w:rFonts w:eastAsia="SimSun" w:cs="Times New Roman"/>
          <w:spacing w:val="-4"/>
          <w:sz w:val="24"/>
          <w:szCs w:val="24"/>
          <w:lang w:eastAsia="zh-CN"/>
        </w:rPr>
        <w:t>-Б); и одна гидрогеологическая структура первого порядка</w:t>
      </w:r>
      <w:r w:rsidR="002A4D43" w:rsidRPr="00374D9A">
        <w:rPr>
          <w:rFonts w:eastAsia="SimSun" w:cs="Times New Roman"/>
          <w:spacing w:val="-4"/>
          <w:sz w:val="24"/>
          <w:szCs w:val="24"/>
          <w:lang w:eastAsia="zh-CN"/>
        </w:rPr>
        <w:t xml:space="preserve"> </w:t>
      </w:r>
      <w:r w:rsidRPr="00374D9A">
        <w:rPr>
          <w:rFonts w:eastAsia="SimSun" w:cs="Times New Roman"/>
          <w:spacing w:val="-4"/>
          <w:sz w:val="24"/>
          <w:szCs w:val="24"/>
          <w:lang w:eastAsia="zh-CN"/>
        </w:rPr>
        <w:t xml:space="preserve">- </w:t>
      </w:r>
      <w:proofErr w:type="spellStart"/>
      <w:r w:rsidRPr="00374D9A">
        <w:rPr>
          <w:rFonts w:eastAsia="SimSun" w:cs="Times New Roman"/>
          <w:spacing w:val="-4"/>
          <w:sz w:val="24"/>
          <w:szCs w:val="24"/>
          <w:lang w:eastAsia="zh-CN"/>
        </w:rPr>
        <w:t>Пайхой-Новоземельская</w:t>
      </w:r>
      <w:proofErr w:type="spellEnd"/>
      <w:r w:rsidRPr="00374D9A">
        <w:rPr>
          <w:rFonts w:eastAsia="SimSun" w:cs="Times New Roman"/>
          <w:spacing w:val="-4"/>
          <w:sz w:val="24"/>
          <w:szCs w:val="24"/>
          <w:lang w:eastAsia="zh-CN"/>
        </w:rPr>
        <w:t xml:space="preserve"> сложная гидрогеологическая складчатая область (</w:t>
      </w:r>
      <w:proofErr w:type="spellStart"/>
      <w:r w:rsidRPr="00374D9A">
        <w:rPr>
          <w:rFonts w:eastAsia="SimSun" w:cs="Times New Roman"/>
          <w:spacing w:val="-4"/>
          <w:sz w:val="24"/>
          <w:szCs w:val="24"/>
          <w:lang w:eastAsia="zh-CN"/>
        </w:rPr>
        <w:t>gXXIII</w:t>
      </w:r>
      <w:proofErr w:type="spellEnd"/>
      <w:r w:rsidRPr="00374D9A">
        <w:rPr>
          <w:rFonts w:eastAsia="SimSun" w:cs="Times New Roman"/>
          <w:spacing w:val="-4"/>
          <w:sz w:val="24"/>
          <w:szCs w:val="24"/>
          <w:lang w:eastAsia="zh-CN"/>
        </w:rPr>
        <w:t>).</w:t>
      </w:r>
    </w:p>
    <w:p w:rsidR="00A24038" w:rsidRPr="00387A56" w:rsidRDefault="00A24038" w:rsidP="004B75F4">
      <w:pPr>
        <w:spacing w:line="270" w:lineRule="exact"/>
        <w:ind w:firstLine="567"/>
        <w:rPr>
          <w:rFonts w:eastAsia="SimSun" w:cs="Times New Roman"/>
          <w:sz w:val="24"/>
          <w:szCs w:val="24"/>
          <w:lang w:eastAsia="zh-CN"/>
        </w:rPr>
      </w:pPr>
      <w:proofErr w:type="spellStart"/>
      <w:r w:rsidRPr="00387A56">
        <w:rPr>
          <w:rFonts w:eastAsia="SimSun" w:cs="Times New Roman"/>
          <w:sz w:val="24"/>
          <w:szCs w:val="24"/>
          <w:lang w:eastAsia="zh-CN"/>
        </w:rPr>
        <w:t>Водообеспеченность</w:t>
      </w:r>
      <w:proofErr w:type="spellEnd"/>
      <w:r w:rsidRPr="00387A56">
        <w:rPr>
          <w:rFonts w:eastAsia="SimSun" w:cs="Times New Roman"/>
          <w:sz w:val="24"/>
          <w:szCs w:val="24"/>
          <w:lang w:eastAsia="zh-CN"/>
        </w:rPr>
        <w:t xml:space="preserve"> пресными подземными водами г. Нарьян-Мара осуществляется за сч</w:t>
      </w:r>
      <w:r w:rsidR="00697595" w:rsidRPr="00387A56">
        <w:rPr>
          <w:rFonts w:eastAsia="SimSun" w:cs="Times New Roman"/>
          <w:sz w:val="24"/>
          <w:szCs w:val="24"/>
          <w:lang w:eastAsia="zh-CN"/>
        </w:rPr>
        <w:t>ет современного аллювиального</w:t>
      </w:r>
      <w:r w:rsidRPr="00387A56">
        <w:rPr>
          <w:rFonts w:eastAsia="SimSun" w:cs="Times New Roman"/>
          <w:sz w:val="24"/>
          <w:szCs w:val="24"/>
          <w:lang w:eastAsia="zh-CN"/>
        </w:rPr>
        <w:t xml:space="preserve"> водоносного горизонта, развитого в пределах сквозного пойменно-руслового талика р. Печоры. </w:t>
      </w:r>
      <w:proofErr w:type="spellStart"/>
      <w:r w:rsidRPr="00387A56">
        <w:rPr>
          <w:rFonts w:eastAsia="SimSun" w:cs="Times New Roman"/>
          <w:sz w:val="24"/>
          <w:szCs w:val="24"/>
          <w:lang w:eastAsia="zh-CN"/>
        </w:rPr>
        <w:t>Водообильность</w:t>
      </w:r>
      <w:proofErr w:type="spellEnd"/>
      <w:r w:rsidRPr="00387A56">
        <w:rPr>
          <w:rFonts w:eastAsia="SimSun" w:cs="Times New Roman"/>
          <w:sz w:val="24"/>
          <w:szCs w:val="24"/>
          <w:lang w:eastAsia="zh-CN"/>
        </w:rPr>
        <w:t xml:space="preserve"> аллювиальных отложений относительно высокая и  характеризуются дебитами скважин до 5-10 л/с, </w:t>
      </w:r>
      <w:proofErr w:type="spellStart"/>
      <w:r w:rsidRPr="00387A56">
        <w:rPr>
          <w:rFonts w:eastAsia="SimSun" w:cs="Times New Roman"/>
          <w:sz w:val="24"/>
          <w:szCs w:val="24"/>
          <w:lang w:eastAsia="zh-CN"/>
        </w:rPr>
        <w:t>водопроводимость</w:t>
      </w:r>
      <w:proofErr w:type="spellEnd"/>
      <w:r w:rsidRPr="00387A56">
        <w:rPr>
          <w:rFonts w:eastAsia="SimSun" w:cs="Times New Roman"/>
          <w:sz w:val="24"/>
          <w:szCs w:val="24"/>
          <w:lang w:eastAsia="zh-CN"/>
        </w:rPr>
        <w:t xml:space="preserve"> составляет 337-439 м2/</w:t>
      </w:r>
      <w:proofErr w:type="spellStart"/>
      <w:r w:rsidRPr="00387A56">
        <w:rPr>
          <w:rFonts w:eastAsia="SimSun" w:cs="Times New Roman"/>
          <w:sz w:val="24"/>
          <w:szCs w:val="24"/>
          <w:lang w:eastAsia="zh-CN"/>
        </w:rPr>
        <w:t>сут</w:t>
      </w:r>
      <w:proofErr w:type="spellEnd"/>
      <w:r w:rsidRPr="00387A56">
        <w:rPr>
          <w:rFonts w:eastAsia="SimSun" w:cs="Times New Roman"/>
          <w:sz w:val="24"/>
          <w:szCs w:val="24"/>
          <w:lang w:eastAsia="zh-CN"/>
        </w:rPr>
        <w:t xml:space="preserve">. На четвертичный комплекс разведаны </w:t>
      </w:r>
      <w:proofErr w:type="spellStart"/>
      <w:r w:rsidRPr="00387A56">
        <w:rPr>
          <w:rFonts w:eastAsia="SimSun" w:cs="Times New Roman"/>
          <w:sz w:val="24"/>
          <w:szCs w:val="24"/>
          <w:lang w:eastAsia="zh-CN"/>
        </w:rPr>
        <w:t>Нарьян-Марское</w:t>
      </w:r>
      <w:proofErr w:type="spellEnd"/>
      <w:r w:rsidRPr="00387A56">
        <w:rPr>
          <w:rFonts w:eastAsia="SimSun" w:cs="Times New Roman"/>
          <w:sz w:val="24"/>
          <w:szCs w:val="24"/>
          <w:lang w:eastAsia="zh-CN"/>
        </w:rPr>
        <w:t xml:space="preserve"> МППВ и </w:t>
      </w:r>
      <w:proofErr w:type="spellStart"/>
      <w:r w:rsidRPr="00387A56">
        <w:rPr>
          <w:rFonts w:eastAsia="SimSun" w:cs="Times New Roman"/>
          <w:sz w:val="24"/>
          <w:szCs w:val="24"/>
          <w:lang w:eastAsia="zh-CN"/>
        </w:rPr>
        <w:t>Захребетнокурьинское</w:t>
      </w:r>
      <w:proofErr w:type="spellEnd"/>
      <w:r w:rsidRPr="00387A56">
        <w:rPr>
          <w:rFonts w:eastAsia="SimSun" w:cs="Times New Roman"/>
          <w:sz w:val="24"/>
          <w:szCs w:val="24"/>
          <w:lang w:eastAsia="zh-CN"/>
        </w:rPr>
        <w:t xml:space="preserve"> МППВ.</w:t>
      </w:r>
    </w:p>
    <w:p w:rsidR="00A24038" w:rsidRPr="00387A56" w:rsidRDefault="00A24038" w:rsidP="004B75F4">
      <w:pPr>
        <w:spacing w:line="270" w:lineRule="exact"/>
        <w:ind w:firstLine="567"/>
        <w:rPr>
          <w:rFonts w:eastAsia="SimSun" w:cs="Times New Roman"/>
          <w:sz w:val="24"/>
          <w:szCs w:val="24"/>
          <w:lang w:eastAsia="zh-CN"/>
        </w:rPr>
      </w:pPr>
      <w:r w:rsidRPr="00387A56">
        <w:rPr>
          <w:rFonts w:eastAsia="SimSun" w:cs="Times New Roman"/>
          <w:sz w:val="24"/>
          <w:szCs w:val="24"/>
          <w:lang w:eastAsia="zh-CN"/>
        </w:rPr>
        <w:lastRenderedPageBreak/>
        <w:t xml:space="preserve">Сложное геолого-структурное строение структуры, сплошное распространение ММП определяют особенности формирования </w:t>
      </w:r>
      <w:r w:rsidR="005D5E82" w:rsidRPr="00387A56">
        <w:rPr>
          <w:rFonts w:eastAsia="SimSun" w:cs="Times New Roman"/>
          <w:sz w:val="24"/>
          <w:szCs w:val="24"/>
          <w:lang w:eastAsia="zh-CN"/>
        </w:rPr>
        <w:t>и распространения подземных вод</w:t>
      </w:r>
      <w:r w:rsidRPr="00387A56">
        <w:rPr>
          <w:rFonts w:eastAsia="SimSun" w:cs="Times New Roman"/>
          <w:sz w:val="24"/>
          <w:szCs w:val="24"/>
          <w:lang w:eastAsia="zh-CN"/>
        </w:rPr>
        <w:t xml:space="preserve">. Подземные воды пресные, только на морском побережье отмечаются солоноватые, соленые и рассольные воды. </w:t>
      </w:r>
    </w:p>
    <w:p w:rsidR="00A24038" w:rsidRPr="00387A56" w:rsidRDefault="00A24038" w:rsidP="004B75F4">
      <w:pPr>
        <w:spacing w:line="270" w:lineRule="exact"/>
        <w:ind w:firstLine="567"/>
        <w:rPr>
          <w:rFonts w:eastAsia="SimSun" w:cs="Times New Roman"/>
          <w:sz w:val="24"/>
          <w:szCs w:val="24"/>
          <w:lang w:eastAsia="zh-CN"/>
        </w:rPr>
      </w:pPr>
      <w:proofErr w:type="spellStart"/>
      <w:r w:rsidRPr="00387A56">
        <w:rPr>
          <w:rFonts w:eastAsia="SimSun" w:cs="Times New Roman"/>
          <w:sz w:val="24"/>
          <w:szCs w:val="24"/>
          <w:lang w:eastAsia="zh-CN"/>
        </w:rPr>
        <w:t>Водообеспеченность</w:t>
      </w:r>
      <w:proofErr w:type="spellEnd"/>
      <w:r w:rsidRPr="00387A56">
        <w:rPr>
          <w:rFonts w:eastAsia="SimSun" w:cs="Times New Roman"/>
          <w:sz w:val="24"/>
          <w:szCs w:val="24"/>
          <w:lang w:eastAsia="zh-CN"/>
        </w:rPr>
        <w:t xml:space="preserve"> пресными подземными водами, в условиях практически сплошного и глубокого многолетнего промерзания на большей части территории, весьма ограничена.</w:t>
      </w:r>
    </w:p>
    <w:p w:rsidR="00A24038" w:rsidRPr="00387A56" w:rsidRDefault="00A24038" w:rsidP="004B75F4">
      <w:pPr>
        <w:spacing w:line="270" w:lineRule="exact"/>
        <w:ind w:firstLine="567"/>
        <w:rPr>
          <w:rFonts w:eastAsia="SimSun" w:cs="Times New Roman"/>
          <w:sz w:val="24"/>
          <w:szCs w:val="24"/>
          <w:lang w:eastAsia="zh-CN"/>
        </w:rPr>
      </w:pPr>
      <w:r w:rsidRPr="00387A56">
        <w:rPr>
          <w:rFonts w:eastAsia="SimSun" w:cs="Times New Roman"/>
          <w:sz w:val="24"/>
          <w:szCs w:val="24"/>
          <w:lang w:eastAsia="zh-CN"/>
        </w:rPr>
        <w:t>На территории округа повсеместно распространены минеральные и технические подземные воды, приуроченные к отложениям мезозойского возраста, прогнозные ресурсы которых на территории НАО не оценивались.</w:t>
      </w:r>
    </w:p>
    <w:p w:rsidR="00A24038" w:rsidRPr="000A5F9B" w:rsidRDefault="00A24038" w:rsidP="004B75F4">
      <w:pPr>
        <w:spacing w:line="270" w:lineRule="exact"/>
        <w:ind w:firstLine="567"/>
        <w:contextualSpacing/>
        <w:rPr>
          <w:rFonts w:eastAsia="SimSun" w:cs="Times New Roman"/>
          <w:spacing w:val="-4"/>
          <w:sz w:val="24"/>
          <w:szCs w:val="24"/>
          <w:lang w:eastAsia="zh-CN"/>
        </w:rPr>
      </w:pPr>
      <w:r w:rsidRPr="000A5F9B">
        <w:rPr>
          <w:rFonts w:eastAsia="SimSun" w:cs="Times New Roman"/>
          <w:spacing w:val="-4"/>
          <w:sz w:val="24"/>
          <w:szCs w:val="24"/>
          <w:lang w:eastAsia="zh-CN"/>
        </w:rPr>
        <w:t>На 1 января 2017 г. на территории НАО разведано 51 месторождение (участка) подземных вод; эксплуатационные запасы питьевых и технических подземных вод утверждены в объеме 217,598 тыс. м3/</w:t>
      </w:r>
      <w:proofErr w:type="spellStart"/>
      <w:r w:rsidRPr="000A5F9B">
        <w:rPr>
          <w:rFonts w:eastAsia="SimSun" w:cs="Times New Roman"/>
          <w:spacing w:val="-4"/>
          <w:sz w:val="24"/>
          <w:szCs w:val="24"/>
          <w:lang w:eastAsia="zh-CN"/>
        </w:rPr>
        <w:t>сут</w:t>
      </w:r>
      <w:proofErr w:type="spellEnd"/>
      <w:r w:rsidR="008A7D25">
        <w:rPr>
          <w:rFonts w:eastAsia="SimSun" w:cs="Times New Roman"/>
          <w:spacing w:val="-4"/>
          <w:sz w:val="24"/>
          <w:szCs w:val="24"/>
          <w:lang w:eastAsia="zh-CN"/>
        </w:rPr>
        <w:t>.</w:t>
      </w:r>
    </w:p>
    <w:p w:rsidR="00A24038" w:rsidRPr="00387A56" w:rsidRDefault="00A24038" w:rsidP="004B75F4">
      <w:pPr>
        <w:spacing w:line="270" w:lineRule="exact"/>
        <w:ind w:firstLine="567"/>
        <w:contextualSpacing/>
        <w:rPr>
          <w:rFonts w:eastAsia="SimSun" w:cs="Times New Roman"/>
          <w:sz w:val="24"/>
          <w:szCs w:val="24"/>
          <w:lang w:eastAsia="zh-CN"/>
        </w:rPr>
      </w:pPr>
      <w:r w:rsidRPr="00387A56">
        <w:rPr>
          <w:rFonts w:eastAsia="SimSun" w:cs="Times New Roman"/>
          <w:sz w:val="24"/>
          <w:szCs w:val="24"/>
          <w:lang w:eastAsia="zh-CN"/>
        </w:rPr>
        <w:t>На территории Ненецкого автономного округа на уче</w:t>
      </w:r>
      <w:r w:rsidR="00661D0A" w:rsidRPr="00387A56">
        <w:rPr>
          <w:rFonts w:eastAsia="SimSun" w:cs="Times New Roman"/>
          <w:sz w:val="24"/>
          <w:szCs w:val="24"/>
          <w:lang w:eastAsia="zh-CN"/>
        </w:rPr>
        <w:t>т поставлены: 37-мь водозаборов.</w:t>
      </w:r>
      <w:r w:rsidRPr="00387A56">
        <w:rPr>
          <w:rFonts w:eastAsia="SimSun" w:cs="Times New Roman"/>
          <w:sz w:val="24"/>
          <w:szCs w:val="24"/>
          <w:lang w:eastAsia="zh-CN"/>
        </w:rPr>
        <w:t xml:space="preserve"> Попутно с нефтью извлечено пластовой воды</w:t>
      </w:r>
      <w:r w:rsidR="007A100B">
        <w:rPr>
          <w:rFonts w:eastAsia="SimSun" w:cs="Times New Roman"/>
          <w:sz w:val="24"/>
          <w:szCs w:val="24"/>
          <w:lang w:eastAsia="zh-CN"/>
        </w:rPr>
        <w:t xml:space="preserve"> </w:t>
      </w:r>
      <w:r w:rsidRPr="00387A56">
        <w:rPr>
          <w:rFonts w:eastAsia="SimSun" w:cs="Times New Roman"/>
          <w:sz w:val="24"/>
          <w:szCs w:val="24"/>
          <w:lang w:eastAsia="zh-CN"/>
        </w:rPr>
        <w:t>- 86,9193 тыс. м3/</w:t>
      </w:r>
      <w:proofErr w:type="spellStart"/>
      <w:r w:rsidRPr="00387A56">
        <w:rPr>
          <w:rFonts w:eastAsia="SimSun" w:cs="Times New Roman"/>
          <w:sz w:val="24"/>
          <w:szCs w:val="24"/>
          <w:lang w:eastAsia="zh-CN"/>
        </w:rPr>
        <w:t>сут</w:t>
      </w:r>
      <w:proofErr w:type="spellEnd"/>
      <w:r w:rsidRPr="00387A56">
        <w:rPr>
          <w:rFonts w:eastAsia="SimSun" w:cs="Times New Roman"/>
          <w:sz w:val="24"/>
          <w:szCs w:val="24"/>
          <w:lang w:eastAsia="zh-CN"/>
        </w:rPr>
        <w:t>.</w:t>
      </w:r>
    </w:p>
    <w:p w:rsidR="00A24038" w:rsidRPr="00387A56" w:rsidRDefault="00A24038" w:rsidP="004B75F4">
      <w:pPr>
        <w:spacing w:line="270" w:lineRule="exact"/>
        <w:ind w:firstLine="567"/>
        <w:contextualSpacing/>
        <w:rPr>
          <w:rFonts w:eastAsia="SimSun" w:cs="Times New Roman"/>
          <w:sz w:val="24"/>
          <w:szCs w:val="24"/>
          <w:lang w:eastAsia="zh-CN"/>
        </w:rPr>
      </w:pPr>
      <w:r w:rsidRPr="00387A56">
        <w:rPr>
          <w:rFonts w:eastAsia="SimSun" w:cs="Times New Roman"/>
          <w:sz w:val="24"/>
          <w:szCs w:val="24"/>
          <w:lang w:eastAsia="zh-CN"/>
        </w:rPr>
        <w:t>По состоянию на 01.01.2017</w:t>
      </w:r>
      <w:r w:rsidR="008A7D25">
        <w:rPr>
          <w:rFonts w:eastAsia="SimSun" w:cs="Times New Roman"/>
          <w:sz w:val="24"/>
          <w:szCs w:val="24"/>
          <w:lang w:eastAsia="zh-CN"/>
        </w:rPr>
        <w:t xml:space="preserve"> </w:t>
      </w:r>
      <w:r w:rsidRPr="00387A56">
        <w:rPr>
          <w:rFonts w:eastAsia="SimSun" w:cs="Times New Roman"/>
          <w:sz w:val="24"/>
          <w:szCs w:val="24"/>
          <w:lang w:eastAsia="zh-CN"/>
        </w:rPr>
        <w:t>г. на территории округа в учет включены 27 объектов закачки (захоронения) природных и сточных вод. Объекты находятся на действующих нефтепромыслах и один</w:t>
      </w:r>
      <w:r w:rsidR="000A5F9B">
        <w:rPr>
          <w:rFonts w:eastAsia="SimSun" w:cs="Times New Roman"/>
          <w:sz w:val="24"/>
          <w:szCs w:val="24"/>
          <w:lang w:eastAsia="zh-CN"/>
        </w:rPr>
        <w:t xml:space="preserve"> </w:t>
      </w:r>
      <w:r w:rsidR="008A7D25">
        <w:rPr>
          <w:rFonts w:eastAsia="SimSun" w:cs="Times New Roman"/>
          <w:sz w:val="24"/>
          <w:szCs w:val="24"/>
          <w:lang w:eastAsia="zh-CN"/>
        </w:rPr>
        <w:t xml:space="preserve">- в районе п. </w:t>
      </w:r>
      <w:proofErr w:type="spellStart"/>
      <w:r w:rsidR="008A7D25">
        <w:rPr>
          <w:rFonts w:eastAsia="SimSun" w:cs="Times New Roman"/>
          <w:sz w:val="24"/>
          <w:szCs w:val="24"/>
          <w:lang w:eastAsia="zh-CN"/>
        </w:rPr>
        <w:t>Варандей</w:t>
      </w:r>
      <w:proofErr w:type="spellEnd"/>
      <w:r w:rsidR="008A7D25">
        <w:rPr>
          <w:rFonts w:eastAsia="SimSun" w:cs="Times New Roman"/>
          <w:sz w:val="24"/>
          <w:szCs w:val="24"/>
          <w:lang w:eastAsia="zh-CN"/>
        </w:rPr>
        <w:t>.</w:t>
      </w:r>
    </w:p>
    <w:p w:rsidR="00A24038" w:rsidRPr="007A100B" w:rsidRDefault="00A24038" w:rsidP="009449DE">
      <w:pPr>
        <w:spacing w:line="270" w:lineRule="exact"/>
        <w:ind w:firstLine="567"/>
        <w:contextualSpacing/>
        <w:rPr>
          <w:rFonts w:eastAsia="SimSun" w:cs="Times New Roman"/>
          <w:spacing w:val="-4"/>
          <w:sz w:val="24"/>
          <w:szCs w:val="24"/>
          <w:lang w:eastAsia="zh-CN"/>
        </w:rPr>
      </w:pPr>
      <w:r w:rsidRPr="007A100B">
        <w:rPr>
          <w:rFonts w:eastAsia="SimSun" w:cs="Times New Roman"/>
          <w:spacing w:val="-4"/>
          <w:sz w:val="24"/>
          <w:szCs w:val="24"/>
          <w:lang w:eastAsia="zh-CN"/>
        </w:rPr>
        <w:t>На действующих водозаборах существенных изменений качества подземных вод по наблюдаемым компонентам за отчетный год не произошло: по большей части водозаборов отмечались повышенные содержания железа, мутности, цветности и окисляемости, обусловленные природным несоответствием качества подземных вод нормативным требованиям; интенсивность загрязнения - на уровне прошлого года. Следует отметить, что контроль качества подземных вод на водозаборах хозяйственно-питьевого назначения, практически всеми водопользователями осуществляется не на должном уровне:   из общего количества показателей, регламентированных СанПиН 2.1.4.1074-01, определяется 10-12 показателей. Отсутствуют сведения о таких важных показателях как нефтепродукты, фенолы, СПАВ, из комплекса неорганических микроэлементов, как правило, определяется только общее железо.</w:t>
      </w:r>
    </w:p>
    <w:p w:rsidR="00A24038" w:rsidRPr="00387A56" w:rsidRDefault="00A24038" w:rsidP="009449DE">
      <w:pPr>
        <w:spacing w:line="270" w:lineRule="exact"/>
        <w:ind w:firstLine="567"/>
        <w:contextualSpacing/>
        <w:rPr>
          <w:rFonts w:eastAsia="SimSun" w:cs="Times New Roman"/>
          <w:sz w:val="24"/>
          <w:szCs w:val="24"/>
          <w:lang w:eastAsia="zh-CN"/>
        </w:rPr>
      </w:pPr>
      <w:r w:rsidRPr="00387A56">
        <w:rPr>
          <w:rFonts w:eastAsia="SimSun" w:cs="Times New Roman"/>
          <w:sz w:val="24"/>
          <w:szCs w:val="24"/>
          <w:lang w:eastAsia="zh-CN"/>
        </w:rPr>
        <w:t xml:space="preserve">На территории НАО действует 3 </w:t>
      </w:r>
      <w:r w:rsidR="00B9508D" w:rsidRPr="00387A56">
        <w:rPr>
          <w:rFonts w:eastAsia="SimSun" w:cs="Times New Roman"/>
          <w:sz w:val="24"/>
          <w:szCs w:val="24"/>
          <w:lang w:eastAsia="zh-CN"/>
        </w:rPr>
        <w:t>очага техногенного загрязнения</w:t>
      </w:r>
      <w:r w:rsidRPr="00387A56">
        <w:rPr>
          <w:rFonts w:eastAsia="SimSun" w:cs="Times New Roman"/>
          <w:sz w:val="24"/>
          <w:szCs w:val="24"/>
          <w:lang w:eastAsia="zh-CN"/>
        </w:rPr>
        <w:t xml:space="preserve">, новых техногенных  очагов загрязнения в отчетном году не выявлено. </w:t>
      </w:r>
    </w:p>
    <w:p w:rsidR="00A24038" w:rsidRPr="00387A56" w:rsidRDefault="00A24038" w:rsidP="009449DE">
      <w:pPr>
        <w:spacing w:line="270" w:lineRule="exact"/>
        <w:ind w:firstLine="567"/>
        <w:contextualSpacing/>
        <w:rPr>
          <w:rFonts w:eastAsia="SimSun" w:cs="Times New Roman"/>
          <w:sz w:val="24"/>
          <w:szCs w:val="24"/>
          <w:lang w:eastAsia="zh-CN"/>
        </w:rPr>
      </w:pPr>
      <w:r w:rsidRPr="00387A56">
        <w:rPr>
          <w:rFonts w:eastAsia="SimSun" w:cs="Times New Roman"/>
          <w:sz w:val="24"/>
          <w:szCs w:val="24"/>
          <w:lang w:eastAsia="zh-CN"/>
        </w:rPr>
        <w:t>На действующих водозаборах глубина залегания уровней определялась величиной добычи подземных вод; их истощения не наблюдалось.</w:t>
      </w:r>
    </w:p>
    <w:p w:rsidR="00705ED3" w:rsidRPr="00387A56" w:rsidRDefault="00154944" w:rsidP="009449DE">
      <w:pPr>
        <w:tabs>
          <w:tab w:val="left" w:pos="3975"/>
        </w:tabs>
        <w:spacing w:line="270" w:lineRule="exact"/>
        <w:ind w:firstLine="360"/>
        <w:rPr>
          <w:rFonts w:eastAsia="Times New Roman" w:cs="Times New Roman"/>
          <w:sz w:val="24"/>
          <w:szCs w:val="24"/>
          <w:lang w:eastAsia="ru-RU"/>
        </w:rPr>
      </w:pPr>
      <w:r w:rsidRPr="00387A56">
        <w:rPr>
          <w:rFonts w:eastAsia="Times New Roman" w:cs="Times New Roman"/>
          <w:sz w:val="24"/>
          <w:szCs w:val="24"/>
          <w:lang w:eastAsia="ru-RU"/>
        </w:rPr>
        <w:tab/>
      </w:r>
    </w:p>
    <w:p w:rsidR="008A1FB9" w:rsidRPr="007A100B" w:rsidRDefault="005602CF" w:rsidP="009449DE">
      <w:pPr>
        <w:spacing w:line="270" w:lineRule="exact"/>
        <w:ind w:firstLine="567"/>
        <w:rPr>
          <w:b/>
          <w:spacing w:val="-4"/>
          <w:sz w:val="24"/>
          <w:szCs w:val="24"/>
        </w:rPr>
      </w:pPr>
      <w:r w:rsidRPr="007A100B">
        <w:rPr>
          <w:b/>
          <w:spacing w:val="-4"/>
          <w:sz w:val="24"/>
          <w:szCs w:val="24"/>
        </w:rPr>
        <w:t>3</w:t>
      </w:r>
      <w:r w:rsidR="008A1FB9" w:rsidRPr="007A100B">
        <w:rPr>
          <w:b/>
          <w:spacing w:val="-4"/>
          <w:sz w:val="24"/>
          <w:szCs w:val="24"/>
        </w:rPr>
        <w:t>.</w:t>
      </w:r>
      <w:r w:rsidRPr="007A100B">
        <w:rPr>
          <w:b/>
          <w:spacing w:val="-4"/>
          <w:sz w:val="24"/>
          <w:szCs w:val="24"/>
        </w:rPr>
        <w:t>5</w:t>
      </w:r>
      <w:r w:rsidR="00D92AA2" w:rsidRPr="007A100B">
        <w:rPr>
          <w:b/>
          <w:spacing w:val="-4"/>
          <w:sz w:val="24"/>
          <w:szCs w:val="24"/>
        </w:rPr>
        <w:t>.</w:t>
      </w:r>
      <w:r w:rsidR="008A1FB9" w:rsidRPr="007A100B">
        <w:rPr>
          <w:b/>
          <w:spacing w:val="-4"/>
          <w:sz w:val="24"/>
          <w:szCs w:val="24"/>
        </w:rPr>
        <w:t xml:space="preserve"> Питьевая вода систем централизованного хозяйственно</w:t>
      </w:r>
      <w:r w:rsidR="008B3F48" w:rsidRPr="007A100B">
        <w:rPr>
          <w:b/>
          <w:spacing w:val="-4"/>
          <w:sz w:val="24"/>
          <w:szCs w:val="24"/>
        </w:rPr>
        <w:t>-</w:t>
      </w:r>
      <w:r w:rsidR="008A1FB9" w:rsidRPr="007A100B">
        <w:rPr>
          <w:b/>
          <w:spacing w:val="-4"/>
          <w:sz w:val="24"/>
          <w:szCs w:val="24"/>
        </w:rPr>
        <w:t>питьевого водоснабжения.</w:t>
      </w:r>
    </w:p>
    <w:p w:rsidR="000A5F9B" w:rsidRDefault="000A5F9B" w:rsidP="009449DE">
      <w:pPr>
        <w:spacing w:line="270" w:lineRule="exact"/>
        <w:ind w:firstLine="567"/>
        <w:rPr>
          <w:color w:val="000000" w:themeColor="text1"/>
          <w:sz w:val="24"/>
          <w:szCs w:val="24"/>
        </w:rPr>
      </w:pPr>
    </w:p>
    <w:p w:rsidR="008A1FB9" w:rsidRPr="00387A56" w:rsidRDefault="008A1FB9" w:rsidP="009449DE">
      <w:pPr>
        <w:spacing w:line="270" w:lineRule="exact"/>
        <w:ind w:firstLine="567"/>
        <w:rPr>
          <w:b/>
          <w:sz w:val="24"/>
          <w:szCs w:val="24"/>
          <w:u w:val="single"/>
        </w:rPr>
      </w:pPr>
      <w:r w:rsidRPr="00387A56">
        <w:rPr>
          <w:color w:val="000000" w:themeColor="text1"/>
          <w:sz w:val="24"/>
          <w:szCs w:val="24"/>
        </w:rPr>
        <w:t xml:space="preserve">Для питьевых целей в Ненецком автономном округе используется вода подземных и поверхностных источников. С целью централизованного хозяйственно-питьевого водоснабжения в НАО в 2016 году функционировали 7 водопроводов.  Всего централизованным  водоснабжением охвачено 6 населенных пунктов НАО, в 17 населенных пунктах имеются   нецентрализованные источники </w:t>
      </w:r>
      <w:r w:rsidRPr="00387A56">
        <w:rPr>
          <w:sz w:val="24"/>
          <w:szCs w:val="24"/>
        </w:rPr>
        <w:t>водоснабжения (артезианские скважины, колодцы), в 20 населенных пунктах для питьевых и хозяйственно-бытовых нужд население использует воду из реки или других открытых водоемов, в зимний период талую воду.</w:t>
      </w:r>
    </w:p>
    <w:p w:rsidR="007A100B" w:rsidRDefault="008A1FB9" w:rsidP="009449DE">
      <w:pPr>
        <w:spacing w:line="270" w:lineRule="exact"/>
        <w:ind w:firstLine="567"/>
        <w:rPr>
          <w:sz w:val="24"/>
          <w:szCs w:val="24"/>
        </w:rPr>
      </w:pPr>
      <w:r w:rsidRPr="00387A56">
        <w:rPr>
          <w:sz w:val="24"/>
          <w:szCs w:val="24"/>
        </w:rPr>
        <w:t>В настоящее время на территории Ненецкого автономного округа имеется 7 водозаборов, используемые для централизованного водоснабжения населения, в том числе в сельских</w:t>
      </w:r>
      <w:r w:rsidR="007A100B">
        <w:rPr>
          <w:sz w:val="24"/>
          <w:szCs w:val="24"/>
        </w:rPr>
        <w:t xml:space="preserve"> </w:t>
      </w:r>
      <w:r w:rsidRPr="00387A56">
        <w:rPr>
          <w:sz w:val="24"/>
          <w:szCs w:val="24"/>
        </w:rPr>
        <w:t>поселениях</w:t>
      </w:r>
      <w:r w:rsidR="008D47D9">
        <w:rPr>
          <w:sz w:val="24"/>
          <w:szCs w:val="24"/>
        </w:rPr>
        <w:t xml:space="preserve"> </w:t>
      </w:r>
      <w:r w:rsidRPr="00387A56">
        <w:rPr>
          <w:sz w:val="24"/>
          <w:szCs w:val="24"/>
        </w:rPr>
        <w:t>- 4:</w:t>
      </w:r>
    </w:p>
    <w:p w:rsidR="00924A2B" w:rsidRDefault="00924A2B" w:rsidP="00924A2B">
      <w:pPr>
        <w:spacing w:line="270" w:lineRule="exact"/>
        <w:ind w:firstLine="567"/>
        <w:jc w:val="right"/>
        <w:rPr>
          <w:sz w:val="24"/>
          <w:szCs w:val="24"/>
        </w:rPr>
      </w:pPr>
      <w:r>
        <w:rPr>
          <w:sz w:val="24"/>
          <w:szCs w:val="24"/>
        </w:rPr>
        <w:t xml:space="preserve">Таблица </w:t>
      </w:r>
      <w:r w:rsidR="00280C4A">
        <w:rPr>
          <w:sz w:val="24"/>
          <w:szCs w:val="24"/>
        </w:rPr>
        <w:t>4</w:t>
      </w:r>
    </w:p>
    <w:p w:rsidR="00924A2B" w:rsidRDefault="00924A2B" w:rsidP="009449DE">
      <w:pPr>
        <w:spacing w:line="270" w:lineRule="exact"/>
        <w:ind w:firstLine="567"/>
        <w:rPr>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2127"/>
        <w:gridCol w:w="3719"/>
      </w:tblGrid>
      <w:tr w:rsidR="00924A2B" w:rsidRPr="007A100B" w:rsidTr="00280C4A">
        <w:tc>
          <w:tcPr>
            <w:tcW w:w="2376" w:type="dxa"/>
          </w:tcPr>
          <w:p w:rsidR="00924A2B" w:rsidRPr="007A100B" w:rsidRDefault="00924A2B" w:rsidP="00924A2B">
            <w:pPr>
              <w:spacing w:line="270" w:lineRule="exact"/>
              <w:ind w:firstLine="0"/>
              <w:jc w:val="center"/>
              <w:rPr>
                <w:b/>
                <w:sz w:val="20"/>
                <w:szCs w:val="20"/>
              </w:rPr>
            </w:pPr>
            <w:r w:rsidRPr="007A100B">
              <w:rPr>
                <w:b/>
                <w:sz w:val="20"/>
                <w:szCs w:val="20"/>
              </w:rPr>
              <w:t>Название водозабора</w:t>
            </w:r>
          </w:p>
        </w:tc>
        <w:tc>
          <w:tcPr>
            <w:tcW w:w="1701" w:type="dxa"/>
          </w:tcPr>
          <w:p w:rsidR="00924A2B" w:rsidRPr="007A100B" w:rsidRDefault="00924A2B" w:rsidP="00924A2B">
            <w:pPr>
              <w:spacing w:line="270" w:lineRule="exact"/>
              <w:ind w:right="33" w:firstLine="0"/>
              <w:jc w:val="center"/>
              <w:rPr>
                <w:b/>
                <w:sz w:val="20"/>
                <w:szCs w:val="20"/>
              </w:rPr>
            </w:pPr>
            <w:r w:rsidRPr="007A100B">
              <w:rPr>
                <w:b/>
                <w:sz w:val="20"/>
                <w:szCs w:val="20"/>
              </w:rPr>
              <w:t>Источники питьевого водоснабжения</w:t>
            </w:r>
          </w:p>
        </w:tc>
        <w:tc>
          <w:tcPr>
            <w:tcW w:w="2127" w:type="dxa"/>
          </w:tcPr>
          <w:p w:rsidR="00924A2B" w:rsidRPr="007A100B" w:rsidRDefault="00924A2B" w:rsidP="00924A2B">
            <w:pPr>
              <w:spacing w:line="270" w:lineRule="exact"/>
              <w:ind w:right="34" w:firstLine="0"/>
              <w:jc w:val="center"/>
              <w:rPr>
                <w:b/>
                <w:sz w:val="20"/>
                <w:szCs w:val="20"/>
              </w:rPr>
            </w:pPr>
            <w:r w:rsidRPr="007A100B">
              <w:rPr>
                <w:b/>
                <w:sz w:val="20"/>
                <w:szCs w:val="20"/>
              </w:rPr>
              <w:t>Населенный пункт</w:t>
            </w:r>
          </w:p>
        </w:tc>
        <w:tc>
          <w:tcPr>
            <w:tcW w:w="3719" w:type="dxa"/>
          </w:tcPr>
          <w:p w:rsidR="00924A2B" w:rsidRPr="007A100B" w:rsidRDefault="00924A2B" w:rsidP="00924A2B">
            <w:pPr>
              <w:spacing w:line="270" w:lineRule="exact"/>
              <w:ind w:right="34" w:firstLine="0"/>
              <w:jc w:val="center"/>
              <w:rPr>
                <w:b/>
                <w:sz w:val="20"/>
                <w:szCs w:val="20"/>
              </w:rPr>
            </w:pPr>
            <w:r w:rsidRPr="007A100B">
              <w:rPr>
                <w:b/>
                <w:sz w:val="20"/>
                <w:szCs w:val="20"/>
              </w:rPr>
              <w:t>Численность населения, обеспеченного централизованным водоснабжением в данном населенном пункте</w:t>
            </w: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t>Водозабор «Озерный»</w:t>
            </w:r>
          </w:p>
        </w:tc>
        <w:tc>
          <w:tcPr>
            <w:tcW w:w="1701" w:type="dxa"/>
          </w:tcPr>
          <w:p w:rsidR="00924A2B" w:rsidRPr="007A100B" w:rsidRDefault="00924A2B" w:rsidP="00924A2B">
            <w:pPr>
              <w:spacing w:line="270" w:lineRule="exact"/>
              <w:ind w:firstLine="0"/>
              <w:rPr>
                <w:sz w:val="20"/>
                <w:szCs w:val="20"/>
              </w:rPr>
            </w:pPr>
            <w:r w:rsidRPr="007A100B">
              <w:rPr>
                <w:sz w:val="20"/>
                <w:szCs w:val="20"/>
              </w:rPr>
              <w:t>подземные</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г. Нарьян-Мар</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23 939 </w:t>
            </w:r>
          </w:p>
        </w:tc>
      </w:tr>
      <w:tr w:rsidR="00924A2B" w:rsidRPr="007A100B" w:rsidTr="00280C4A">
        <w:tc>
          <w:tcPr>
            <w:tcW w:w="2376" w:type="dxa"/>
            <w:tcBorders>
              <w:top w:val="single" w:sz="4" w:space="0" w:color="auto"/>
            </w:tcBorders>
          </w:tcPr>
          <w:p w:rsidR="00924A2B" w:rsidRPr="007A100B" w:rsidRDefault="00924A2B" w:rsidP="00924A2B">
            <w:pPr>
              <w:spacing w:line="270" w:lineRule="exact"/>
              <w:ind w:firstLine="0"/>
              <w:rPr>
                <w:sz w:val="20"/>
                <w:szCs w:val="20"/>
              </w:rPr>
            </w:pPr>
            <w:r w:rsidRPr="007A100B">
              <w:rPr>
                <w:sz w:val="20"/>
                <w:szCs w:val="20"/>
              </w:rPr>
              <w:t>Водозабор «</w:t>
            </w:r>
            <w:proofErr w:type="spellStart"/>
            <w:r w:rsidRPr="007A100B">
              <w:rPr>
                <w:sz w:val="20"/>
                <w:szCs w:val="20"/>
              </w:rPr>
              <w:t>Захребетная</w:t>
            </w:r>
            <w:proofErr w:type="spellEnd"/>
            <w:r w:rsidRPr="007A100B">
              <w:rPr>
                <w:sz w:val="20"/>
                <w:szCs w:val="20"/>
              </w:rPr>
              <w:t xml:space="preserve"> курья»</w:t>
            </w:r>
          </w:p>
        </w:tc>
        <w:tc>
          <w:tcPr>
            <w:tcW w:w="1701" w:type="dxa"/>
            <w:tcBorders>
              <w:top w:val="single" w:sz="4" w:space="0" w:color="auto"/>
            </w:tcBorders>
          </w:tcPr>
          <w:p w:rsidR="00924A2B" w:rsidRPr="007A100B" w:rsidRDefault="00924A2B" w:rsidP="00924A2B">
            <w:pPr>
              <w:spacing w:line="270" w:lineRule="exact"/>
              <w:ind w:firstLine="0"/>
              <w:rPr>
                <w:sz w:val="20"/>
                <w:szCs w:val="20"/>
              </w:rPr>
            </w:pPr>
            <w:r w:rsidRPr="007A100B">
              <w:rPr>
                <w:sz w:val="20"/>
                <w:szCs w:val="20"/>
              </w:rPr>
              <w:t>подземные</w:t>
            </w:r>
          </w:p>
        </w:tc>
        <w:tc>
          <w:tcPr>
            <w:tcW w:w="2127" w:type="dxa"/>
            <w:tcBorders>
              <w:top w:val="single" w:sz="4" w:space="0" w:color="auto"/>
            </w:tcBorders>
          </w:tcPr>
          <w:p w:rsidR="00924A2B" w:rsidRPr="007A100B" w:rsidRDefault="00924A2B" w:rsidP="00924A2B">
            <w:pPr>
              <w:spacing w:line="270" w:lineRule="exact"/>
              <w:ind w:right="34" w:firstLine="0"/>
              <w:jc w:val="left"/>
              <w:rPr>
                <w:sz w:val="20"/>
                <w:szCs w:val="20"/>
              </w:rPr>
            </w:pPr>
            <w:r w:rsidRPr="007A100B">
              <w:rPr>
                <w:sz w:val="20"/>
                <w:szCs w:val="20"/>
              </w:rPr>
              <w:t>п. Искателей, НАО</w:t>
            </w:r>
          </w:p>
          <w:p w:rsidR="00924A2B" w:rsidRPr="007A100B" w:rsidRDefault="00924A2B" w:rsidP="00924A2B">
            <w:pPr>
              <w:spacing w:line="270" w:lineRule="exact"/>
              <w:ind w:right="34" w:firstLine="0"/>
              <w:jc w:val="left"/>
              <w:rPr>
                <w:sz w:val="20"/>
                <w:szCs w:val="20"/>
              </w:rPr>
            </w:pPr>
            <w:r w:rsidRPr="007A100B">
              <w:rPr>
                <w:sz w:val="20"/>
                <w:szCs w:val="20"/>
              </w:rPr>
              <w:t>(за исключением микрорайона Факел)</w:t>
            </w:r>
          </w:p>
        </w:tc>
        <w:tc>
          <w:tcPr>
            <w:tcW w:w="3719" w:type="dxa"/>
            <w:tcBorders>
              <w:top w:val="single" w:sz="4" w:space="0" w:color="auto"/>
            </w:tcBorders>
          </w:tcPr>
          <w:p w:rsidR="00924A2B" w:rsidRPr="007A100B" w:rsidRDefault="00924A2B" w:rsidP="00924A2B">
            <w:pPr>
              <w:spacing w:line="270" w:lineRule="exact"/>
              <w:ind w:right="34" w:firstLine="34"/>
              <w:jc w:val="center"/>
              <w:rPr>
                <w:sz w:val="20"/>
                <w:szCs w:val="20"/>
              </w:rPr>
            </w:pPr>
            <w:r w:rsidRPr="007A100B">
              <w:rPr>
                <w:sz w:val="20"/>
                <w:szCs w:val="20"/>
              </w:rPr>
              <w:t xml:space="preserve">5 543 </w:t>
            </w:r>
          </w:p>
          <w:p w:rsidR="00924A2B" w:rsidRPr="007A100B" w:rsidRDefault="00924A2B" w:rsidP="00924A2B">
            <w:pPr>
              <w:spacing w:line="270" w:lineRule="exact"/>
              <w:ind w:right="34" w:firstLine="34"/>
              <w:jc w:val="center"/>
              <w:rPr>
                <w:sz w:val="20"/>
                <w:szCs w:val="20"/>
              </w:rPr>
            </w:pPr>
          </w:p>
          <w:p w:rsidR="00924A2B" w:rsidRPr="007A100B" w:rsidRDefault="00924A2B" w:rsidP="00924A2B">
            <w:pPr>
              <w:spacing w:line="270" w:lineRule="exact"/>
              <w:ind w:right="34" w:firstLine="34"/>
              <w:jc w:val="center"/>
              <w:rPr>
                <w:sz w:val="20"/>
                <w:szCs w:val="20"/>
              </w:rPr>
            </w:pP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lastRenderedPageBreak/>
              <w:t>Водозабор «Факел»</w:t>
            </w:r>
          </w:p>
        </w:tc>
        <w:tc>
          <w:tcPr>
            <w:tcW w:w="1701" w:type="dxa"/>
          </w:tcPr>
          <w:p w:rsidR="00924A2B" w:rsidRPr="007A100B" w:rsidRDefault="00924A2B" w:rsidP="00924A2B">
            <w:pPr>
              <w:spacing w:line="270" w:lineRule="exact"/>
              <w:ind w:firstLine="0"/>
              <w:rPr>
                <w:sz w:val="20"/>
                <w:szCs w:val="20"/>
              </w:rPr>
            </w:pPr>
            <w:r w:rsidRPr="007A100B">
              <w:rPr>
                <w:sz w:val="20"/>
                <w:szCs w:val="20"/>
              </w:rPr>
              <w:t>подземные</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п. Искателей, НАО (микрорайон Факел)</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1 636 </w:t>
            </w: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t>Водозабор п. Хорей-Вер</w:t>
            </w:r>
          </w:p>
        </w:tc>
        <w:tc>
          <w:tcPr>
            <w:tcW w:w="1701" w:type="dxa"/>
          </w:tcPr>
          <w:p w:rsidR="00924A2B" w:rsidRPr="007A100B" w:rsidRDefault="00924A2B" w:rsidP="00924A2B">
            <w:pPr>
              <w:spacing w:line="270" w:lineRule="exact"/>
              <w:ind w:firstLine="0"/>
              <w:rPr>
                <w:sz w:val="20"/>
                <w:szCs w:val="20"/>
              </w:rPr>
            </w:pPr>
            <w:r w:rsidRPr="007A100B">
              <w:rPr>
                <w:sz w:val="20"/>
                <w:szCs w:val="20"/>
              </w:rPr>
              <w:t>поверхностный</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п.  Хорей-Вер, НАО</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654 </w:t>
            </w: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t xml:space="preserve">Водозабор, п. </w:t>
            </w:r>
            <w:proofErr w:type="spellStart"/>
            <w:r w:rsidRPr="007A100B">
              <w:rPr>
                <w:sz w:val="20"/>
                <w:szCs w:val="20"/>
              </w:rPr>
              <w:t>Амдерма</w:t>
            </w:r>
            <w:proofErr w:type="spellEnd"/>
          </w:p>
        </w:tc>
        <w:tc>
          <w:tcPr>
            <w:tcW w:w="1701" w:type="dxa"/>
          </w:tcPr>
          <w:p w:rsidR="00924A2B" w:rsidRPr="007A100B" w:rsidRDefault="00924A2B" w:rsidP="00924A2B">
            <w:pPr>
              <w:spacing w:line="270" w:lineRule="exact"/>
              <w:ind w:firstLine="0"/>
              <w:rPr>
                <w:sz w:val="20"/>
                <w:szCs w:val="20"/>
              </w:rPr>
            </w:pPr>
            <w:r w:rsidRPr="007A100B">
              <w:rPr>
                <w:sz w:val="20"/>
                <w:szCs w:val="20"/>
              </w:rPr>
              <w:t>поверхностный</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 xml:space="preserve">п. </w:t>
            </w:r>
            <w:proofErr w:type="spellStart"/>
            <w:r w:rsidRPr="007A100B">
              <w:rPr>
                <w:sz w:val="20"/>
                <w:szCs w:val="20"/>
              </w:rPr>
              <w:t>Амдерма</w:t>
            </w:r>
            <w:proofErr w:type="spellEnd"/>
            <w:r w:rsidRPr="007A100B">
              <w:rPr>
                <w:sz w:val="20"/>
                <w:szCs w:val="20"/>
              </w:rPr>
              <w:t>, НАО</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562 </w:t>
            </w: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t xml:space="preserve">Водозабор д. </w:t>
            </w:r>
            <w:proofErr w:type="spellStart"/>
            <w:r w:rsidRPr="007A100B">
              <w:rPr>
                <w:sz w:val="20"/>
                <w:szCs w:val="20"/>
              </w:rPr>
              <w:t>Лабожское</w:t>
            </w:r>
            <w:proofErr w:type="spellEnd"/>
          </w:p>
        </w:tc>
        <w:tc>
          <w:tcPr>
            <w:tcW w:w="1701" w:type="dxa"/>
          </w:tcPr>
          <w:p w:rsidR="00924A2B" w:rsidRPr="007A100B" w:rsidRDefault="00924A2B" w:rsidP="00924A2B">
            <w:pPr>
              <w:spacing w:line="270" w:lineRule="exact"/>
              <w:ind w:firstLine="0"/>
              <w:rPr>
                <w:sz w:val="20"/>
                <w:szCs w:val="20"/>
              </w:rPr>
            </w:pPr>
            <w:r w:rsidRPr="007A100B">
              <w:rPr>
                <w:sz w:val="20"/>
                <w:szCs w:val="20"/>
              </w:rPr>
              <w:t>подземные</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 xml:space="preserve">д. </w:t>
            </w:r>
            <w:proofErr w:type="spellStart"/>
            <w:r w:rsidRPr="007A100B">
              <w:rPr>
                <w:sz w:val="20"/>
                <w:szCs w:val="20"/>
              </w:rPr>
              <w:t>Лабожское</w:t>
            </w:r>
            <w:proofErr w:type="spellEnd"/>
            <w:r w:rsidRPr="007A100B">
              <w:rPr>
                <w:sz w:val="20"/>
                <w:szCs w:val="20"/>
              </w:rPr>
              <w:t>, НАО</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250 </w:t>
            </w:r>
          </w:p>
        </w:tc>
      </w:tr>
      <w:tr w:rsidR="00924A2B" w:rsidRPr="007A100B" w:rsidTr="00280C4A">
        <w:tc>
          <w:tcPr>
            <w:tcW w:w="2376" w:type="dxa"/>
          </w:tcPr>
          <w:p w:rsidR="00924A2B" w:rsidRPr="007A100B" w:rsidRDefault="00924A2B" w:rsidP="00924A2B">
            <w:pPr>
              <w:spacing w:line="270" w:lineRule="exact"/>
              <w:ind w:firstLine="0"/>
              <w:rPr>
                <w:sz w:val="20"/>
                <w:szCs w:val="20"/>
              </w:rPr>
            </w:pPr>
            <w:r w:rsidRPr="007A100B">
              <w:rPr>
                <w:sz w:val="20"/>
                <w:szCs w:val="20"/>
              </w:rPr>
              <w:t xml:space="preserve">Водозабор п. </w:t>
            </w:r>
            <w:proofErr w:type="spellStart"/>
            <w:r w:rsidRPr="007A100B">
              <w:rPr>
                <w:sz w:val="20"/>
                <w:szCs w:val="20"/>
              </w:rPr>
              <w:t>Коткино</w:t>
            </w:r>
            <w:proofErr w:type="spellEnd"/>
          </w:p>
        </w:tc>
        <w:tc>
          <w:tcPr>
            <w:tcW w:w="1701" w:type="dxa"/>
          </w:tcPr>
          <w:p w:rsidR="00924A2B" w:rsidRPr="007A100B" w:rsidRDefault="00924A2B" w:rsidP="00924A2B">
            <w:pPr>
              <w:spacing w:line="270" w:lineRule="exact"/>
              <w:ind w:firstLine="0"/>
              <w:rPr>
                <w:sz w:val="20"/>
                <w:szCs w:val="20"/>
              </w:rPr>
            </w:pPr>
            <w:r w:rsidRPr="007A100B">
              <w:rPr>
                <w:sz w:val="20"/>
                <w:szCs w:val="20"/>
              </w:rPr>
              <w:t>поверхностный</w:t>
            </w:r>
          </w:p>
        </w:tc>
        <w:tc>
          <w:tcPr>
            <w:tcW w:w="2127" w:type="dxa"/>
          </w:tcPr>
          <w:p w:rsidR="00924A2B" w:rsidRPr="007A100B" w:rsidRDefault="00924A2B" w:rsidP="00924A2B">
            <w:pPr>
              <w:spacing w:line="270" w:lineRule="exact"/>
              <w:ind w:right="34" w:firstLine="0"/>
              <w:jc w:val="left"/>
              <w:rPr>
                <w:sz w:val="20"/>
                <w:szCs w:val="20"/>
              </w:rPr>
            </w:pPr>
            <w:r w:rsidRPr="007A100B">
              <w:rPr>
                <w:sz w:val="20"/>
                <w:szCs w:val="20"/>
              </w:rPr>
              <w:t xml:space="preserve">п. </w:t>
            </w:r>
            <w:proofErr w:type="spellStart"/>
            <w:r w:rsidRPr="007A100B">
              <w:rPr>
                <w:sz w:val="20"/>
                <w:szCs w:val="20"/>
              </w:rPr>
              <w:t>Коткино</w:t>
            </w:r>
            <w:proofErr w:type="spellEnd"/>
            <w:r w:rsidRPr="007A100B">
              <w:rPr>
                <w:sz w:val="20"/>
                <w:szCs w:val="20"/>
              </w:rPr>
              <w:t>, НАО</w:t>
            </w:r>
          </w:p>
        </w:tc>
        <w:tc>
          <w:tcPr>
            <w:tcW w:w="3719" w:type="dxa"/>
          </w:tcPr>
          <w:p w:rsidR="00924A2B" w:rsidRPr="007A100B" w:rsidRDefault="00924A2B" w:rsidP="00924A2B">
            <w:pPr>
              <w:spacing w:line="270" w:lineRule="exact"/>
              <w:ind w:right="34" w:firstLine="34"/>
              <w:jc w:val="center"/>
              <w:rPr>
                <w:sz w:val="20"/>
                <w:szCs w:val="20"/>
              </w:rPr>
            </w:pPr>
            <w:r w:rsidRPr="007A100B">
              <w:rPr>
                <w:sz w:val="20"/>
                <w:szCs w:val="20"/>
              </w:rPr>
              <w:t xml:space="preserve">311 </w:t>
            </w:r>
          </w:p>
        </w:tc>
      </w:tr>
    </w:tbl>
    <w:p w:rsidR="00924A2B" w:rsidRDefault="00924A2B" w:rsidP="009449DE">
      <w:pPr>
        <w:spacing w:line="270" w:lineRule="exact"/>
        <w:ind w:firstLine="567"/>
        <w:rPr>
          <w:sz w:val="24"/>
          <w:szCs w:val="24"/>
        </w:rPr>
      </w:pPr>
    </w:p>
    <w:p w:rsidR="008A1FB9" w:rsidRPr="00387A56" w:rsidRDefault="008A1FB9" w:rsidP="006035B1">
      <w:pPr>
        <w:spacing w:line="240" w:lineRule="auto"/>
        <w:rPr>
          <w:sz w:val="24"/>
          <w:szCs w:val="24"/>
        </w:rPr>
      </w:pPr>
      <w:r w:rsidRPr="00387A56">
        <w:rPr>
          <w:sz w:val="24"/>
          <w:szCs w:val="24"/>
        </w:rPr>
        <w:t xml:space="preserve">Для хозяйственно питьевого водоснабжения на территории НАО используются подземные воды 2-х основных водоносных комплексов: юрского и современно аллювиального четвертичного комплекса. Население г. Нарьян-Мара и  п. Искателей используют современный аллювиальный четвертичный водоносный комплекс глубиной до 50 м, незащищенный горизонт.  Юрский водоносный горизонт используют нефтяные компании для </w:t>
      </w:r>
      <w:proofErr w:type="spellStart"/>
      <w:r w:rsidRPr="00387A56">
        <w:rPr>
          <w:sz w:val="24"/>
          <w:szCs w:val="24"/>
        </w:rPr>
        <w:t>хозпитьевых</w:t>
      </w:r>
      <w:proofErr w:type="spellEnd"/>
      <w:r w:rsidRPr="00387A56">
        <w:rPr>
          <w:sz w:val="24"/>
          <w:szCs w:val="24"/>
        </w:rPr>
        <w:t xml:space="preserve"> целей,  а так же для поддержания пластового давления.</w:t>
      </w:r>
    </w:p>
    <w:p w:rsidR="008A1FB9" w:rsidRPr="00387A56" w:rsidRDefault="008A1FB9" w:rsidP="006035B1">
      <w:pPr>
        <w:spacing w:line="240" w:lineRule="auto"/>
        <w:rPr>
          <w:sz w:val="24"/>
          <w:szCs w:val="24"/>
        </w:rPr>
      </w:pPr>
      <w:r w:rsidRPr="00387A56">
        <w:rPr>
          <w:sz w:val="24"/>
          <w:szCs w:val="24"/>
        </w:rPr>
        <w:t xml:space="preserve">Подземные воды водозабора «Озерный», обеспечивающего г. Нарьян-Мар, подаются без очистки, вода накапливается в подземных резервуарах - отстойниках  перед ВНС-1. Подземные воды водозабора п. Искателей, с. </w:t>
      </w:r>
      <w:proofErr w:type="spellStart"/>
      <w:r w:rsidRPr="00387A56">
        <w:rPr>
          <w:sz w:val="24"/>
          <w:szCs w:val="24"/>
        </w:rPr>
        <w:t>Лабожское</w:t>
      </w:r>
      <w:proofErr w:type="spellEnd"/>
      <w:r w:rsidRPr="00387A56">
        <w:rPr>
          <w:sz w:val="24"/>
          <w:szCs w:val="24"/>
        </w:rPr>
        <w:t xml:space="preserve"> ЗР имеют более высокие показатели мутности, цветности, повышенные показатели железа, марганца, что объясняется природным происхождением. </w:t>
      </w:r>
    </w:p>
    <w:p w:rsidR="0093251F" w:rsidRPr="00924A2B" w:rsidRDefault="0093251F" w:rsidP="0093251F">
      <w:pPr>
        <w:ind w:firstLine="708"/>
        <w:jc w:val="right"/>
        <w:rPr>
          <w:rStyle w:val="91"/>
          <w:rFonts w:eastAsiaTheme="minorHAnsi"/>
          <w:b w:val="0"/>
          <w:sz w:val="24"/>
          <w:szCs w:val="24"/>
        </w:rPr>
      </w:pPr>
      <w:r w:rsidRPr="00924A2B">
        <w:rPr>
          <w:rStyle w:val="91"/>
          <w:rFonts w:eastAsiaTheme="minorHAnsi"/>
          <w:b w:val="0"/>
          <w:sz w:val="24"/>
          <w:szCs w:val="24"/>
        </w:rPr>
        <w:t xml:space="preserve">Таблица </w:t>
      </w:r>
      <w:r w:rsidR="00280C4A">
        <w:rPr>
          <w:rStyle w:val="91"/>
          <w:rFonts w:eastAsiaTheme="minorHAnsi"/>
          <w:b w:val="0"/>
          <w:sz w:val="24"/>
          <w:szCs w:val="24"/>
        </w:rPr>
        <w:t>5</w:t>
      </w:r>
    </w:p>
    <w:p w:rsidR="0093251F" w:rsidRDefault="0093251F" w:rsidP="00924A2B">
      <w:pPr>
        <w:spacing w:line="240" w:lineRule="auto"/>
        <w:ind w:firstLine="0"/>
        <w:jc w:val="center"/>
        <w:rPr>
          <w:rStyle w:val="91"/>
          <w:rFonts w:eastAsiaTheme="minorHAnsi"/>
          <w:sz w:val="24"/>
          <w:szCs w:val="24"/>
        </w:rPr>
      </w:pPr>
      <w:r w:rsidRPr="00924A2B">
        <w:rPr>
          <w:rStyle w:val="91"/>
          <w:rFonts w:eastAsiaTheme="minorHAnsi"/>
          <w:sz w:val="24"/>
          <w:szCs w:val="24"/>
        </w:rPr>
        <w:t>Состояние питьевой воды систем централизованного хозяйственно-питьевого водоснабжения.</w:t>
      </w:r>
    </w:p>
    <w:p w:rsidR="00924A2B" w:rsidRPr="00924A2B" w:rsidRDefault="00924A2B" w:rsidP="00924A2B">
      <w:pPr>
        <w:spacing w:line="240" w:lineRule="auto"/>
        <w:ind w:firstLine="0"/>
        <w:jc w:val="center"/>
        <w:rPr>
          <w:rStyle w:val="91"/>
          <w:rFonts w:eastAsiaTheme="minorHAns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850"/>
        <w:gridCol w:w="851"/>
        <w:gridCol w:w="850"/>
        <w:gridCol w:w="851"/>
      </w:tblGrid>
      <w:tr w:rsidR="00924A2B" w:rsidRPr="00924A2B" w:rsidTr="00374D9A">
        <w:trPr>
          <w:trHeight w:val="437"/>
        </w:trPr>
        <w:tc>
          <w:tcPr>
            <w:tcW w:w="6629" w:type="dxa"/>
          </w:tcPr>
          <w:p w:rsidR="0093251F" w:rsidRPr="00924A2B" w:rsidRDefault="0093251F" w:rsidP="00CD4242">
            <w:pPr>
              <w:spacing w:line="240" w:lineRule="auto"/>
              <w:ind w:firstLine="0"/>
              <w:jc w:val="center"/>
              <w:rPr>
                <w:rFonts w:cs="Times New Roman"/>
                <w:sz w:val="20"/>
                <w:szCs w:val="20"/>
              </w:rPr>
            </w:pPr>
            <w:r w:rsidRPr="00924A2B">
              <w:rPr>
                <w:rFonts w:cs="Times New Roman"/>
                <w:sz w:val="20"/>
                <w:szCs w:val="20"/>
              </w:rPr>
              <w:t>Показатели</w:t>
            </w:r>
          </w:p>
        </w:tc>
        <w:tc>
          <w:tcPr>
            <w:tcW w:w="850" w:type="dxa"/>
          </w:tcPr>
          <w:p w:rsidR="0093251F" w:rsidRPr="00924A2B" w:rsidRDefault="0093251F" w:rsidP="00CD4242">
            <w:pPr>
              <w:spacing w:line="240" w:lineRule="auto"/>
              <w:ind w:firstLine="0"/>
              <w:jc w:val="center"/>
              <w:rPr>
                <w:rFonts w:cs="Times New Roman"/>
                <w:sz w:val="20"/>
                <w:szCs w:val="20"/>
              </w:rPr>
            </w:pPr>
            <w:r w:rsidRPr="00924A2B">
              <w:rPr>
                <w:rFonts w:cs="Times New Roman"/>
                <w:sz w:val="20"/>
                <w:szCs w:val="20"/>
              </w:rPr>
              <w:t>2013</w:t>
            </w:r>
          </w:p>
        </w:tc>
        <w:tc>
          <w:tcPr>
            <w:tcW w:w="851" w:type="dxa"/>
          </w:tcPr>
          <w:p w:rsidR="0093251F" w:rsidRPr="00924A2B" w:rsidRDefault="0093251F" w:rsidP="00CD4242">
            <w:pPr>
              <w:spacing w:line="240" w:lineRule="auto"/>
              <w:ind w:firstLine="0"/>
              <w:jc w:val="center"/>
              <w:rPr>
                <w:rFonts w:cs="Times New Roman"/>
                <w:sz w:val="20"/>
                <w:szCs w:val="20"/>
              </w:rPr>
            </w:pPr>
            <w:r w:rsidRPr="00924A2B">
              <w:rPr>
                <w:rFonts w:cs="Times New Roman"/>
                <w:sz w:val="20"/>
                <w:szCs w:val="20"/>
              </w:rPr>
              <w:t>2014</w:t>
            </w:r>
          </w:p>
        </w:tc>
        <w:tc>
          <w:tcPr>
            <w:tcW w:w="850" w:type="dxa"/>
          </w:tcPr>
          <w:p w:rsidR="0093251F" w:rsidRPr="00924A2B" w:rsidRDefault="0093251F" w:rsidP="00CD4242">
            <w:pPr>
              <w:spacing w:line="240" w:lineRule="auto"/>
              <w:ind w:firstLine="0"/>
              <w:jc w:val="center"/>
              <w:rPr>
                <w:rFonts w:cs="Times New Roman"/>
                <w:sz w:val="20"/>
                <w:szCs w:val="20"/>
              </w:rPr>
            </w:pPr>
            <w:r w:rsidRPr="00924A2B">
              <w:rPr>
                <w:rFonts w:cs="Times New Roman"/>
                <w:sz w:val="20"/>
                <w:szCs w:val="20"/>
              </w:rPr>
              <w:t>2015</w:t>
            </w:r>
          </w:p>
        </w:tc>
        <w:tc>
          <w:tcPr>
            <w:tcW w:w="851" w:type="dxa"/>
          </w:tcPr>
          <w:p w:rsidR="0093251F" w:rsidRPr="00924A2B" w:rsidRDefault="0093251F" w:rsidP="00CD4242">
            <w:pPr>
              <w:spacing w:line="240" w:lineRule="auto"/>
              <w:ind w:firstLine="0"/>
              <w:jc w:val="center"/>
              <w:rPr>
                <w:rFonts w:cs="Times New Roman"/>
                <w:sz w:val="20"/>
                <w:szCs w:val="20"/>
              </w:rPr>
            </w:pPr>
            <w:r w:rsidRPr="00924A2B">
              <w:rPr>
                <w:rFonts w:cs="Times New Roman"/>
                <w:sz w:val="20"/>
                <w:szCs w:val="20"/>
              </w:rPr>
              <w:t>2016</w:t>
            </w:r>
          </w:p>
        </w:tc>
      </w:tr>
      <w:tr w:rsidR="0093251F" w:rsidRPr="00924A2B" w:rsidTr="00374D9A">
        <w:tc>
          <w:tcPr>
            <w:tcW w:w="6629" w:type="dxa"/>
          </w:tcPr>
          <w:p w:rsidR="0093251F" w:rsidRPr="00924A2B" w:rsidRDefault="0093251F" w:rsidP="00CD4242">
            <w:pPr>
              <w:pStyle w:val="a4"/>
              <w:tabs>
                <w:tab w:val="left" w:pos="183"/>
                <w:tab w:val="left" w:pos="878"/>
              </w:tabs>
              <w:spacing w:after="0"/>
              <w:rPr>
                <w:bCs/>
                <w:sz w:val="20"/>
              </w:rPr>
            </w:pPr>
            <w:r w:rsidRPr="00924A2B">
              <w:rPr>
                <w:bCs/>
                <w:sz w:val="20"/>
              </w:rPr>
              <w:t xml:space="preserve">Доля проб воды в </w:t>
            </w:r>
            <w:proofErr w:type="gramStart"/>
            <w:r w:rsidRPr="00924A2B">
              <w:rPr>
                <w:bCs/>
                <w:sz w:val="20"/>
              </w:rPr>
              <w:t>источниках</w:t>
            </w:r>
            <w:proofErr w:type="gramEnd"/>
            <w:r w:rsidRPr="00924A2B">
              <w:rPr>
                <w:bCs/>
                <w:sz w:val="20"/>
              </w:rPr>
              <w:t xml:space="preserve"> централизованного водоснабжения, не соответствующих санитарным требованиям по санитарно-</w:t>
            </w:r>
            <w:r w:rsidRPr="00924A2B">
              <w:rPr>
                <w:bCs/>
                <w:sz w:val="20"/>
              </w:rPr>
              <w:softHyphen/>
              <w:t>химическим показателям (%)</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4,7</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8,4</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16,2</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55,6</w:t>
            </w:r>
          </w:p>
        </w:tc>
      </w:tr>
      <w:tr w:rsidR="0093251F" w:rsidRPr="00924A2B" w:rsidTr="00374D9A">
        <w:tc>
          <w:tcPr>
            <w:tcW w:w="6629" w:type="dxa"/>
          </w:tcPr>
          <w:p w:rsidR="0093251F" w:rsidRPr="00924A2B" w:rsidRDefault="0093251F" w:rsidP="00CD4242">
            <w:pPr>
              <w:tabs>
                <w:tab w:val="left" w:pos="652"/>
              </w:tabs>
              <w:spacing w:line="240" w:lineRule="auto"/>
              <w:ind w:firstLine="0"/>
              <w:rPr>
                <w:rFonts w:cs="Times New Roman"/>
                <w:bCs/>
                <w:sz w:val="20"/>
                <w:szCs w:val="20"/>
              </w:rPr>
            </w:pPr>
            <w:r w:rsidRPr="00924A2B">
              <w:rPr>
                <w:rFonts w:cs="Times New Roman"/>
                <w:bCs/>
                <w:sz w:val="20"/>
                <w:szCs w:val="20"/>
              </w:rPr>
              <w:t xml:space="preserve">Доля проб воды в </w:t>
            </w:r>
            <w:proofErr w:type="gramStart"/>
            <w:r w:rsidRPr="00924A2B">
              <w:rPr>
                <w:rFonts w:cs="Times New Roman"/>
                <w:bCs/>
                <w:sz w:val="20"/>
                <w:szCs w:val="20"/>
              </w:rPr>
              <w:t>источниках</w:t>
            </w:r>
            <w:proofErr w:type="gramEnd"/>
            <w:r w:rsidRPr="00924A2B">
              <w:rPr>
                <w:rFonts w:cs="Times New Roman"/>
                <w:bCs/>
                <w:sz w:val="20"/>
                <w:szCs w:val="20"/>
              </w:rPr>
              <w:t xml:space="preserve"> централизованного водоснабжения, не соответствующих санитарным требованиям по микробиологическим показателям (%)</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1,37</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1,4</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0</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0</w:t>
            </w:r>
          </w:p>
        </w:tc>
      </w:tr>
      <w:tr w:rsidR="0093251F" w:rsidRPr="00924A2B" w:rsidTr="00374D9A">
        <w:tc>
          <w:tcPr>
            <w:tcW w:w="6629" w:type="dxa"/>
          </w:tcPr>
          <w:p w:rsidR="0093251F" w:rsidRPr="00924A2B" w:rsidRDefault="0093251F" w:rsidP="00CD4242">
            <w:pPr>
              <w:tabs>
                <w:tab w:val="left" w:pos="652"/>
              </w:tabs>
              <w:spacing w:line="240" w:lineRule="auto"/>
              <w:ind w:firstLine="0"/>
              <w:rPr>
                <w:rFonts w:cs="Times New Roman"/>
                <w:bCs/>
                <w:sz w:val="20"/>
                <w:szCs w:val="20"/>
              </w:rPr>
            </w:pPr>
            <w:r w:rsidRPr="00924A2B">
              <w:rPr>
                <w:rFonts w:cs="Times New Roman"/>
                <w:bCs/>
                <w:sz w:val="20"/>
                <w:szCs w:val="20"/>
              </w:rPr>
              <w:t xml:space="preserve">Доля проб воды в поверхностных </w:t>
            </w:r>
            <w:proofErr w:type="gramStart"/>
            <w:r w:rsidRPr="00924A2B">
              <w:rPr>
                <w:rFonts w:cs="Times New Roman"/>
                <w:bCs/>
                <w:sz w:val="20"/>
                <w:szCs w:val="20"/>
              </w:rPr>
              <w:t>источниках</w:t>
            </w:r>
            <w:proofErr w:type="gramEnd"/>
            <w:r w:rsidRPr="00924A2B">
              <w:rPr>
                <w:rFonts w:cs="Times New Roman"/>
                <w:bCs/>
                <w:sz w:val="20"/>
                <w:szCs w:val="20"/>
              </w:rPr>
              <w:t xml:space="preserve"> централизованного водоснабжения, не соответствующих санитарным требованиям по санитарно-химическим показателям (%)</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35</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36</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0</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53,8</w:t>
            </w:r>
          </w:p>
        </w:tc>
      </w:tr>
      <w:tr w:rsidR="0093251F" w:rsidRPr="00924A2B" w:rsidTr="00374D9A">
        <w:tc>
          <w:tcPr>
            <w:tcW w:w="6629" w:type="dxa"/>
          </w:tcPr>
          <w:p w:rsidR="0093251F" w:rsidRPr="00924A2B" w:rsidRDefault="0093251F" w:rsidP="00CD4242">
            <w:pPr>
              <w:tabs>
                <w:tab w:val="left" w:pos="652"/>
              </w:tabs>
              <w:spacing w:line="240" w:lineRule="auto"/>
              <w:ind w:firstLine="0"/>
              <w:rPr>
                <w:rFonts w:cs="Times New Roman"/>
                <w:sz w:val="20"/>
                <w:szCs w:val="20"/>
              </w:rPr>
            </w:pPr>
            <w:r w:rsidRPr="00924A2B">
              <w:rPr>
                <w:rFonts w:cs="Times New Roman"/>
                <w:sz w:val="20"/>
                <w:szCs w:val="20"/>
              </w:rPr>
              <w:t xml:space="preserve">Доля проб воды в поверхностных </w:t>
            </w:r>
            <w:proofErr w:type="gramStart"/>
            <w:r w:rsidRPr="00924A2B">
              <w:rPr>
                <w:rFonts w:cs="Times New Roman"/>
                <w:sz w:val="20"/>
                <w:szCs w:val="20"/>
              </w:rPr>
              <w:t>источниках</w:t>
            </w:r>
            <w:proofErr w:type="gramEnd"/>
            <w:r w:rsidRPr="00924A2B">
              <w:rPr>
                <w:rFonts w:cs="Times New Roman"/>
                <w:sz w:val="20"/>
                <w:szCs w:val="20"/>
              </w:rPr>
              <w:t xml:space="preserve"> централизованного водоснабжения, не соответствующих санитарным требованиям по микробиологическим показателям (%)</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16,7</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9</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0</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0</w:t>
            </w:r>
          </w:p>
        </w:tc>
      </w:tr>
      <w:tr w:rsidR="0093251F" w:rsidRPr="00924A2B" w:rsidTr="00374D9A">
        <w:tc>
          <w:tcPr>
            <w:tcW w:w="6629" w:type="dxa"/>
          </w:tcPr>
          <w:p w:rsidR="0093251F" w:rsidRPr="00924A2B" w:rsidRDefault="0093251F" w:rsidP="00CD4242">
            <w:pPr>
              <w:tabs>
                <w:tab w:val="left" w:pos="652"/>
              </w:tabs>
              <w:spacing w:line="240" w:lineRule="auto"/>
              <w:ind w:firstLine="0"/>
              <w:rPr>
                <w:rFonts w:cs="Times New Roman"/>
                <w:sz w:val="20"/>
                <w:szCs w:val="20"/>
              </w:rPr>
            </w:pPr>
            <w:r w:rsidRPr="00924A2B">
              <w:rPr>
                <w:rFonts w:cs="Times New Roman"/>
                <w:sz w:val="20"/>
                <w:szCs w:val="20"/>
              </w:rPr>
              <w:t xml:space="preserve">Доля проб воды в подземных </w:t>
            </w:r>
            <w:proofErr w:type="gramStart"/>
            <w:r w:rsidRPr="00924A2B">
              <w:rPr>
                <w:rFonts w:cs="Times New Roman"/>
                <w:sz w:val="20"/>
                <w:szCs w:val="20"/>
              </w:rPr>
              <w:t>источниках</w:t>
            </w:r>
            <w:proofErr w:type="gramEnd"/>
            <w:r w:rsidRPr="00924A2B">
              <w:rPr>
                <w:rFonts w:cs="Times New Roman"/>
                <w:sz w:val="20"/>
                <w:szCs w:val="20"/>
              </w:rPr>
              <w:t xml:space="preserve"> централизованного водоснабжения, не соответствующих санитарным требованиям по санитарно-химическим показателям </w:t>
            </w:r>
            <w:r w:rsidRPr="00924A2B">
              <w:rPr>
                <w:rFonts w:cs="Times New Roman"/>
                <w:bCs/>
                <w:sz w:val="20"/>
                <w:szCs w:val="20"/>
              </w:rPr>
              <w:t>(%)</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9,8</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3,3</w:t>
            </w:r>
          </w:p>
        </w:tc>
        <w:tc>
          <w:tcPr>
            <w:tcW w:w="850"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17,4</w:t>
            </w:r>
          </w:p>
        </w:tc>
        <w:tc>
          <w:tcPr>
            <w:tcW w:w="851" w:type="dxa"/>
          </w:tcPr>
          <w:p w:rsidR="0093251F" w:rsidRPr="00924A2B" w:rsidRDefault="0093251F" w:rsidP="00924A2B">
            <w:pPr>
              <w:spacing w:line="240" w:lineRule="auto"/>
              <w:ind w:firstLine="0"/>
              <w:jc w:val="center"/>
              <w:rPr>
                <w:rFonts w:cs="Times New Roman"/>
                <w:sz w:val="20"/>
                <w:szCs w:val="20"/>
              </w:rPr>
            </w:pPr>
            <w:r w:rsidRPr="00924A2B">
              <w:rPr>
                <w:rFonts w:cs="Times New Roman"/>
                <w:sz w:val="20"/>
                <w:szCs w:val="20"/>
              </w:rPr>
              <w:t>56,0</w:t>
            </w:r>
          </w:p>
        </w:tc>
      </w:tr>
      <w:tr w:rsidR="0093251F" w:rsidRPr="00924A2B" w:rsidTr="00374D9A">
        <w:tc>
          <w:tcPr>
            <w:tcW w:w="6629" w:type="dxa"/>
          </w:tcPr>
          <w:p w:rsidR="0093251F" w:rsidRPr="00924A2B" w:rsidRDefault="0093251F" w:rsidP="00374D9A">
            <w:pPr>
              <w:tabs>
                <w:tab w:val="left" w:pos="652"/>
              </w:tabs>
              <w:spacing w:line="240" w:lineRule="auto"/>
              <w:ind w:firstLine="0"/>
              <w:rPr>
                <w:rFonts w:cs="Times New Roman"/>
                <w:bCs/>
                <w:sz w:val="20"/>
                <w:szCs w:val="20"/>
              </w:rPr>
            </w:pPr>
            <w:r w:rsidRPr="00924A2B">
              <w:rPr>
                <w:rFonts w:cs="Times New Roman"/>
                <w:bCs/>
                <w:sz w:val="20"/>
                <w:szCs w:val="20"/>
              </w:rPr>
              <w:t xml:space="preserve">Доля проб воды в подземных </w:t>
            </w:r>
            <w:proofErr w:type="gramStart"/>
            <w:r w:rsidRPr="00924A2B">
              <w:rPr>
                <w:rFonts w:cs="Times New Roman"/>
                <w:bCs/>
                <w:sz w:val="20"/>
                <w:szCs w:val="20"/>
              </w:rPr>
              <w:t>источниках</w:t>
            </w:r>
            <w:proofErr w:type="gramEnd"/>
            <w:r w:rsidRPr="00924A2B">
              <w:rPr>
                <w:rFonts w:cs="Times New Roman"/>
                <w:bCs/>
                <w:sz w:val="20"/>
                <w:szCs w:val="20"/>
              </w:rPr>
              <w:t xml:space="preserve"> централизованного водоснабжения, не соответствующих санитарным требованиям по</w:t>
            </w:r>
            <w:r w:rsidR="00374D9A" w:rsidRPr="00374D9A">
              <w:rPr>
                <w:rFonts w:cs="Times New Roman"/>
                <w:bCs/>
                <w:sz w:val="20"/>
                <w:szCs w:val="20"/>
              </w:rPr>
              <w:t xml:space="preserve"> </w:t>
            </w:r>
            <w:r w:rsidRPr="00924A2B">
              <w:rPr>
                <w:rFonts w:cs="Times New Roman"/>
                <w:bCs/>
                <w:sz w:val="20"/>
                <w:szCs w:val="20"/>
              </w:rPr>
              <w:t xml:space="preserve">микробиологическим показателям </w:t>
            </w:r>
            <w:r w:rsidRPr="00924A2B">
              <w:rPr>
                <w:rFonts w:cs="Times New Roman"/>
                <w:sz w:val="20"/>
                <w:szCs w:val="20"/>
              </w:rPr>
              <w:t>(%)</w:t>
            </w:r>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0</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0</w:t>
            </w:r>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0</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0</w:t>
            </w:r>
          </w:p>
        </w:tc>
      </w:tr>
      <w:tr w:rsidR="0093251F" w:rsidRPr="00924A2B" w:rsidTr="00374D9A">
        <w:tc>
          <w:tcPr>
            <w:tcW w:w="6629" w:type="dxa"/>
          </w:tcPr>
          <w:p w:rsidR="0093251F" w:rsidRPr="00924A2B" w:rsidRDefault="0093251F" w:rsidP="00CD4242">
            <w:pPr>
              <w:tabs>
                <w:tab w:val="left" w:pos="652"/>
              </w:tabs>
              <w:spacing w:line="240" w:lineRule="auto"/>
              <w:ind w:firstLine="0"/>
              <w:rPr>
                <w:rFonts w:cs="Times New Roman"/>
                <w:sz w:val="20"/>
                <w:szCs w:val="20"/>
              </w:rPr>
            </w:pPr>
            <w:r w:rsidRPr="00924A2B">
              <w:rPr>
                <w:rFonts w:cs="Times New Roman"/>
                <w:sz w:val="20"/>
                <w:szCs w:val="20"/>
              </w:rPr>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w:t>
            </w:r>
            <w:proofErr w:type="gramStart"/>
            <w:r w:rsidRPr="00924A2B">
              <w:rPr>
                <w:rFonts w:cs="Times New Roman"/>
                <w:sz w:val="20"/>
                <w:szCs w:val="20"/>
              </w:rPr>
              <w:t xml:space="preserve"> (%)</w:t>
            </w:r>
            <w:proofErr w:type="gramEnd"/>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19,8</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16</w:t>
            </w:r>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28,3</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13,9</w:t>
            </w:r>
          </w:p>
        </w:tc>
      </w:tr>
      <w:tr w:rsidR="00924A2B" w:rsidRPr="00924A2B" w:rsidTr="00374D9A">
        <w:tc>
          <w:tcPr>
            <w:tcW w:w="6629" w:type="dxa"/>
          </w:tcPr>
          <w:p w:rsidR="0093251F" w:rsidRPr="00924A2B" w:rsidRDefault="0093251F" w:rsidP="00CD4242">
            <w:pPr>
              <w:tabs>
                <w:tab w:val="left" w:pos="652"/>
              </w:tabs>
              <w:spacing w:line="240" w:lineRule="auto"/>
              <w:ind w:firstLine="0"/>
              <w:rPr>
                <w:rFonts w:cs="Times New Roman"/>
                <w:bCs/>
                <w:sz w:val="20"/>
                <w:szCs w:val="20"/>
              </w:rPr>
            </w:pPr>
            <w:r w:rsidRPr="00924A2B">
              <w:rPr>
                <w:rFonts w:cs="Times New Roman"/>
                <w:bCs/>
                <w:sz w:val="20"/>
                <w:szCs w:val="20"/>
              </w:rPr>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w:t>
            </w:r>
            <w:proofErr w:type="gramStart"/>
            <w:r w:rsidRPr="00924A2B">
              <w:rPr>
                <w:rFonts w:cs="Times New Roman"/>
                <w:bCs/>
                <w:sz w:val="20"/>
                <w:szCs w:val="20"/>
              </w:rPr>
              <w:t xml:space="preserve"> (%)</w:t>
            </w:r>
            <w:proofErr w:type="gramEnd"/>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0,7</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1,7</w:t>
            </w:r>
          </w:p>
        </w:tc>
        <w:tc>
          <w:tcPr>
            <w:tcW w:w="850" w:type="dxa"/>
          </w:tcPr>
          <w:p w:rsidR="0093251F" w:rsidRPr="00924A2B" w:rsidRDefault="0093251F" w:rsidP="00924A2B">
            <w:pPr>
              <w:ind w:firstLine="0"/>
              <w:jc w:val="center"/>
              <w:rPr>
                <w:rFonts w:cs="Times New Roman"/>
                <w:sz w:val="20"/>
                <w:szCs w:val="20"/>
              </w:rPr>
            </w:pPr>
            <w:r w:rsidRPr="00924A2B">
              <w:rPr>
                <w:rFonts w:cs="Times New Roman"/>
                <w:sz w:val="20"/>
                <w:szCs w:val="20"/>
              </w:rPr>
              <w:t>0,6</w:t>
            </w:r>
          </w:p>
        </w:tc>
        <w:tc>
          <w:tcPr>
            <w:tcW w:w="851" w:type="dxa"/>
          </w:tcPr>
          <w:p w:rsidR="0093251F" w:rsidRPr="00924A2B" w:rsidRDefault="0093251F" w:rsidP="00924A2B">
            <w:pPr>
              <w:ind w:firstLine="0"/>
              <w:jc w:val="center"/>
              <w:rPr>
                <w:rFonts w:cs="Times New Roman"/>
                <w:sz w:val="20"/>
                <w:szCs w:val="20"/>
              </w:rPr>
            </w:pPr>
            <w:r w:rsidRPr="00924A2B">
              <w:rPr>
                <w:rFonts w:cs="Times New Roman"/>
                <w:sz w:val="20"/>
                <w:szCs w:val="20"/>
              </w:rPr>
              <w:t>3,4</w:t>
            </w:r>
          </w:p>
        </w:tc>
      </w:tr>
    </w:tbl>
    <w:p w:rsidR="0093251F" w:rsidRDefault="0093251F" w:rsidP="009449DE">
      <w:pPr>
        <w:spacing w:line="240" w:lineRule="auto"/>
        <w:ind w:firstLine="567"/>
        <w:rPr>
          <w:rStyle w:val="91"/>
          <w:rFonts w:eastAsiaTheme="minorHAnsi"/>
          <w:sz w:val="24"/>
          <w:szCs w:val="24"/>
        </w:rPr>
      </w:pPr>
    </w:p>
    <w:p w:rsidR="008A1FB9" w:rsidRPr="00387A56" w:rsidRDefault="008A1FB9" w:rsidP="009449DE">
      <w:pPr>
        <w:spacing w:line="240" w:lineRule="auto"/>
        <w:ind w:firstLine="567"/>
        <w:rPr>
          <w:rStyle w:val="91"/>
          <w:rFonts w:eastAsiaTheme="minorHAnsi"/>
          <w:sz w:val="24"/>
          <w:szCs w:val="24"/>
        </w:rPr>
      </w:pPr>
      <w:proofErr w:type="gramStart"/>
      <w:r w:rsidRPr="00387A56">
        <w:rPr>
          <w:rStyle w:val="91"/>
          <w:rFonts w:eastAsiaTheme="minorHAnsi"/>
          <w:sz w:val="24"/>
          <w:szCs w:val="24"/>
        </w:rPr>
        <w:t xml:space="preserve">Доля проб воды </w:t>
      </w:r>
      <w:r w:rsidRPr="00387A56">
        <w:rPr>
          <w:bCs/>
          <w:sz w:val="24"/>
          <w:szCs w:val="24"/>
        </w:rPr>
        <w:t>в источниках централизованного водоснабжения, не соответствующих санитарным требованиям по санитарно-</w:t>
      </w:r>
      <w:r w:rsidRPr="00387A56">
        <w:rPr>
          <w:bCs/>
          <w:sz w:val="24"/>
          <w:szCs w:val="24"/>
        </w:rPr>
        <w:softHyphen/>
        <w:t xml:space="preserve">химическим показателям в 2016 году составила 55,6 </w:t>
      </w:r>
      <w:r w:rsidR="00170748" w:rsidRPr="00387A56">
        <w:rPr>
          <w:bCs/>
          <w:sz w:val="24"/>
          <w:szCs w:val="24"/>
        </w:rPr>
        <w:t>%, в</w:t>
      </w:r>
      <w:r w:rsidRPr="00387A56">
        <w:rPr>
          <w:bCs/>
          <w:sz w:val="24"/>
          <w:szCs w:val="24"/>
        </w:rPr>
        <w:t xml:space="preserve"> том числе из поверхностных источников – 53,8%, из подземных источников 56,0 %. Показатели в 2016 году находятся на уровне 2009 года и связаны с низким уровнем водоносного горизонта из-за аномально жаркого лета на территории Ненецкого автономного округа (с</w:t>
      </w:r>
      <w:r w:rsidRPr="00387A56">
        <w:rPr>
          <w:sz w:val="24"/>
          <w:szCs w:val="24"/>
          <w:shd w:val="clear" w:color="auto" w:fill="FFFFFF"/>
        </w:rPr>
        <w:t>амая высокая дневная температура в</w:t>
      </w:r>
      <w:proofErr w:type="gramEnd"/>
      <w:r w:rsidRPr="00387A56">
        <w:rPr>
          <w:sz w:val="24"/>
          <w:szCs w:val="24"/>
          <w:shd w:val="clear" w:color="auto" w:fill="FFFFFF"/>
        </w:rPr>
        <w:t xml:space="preserve"> июле 2016 года составила</w:t>
      </w:r>
      <w:r w:rsidRPr="00387A56">
        <w:rPr>
          <w:rStyle w:val="apple-converted-space"/>
          <w:sz w:val="24"/>
          <w:szCs w:val="24"/>
          <w:shd w:val="clear" w:color="auto" w:fill="FFFFFF"/>
        </w:rPr>
        <w:t> </w:t>
      </w:r>
      <w:r w:rsidRPr="00387A56">
        <w:rPr>
          <w:b/>
          <w:bCs/>
          <w:sz w:val="24"/>
          <w:szCs w:val="24"/>
          <w:shd w:val="clear" w:color="auto" w:fill="FFFFFF"/>
        </w:rPr>
        <w:t>28</w:t>
      </w:r>
      <w:proofErr w:type="gramStart"/>
      <w:r w:rsidRPr="00387A56">
        <w:rPr>
          <w:sz w:val="24"/>
          <w:szCs w:val="24"/>
          <w:shd w:val="clear" w:color="auto" w:fill="FFFFFF"/>
        </w:rPr>
        <w:t>°С</w:t>
      </w:r>
      <w:proofErr w:type="gramEnd"/>
      <w:r w:rsidRPr="00387A56">
        <w:rPr>
          <w:sz w:val="24"/>
          <w:szCs w:val="24"/>
          <w:shd w:val="clear" w:color="auto" w:fill="FFFFFF"/>
        </w:rPr>
        <w:t xml:space="preserve">, средний показатель дневной температуры в течение июля составил </w:t>
      </w:r>
      <w:r w:rsidRPr="00387A56">
        <w:rPr>
          <w:rStyle w:val="apple-converted-space"/>
          <w:sz w:val="24"/>
          <w:szCs w:val="24"/>
          <w:shd w:val="clear" w:color="auto" w:fill="FFFFFF"/>
        </w:rPr>
        <w:t> </w:t>
      </w:r>
      <w:r w:rsidRPr="00387A56">
        <w:rPr>
          <w:b/>
          <w:bCs/>
          <w:sz w:val="24"/>
          <w:szCs w:val="24"/>
          <w:shd w:val="clear" w:color="auto" w:fill="FFFFFF"/>
        </w:rPr>
        <w:t>21.5</w:t>
      </w:r>
      <w:r w:rsidRPr="00387A56">
        <w:rPr>
          <w:sz w:val="24"/>
          <w:szCs w:val="24"/>
          <w:shd w:val="clear" w:color="auto" w:fill="FFFFFF"/>
        </w:rPr>
        <w:t>°С).</w:t>
      </w:r>
    </w:p>
    <w:p w:rsidR="008A1FB9" w:rsidRPr="00387A56" w:rsidRDefault="008A1FB9" w:rsidP="009449DE">
      <w:pPr>
        <w:spacing w:line="240" w:lineRule="auto"/>
        <w:ind w:firstLine="567"/>
        <w:rPr>
          <w:sz w:val="24"/>
          <w:szCs w:val="24"/>
        </w:rPr>
      </w:pPr>
      <w:r w:rsidRPr="00387A56">
        <w:rPr>
          <w:sz w:val="24"/>
          <w:szCs w:val="24"/>
        </w:rPr>
        <w:lastRenderedPageBreak/>
        <w:t xml:space="preserve">Удельный вес проб воды из источников централизованного водоснабжения, не соответствующих гигиеническим требованиям по микробиологическим показателям  в 2016 году остался на уровне 2015 года и составил 0%.  </w:t>
      </w:r>
    </w:p>
    <w:p w:rsidR="008A1FB9" w:rsidRPr="00387A56" w:rsidRDefault="008A1FB9" w:rsidP="009449DE">
      <w:pPr>
        <w:spacing w:line="240" w:lineRule="auto"/>
        <w:ind w:firstLine="567"/>
        <w:rPr>
          <w:sz w:val="24"/>
          <w:szCs w:val="24"/>
        </w:rPr>
      </w:pPr>
      <w:r w:rsidRPr="00387A56">
        <w:rPr>
          <w:sz w:val="24"/>
          <w:szCs w:val="24"/>
        </w:rPr>
        <w:t xml:space="preserve">По </w:t>
      </w:r>
      <w:proofErr w:type="spellStart"/>
      <w:r w:rsidRPr="00387A56">
        <w:rPr>
          <w:sz w:val="24"/>
          <w:szCs w:val="24"/>
        </w:rPr>
        <w:t>паразитологическим</w:t>
      </w:r>
      <w:proofErr w:type="spellEnd"/>
      <w:r w:rsidRPr="00387A56">
        <w:rPr>
          <w:sz w:val="24"/>
          <w:szCs w:val="24"/>
        </w:rPr>
        <w:t xml:space="preserve"> показателям из поверхностных источников централизованного водоснабжения в 2016 году было исследовано 11 проб  воды, не соответствующих гигиеническим нормативам проб не выявлено. </w:t>
      </w:r>
    </w:p>
    <w:p w:rsidR="008A1FB9" w:rsidRPr="00387A56" w:rsidRDefault="008A1FB9" w:rsidP="009449DE">
      <w:pPr>
        <w:spacing w:line="240" w:lineRule="auto"/>
        <w:ind w:firstLine="567"/>
        <w:rPr>
          <w:sz w:val="24"/>
          <w:szCs w:val="24"/>
        </w:rPr>
      </w:pPr>
      <w:r w:rsidRPr="00387A56">
        <w:rPr>
          <w:sz w:val="24"/>
          <w:szCs w:val="24"/>
        </w:rPr>
        <w:t>В 2016 году в рамках мониторинга за качеством питьевой воды в ИЛЦ ФБУЗ «Центр гигиены и эпидемиологии в Архангельской области» проведено исследование 3-х проб воды из подземных источников централизованного водоснабжения и 3-х проб воды из водопроводов перед подачей в сеть на суммарную альфа, бета- активность. Все пробы отвечают требованиям радиационной безопасности. В 6-ти исследованных пробах воды централизованного водоснабжения показатели неорганических веществ (ртуть, мышьяк, цинк, кадмий, марганец, свинец) не превышают допустимые уровни.</w:t>
      </w:r>
    </w:p>
    <w:p w:rsidR="008A1FB9" w:rsidRPr="00387A56" w:rsidRDefault="008A1FB9" w:rsidP="009449DE">
      <w:pPr>
        <w:spacing w:line="240" w:lineRule="auto"/>
        <w:ind w:firstLine="567"/>
        <w:rPr>
          <w:sz w:val="24"/>
          <w:szCs w:val="24"/>
        </w:rPr>
      </w:pPr>
      <w:r w:rsidRPr="00387A56">
        <w:rPr>
          <w:sz w:val="24"/>
          <w:szCs w:val="24"/>
        </w:rPr>
        <w:t>На территории Ненецкого автономного округа  в 2016 году процент источников питьевого централизованного водоснабжения, не соответствующих санитарным требованиям из-за отсутствия зон санитарной охраны  остался на уровне 2015 года и составил 13,05%.  Зоны санитарной охраны не установлены на водоз</w:t>
      </w:r>
      <w:r w:rsidR="00924A2B">
        <w:rPr>
          <w:sz w:val="24"/>
          <w:szCs w:val="24"/>
        </w:rPr>
        <w:t>а</w:t>
      </w:r>
      <w:r w:rsidRPr="00387A56">
        <w:rPr>
          <w:sz w:val="24"/>
          <w:szCs w:val="24"/>
        </w:rPr>
        <w:t xml:space="preserve">борах п. </w:t>
      </w:r>
      <w:proofErr w:type="spellStart"/>
      <w:r w:rsidRPr="00387A56">
        <w:rPr>
          <w:sz w:val="24"/>
          <w:szCs w:val="24"/>
        </w:rPr>
        <w:t>Коткино</w:t>
      </w:r>
      <w:proofErr w:type="spellEnd"/>
      <w:r w:rsidRPr="00387A56">
        <w:rPr>
          <w:sz w:val="24"/>
          <w:szCs w:val="24"/>
        </w:rPr>
        <w:t xml:space="preserve">, п. Хорей-Вер и д. </w:t>
      </w:r>
      <w:proofErr w:type="spellStart"/>
      <w:r w:rsidRPr="00387A56">
        <w:rPr>
          <w:sz w:val="24"/>
          <w:szCs w:val="24"/>
        </w:rPr>
        <w:t>Лабожское</w:t>
      </w:r>
      <w:proofErr w:type="spellEnd"/>
      <w:r w:rsidRPr="00387A56">
        <w:rPr>
          <w:sz w:val="24"/>
          <w:szCs w:val="24"/>
        </w:rPr>
        <w:t>.</w:t>
      </w:r>
    </w:p>
    <w:p w:rsidR="008A1FB9" w:rsidRPr="00387A56" w:rsidRDefault="008A1FB9" w:rsidP="009449DE">
      <w:pPr>
        <w:spacing w:line="240" w:lineRule="auto"/>
        <w:ind w:firstLine="567"/>
        <w:rPr>
          <w:sz w:val="24"/>
          <w:szCs w:val="24"/>
        </w:rPr>
      </w:pPr>
      <w:r w:rsidRPr="00387A56">
        <w:rPr>
          <w:sz w:val="24"/>
          <w:szCs w:val="24"/>
        </w:rPr>
        <w:t>В 2016 году доля проб воды из распределительной сети, не соответствующих гигиеническим требованиям по санитарно-химическим показателям составил 13,9 %, что ниже уровня  предыдущих лет: 2015 год - 28,3%, 2014-16%, 2013- 19,8 %, 2012- 21%, 2011-16,7%, 2010- 14,7%, 20</w:t>
      </w:r>
      <w:r w:rsidR="006035B1" w:rsidRPr="00387A56">
        <w:rPr>
          <w:sz w:val="24"/>
          <w:szCs w:val="24"/>
        </w:rPr>
        <w:t xml:space="preserve">09 – 22,4%, 2008-26%, 2007-31% </w:t>
      </w:r>
    </w:p>
    <w:p w:rsidR="008A1FB9" w:rsidRPr="00387A56" w:rsidRDefault="008A1FB9" w:rsidP="009449DE">
      <w:pPr>
        <w:spacing w:line="240" w:lineRule="auto"/>
        <w:ind w:firstLine="567"/>
        <w:rPr>
          <w:sz w:val="24"/>
          <w:szCs w:val="24"/>
        </w:rPr>
      </w:pPr>
      <w:r w:rsidRPr="00387A56">
        <w:rPr>
          <w:sz w:val="24"/>
          <w:szCs w:val="24"/>
        </w:rPr>
        <w:t xml:space="preserve">Неудовлетворительная ситуация по качеству питьевой воды  в 2016 году остается на территории п. Искателей, п. </w:t>
      </w:r>
      <w:proofErr w:type="spellStart"/>
      <w:r w:rsidRPr="00387A56">
        <w:rPr>
          <w:sz w:val="24"/>
          <w:szCs w:val="24"/>
        </w:rPr>
        <w:t>Коткино</w:t>
      </w:r>
      <w:proofErr w:type="spellEnd"/>
      <w:r w:rsidRPr="00387A56">
        <w:rPr>
          <w:sz w:val="24"/>
          <w:szCs w:val="24"/>
        </w:rPr>
        <w:t xml:space="preserve">, п. Хорей-Вер, д. </w:t>
      </w:r>
      <w:proofErr w:type="spellStart"/>
      <w:r w:rsidRPr="00387A56">
        <w:rPr>
          <w:sz w:val="24"/>
          <w:szCs w:val="24"/>
        </w:rPr>
        <w:t>Лабожское</w:t>
      </w:r>
      <w:proofErr w:type="spellEnd"/>
      <w:r w:rsidRPr="00387A56">
        <w:rPr>
          <w:sz w:val="24"/>
          <w:szCs w:val="24"/>
        </w:rPr>
        <w:t xml:space="preserve"> Ненецкого автономного округа. Из общего числа проб из сети, не соответствующих требованиям по санитарно-химическим показателям,  более 82% проб превышают ПДК по железу.</w:t>
      </w:r>
    </w:p>
    <w:p w:rsidR="008A1FB9" w:rsidRPr="00387A56" w:rsidRDefault="008A1FB9" w:rsidP="009449DE">
      <w:pPr>
        <w:spacing w:line="240" w:lineRule="auto"/>
        <w:ind w:firstLine="567"/>
        <w:rPr>
          <w:sz w:val="24"/>
          <w:szCs w:val="24"/>
        </w:rPr>
      </w:pPr>
      <w:r w:rsidRPr="00387A56">
        <w:rPr>
          <w:sz w:val="24"/>
          <w:szCs w:val="24"/>
        </w:rPr>
        <w:t>В 2016 году 91,3% проб питьевой воды из распределительной сети п. Искателей, попадающих в сеть  с водозабора «</w:t>
      </w:r>
      <w:proofErr w:type="spellStart"/>
      <w:r w:rsidRPr="00387A56">
        <w:rPr>
          <w:sz w:val="24"/>
          <w:szCs w:val="24"/>
        </w:rPr>
        <w:t>Захребетная</w:t>
      </w:r>
      <w:proofErr w:type="spellEnd"/>
      <w:r w:rsidRPr="00387A56">
        <w:rPr>
          <w:sz w:val="24"/>
          <w:szCs w:val="24"/>
        </w:rPr>
        <w:t xml:space="preserve"> курья» неудовлетворительны по санитарно-химическим показателям, а именно по цветности, мутности и содержанию железа. </w:t>
      </w:r>
      <w:r w:rsidRPr="00387A56">
        <w:rPr>
          <w:color w:val="000000"/>
          <w:sz w:val="24"/>
          <w:szCs w:val="24"/>
        </w:rPr>
        <w:t xml:space="preserve">В 2016 году Управлением </w:t>
      </w:r>
      <w:proofErr w:type="spellStart"/>
      <w:r w:rsidRPr="00387A56">
        <w:rPr>
          <w:color w:val="000000"/>
          <w:sz w:val="24"/>
          <w:szCs w:val="24"/>
        </w:rPr>
        <w:t>Роспотребнадзора</w:t>
      </w:r>
      <w:proofErr w:type="spellEnd"/>
      <w:r w:rsidRPr="00387A56">
        <w:rPr>
          <w:color w:val="000000"/>
          <w:sz w:val="24"/>
          <w:szCs w:val="24"/>
        </w:rPr>
        <w:t xml:space="preserve"> по НАО подан иск в защиту неопределенного круга лиц </w:t>
      </w:r>
      <w:r w:rsidRPr="00387A56">
        <w:rPr>
          <w:sz w:val="24"/>
          <w:szCs w:val="24"/>
        </w:rPr>
        <w:t xml:space="preserve">«Об обеспечении жителей п. Искателей питьевой водой в соответствии с требованиями СанПиН 2.1.4.1074-01». </w:t>
      </w:r>
      <w:proofErr w:type="spellStart"/>
      <w:r w:rsidRPr="00387A56">
        <w:rPr>
          <w:sz w:val="24"/>
          <w:szCs w:val="24"/>
        </w:rPr>
        <w:t>Нарьян-Марским</w:t>
      </w:r>
      <w:proofErr w:type="spellEnd"/>
      <w:r w:rsidRPr="00387A56">
        <w:rPr>
          <w:sz w:val="24"/>
          <w:szCs w:val="24"/>
        </w:rPr>
        <w:t xml:space="preserve"> городским судом иск был удовлетворен. В настоящее время для обеспечения качества питьевой воды в соответствии с гигиеническими нормативами на территории п. Искателей  </w:t>
      </w:r>
      <w:proofErr w:type="spellStart"/>
      <w:r w:rsidRPr="00387A56">
        <w:rPr>
          <w:sz w:val="24"/>
          <w:szCs w:val="24"/>
        </w:rPr>
        <w:t>ресурсоснабжающей</w:t>
      </w:r>
      <w:proofErr w:type="spellEnd"/>
      <w:r w:rsidRPr="00387A56">
        <w:rPr>
          <w:sz w:val="24"/>
          <w:szCs w:val="24"/>
        </w:rPr>
        <w:t xml:space="preserve"> организацией  разрабатывается проект  реконструкции существующей станции очистки воды на водозаборе «</w:t>
      </w:r>
      <w:proofErr w:type="spellStart"/>
      <w:r w:rsidRPr="00387A56">
        <w:rPr>
          <w:sz w:val="24"/>
          <w:szCs w:val="24"/>
        </w:rPr>
        <w:t>Захребетная</w:t>
      </w:r>
      <w:proofErr w:type="spellEnd"/>
      <w:r w:rsidRPr="00387A56">
        <w:rPr>
          <w:sz w:val="24"/>
          <w:szCs w:val="24"/>
        </w:rPr>
        <w:t xml:space="preserve"> курья».</w:t>
      </w:r>
    </w:p>
    <w:p w:rsidR="008A1FB9" w:rsidRPr="00387A56" w:rsidRDefault="008A1FB9" w:rsidP="009449DE">
      <w:pPr>
        <w:spacing w:line="240" w:lineRule="auto"/>
        <w:ind w:firstLine="567"/>
        <w:rPr>
          <w:sz w:val="24"/>
          <w:szCs w:val="24"/>
        </w:rPr>
      </w:pPr>
      <w:r w:rsidRPr="00387A56">
        <w:rPr>
          <w:sz w:val="24"/>
          <w:szCs w:val="24"/>
        </w:rPr>
        <w:t xml:space="preserve">Качество питьевой воды из распределительной сети в п. </w:t>
      </w:r>
      <w:proofErr w:type="spellStart"/>
      <w:r w:rsidRPr="00387A56">
        <w:rPr>
          <w:sz w:val="24"/>
          <w:szCs w:val="24"/>
        </w:rPr>
        <w:t>Коткино</w:t>
      </w:r>
      <w:proofErr w:type="spellEnd"/>
      <w:r w:rsidRPr="00387A56">
        <w:rPr>
          <w:sz w:val="24"/>
          <w:szCs w:val="24"/>
        </w:rPr>
        <w:t xml:space="preserve">, п. Хорей-Вер, д. </w:t>
      </w:r>
      <w:proofErr w:type="spellStart"/>
      <w:r w:rsidRPr="00387A56">
        <w:rPr>
          <w:sz w:val="24"/>
          <w:szCs w:val="24"/>
        </w:rPr>
        <w:t>Лабожское</w:t>
      </w:r>
      <w:proofErr w:type="spellEnd"/>
      <w:r w:rsidRPr="00387A56">
        <w:rPr>
          <w:sz w:val="24"/>
          <w:szCs w:val="24"/>
        </w:rPr>
        <w:t xml:space="preserve"> не соответствует требованиям гигиенических нормативов по цветности, мутности и содержанию железа. Установки по очистке воды, оборудованные на водозаборах  п. </w:t>
      </w:r>
      <w:proofErr w:type="spellStart"/>
      <w:r w:rsidRPr="00387A56">
        <w:rPr>
          <w:sz w:val="24"/>
          <w:szCs w:val="24"/>
        </w:rPr>
        <w:t>Коткино</w:t>
      </w:r>
      <w:proofErr w:type="spellEnd"/>
      <w:r w:rsidRPr="00387A56">
        <w:rPr>
          <w:sz w:val="24"/>
          <w:szCs w:val="24"/>
        </w:rPr>
        <w:t xml:space="preserve">, п. Хорей-Вер, д. </w:t>
      </w:r>
      <w:proofErr w:type="spellStart"/>
      <w:r w:rsidRPr="00387A56">
        <w:rPr>
          <w:sz w:val="24"/>
          <w:szCs w:val="24"/>
        </w:rPr>
        <w:t>Лабожское</w:t>
      </w:r>
      <w:proofErr w:type="spellEnd"/>
      <w:r w:rsidRPr="00387A56">
        <w:rPr>
          <w:sz w:val="24"/>
          <w:szCs w:val="24"/>
        </w:rPr>
        <w:t xml:space="preserve"> не обеспечивают подготовку воды должным образом, качество воды после очистки перед подачей в распределительную сеть не соответствует требованиям гигиенических нормативов. В 2015-2016 гг. </w:t>
      </w:r>
      <w:r w:rsidRPr="00387A56">
        <w:rPr>
          <w:color w:val="000000"/>
          <w:sz w:val="24"/>
          <w:szCs w:val="24"/>
        </w:rPr>
        <w:t>проведены мероприятия по определению ведомственной принадлежности водозаборов, комплексное обследование имеющихся установок по очистки воды, проводятся  ремонтно-восстановительные работы.</w:t>
      </w:r>
    </w:p>
    <w:p w:rsidR="008A1FB9" w:rsidRPr="00387A56" w:rsidRDefault="008A1FB9" w:rsidP="009449DE">
      <w:pPr>
        <w:spacing w:line="240" w:lineRule="auto"/>
        <w:ind w:firstLine="567"/>
        <w:rPr>
          <w:sz w:val="24"/>
          <w:szCs w:val="24"/>
        </w:rPr>
      </w:pPr>
      <w:r w:rsidRPr="00387A56">
        <w:rPr>
          <w:color w:val="000000"/>
          <w:sz w:val="24"/>
          <w:szCs w:val="24"/>
        </w:rPr>
        <w:t xml:space="preserve">Качество воды в распределительной сети п. </w:t>
      </w:r>
      <w:proofErr w:type="spellStart"/>
      <w:r w:rsidRPr="00387A56">
        <w:rPr>
          <w:color w:val="000000"/>
          <w:sz w:val="24"/>
          <w:szCs w:val="24"/>
        </w:rPr>
        <w:t>Амдерма</w:t>
      </w:r>
      <w:proofErr w:type="spellEnd"/>
      <w:r w:rsidRPr="00387A56">
        <w:rPr>
          <w:color w:val="000000"/>
          <w:sz w:val="24"/>
          <w:szCs w:val="24"/>
        </w:rPr>
        <w:t xml:space="preserve"> Ненецкого автономного округа улучшилось по сравнению с 2015 годом. Так в 2015 году в  распределительной сети 85,7% исследованных проб воды не соответствовали требованиям по цветности и содержанию железа. В 2016 году удельный вес неудовлетворительных проб составил 15,4%. Улучшение качества воды в распределительной сети в п. </w:t>
      </w:r>
      <w:proofErr w:type="spellStart"/>
      <w:r w:rsidRPr="00387A56">
        <w:rPr>
          <w:color w:val="000000"/>
          <w:sz w:val="24"/>
          <w:szCs w:val="24"/>
        </w:rPr>
        <w:t>Амдерма</w:t>
      </w:r>
      <w:proofErr w:type="spellEnd"/>
      <w:r w:rsidRPr="00387A56">
        <w:rPr>
          <w:color w:val="000000"/>
          <w:sz w:val="24"/>
          <w:szCs w:val="24"/>
        </w:rPr>
        <w:t xml:space="preserve"> связано с установкой станции очистки воды на водозаборе.</w:t>
      </w:r>
    </w:p>
    <w:p w:rsidR="008A1FB9" w:rsidRPr="00387A56" w:rsidRDefault="008A1FB9" w:rsidP="009449DE">
      <w:pPr>
        <w:spacing w:line="240" w:lineRule="auto"/>
        <w:ind w:firstLine="567"/>
        <w:rPr>
          <w:sz w:val="24"/>
          <w:szCs w:val="24"/>
        </w:rPr>
      </w:pPr>
      <w:r w:rsidRPr="00387A56">
        <w:rPr>
          <w:color w:val="000000"/>
          <w:sz w:val="24"/>
          <w:szCs w:val="24"/>
        </w:rPr>
        <w:t xml:space="preserve">Водоснабжение города Нарьян-Мара осуществляется из подземных источников водоснабжения водозабора «Озерный», качество воды в распределительной сети соответствует гигиеническим нормативам в 94 % , от  всех отобранных проб в течение года. </w:t>
      </w:r>
    </w:p>
    <w:p w:rsidR="008A1FB9" w:rsidRPr="00387A56" w:rsidRDefault="008A1FB9" w:rsidP="009449DE">
      <w:pPr>
        <w:spacing w:line="240" w:lineRule="auto"/>
        <w:ind w:firstLine="567"/>
        <w:rPr>
          <w:sz w:val="24"/>
          <w:szCs w:val="24"/>
        </w:rPr>
      </w:pPr>
      <w:r w:rsidRPr="00387A56">
        <w:rPr>
          <w:sz w:val="24"/>
          <w:szCs w:val="24"/>
        </w:rPr>
        <w:lastRenderedPageBreak/>
        <w:t xml:space="preserve"> По микробиологическим показателям доля проб  </w:t>
      </w:r>
      <w:r w:rsidRPr="00387A56">
        <w:rPr>
          <w:bCs/>
          <w:sz w:val="24"/>
          <w:szCs w:val="24"/>
        </w:rPr>
        <w:t>воды из распределительной сети централизованного водоснабжения, не соответствующих санитарным требованиям по микробиологическим показателям</w:t>
      </w:r>
      <w:r w:rsidRPr="00387A56">
        <w:rPr>
          <w:sz w:val="24"/>
          <w:szCs w:val="24"/>
        </w:rPr>
        <w:t xml:space="preserve">  незначительно выше уровня 2015 года и составила в 2016 году 3,4% (8 проб из 234). Патогенная микрофлора в питьевой воде не обнаруживалась. </w:t>
      </w:r>
    </w:p>
    <w:p w:rsidR="008A1FB9" w:rsidRPr="00387A56" w:rsidRDefault="008A1FB9" w:rsidP="009449DE">
      <w:pPr>
        <w:spacing w:line="240" w:lineRule="auto"/>
        <w:ind w:firstLine="567"/>
        <w:rPr>
          <w:sz w:val="24"/>
          <w:szCs w:val="24"/>
        </w:rPr>
      </w:pPr>
      <w:r w:rsidRPr="00387A56">
        <w:rPr>
          <w:sz w:val="24"/>
          <w:szCs w:val="24"/>
        </w:rPr>
        <w:t>Массовых инфекционных заболеваний, связанных с употреблением недоброкачественной питьевой воды, в 2014-2016</w:t>
      </w:r>
      <w:r w:rsidR="000A5F9B">
        <w:rPr>
          <w:sz w:val="24"/>
          <w:szCs w:val="24"/>
        </w:rPr>
        <w:t xml:space="preserve"> </w:t>
      </w:r>
      <w:r w:rsidRPr="00387A56">
        <w:rPr>
          <w:sz w:val="24"/>
          <w:szCs w:val="24"/>
        </w:rPr>
        <w:t xml:space="preserve">гг.  на территории Ненецкого округа не зарегистрировано. </w:t>
      </w:r>
    </w:p>
    <w:p w:rsidR="006035B1" w:rsidRPr="00387A56" w:rsidRDefault="006035B1" w:rsidP="009449DE">
      <w:pPr>
        <w:spacing w:line="240" w:lineRule="auto"/>
        <w:ind w:firstLine="567"/>
        <w:rPr>
          <w:sz w:val="24"/>
          <w:szCs w:val="24"/>
        </w:rPr>
      </w:pPr>
    </w:p>
    <w:p w:rsidR="00CF51FF" w:rsidRPr="00387A56" w:rsidRDefault="005602CF" w:rsidP="009449DE">
      <w:pPr>
        <w:spacing w:line="240" w:lineRule="auto"/>
        <w:ind w:right="99" w:firstLine="567"/>
        <w:rPr>
          <w:b/>
          <w:bCs/>
          <w:sz w:val="24"/>
          <w:szCs w:val="24"/>
        </w:rPr>
      </w:pPr>
      <w:r w:rsidRPr="00387A56">
        <w:rPr>
          <w:b/>
          <w:bCs/>
          <w:sz w:val="24"/>
          <w:szCs w:val="24"/>
        </w:rPr>
        <w:t>3.6.</w:t>
      </w:r>
      <w:r w:rsidR="00AB68DE" w:rsidRPr="00387A56">
        <w:rPr>
          <w:b/>
          <w:bCs/>
          <w:sz w:val="24"/>
          <w:szCs w:val="24"/>
        </w:rPr>
        <w:t xml:space="preserve"> </w:t>
      </w:r>
      <w:r w:rsidR="00CF51FF" w:rsidRPr="00387A56">
        <w:rPr>
          <w:b/>
          <w:bCs/>
          <w:sz w:val="24"/>
          <w:szCs w:val="24"/>
        </w:rPr>
        <w:t>Гигиенические проблемы состояния водных объектов в местах водопользования населения и состояние здоровья населения</w:t>
      </w:r>
    </w:p>
    <w:p w:rsidR="006035B1" w:rsidRPr="00387A56" w:rsidRDefault="006035B1" w:rsidP="009449DE">
      <w:pPr>
        <w:spacing w:line="240" w:lineRule="auto"/>
        <w:ind w:right="99" w:firstLine="567"/>
        <w:jc w:val="center"/>
        <w:rPr>
          <w:b/>
          <w:bCs/>
          <w:sz w:val="24"/>
          <w:szCs w:val="24"/>
        </w:rPr>
      </w:pPr>
    </w:p>
    <w:p w:rsidR="00CF51FF" w:rsidRPr="00387A56" w:rsidRDefault="00CF51FF" w:rsidP="009449DE">
      <w:pPr>
        <w:spacing w:line="240" w:lineRule="auto"/>
        <w:ind w:right="99" w:firstLine="567"/>
        <w:jc w:val="center"/>
        <w:rPr>
          <w:bCs/>
          <w:i/>
          <w:sz w:val="24"/>
          <w:szCs w:val="24"/>
        </w:rPr>
      </w:pPr>
      <w:r w:rsidRPr="00387A56">
        <w:rPr>
          <w:bCs/>
          <w:i/>
          <w:sz w:val="24"/>
          <w:szCs w:val="24"/>
        </w:rPr>
        <w:t xml:space="preserve">Гигиенические проблемы состояния водных объектов </w:t>
      </w:r>
      <w:r w:rsidRPr="00387A56">
        <w:rPr>
          <w:bCs/>
          <w:i/>
          <w:sz w:val="24"/>
          <w:szCs w:val="24"/>
          <w:lang w:val="en-US"/>
        </w:rPr>
        <w:t>I</w:t>
      </w:r>
      <w:r w:rsidRPr="00387A56">
        <w:rPr>
          <w:bCs/>
          <w:i/>
          <w:sz w:val="24"/>
          <w:szCs w:val="24"/>
        </w:rPr>
        <w:t xml:space="preserve"> и </w:t>
      </w:r>
      <w:r w:rsidRPr="00387A56">
        <w:rPr>
          <w:bCs/>
          <w:i/>
          <w:sz w:val="24"/>
          <w:szCs w:val="24"/>
          <w:lang w:val="en-US"/>
        </w:rPr>
        <w:t>II</w:t>
      </w:r>
      <w:r w:rsidRPr="00387A56">
        <w:rPr>
          <w:bCs/>
          <w:i/>
          <w:sz w:val="24"/>
          <w:szCs w:val="24"/>
        </w:rPr>
        <w:t xml:space="preserve"> категории</w:t>
      </w:r>
    </w:p>
    <w:p w:rsidR="00CF51FF" w:rsidRPr="00387A56" w:rsidRDefault="00CF51FF" w:rsidP="009449DE">
      <w:pPr>
        <w:spacing w:line="240" w:lineRule="auto"/>
        <w:ind w:right="96" w:firstLine="567"/>
        <w:rPr>
          <w:bCs/>
          <w:sz w:val="24"/>
          <w:szCs w:val="24"/>
        </w:rPr>
      </w:pPr>
      <w:r w:rsidRPr="00387A56">
        <w:rPr>
          <w:bCs/>
          <w:sz w:val="24"/>
          <w:szCs w:val="24"/>
        </w:rPr>
        <w:t>По данным статистической формы № 18 в НАО в 2016 г.  количество постоянных створов   для водоемов 1-й категории равно 9, все они расположены в сельской местности, 2-й категории – 11, из них в селе 1.</w:t>
      </w:r>
    </w:p>
    <w:p w:rsidR="006035B1" w:rsidRDefault="00155F5F" w:rsidP="009449DE">
      <w:pPr>
        <w:spacing w:line="240" w:lineRule="auto"/>
        <w:ind w:right="96" w:firstLine="567"/>
        <w:rPr>
          <w:bCs/>
          <w:sz w:val="24"/>
          <w:szCs w:val="24"/>
        </w:rPr>
      </w:pPr>
      <w:r w:rsidRPr="00387A56">
        <w:rPr>
          <w:bCs/>
          <w:sz w:val="24"/>
          <w:szCs w:val="24"/>
        </w:rPr>
        <w:t>С 2015 года</w:t>
      </w:r>
      <w:r w:rsidR="00CF51FF" w:rsidRPr="00387A56">
        <w:rPr>
          <w:bCs/>
          <w:sz w:val="24"/>
          <w:szCs w:val="24"/>
        </w:rPr>
        <w:t xml:space="preserve">  МО  сельских поселений Заполярного района начата работа по выбору и оценке пригодности поверхностных  источников в качестве источников ц</w:t>
      </w:r>
      <w:r w:rsidR="00B97A54" w:rsidRPr="00387A56">
        <w:rPr>
          <w:bCs/>
          <w:sz w:val="24"/>
          <w:szCs w:val="24"/>
        </w:rPr>
        <w:t>ентрализованного водоснабжения.</w:t>
      </w:r>
    </w:p>
    <w:p w:rsidR="006A36E8" w:rsidRPr="00144D97" w:rsidRDefault="006A36E8" w:rsidP="00924A2B">
      <w:pPr>
        <w:tabs>
          <w:tab w:val="left" w:pos="7890"/>
        </w:tabs>
        <w:spacing w:line="240" w:lineRule="auto"/>
        <w:ind w:right="96" w:firstLine="567"/>
        <w:jc w:val="right"/>
        <w:rPr>
          <w:bCs/>
          <w:color w:val="FF0000"/>
          <w:sz w:val="24"/>
          <w:szCs w:val="24"/>
        </w:rPr>
      </w:pPr>
      <w:r w:rsidRPr="00924A2B">
        <w:rPr>
          <w:bCs/>
          <w:sz w:val="24"/>
          <w:szCs w:val="24"/>
        </w:rPr>
        <w:t xml:space="preserve">Таблица </w:t>
      </w:r>
      <w:r w:rsidR="00280C4A">
        <w:rPr>
          <w:bCs/>
          <w:sz w:val="24"/>
          <w:szCs w:val="24"/>
        </w:rPr>
        <w:t>6</w:t>
      </w:r>
    </w:p>
    <w:p w:rsidR="00CF51FF" w:rsidRPr="00387A56" w:rsidRDefault="00CF51FF" w:rsidP="009449DE">
      <w:pPr>
        <w:ind w:right="96" w:hanging="142"/>
        <w:jc w:val="center"/>
        <w:rPr>
          <w:b/>
          <w:bCs/>
          <w:sz w:val="24"/>
          <w:szCs w:val="24"/>
        </w:rPr>
      </w:pPr>
      <w:r w:rsidRPr="00387A56">
        <w:rPr>
          <w:b/>
          <w:bCs/>
          <w:sz w:val="24"/>
          <w:szCs w:val="24"/>
        </w:rPr>
        <w:t>Гигиеническая характеристика водоемов 1 и 2 категории</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709"/>
        <w:gridCol w:w="708"/>
        <w:gridCol w:w="709"/>
        <w:gridCol w:w="709"/>
        <w:gridCol w:w="709"/>
        <w:gridCol w:w="708"/>
        <w:gridCol w:w="709"/>
        <w:gridCol w:w="709"/>
        <w:gridCol w:w="707"/>
      </w:tblGrid>
      <w:tr w:rsidR="00CF51FF" w:rsidRPr="00387A56" w:rsidTr="00374D9A">
        <w:trPr>
          <w:trHeight w:val="987"/>
        </w:trPr>
        <w:tc>
          <w:tcPr>
            <w:tcW w:w="2518" w:type="dxa"/>
            <w:vMerge w:val="restart"/>
            <w:shd w:val="clear" w:color="auto" w:fill="auto"/>
            <w:vAlign w:val="center"/>
          </w:tcPr>
          <w:p w:rsidR="008D47D9" w:rsidRPr="00924A2B" w:rsidRDefault="00CF51FF" w:rsidP="008D47D9">
            <w:pPr>
              <w:tabs>
                <w:tab w:val="left" w:pos="1146"/>
              </w:tabs>
              <w:spacing w:line="240" w:lineRule="auto"/>
              <w:ind w:right="96" w:firstLine="0"/>
              <w:jc w:val="center"/>
              <w:rPr>
                <w:bCs/>
                <w:sz w:val="20"/>
                <w:szCs w:val="20"/>
              </w:rPr>
            </w:pPr>
            <w:r w:rsidRPr="00924A2B">
              <w:rPr>
                <w:bCs/>
                <w:sz w:val="20"/>
                <w:szCs w:val="20"/>
              </w:rPr>
              <w:t>Категория</w:t>
            </w:r>
          </w:p>
          <w:p w:rsidR="00CF51FF" w:rsidRPr="00924A2B" w:rsidRDefault="00CF51FF" w:rsidP="008D47D9">
            <w:pPr>
              <w:tabs>
                <w:tab w:val="left" w:pos="1146"/>
              </w:tabs>
              <w:spacing w:line="240" w:lineRule="auto"/>
              <w:ind w:right="96" w:firstLine="0"/>
              <w:jc w:val="center"/>
              <w:rPr>
                <w:bCs/>
                <w:sz w:val="20"/>
                <w:szCs w:val="20"/>
              </w:rPr>
            </w:pPr>
            <w:r w:rsidRPr="00924A2B">
              <w:rPr>
                <w:bCs/>
                <w:sz w:val="20"/>
                <w:szCs w:val="20"/>
              </w:rPr>
              <w:t>водоемов</w:t>
            </w:r>
          </w:p>
        </w:tc>
        <w:tc>
          <w:tcPr>
            <w:tcW w:w="3544" w:type="dxa"/>
            <w:gridSpan w:val="5"/>
            <w:vAlign w:val="center"/>
          </w:tcPr>
          <w:p w:rsidR="00CF51FF" w:rsidRPr="00924A2B" w:rsidRDefault="00CF51FF" w:rsidP="008D47D9">
            <w:pPr>
              <w:spacing w:line="240" w:lineRule="auto"/>
              <w:ind w:right="38" w:firstLine="34"/>
              <w:jc w:val="center"/>
              <w:rPr>
                <w:bCs/>
                <w:sz w:val="20"/>
                <w:szCs w:val="20"/>
              </w:rPr>
            </w:pPr>
            <w:r w:rsidRPr="00924A2B">
              <w:rPr>
                <w:bCs/>
                <w:sz w:val="20"/>
                <w:szCs w:val="20"/>
              </w:rPr>
              <w:t>Доля проб воды неудовлетворительной по санитарно-химическим показателям, %</w:t>
            </w:r>
          </w:p>
        </w:tc>
        <w:tc>
          <w:tcPr>
            <w:tcW w:w="3542" w:type="dxa"/>
            <w:gridSpan w:val="5"/>
            <w:vAlign w:val="center"/>
          </w:tcPr>
          <w:p w:rsidR="008D47D9" w:rsidRPr="00924A2B" w:rsidRDefault="00CF51FF" w:rsidP="008D47D9">
            <w:pPr>
              <w:spacing w:line="240" w:lineRule="auto"/>
              <w:ind w:right="96" w:firstLine="0"/>
              <w:jc w:val="center"/>
              <w:rPr>
                <w:bCs/>
                <w:sz w:val="20"/>
                <w:szCs w:val="20"/>
              </w:rPr>
            </w:pPr>
            <w:r w:rsidRPr="00924A2B">
              <w:rPr>
                <w:bCs/>
                <w:sz w:val="20"/>
                <w:szCs w:val="20"/>
              </w:rPr>
              <w:t>Доля проб воды неудовлетворительной</w:t>
            </w:r>
          </w:p>
          <w:p w:rsidR="00CF51FF" w:rsidRPr="00924A2B" w:rsidRDefault="00CF51FF" w:rsidP="008D47D9">
            <w:pPr>
              <w:spacing w:line="240" w:lineRule="auto"/>
              <w:ind w:right="96" w:firstLine="0"/>
              <w:jc w:val="center"/>
              <w:rPr>
                <w:bCs/>
                <w:sz w:val="20"/>
                <w:szCs w:val="20"/>
              </w:rPr>
            </w:pPr>
            <w:r w:rsidRPr="00924A2B">
              <w:rPr>
                <w:bCs/>
                <w:sz w:val="20"/>
                <w:szCs w:val="20"/>
              </w:rPr>
              <w:t>по микробиологическим показателям, %</w:t>
            </w:r>
          </w:p>
        </w:tc>
      </w:tr>
      <w:tr w:rsidR="008D47D9" w:rsidRPr="00387A56" w:rsidTr="000A5F9B">
        <w:trPr>
          <w:trHeight w:val="399"/>
        </w:trPr>
        <w:tc>
          <w:tcPr>
            <w:tcW w:w="2518" w:type="dxa"/>
            <w:vMerge/>
            <w:shd w:val="clear" w:color="auto" w:fill="auto"/>
          </w:tcPr>
          <w:p w:rsidR="00CF51FF" w:rsidRPr="00924A2B" w:rsidRDefault="00CF51FF" w:rsidP="00170748">
            <w:pPr>
              <w:tabs>
                <w:tab w:val="left" w:pos="1146"/>
              </w:tabs>
              <w:spacing w:line="240" w:lineRule="auto"/>
              <w:ind w:right="96" w:firstLine="0"/>
              <w:jc w:val="center"/>
              <w:rPr>
                <w:bCs/>
                <w:sz w:val="20"/>
                <w:szCs w:val="20"/>
              </w:rPr>
            </w:pPr>
          </w:p>
        </w:tc>
        <w:tc>
          <w:tcPr>
            <w:tcW w:w="709" w:type="dxa"/>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2012</w:t>
            </w:r>
          </w:p>
        </w:tc>
        <w:tc>
          <w:tcPr>
            <w:tcW w:w="709" w:type="dxa"/>
            <w:shd w:val="clear" w:color="auto" w:fill="auto"/>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2013</w:t>
            </w:r>
          </w:p>
        </w:tc>
        <w:tc>
          <w:tcPr>
            <w:tcW w:w="708" w:type="dxa"/>
            <w:shd w:val="clear" w:color="auto" w:fill="auto"/>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2014</w:t>
            </w:r>
          </w:p>
        </w:tc>
        <w:tc>
          <w:tcPr>
            <w:tcW w:w="709" w:type="dxa"/>
            <w:shd w:val="clear" w:color="auto" w:fill="auto"/>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2015</w:t>
            </w:r>
          </w:p>
        </w:tc>
        <w:tc>
          <w:tcPr>
            <w:tcW w:w="709" w:type="dxa"/>
            <w:shd w:val="clear" w:color="auto" w:fill="auto"/>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2016</w:t>
            </w:r>
          </w:p>
        </w:tc>
        <w:tc>
          <w:tcPr>
            <w:tcW w:w="709" w:type="dxa"/>
            <w:vAlign w:val="center"/>
          </w:tcPr>
          <w:p w:rsidR="00CF51FF" w:rsidRPr="00924A2B" w:rsidRDefault="00CF51FF" w:rsidP="000A5F9B">
            <w:pPr>
              <w:spacing w:line="240" w:lineRule="auto"/>
              <w:ind w:left="-108" w:right="-136" w:hanging="36"/>
              <w:jc w:val="center"/>
              <w:rPr>
                <w:bCs/>
                <w:sz w:val="20"/>
                <w:szCs w:val="20"/>
              </w:rPr>
            </w:pPr>
            <w:r w:rsidRPr="00924A2B">
              <w:rPr>
                <w:bCs/>
                <w:sz w:val="20"/>
                <w:szCs w:val="20"/>
              </w:rPr>
              <w:t>2012</w:t>
            </w:r>
          </w:p>
        </w:tc>
        <w:tc>
          <w:tcPr>
            <w:tcW w:w="708" w:type="dxa"/>
            <w:vAlign w:val="center"/>
          </w:tcPr>
          <w:p w:rsidR="00CF51FF" w:rsidRPr="00924A2B" w:rsidRDefault="00CF51FF" w:rsidP="000A5F9B">
            <w:pPr>
              <w:spacing w:line="240" w:lineRule="auto"/>
              <w:ind w:left="-108" w:right="-136" w:hanging="14"/>
              <w:jc w:val="center"/>
              <w:rPr>
                <w:bCs/>
                <w:sz w:val="20"/>
                <w:szCs w:val="20"/>
              </w:rPr>
            </w:pPr>
            <w:r w:rsidRPr="00924A2B">
              <w:rPr>
                <w:bCs/>
                <w:sz w:val="20"/>
                <w:szCs w:val="20"/>
              </w:rPr>
              <w:t>2013</w:t>
            </w:r>
          </w:p>
        </w:tc>
        <w:tc>
          <w:tcPr>
            <w:tcW w:w="709" w:type="dxa"/>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2014</w:t>
            </w:r>
          </w:p>
        </w:tc>
        <w:tc>
          <w:tcPr>
            <w:tcW w:w="709" w:type="dxa"/>
            <w:vAlign w:val="center"/>
          </w:tcPr>
          <w:p w:rsidR="00CF51FF" w:rsidRPr="00924A2B" w:rsidRDefault="00CF51FF" w:rsidP="000A5F9B">
            <w:pPr>
              <w:spacing w:line="240" w:lineRule="auto"/>
              <w:ind w:left="-108" w:right="-136" w:hanging="29"/>
              <w:jc w:val="center"/>
              <w:rPr>
                <w:bCs/>
                <w:sz w:val="20"/>
                <w:szCs w:val="20"/>
              </w:rPr>
            </w:pPr>
            <w:r w:rsidRPr="00924A2B">
              <w:rPr>
                <w:bCs/>
                <w:sz w:val="20"/>
                <w:szCs w:val="20"/>
              </w:rPr>
              <w:t>2015</w:t>
            </w:r>
          </w:p>
        </w:tc>
        <w:tc>
          <w:tcPr>
            <w:tcW w:w="707" w:type="dxa"/>
            <w:vAlign w:val="center"/>
          </w:tcPr>
          <w:p w:rsidR="00CF51FF" w:rsidRPr="00924A2B" w:rsidRDefault="00CF51FF" w:rsidP="000A5F9B">
            <w:pPr>
              <w:spacing w:line="240" w:lineRule="auto"/>
              <w:ind w:left="-108" w:right="-136" w:firstLine="0"/>
              <w:jc w:val="center"/>
              <w:rPr>
                <w:bCs/>
                <w:sz w:val="20"/>
                <w:szCs w:val="20"/>
              </w:rPr>
            </w:pPr>
            <w:r w:rsidRPr="00924A2B">
              <w:rPr>
                <w:bCs/>
                <w:sz w:val="20"/>
                <w:szCs w:val="20"/>
              </w:rPr>
              <w:t>2016</w:t>
            </w:r>
          </w:p>
        </w:tc>
      </w:tr>
      <w:tr w:rsidR="008D47D9" w:rsidRPr="00387A56" w:rsidTr="008D47D9">
        <w:tc>
          <w:tcPr>
            <w:tcW w:w="2518" w:type="dxa"/>
            <w:shd w:val="clear" w:color="auto" w:fill="auto"/>
          </w:tcPr>
          <w:p w:rsidR="00CF51FF" w:rsidRPr="00924A2B" w:rsidRDefault="00CF51FF" w:rsidP="00170748">
            <w:pPr>
              <w:tabs>
                <w:tab w:val="left" w:pos="1146"/>
              </w:tabs>
              <w:spacing w:line="240" w:lineRule="auto"/>
              <w:ind w:right="96" w:firstLine="0"/>
              <w:jc w:val="center"/>
              <w:rPr>
                <w:bCs/>
                <w:sz w:val="20"/>
                <w:szCs w:val="20"/>
              </w:rPr>
            </w:pPr>
            <w:r w:rsidRPr="00924A2B">
              <w:rPr>
                <w:bCs/>
                <w:sz w:val="20"/>
                <w:szCs w:val="20"/>
                <w:lang w:val="en-US"/>
              </w:rPr>
              <w:t>I</w:t>
            </w:r>
            <w:r w:rsidRPr="00924A2B">
              <w:rPr>
                <w:bCs/>
                <w:sz w:val="20"/>
                <w:szCs w:val="20"/>
              </w:rPr>
              <w:t xml:space="preserve"> </w:t>
            </w:r>
            <w:r w:rsidR="00170748" w:rsidRPr="00924A2B">
              <w:rPr>
                <w:bCs/>
                <w:sz w:val="20"/>
                <w:szCs w:val="20"/>
              </w:rPr>
              <w:t>к</w:t>
            </w:r>
            <w:r w:rsidRPr="00924A2B">
              <w:rPr>
                <w:bCs/>
                <w:sz w:val="20"/>
                <w:szCs w:val="20"/>
              </w:rPr>
              <w:t>атегория</w:t>
            </w:r>
          </w:p>
        </w:tc>
        <w:tc>
          <w:tcPr>
            <w:tcW w:w="709"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47,4</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35,0</w:t>
            </w:r>
          </w:p>
        </w:tc>
        <w:tc>
          <w:tcPr>
            <w:tcW w:w="708"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36,4</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60,6</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71,7</w:t>
            </w:r>
          </w:p>
        </w:tc>
        <w:tc>
          <w:tcPr>
            <w:tcW w:w="709" w:type="dxa"/>
          </w:tcPr>
          <w:p w:rsidR="00CF51FF" w:rsidRPr="00924A2B" w:rsidRDefault="00CF51FF" w:rsidP="008D47D9">
            <w:pPr>
              <w:spacing w:line="240" w:lineRule="auto"/>
              <w:ind w:left="-108" w:right="-136" w:hanging="36"/>
              <w:jc w:val="center"/>
              <w:rPr>
                <w:bCs/>
                <w:sz w:val="20"/>
                <w:szCs w:val="20"/>
              </w:rPr>
            </w:pPr>
            <w:r w:rsidRPr="00924A2B">
              <w:rPr>
                <w:bCs/>
                <w:sz w:val="20"/>
                <w:szCs w:val="20"/>
              </w:rPr>
              <w:t>11</w:t>
            </w:r>
          </w:p>
        </w:tc>
        <w:tc>
          <w:tcPr>
            <w:tcW w:w="708" w:type="dxa"/>
          </w:tcPr>
          <w:p w:rsidR="00CF51FF" w:rsidRPr="00924A2B" w:rsidRDefault="00CF51FF" w:rsidP="008D47D9">
            <w:pPr>
              <w:spacing w:line="240" w:lineRule="auto"/>
              <w:ind w:left="-108" w:right="-136" w:hanging="14"/>
              <w:jc w:val="center"/>
              <w:rPr>
                <w:bCs/>
                <w:sz w:val="20"/>
                <w:szCs w:val="20"/>
              </w:rPr>
            </w:pPr>
            <w:r w:rsidRPr="00924A2B">
              <w:rPr>
                <w:bCs/>
                <w:sz w:val="20"/>
                <w:szCs w:val="20"/>
              </w:rPr>
              <w:t>0</w:t>
            </w:r>
          </w:p>
        </w:tc>
        <w:tc>
          <w:tcPr>
            <w:tcW w:w="709"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9,0</w:t>
            </w:r>
          </w:p>
        </w:tc>
        <w:tc>
          <w:tcPr>
            <w:tcW w:w="709" w:type="dxa"/>
          </w:tcPr>
          <w:p w:rsidR="00CF51FF" w:rsidRPr="00924A2B" w:rsidRDefault="00CF51FF" w:rsidP="008D47D9">
            <w:pPr>
              <w:spacing w:line="240" w:lineRule="auto"/>
              <w:ind w:left="-108" w:right="-136" w:hanging="29"/>
              <w:jc w:val="center"/>
              <w:rPr>
                <w:bCs/>
                <w:sz w:val="20"/>
                <w:szCs w:val="20"/>
              </w:rPr>
            </w:pPr>
            <w:r w:rsidRPr="00924A2B">
              <w:rPr>
                <w:bCs/>
                <w:sz w:val="20"/>
                <w:szCs w:val="20"/>
              </w:rPr>
              <w:t>0</w:t>
            </w:r>
          </w:p>
        </w:tc>
        <w:tc>
          <w:tcPr>
            <w:tcW w:w="707"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20,7</w:t>
            </w:r>
          </w:p>
        </w:tc>
      </w:tr>
      <w:tr w:rsidR="008D47D9" w:rsidRPr="00387A56" w:rsidTr="008D47D9">
        <w:tc>
          <w:tcPr>
            <w:tcW w:w="2518" w:type="dxa"/>
            <w:shd w:val="clear" w:color="auto" w:fill="auto"/>
          </w:tcPr>
          <w:p w:rsidR="00CF51FF" w:rsidRPr="00924A2B" w:rsidRDefault="00CF51FF" w:rsidP="00170748">
            <w:pPr>
              <w:tabs>
                <w:tab w:val="left" w:pos="1146"/>
              </w:tabs>
              <w:spacing w:line="240" w:lineRule="auto"/>
              <w:ind w:right="96" w:firstLine="0"/>
              <w:jc w:val="center"/>
              <w:rPr>
                <w:bCs/>
                <w:sz w:val="20"/>
                <w:szCs w:val="20"/>
              </w:rPr>
            </w:pPr>
            <w:r w:rsidRPr="00924A2B">
              <w:rPr>
                <w:bCs/>
                <w:sz w:val="20"/>
                <w:szCs w:val="20"/>
                <w:lang w:val="en-US"/>
              </w:rPr>
              <w:t>II</w:t>
            </w:r>
            <w:r w:rsidRPr="00924A2B">
              <w:rPr>
                <w:bCs/>
                <w:sz w:val="20"/>
                <w:szCs w:val="20"/>
              </w:rPr>
              <w:t xml:space="preserve"> категория</w:t>
            </w:r>
          </w:p>
        </w:tc>
        <w:tc>
          <w:tcPr>
            <w:tcW w:w="709"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6,0</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35,4</w:t>
            </w:r>
          </w:p>
        </w:tc>
        <w:tc>
          <w:tcPr>
            <w:tcW w:w="708"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94,0</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95,8</w:t>
            </w:r>
          </w:p>
        </w:tc>
        <w:tc>
          <w:tcPr>
            <w:tcW w:w="709" w:type="dxa"/>
            <w:shd w:val="clear" w:color="auto" w:fill="auto"/>
          </w:tcPr>
          <w:p w:rsidR="00CF51FF" w:rsidRPr="00924A2B" w:rsidRDefault="00CF51FF" w:rsidP="008D47D9">
            <w:pPr>
              <w:spacing w:line="240" w:lineRule="auto"/>
              <w:ind w:left="-108" w:right="-136" w:firstLine="0"/>
              <w:jc w:val="center"/>
              <w:rPr>
                <w:bCs/>
                <w:sz w:val="20"/>
                <w:szCs w:val="20"/>
              </w:rPr>
            </w:pPr>
            <w:r w:rsidRPr="00924A2B">
              <w:rPr>
                <w:bCs/>
                <w:sz w:val="20"/>
                <w:szCs w:val="20"/>
              </w:rPr>
              <w:t>64,5</w:t>
            </w:r>
          </w:p>
        </w:tc>
        <w:tc>
          <w:tcPr>
            <w:tcW w:w="709" w:type="dxa"/>
          </w:tcPr>
          <w:p w:rsidR="00CF51FF" w:rsidRPr="00924A2B" w:rsidRDefault="00CF51FF" w:rsidP="008D47D9">
            <w:pPr>
              <w:spacing w:line="240" w:lineRule="auto"/>
              <w:ind w:left="-108" w:right="-136" w:hanging="36"/>
              <w:jc w:val="center"/>
              <w:rPr>
                <w:bCs/>
                <w:sz w:val="20"/>
                <w:szCs w:val="20"/>
              </w:rPr>
            </w:pPr>
            <w:r w:rsidRPr="00924A2B">
              <w:rPr>
                <w:bCs/>
                <w:sz w:val="20"/>
                <w:szCs w:val="20"/>
              </w:rPr>
              <w:t>0</w:t>
            </w:r>
          </w:p>
        </w:tc>
        <w:tc>
          <w:tcPr>
            <w:tcW w:w="708" w:type="dxa"/>
          </w:tcPr>
          <w:p w:rsidR="00CF51FF" w:rsidRPr="00924A2B" w:rsidRDefault="00CF51FF" w:rsidP="008D47D9">
            <w:pPr>
              <w:spacing w:line="240" w:lineRule="auto"/>
              <w:ind w:left="-108" w:right="-136" w:hanging="14"/>
              <w:jc w:val="center"/>
              <w:rPr>
                <w:bCs/>
                <w:sz w:val="20"/>
                <w:szCs w:val="20"/>
              </w:rPr>
            </w:pPr>
            <w:r w:rsidRPr="00924A2B">
              <w:rPr>
                <w:bCs/>
                <w:sz w:val="20"/>
                <w:szCs w:val="20"/>
              </w:rPr>
              <w:t>0</w:t>
            </w:r>
          </w:p>
        </w:tc>
        <w:tc>
          <w:tcPr>
            <w:tcW w:w="709"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30,0</w:t>
            </w:r>
          </w:p>
        </w:tc>
        <w:tc>
          <w:tcPr>
            <w:tcW w:w="709" w:type="dxa"/>
          </w:tcPr>
          <w:p w:rsidR="00CF51FF" w:rsidRPr="00924A2B" w:rsidRDefault="00CF51FF" w:rsidP="008D47D9">
            <w:pPr>
              <w:spacing w:line="240" w:lineRule="auto"/>
              <w:ind w:left="-108" w:right="-136" w:hanging="29"/>
              <w:jc w:val="center"/>
              <w:rPr>
                <w:bCs/>
                <w:sz w:val="20"/>
                <w:szCs w:val="20"/>
              </w:rPr>
            </w:pPr>
            <w:r w:rsidRPr="00924A2B">
              <w:rPr>
                <w:bCs/>
                <w:sz w:val="20"/>
                <w:szCs w:val="20"/>
              </w:rPr>
              <w:t>10,2</w:t>
            </w:r>
          </w:p>
        </w:tc>
        <w:tc>
          <w:tcPr>
            <w:tcW w:w="707" w:type="dxa"/>
          </w:tcPr>
          <w:p w:rsidR="00CF51FF" w:rsidRPr="00924A2B" w:rsidRDefault="00CF51FF" w:rsidP="008D47D9">
            <w:pPr>
              <w:spacing w:line="240" w:lineRule="auto"/>
              <w:ind w:left="-108" w:right="-136" w:firstLine="0"/>
              <w:jc w:val="center"/>
              <w:rPr>
                <w:bCs/>
                <w:sz w:val="20"/>
                <w:szCs w:val="20"/>
              </w:rPr>
            </w:pPr>
            <w:r w:rsidRPr="00924A2B">
              <w:rPr>
                <w:bCs/>
                <w:sz w:val="20"/>
                <w:szCs w:val="20"/>
              </w:rPr>
              <w:t>7,3</w:t>
            </w:r>
          </w:p>
        </w:tc>
      </w:tr>
    </w:tbl>
    <w:p w:rsidR="00CF51FF" w:rsidRPr="00387A56" w:rsidRDefault="00CF51FF" w:rsidP="00374D9A">
      <w:pPr>
        <w:spacing w:before="120" w:line="240" w:lineRule="auto"/>
        <w:ind w:right="96" w:firstLine="567"/>
        <w:rPr>
          <w:bCs/>
          <w:sz w:val="24"/>
          <w:szCs w:val="24"/>
        </w:rPr>
      </w:pPr>
      <w:r w:rsidRPr="00387A56">
        <w:rPr>
          <w:bCs/>
          <w:sz w:val="24"/>
          <w:szCs w:val="24"/>
        </w:rPr>
        <w:t xml:space="preserve">Высокий процент проб  воды (71,7%), не соответствующих гигиеническим нормативам для водоемов </w:t>
      </w:r>
      <w:r w:rsidRPr="00387A56">
        <w:rPr>
          <w:bCs/>
          <w:sz w:val="24"/>
          <w:szCs w:val="24"/>
          <w:lang w:val="en-US"/>
        </w:rPr>
        <w:t>I</w:t>
      </w:r>
      <w:r w:rsidRPr="00387A56">
        <w:rPr>
          <w:bCs/>
          <w:sz w:val="24"/>
          <w:szCs w:val="24"/>
        </w:rPr>
        <w:t xml:space="preserve"> категории по </w:t>
      </w:r>
      <w:proofErr w:type="spellStart"/>
      <w:r w:rsidRPr="00387A56">
        <w:rPr>
          <w:bCs/>
          <w:sz w:val="24"/>
          <w:szCs w:val="24"/>
        </w:rPr>
        <w:t>санитарно</w:t>
      </w:r>
      <w:proofErr w:type="spellEnd"/>
      <w:r w:rsidRPr="00387A56">
        <w:rPr>
          <w:bCs/>
          <w:sz w:val="24"/>
          <w:szCs w:val="24"/>
        </w:rPr>
        <w:t xml:space="preserve"> - химическим показателям, отмечается в  с. </w:t>
      </w:r>
      <w:proofErr w:type="spellStart"/>
      <w:r w:rsidRPr="00387A56">
        <w:rPr>
          <w:bCs/>
          <w:sz w:val="24"/>
          <w:szCs w:val="24"/>
        </w:rPr>
        <w:t>Коткино</w:t>
      </w:r>
      <w:proofErr w:type="spellEnd"/>
      <w:r w:rsidRPr="00387A56">
        <w:rPr>
          <w:bCs/>
          <w:sz w:val="24"/>
          <w:szCs w:val="24"/>
        </w:rPr>
        <w:t xml:space="preserve"> (р. </w:t>
      </w:r>
      <w:proofErr w:type="spellStart"/>
      <w:r w:rsidRPr="00387A56">
        <w:rPr>
          <w:bCs/>
          <w:sz w:val="24"/>
          <w:szCs w:val="24"/>
        </w:rPr>
        <w:t>Сула</w:t>
      </w:r>
      <w:proofErr w:type="spellEnd"/>
      <w:r w:rsidRPr="00387A56">
        <w:rPr>
          <w:bCs/>
          <w:sz w:val="24"/>
          <w:szCs w:val="24"/>
        </w:rPr>
        <w:t xml:space="preserve">), в п. Хорей-Вер (р. </w:t>
      </w:r>
      <w:proofErr w:type="spellStart"/>
      <w:r w:rsidRPr="00387A56">
        <w:rPr>
          <w:bCs/>
          <w:sz w:val="24"/>
          <w:szCs w:val="24"/>
        </w:rPr>
        <w:t>Колва</w:t>
      </w:r>
      <w:proofErr w:type="spellEnd"/>
      <w:r w:rsidRPr="00387A56">
        <w:rPr>
          <w:bCs/>
          <w:sz w:val="24"/>
          <w:szCs w:val="24"/>
        </w:rPr>
        <w:t xml:space="preserve"> – приток р. Печора), а также в предполагаемых источниках централизованного  водоснабжения (в п. Нижняя пеша – р. Пеша, в п. </w:t>
      </w:r>
      <w:proofErr w:type="spellStart"/>
      <w:r w:rsidRPr="00387A56">
        <w:rPr>
          <w:bCs/>
          <w:sz w:val="24"/>
          <w:szCs w:val="24"/>
        </w:rPr>
        <w:t>Нес</w:t>
      </w:r>
      <w:proofErr w:type="gramStart"/>
      <w:r w:rsidRPr="00387A56">
        <w:rPr>
          <w:bCs/>
          <w:sz w:val="24"/>
          <w:szCs w:val="24"/>
        </w:rPr>
        <w:t>ь</w:t>
      </w:r>
      <w:proofErr w:type="spellEnd"/>
      <w:r w:rsidRPr="00387A56">
        <w:rPr>
          <w:bCs/>
          <w:sz w:val="24"/>
          <w:szCs w:val="24"/>
        </w:rPr>
        <w:t>-</w:t>
      </w:r>
      <w:proofErr w:type="gramEnd"/>
      <w:r w:rsidRPr="00387A56">
        <w:rPr>
          <w:bCs/>
          <w:sz w:val="24"/>
          <w:szCs w:val="24"/>
        </w:rPr>
        <w:t xml:space="preserve"> оз. Безымянное, в п. </w:t>
      </w:r>
      <w:proofErr w:type="spellStart"/>
      <w:r w:rsidRPr="00387A56">
        <w:rPr>
          <w:bCs/>
          <w:sz w:val="24"/>
          <w:szCs w:val="24"/>
        </w:rPr>
        <w:t>Индига</w:t>
      </w:r>
      <w:proofErr w:type="spellEnd"/>
      <w:r w:rsidR="00280C4A">
        <w:rPr>
          <w:bCs/>
          <w:sz w:val="24"/>
          <w:szCs w:val="24"/>
        </w:rPr>
        <w:t xml:space="preserve"> </w:t>
      </w:r>
      <w:r w:rsidRPr="00387A56">
        <w:rPr>
          <w:bCs/>
          <w:sz w:val="24"/>
          <w:szCs w:val="24"/>
        </w:rPr>
        <w:t xml:space="preserve">- р. Большая </w:t>
      </w:r>
      <w:proofErr w:type="spellStart"/>
      <w:r w:rsidRPr="00387A56">
        <w:rPr>
          <w:bCs/>
          <w:sz w:val="24"/>
          <w:szCs w:val="24"/>
        </w:rPr>
        <w:t>Щелиха</w:t>
      </w:r>
      <w:proofErr w:type="spellEnd"/>
      <w:r w:rsidRPr="00387A56">
        <w:rPr>
          <w:bCs/>
          <w:sz w:val="24"/>
          <w:szCs w:val="24"/>
        </w:rPr>
        <w:t xml:space="preserve">, в п. Усть-Кара – оз. Безымянное, в п. </w:t>
      </w:r>
      <w:proofErr w:type="spellStart"/>
      <w:r w:rsidRPr="00387A56">
        <w:rPr>
          <w:bCs/>
          <w:sz w:val="24"/>
          <w:szCs w:val="24"/>
        </w:rPr>
        <w:t>Каратайка</w:t>
      </w:r>
      <w:proofErr w:type="spellEnd"/>
      <w:r w:rsidRPr="00387A56">
        <w:rPr>
          <w:bCs/>
          <w:sz w:val="24"/>
          <w:szCs w:val="24"/>
        </w:rPr>
        <w:t xml:space="preserve"> – р. </w:t>
      </w:r>
      <w:proofErr w:type="spellStart"/>
      <w:r w:rsidRPr="00387A56">
        <w:rPr>
          <w:bCs/>
          <w:sz w:val="24"/>
          <w:szCs w:val="24"/>
        </w:rPr>
        <w:t>Янгарей</w:t>
      </w:r>
      <w:proofErr w:type="spellEnd"/>
      <w:r w:rsidRPr="00387A56">
        <w:rPr>
          <w:bCs/>
          <w:sz w:val="24"/>
          <w:szCs w:val="24"/>
        </w:rPr>
        <w:t xml:space="preserve">, в п. </w:t>
      </w:r>
      <w:proofErr w:type="spellStart"/>
      <w:r w:rsidRPr="00387A56">
        <w:rPr>
          <w:bCs/>
          <w:sz w:val="24"/>
          <w:szCs w:val="24"/>
        </w:rPr>
        <w:t>Бугрино</w:t>
      </w:r>
      <w:proofErr w:type="spellEnd"/>
      <w:r w:rsidRPr="00387A56">
        <w:rPr>
          <w:bCs/>
          <w:sz w:val="24"/>
          <w:szCs w:val="24"/>
        </w:rPr>
        <w:t xml:space="preserve"> – р. </w:t>
      </w:r>
      <w:proofErr w:type="spellStart"/>
      <w:r w:rsidRPr="00387A56">
        <w:rPr>
          <w:bCs/>
          <w:sz w:val="24"/>
          <w:szCs w:val="24"/>
        </w:rPr>
        <w:t>Бугрянка</w:t>
      </w:r>
      <w:proofErr w:type="spellEnd"/>
      <w:r w:rsidRPr="00387A56">
        <w:rPr>
          <w:bCs/>
          <w:sz w:val="24"/>
          <w:szCs w:val="24"/>
        </w:rPr>
        <w:t xml:space="preserve">): превышение содержания железа до 7 ПДК; БПК5, ХПК, окисляемости и азота аммония до 2 ПДК. </w:t>
      </w:r>
    </w:p>
    <w:p w:rsidR="00CF51FF" w:rsidRPr="00387A56" w:rsidRDefault="00CF51FF" w:rsidP="009449DE">
      <w:pPr>
        <w:spacing w:line="240" w:lineRule="auto"/>
        <w:ind w:right="99" w:firstLine="567"/>
        <w:rPr>
          <w:bCs/>
          <w:sz w:val="24"/>
          <w:szCs w:val="24"/>
        </w:rPr>
      </w:pPr>
      <w:r w:rsidRPr="00387A56">
        <w:rPr>
          <w:bCs/>
          <w:sz w:val="24"/>
          <w:szCs w:val="24"/>
        </w:rPr>
        <w:t>По микробиологическим  показателям доля неудовлетворительных проб  из водоемов 1 категории в  2016 году составила 20,37 %, в 2015 году неудовлетворительных проб по микробиологическим показателям не было. Все пробы воды не отвечающие требованиям были доставлены из сельской местности, отбор проб производился заказчиком.</w:t>
      </w:r>
    </w:p>
    <w:p w:rsidR="00CF51FF" w:rsidRPr="00387A56" w:rsidRDefault="00CF51FF" w:rsidP="009449DE">
      <w:pPr>
        <w:spacing w:line="240" w:lineRule="auto"/>
        <w:ind w:right="99" w:firstLine="567"/>
        <w:rPr>
          <w:bCs/>
          <w:sz w:val="24"/>
          <w:szCs w:val="24"/>
        </w:rPr>
      </w:pPr>
      <w:r w:rsidRPr="00387A56">
        <w:rPr>
          <w:bCs/>
          <w:sz w:val="24"/>
          <w:szCs w:val="24"/>
        </w:rPr>
        <w:t xml:space="preserve">Удельный вес нестандартных проб воды </w:t>
      </w:r>
      <w:r w:rsidRPr="00387A56">
        <w:rPr>
          <w:bCs/>
          <w:sz w:val="24"/>
          <w:szCs w:val="24"/>
          <w:lang w:val="en-US"/>
        </w:rPr>
        <w:t>II</w:t>
      </w:r>
      <w:r w:rsidRPr="00387A56">
        <w:rPr>
          <w:bCs/>
          <w:sz w:val="24"/>
          <w:szCs w:val="24"/>
        </w:rPr>
        <w:t xml:space="preserve"> категории по санитарно-химическим показателям   уменьшился на 1,4 раза по сравнению с 2015 годом и составил 64,5%. </w:t>
      </w:r>
    </w:p>
    <w:p w:rsidR="00CF51FF" w:rsidRPr="00387A56" w:rsidRDefault="00CF51FF" w:rsidP="009449DE">
      <w:pPr>
        <w:spacing w:line="240" w:lineRule="auto"/>
        <w:ind w:right="99" w:firstLine="567"/>
        <w:rPr>
          <w:bCs/>
          <w:sz w:val="24"/>
          <w:szCs w:val="24"/>
        </w:rPr>
      </w:pPr>
      <w:r w:rsidRPr="00387A56">
        <w:rPr>
          <w:bCs/>
          <w:sz w:val="24"/>
          <w:szCs w:val="24"/>
        </w:rPr>
        <w:t>По данным лаборатории ИЛЦ ФБУЗ «Центр гигиены и эпидемиологии в Ненецком автономном округе» основными показателями, по которым  регистрировались превышения предельно-допустимых концентраций (ПДК) химических веществ в воде  поверхностных водоемов в 2016 году были: железо и аммиак по азоту, а также такие показатели как:  БПК, ХПК, прозрачность.</w:t>
      </w:r>
    </w:p>
    <w:p w:rsidR="00CF51FF" w:rsidRPr="00387A56" w:rsidRDefault="00CF51FF" w:rsidP="009449DE">
      <w:pPr>
        <w:spacing w:line="240" w:lineRule="auto"/>
        <w:ind w:firstLine="567"/>
        <w:rPr>
          <w:sz w:val="24"/>
          <w:szCs w:val="24"/>
        </w:rPr>
      </w:pPr>
      <w:r w:rsidRPr="00387A56">
        <w:rPr>
          <w:sz w:val="24"/>
          <w:szCs w:val="24"/>
        </w:rPr>
        <w:t>В 2016 году в рамках мониторинга за качеством питьевой воды в ИЛЦ ФБУЗ «Центр гигиены и эпидемиологии в Архангельской области» проведено исследование 7 проб воды из подземных источников нецентрализованного водоснабжения на суммарную альфа, бета- активность. Все пробы отвечают требованиям радиационной безопасности. На содержание неорганических веществ (ртуть, мышьяк, цинк, кадмий, марганец, свинец, молибден, хром, медь, стронций, бор) исследовано 2 пробы, показатели не превышают предельно допустимые уровни.</w:t>
      </w:r>
    </w:p>
    <w:p w:rsidR="00CF51FF" w:rsidRPr="00387A56" w:rsidRDefault="00CF51FF" w:rsidP="009449DE">
      <w:pPr>
        <w:spacing w:line="240" w:lineRule="auto"/>
        <w:ind w:right="99" w:firstLine="567"/>
        <w:rPr>
          <w:bCs/>
          <w:sz w:val="24"/>
          <w:szCs w:val="24"/>
        </w:rPr>
      </w:pPr>
      <w:r w:rsidRPr="00387A56">
        <w:rPr>
          <w:bCs/>
          <w:sz w:val="24"/>
          <w:szCs w:val="24"/>
        </w:rPr>
        <w:lastRenderedPageBreak/>
        <w:t xml:space="preserve"> Основными причинами загрязнения воды водных объектов в черте г. Нарьян-Мара по микробиологическим показателям  являются сбросы в водные объекты недостаточно очищенных сточных вод,  а также  неорганизованный сброс ливневых и паводковых вод. Возбудители инфекционных заболеваний в 2010-2016гг из воды поверхностных водоемов на территории НАО не выделялись.  </w:t>
      </w:r>
    </w:p>
    <w:p w:rsidR="00CF51FF" w:rsidRPr="00387A56" w:rsidRDefault="00CF51FF" w:rsidP="009449DE">
      <w:pPr>
        <w:spacing w:line="240" w:lineRule="auto"/>
        <w:ind w:right="99" w:firstLine="567"/>
        <w:rPr>
          <w:bCs/>
          <w:sz w:val="24"/>
          <w:szCs w:val="24"/>
        </w:rPr>
      </w:pPr>
      <w:r w:rsidRPr="00387A56">
        <w:rPr>
          <w:sz w:val="24"/>
          <w:szCs w:val="24"/>
        </w:rPr>
        <w:t xml:space="preserve">Канализация, как сложный инженерный комплекс в  который  входит отведение и переработка бытовых сточных вод, оборудована только на территории г. Нарьян-Мара. Очистка сточных вод проводится на трех очистных сооружениях. Водоотведение  от части жилых двухэтажных и одноэтажных домов г. Нарьян-Мара, от всех домов в поселке городского типа Искателей и сельской местности осуществляется в выгребные ямы и септики накопители. При проведении проверки установлено, что сточные воды, на всех трех очистных сооружениях после очистки не соответствуют требованиям гигиенических нормативов по микробиологическим и физико-химическим показателям. </w:t>
      </w:r>
    </w:p>
    <w:p w:rsidR="00CF51FF" w:rsidRPr="00387A56" w:rsidRDefault="00CF51FF" w:rsidP="009449DE">
      <w:pPr>
        <w:spacing w:line="240" w:lineRule="auto"/>
        <w:ind w:right="99" w:firstLine="567"/>
        <w:rPr>
          <w:b/>
          <w:bCs/>
          <w:sz w:val="24"/>
          <w:szCs w:val="24"/>
        </w:rPr>
      </w:pPr>
      <w:r w:rsidRPr="00387A56">
        <w:rPr>
          <w:sz w:val="24"/>
          <w:szCs w:val="24"/>
        </w:rPr>
        <w:t xml:space="preserve">В рамках </w:t>
      </w:r>
      <w:r w:rsidRPr="00387A56">
        <w:rPr>
          <w:color w:val="000000"/>
          <w:sz w:val="24"/>
          <w:szCs w:val="24"/>
        </w:rPr>
        <w:t xml:space="preserve">долгосрочной целевой программы «Обеспечение населения Ненецкого автономного округа чистой водой» 2016 году завершено строительство новых </w:t>
      </w:r>
      <w:proofErr w:type="spellStart"/>
      <w:r w:rsidRPr="00387A56">
        <w:rPr>
          <w:color w:val="000000"/>
          <w:sz w:val="24"/>
          <w:szCs w:val="24"/>
        </w:rPr>
        <w:t>Качгортинских</w:t>
      </w:r>
      <w:proofErr w:type="spellEnd"/>
      <w:r w:rsidRPr="00387A56">
        <w:rPr>
          <w:color w:val="000000"/>
          <w:sz w:val="24"/>
          <w:szCs w:val="24"/>
        </w:rPr>
        <w:t xml:space="preserve"> сооружений в г. Нарьян-Маре, проводилась реконструкция второй очереди канализационных очистных сооружений в г. Нарьян-Маре, строительство блочных локальных очистных сооружений (БЛОС) по ул. Бондарная, г. Нарьян-Мара и</w:t>
      </w:r>
      <w:r w:rsidRPr="00387A56">
        <w:rPr>
          <w:b/>
          <w:color w:val="000000"/>
          <w:sz w:val="24"/>
          <w:szCs w:val="24"/>
        </w:rPr>
        <w:t xml:space="preserve"> </w:t>
      </w:r>
      <w:r w:rsidRPr="00387A56">
        <w:rPr>
          <w:rStyle w:val="aff3"/>
          <w:b w:val="0"/>
          <w:sz w:val="24"/>
          <w:szCs w:val="24"/>
        </w:rPr>
        <w:t>строительство канализационных очистных сооружений в п. Искателей Ненецкого автономного круга.</w:t>
      </w:r>
    </w:p>
    <w:p w:rsidR="00CF51FF" w:rsidRPr="00387A56" w:rsidRDefault="00CF51FF" w:rsidP="009449DE">
      <w:pPr>
        <w:spacing w:line="240" w:lineRule="auto"/>
        <w:ind w:firstLine="567"/>
        <w:rPr>
          <w:sz w:val="24"/>
          <w:szCs w:val="24"/>
        </w:rPr>
      </w:pPr>
    </w:p>
    <w:p w:rsidR="00CF51FF" w:rsidRPr="00387A56" w:rsidRDefault="005602CF" w:rsidP="009449DE">
      <w:pPr>
        <w:spacing w:line="240" w:lineRule="auto"/>
        <w:ind w:firstLine="567"/>
        <w:rPr>
          <w:b/>
          <w:sz w:val="24"/>
          <w:szCs w:val="24"/>
        </w:rPr>
      </w:pPr>
      <w:r w:rsidRPr="00387A56">
        <w:rPr>
          <w:b/>
          <w:sz w:val="24"/>
          <w:szCs w:val="24"/>
        </w:rPr>
        <w:t xml:space="preserve">3.7. </w:t>
      </w:r>
      <w:r w:rsidR="00CF51FF" w:rsidRPr="00387A56">
        <w:rPr>
          <w:b/>
          <w:sz w:val="24"/>
          <w:szCs w:val="24"/>
        </w:rPr>
        <w:t>Гигиенические проблемы пить</w:t>
      </w:r>
      <w:r w:rsidR="00B97A54" w:rsidRPr="00387A56">
        <w:rPr>
          <w:b/>
          <w:sz w:val="24"/>
          <w:szCs w:val="24"/>
        </w:rPr>
        <w:t>евого водоснабжения.</w:t>
      </w:r>
    </w:p>
    <w:p w:rsidR="009449DE" w:rsidRDefault="009449DE" w:rsidP="009449DE">
      <w:pPr>
        <w:spacing w:line="240" w:lineRule="auto"/>
        <w:ind w:firstLine="567"/>
        <w:rPr>
          <w:sz w:val="24"/>
          <w:szCs w:val="24"/>
        </w:rPr>
      </w:pPr>
    </w:p>
    <w:p w:rsidR="00CF51FF" w:rsidRPr="00387A56" w:rsidRDefault="00CF51FF" w:rsidP="009449DE">
      <w:pPr>
        <w:spacing w:line="240" w:lineRule="auto"/>
        <w:ind w:firstLine="567"/>
        <w:rPr>
          <w:sz w:val="24"/>
          <w:szCs w:val="24"/>
        </w:rPr>
      </w:pPr>
      <w:r w:rsidRPr="00387A56">
        <w:rPr>
          <w:sz w:val="24"/>
          <w:szCs w:val="24"/>
        </w:rPr>
        <w:t>В настоящее время для хозяйственно-питьевого водоснабжения округа  используются в основном  воды подземных  водоносных горизонтов. В связи с особенностями геологического строения и географического положения   надежно обеспечено  запасами подземных вод  только правобережье реки Печоры. Для питьевого водоснабжения используются подземные воды безнапорного водоносного горизонта современных аллювиальных и морских отложений.</w:t>
      </w:r>
    </w:p>
    <w:p w:rsidR="00CF51FF" w:rsidRPr="00387A56" w:rsidRDefault="00CF51FF" w:rsidP="009449DE">
      <w:pPr>
        <w:spacing w:line="240" w:lineRule="auto"/>
        <w:ind w:firstLine="567"/>
        <w:rPr>
          <w:sz w:val="24"/>
          <w:szCs w:val="24"/>
        </w:rPr>
      </w:pPr>
      <w:r w:rsidRPr="00387A56">
        <w:rPr>
          <w:sz w:val="24"/>
          <w:szCs w:val="24"/>
        </w:rPr>
        <w:t xml:space="preserve">В населенных пунктах, имеющих  централизованное водоснабжение, проживает 67,5 % населения,  том числе в городских поселениях 62,9%, в сельской местности 4,6 %. </w:t>
      </w:r>
    </w:p>
    <w:p w:rsidR="00166EB9" w:rsidRPr="00387A56" w:rsidRDefault="00CF51FF" w:rsidP="00144D97">
      <w:pPr>
        <w:spacing w:line="240" w:lineRule="auto"/>
        <w:ind w:firstLine="567"/>
        <w:rPr>
          <w:sz w:val="24"/>
          <w:szCs w:val="24"/>
        </w:rPr>
      </w:pPr>
      <w:r w:rsidRPr="00387A56">
        <w:rPr>
          <w:sz w:val="24"/>
          <w:szCs w:val="24"/>
        </w:rPr>
        <w:t>Нецентрализованным водоснабжением обеспечено 17,7% населения. Не имеют питьевого  водоснабжения 7,1% населения НАО, проживающих в сельской местности Заполярного района, там, где отсутствуют подземные источники водоснабжения (левобережье реки Печоры, побережье Баренцева моря).  Привозную воду получает население МО «Город Нарьян-Мар»  и рабочего поселка Искателей - неблагоустроенный жилой фонд – 14,7 % населения.</w:t>
      </w:r>
    </w:p>
    <w:p w:rsidR="00924A2B" w:rsidRDefault="00924A2B" w:rsidP="009449DE">
      <w:pPr>
        <w:spacing w:line="240" w:lineRule="auto"/>
        <w:ind w:firstLine="567"/>
        <w:rPr>
          <w:b/>
          <w:sz w:val="24"/>
          <w:szCs w:val="24"/>
        </w:rPr>
      </w:pPr>
    </w:p>
    <w:p w:rsidR="00CF51FF" w:rsidRPr="00387A56" w:rsidRDefault="005602CF" w:rsidP="009449DE">
      <w:pPr>
        <w:spacing w:line="240" w:lineRule="auto"/>
        <w:ind w:firstLine="567"/>
        <w:rPr>
          <w:b/>
          <w:sz w:val="24"/>
          <w:szCs w:val="24"/>
        </w:rPr>
      </w:pPr>
      <w:r w:rsidRPr="00387A56">
        <w:rPr>
          <w:b/>
          <w:sz w:val="24"/>
          <w:szCs w:val="24"/>
        </w:rPr>
        <w:t xml:space="preserve">3.8. </w:t>
      </w:r>
      <w:r w:rsidR="00CF51FF" w:rsidRPr="00387A56">
        <w:rPr>
          <w:b/>
          <w:sz w:val="24"/>
          <w:szCs w:val="24"/>
        </w:rPr>
        <w:t>Нецентрализованное питьевое водоснабжение.</w:t>
      </w:r>
    </w:p>
    <w:p w:rsidR="00CF51FF" w:rsidRPr="00387A56" w:rsidRDefault="00CF51FF" w:rsidP="00166EB9">
      <w:pPr>
        <w:spacing w:line="240" w:lineRule="auto"/>
        <w:ind w:firstLine="426"/>
        <w:rPr>
          <w:sz w:val="24"/>
          <w:szCs w:val="24"/>
        </w:rPr>
      </w:pPr>
    </w:p>
    <w:p w:rsidR="00CF51FF" w:rsidRPr="00387A56" w:rsidRDefault="00CF51FF" w:rsidP="009449DE">
      <w:pPr>
        <w:spacing w:line="240" w:lineRule="auto"/>
        <w:ind w:firstLine="567"/>
        <w:rPr>
          <w:sz w:val="24"/>
          <w:szCs w:val="24"/>
        </w:rPr>
      </w:pPr>
      <w:r w:rsidRPr="00387A56">
        <w:rPr>
          <w:sz w:val="24"/>
          <w:szCs w:val="24"/>
        </w:rPr>
        <w:t xml:space="preserve">На территории округа имеется 37 нецентрализованных источников водоснабжения (скважины, колодцы), которые используются для общественных целей, из них 28 источников расположены  на территории сельских поселений. Доля нецентрализованных источников водоснабжения не соответствующих санитарно-эпидемиологическим  требованиям в 2016 году составила 24,3 %, что на уровне  2015 года. </w:t>
      </w:r>
    </w:p>
    <w:p w:rsidR="00CF51FF" w:rsidRPr="00387A56" w:rsidRDefault="00CF51FF" w:rsidP="009449DE">
      <w:pPr>
        <w:spacing w:line="240" w:lineRule="auto"/>
        <w:ind w:firstLine="567"/>
        <w:rPr>
          <w:sz w:val="24"/>
          <w:szCs w:val="24"/>
        </w:rPr>
      </w:pPr>
      <w:r w:rsidRPr="00387A56">
        <w:rPr>
          <w:sz w:val="24"/>
          <w:szCs w:val="24"/>
        </w:rPr>
        <w:t>Доля проб воды из источников нецентрализованного водоснабжения, не соответствующая нормативам по санитарно-химическим показателям составила в 2016 году 42,6% (2015 г.- 43,2 %, 2014 г. – 33,7%, 2013 г. – 16,7%).</w:t>
      </w:r>
    </w:p>
    <w:p w:rsidR="00CF51FF" w:rsidRPr="00387A56" w:rsidRDefault="00CF51FF" w:rsidP="009449DE">
      <w:pPr>
        <w:spacing w:line="240" w:lineRule="auto"/>
        <w:ind w:firstLine="567"/>
        <w:rPr>
          <w:sz w:val="24"/>
          <w:szCs w:val="24"/>
        </w:rPr>
      </w:pPr>
      <w:r w:rsidRPr="00387A56">
        <w:rPr>
          <w:sz w:val="24"/>
          <w:szCs w:val="24"/>
        </w:rPr>
        <w:t>По микробиологическим показателям в 2016 году доля проб воды нецентрализованного водоснабжения, не соответствующая санитарным требованиям увеличилась и составила 15,8 % (все пробы из сельской местности, отобраны заказчиком), в  2015 г. 5,5%, 2014 г - 9,7%, в  2013 г. – 9,0%.</w:t>
      </w:r>
    </w:p>
    <w:p w:rsidR="00374D9A" w:rsidRPr="000B1F1B" w:rsidRDefault="00144D97" w:rsidP="00924A2B">
      <w:pPr>
        <w:tabs>
          <w:tab w:val="left" w:pos="7875"/>
        </w:tabs>
        <w:spacing w:line="240" w:lineRule="auto"/>
        <w:ind w:left="-567" w:firstLine="567"/>
        <w:jc w:val="right"/>
        <w:rPr>
          <w:sz w:val="24"/>
          <w:szCs w:val="24"/>
        </w:rPr>
      </w:pPr>
      <w:r>
        <w:rPr>
          <w:sz w:val="24"/>
          <w:szCs w:val="24"/>
        </w:rPr>
        <w:tab/>
      </w:r>
    </w:p>
    <w:p w:rsidR="00374D9A" w:rsidRPr="000B1F1B" w:rsidRDefault="00374D9A" w:rsidP="00924A2B">
      <w:pPr>
        <w:tabs>
          <w:tab w:val="left" w:pos="7875"/>
        </w:tabs>
        <w:spacing w:line="240" w:lineRule="auto"/>
        <w:ind w:left="-567" w:firstLine="567"/>
        <w:jc w:val="right"/>
        <w:rPr>
          <w:sz w:val="24"/>
          <w:szCs w:val="24"/>
        </w:rPr>
      </w:pPr>
    </w:p>
    <w:p w:rsidR="00374D9A" w:rsidRPr="000B1F1B" w:rsidRDefault="00374D9A" w:rsidP="00924A2B">
      <w:pPr>
        <w:tabs>
          <w:tab w:val="left" w:pos="7875"/>
        </w:tabs>
        <w:spacing w:line="240" w:lineRule="auto"/>
        <w:ind w:left="-567" w:firstLine="567"/>
        <w:jc w:val="right"/>
        <w:rPr>
          <w:sz w:val="24"/>
          <w:szCs w:val="24"/>
        </w:rPr>
      </w:pPr>
    </w:p>
    <w:p w:rsidR="00CF51FF" w:rsidRPr="00387A56" w:rsidRDefault="00144D97" w:rsidP="00924A2B">
      <w:pPr>
        <w:tabs>
          <w:tab w:val="left" w:pos="7875"/>
        </w:tabs>
        <w:spacing w:line="240" w:lineRule="auto"/>
        <w:ind w:left="-567" w:firstLine="567"/>
        <w:jc w:val="right"/>
        <w:rPr>
          <w:sz w:val="24"/>
          <w:szCs w:val="24"/>
        </w:rPr>
      </w:pPr>
      <w:r>
        <w:rPr>
          <w:sz w:val="24"/>
          <w:szCs w:val="24"/>
        </w:rPr>
        <w:lastRenderedPageBreak/>
        <w:t xml:space="preserve">Таблица </w:t>
      </w:r>
      <w:r w:rsidR="00280C4A">
        <w:rPr>
          <w:sz w:val="24"/>
          <w:szCs w:val="24"/>
        </w:rPr>
        <w:t>7</w:t>
      </w:r>
    </w:p>
    <w:p w:rsidR="00CF51FF" w:rsidRPr="00387A56" w:rsidRDefault="00CF51FF" w:rsidP="009449DE">
      <w:pPr>
        <w:spacing w:line="240" w:lineRule="auto"/>
        <w:ind w:firstLine="0"/>
        <w:jc w:val="center"/>
        <w:rPr>
          <w:b/>
          <w:sz w:val="24"/>
          <w:szCs w:val="24"/>
        </w:rPr>
      </w:pPr>
      <w:r w:rsidRPr="00387A56">
        <w:rPr>
          <w:b/>
          <w:sz w:val="24"/>
          <w:szCs w:val="24"/>
        </w:rPr>
        <w:t>Доля источников нецентрализованного водоснабжения, не соответствующая  санитарным требованиям за 2013-2016</w:t>
      </w:r>
      <w:r w:rsidR="009449DE">
        <w:rPr>
          <w:b/>
          <w:sz w:val="24"/>
          <w:szCs w:val="24"/>
        </w:rPr>
        <w:t xml:space="preserve"> </w:t>
      </w:r>
      <w:proofErr w:type="spellStart"/>
      <w:proofErr w:type="gramStart"/>
      <w:r w:rsidRPr="00387A56">
        <w:rPr>
          <w:b/>
          <w:sz w:val="24"/>
          <w:szCs w:val="24"/>
        </w:rPr>
        <w:t>гг</w:t>
      </w:r>
      <w:proofErr w:type="spellEnd"/>
      <w:proofErr w:type="gramEnd"/>
    </w:p>
    <w:p w:rsidR="00CF51FF" w:rsidRPr="00387A56" w:rsidRDefault="00CF51FF" w:rsidP="00166EB9">
      <w:pPr>
        <w:spacing w:line="240" w:lineRule="auto"/>
        <w:ind w:firstLine="426"/>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709"/>
        <w:gridCol w:w="708"/>
        <w:gridCol w:w="709"/>
        <w:gridCol w:w="709"/>
      </w:tblGrid>
      <w:tr w:rsidR="008B3767" w:rsidRPr="006047ED" w:rsidTr="006047ED">
        <w:trPr>
          <w:trHeight w:val="284"/>
        </w:trPr>
        <w:tc>
          <w:tcPr>
            <w:tcW w:w="7196" w:type="dxa"/>
            <w:vMerge w:val="restart"/>
            <w:vAlign w:val="center"/>
          </w:tcPr>
          <w:p w:rsidR="006047ED" w:rsidRDefault="008B3767" w:rsidP="00AA77EE">
            <w:pPr>
              <w:spacing w:line="240" w:lineRule="auto"/>
              <w:ind w:firstLine="0"/>
              <w:jc w:val="center"/>
              <w:rPr>
                <w:sz w:val="20"/>
                <w:szCs w:val="20"/>
              </w:rPr>
            </w:pPr>
            <w:r w:rsidRPr="006047ED">
              <w:rPr>
                <w:sz w:val="20"/>
                <w:szCs w:val="20"/>
              </w:rPr>
              <w:t xml:space="preserve">Доля исследованных проб, не соответствующих </w:t>
            </w:r>
          </w:p>
          <w:p w:rsidR="008B3767" w:rsidRPr="006047ED" w:rsidRDefault="008B3767" w:rsidP="00AA77EE">
            <w:pPr>
              <w:spacing w:line="240" w:lineRule="auto"/>
              <w:ind w:firstLine="0"/>
              <w:jc w:val="center"/>
              <w:rPr>
                <w:sz w:val="20"/>
                <w:szCs w:val="20"/>
              </w:rPr>
            </w:pPr>
            <w:r w:rsidRPr="006047ED">
              <w:rPr>
                <w:sz w:val="20"/>
                <w:szCs w:val="20"/>
              </w:rPr>
              <w:t>гигиеническим нормативам (%)</w:t>
            </w:r>
          </w:p>
        </w:tc>
        <w:tc>
          <w:tcPr>
            <w:tcW w:w="2835" w:type="dxa"/>
            <w:gridSpan w:val="4"/>
            <w:vAlign w:val="center"/>
          </w:tcPr>
          <w:p w:rsidR="008B3767" w:rsidRPr="006047ED" w:rsidRDefault="008B3767" w:rsidP="00AA77EE">
            <w:pPr>
              <w:spacing w:line="240" w:lineRule="auto"/>
              <w:ind w:firstLine="0"/>
              <w:jc w:val="center"/>
              <w:rPr>
                <w:sz w:val="20"/>
                <w:szCs w:val="20"/>
              </w:rPr>
            </w:pPr>
            <w:r w:rsidRPr="006047ED">
              <w:rPr>
                <w:sz w:val="20"/>
                <w:szCs w:val="20"/>
              </w:rPr>
              <w:t>ГОДЫ</w:t>
            </w:r>
          </w:p>
        </w:tc>
      </w:tr>
      <w:tr w:rsidR="008B3767" w:rsidRPr="006047ED" w:rsidTr="006047ED">
        <w:trPr>
          <w:trHeight w:val="284"/>
        </w:trPr>
        <w:tc>
          <w:tcPr>
            <w:tcW w:w="7196" w:type="dxa"/>
            <w:vMerge/>
            <w:tcBorders>
              <w:bottom w:val="single" w:sz="4" w:space="0" w:color="auto"/>
            </w:tcBorders>
            <w:vAlign w:val="center"/>
          </w:tcPr>
          <w:p w:rsidR="008B3767" w:rsidRPr="006047ED" w:rsidRDefault="008B3767" w:rsidP="00AA77EE">
            <w:pPr>
              <w:spacing w:line="240" w:lineRule="auto"/>
              <w:ind w:firstLine="0"/>
              <w:jc w:val="center"/>
              <w:rPr>
                <w:sz w:val="20"/>
                <w:szCs w:val="20"/>
              </w:rPr>
            </w:pPr>
          </w:p>
        </w:tc>
        <w:tc>
          <w:tcPr>
            <w:tcW w:w="709" w:type="dxa"/>
            <w:tcBorders>
              <w:bottom w:val="single" w:sz="4" w:space="0" w:color="auto"/>
            </w:tcBorders>
            <w:vAlign w:val="center"/>
          </w:tcPr>
          <w:p w:rsidR="008B3767" w:rsidRPr="006047ED" w:rsidRDefault="008B3767" w:rsidP="00AA77EE">
            <w:pPr>
              <w:spacing w:line="240" w:lineRule="auto"/>
              <w:ind w:firstLine="0"/>
              <w:jc w:val="center"/>
              <w:rPr>
                <w:sz w:val="20"/>
                <w:szCs w:val="20"/>
              </w:rPr>
            </w:pPr>
            <w:r w:rsidRPr="006047ED">
              <w:rPr>
                <w:sz w:val="20"/>
                <w:szCs w:val="20"/>
              </w:rPr>
              <w:t>2013</w:t>
            </w:r>
          </w:p>
        </w:tc>
        <w:tc>
          <w:tcPr>
            <w:tcW w:w="708" w:type="dxa"/>
            <w:tcBorders>
              <w:bottom w:val="single" w:sz="4" w:space="0" w:color="auto"/>
            </w:tcBorders>
            <w:vAlign w:val="center"/>
          </w:tcPr>
          <w:p w:rsidR="008B3767" w:rsidRPr="006047ED" w:rsidRDefault="008B3767" w:rsidP="00AA77EE">
            <w:pPr>
              <w:spacing w:line="240" w:lineRule="auto"/>
              <w:ind w:firstLine="0"/>
              <w:jc w:val="center"/>
              <w:rPr>
                <w:sz w:val="20"/>
                <w:szCs w:val="20"/>
              </w:rPr>
            </w:pPr>
            <w:r w:rsidRPr="006047ED">
              <w:rPr>
                <w:sz w:val="20"/>
                <w:szCs w:val="20"/>
              </w:rPr>
              <w:t>2014</w:t>
            </w:r>
          </w:p>
        </w:tc>
        <w:tc>
          <w:tcPr>
            <w:tcW w:w="709" w:type="dxa"/>
            <w:tcBorders>
              <w:bottom w:val="single" w:sz="4" w:space="0" w:color="auto"/>
            </w:tcBorders>
            <w:vAlign w:val="center"/>
          </w:tcPr>
          <w:p w:rsidR="008B3767" w:rsidRPr="006047ED" w:rsidRDefault="008B3767" w:rsidP="00AA77EE">
            <w:pPr>
              <w:spacing w:line="240" w:lineRule="auto"/>
              <w:ind w:firstLine="0"/>
              <w:jc w:val="center"/>
              <w:rPr>
                <w:sz w:val="20"/>
                <w:szCs w:val="20"/>
              </w:rPr>
            </w:pPr>
            <w:r w:rsidRPr="006047ED">
              <w:rPr>
                <w:sz w:val="20"/>
                <w:szCs w:val="20"/>
              </w:rPr>
              <w:t>2015</w:t>
            </w:r>
          </w:p>
        </w:tc>
        <w:tc>
          <w:tcPr>
            <w:tcW w:w="709" w:type="dxa"/>
            <w:tcBorders>
              <w:bottom w:val="single" w:sz="4" w:space="0" w:color="auto"/>
            </w:tcBorders>
            <w:vAlign w:val="center"/>
          </w:tcPr>
          <w:p w:rsidR="008B3767" w:rsidRPr="006047ED" w:rsidRDefault="008B3767" w:rsidP="00AA77EE">
            <w:pPr>
              <w:spacing w:line="240" w:lineRule="auto"/>
              <w:ind w:firstLine="0"/>
              <w:jc w:val="center"/>
              <w:rPr>
                <w:sz w:val="20"/>
                <w:szCs w:val="20"/>
              </w:rPr>
            </w:pPr>
            <w:r w:rsidRPr="006047ED">
              <w:rPr>
                <w:sz w:val="20"/>
                <w:szCs w:val="20"/>
              </w:rPr>
              <w:t>2016</w:t>
            </w:r>
          </w:p>
        </w:tc>
      </w:tr>
      <w:tr w:rsidR="00CF51FF" w:rsidRPr="006047ED" w:rsidTr="006047ED">
        <w:trPr>
          <w:trHeight w:val="284"/>
        </w:trPr>
        <w:tc>
          <w:tcPr>
            <w:tcW w:w="7196" w:type="dxa"/>
            <w:vAlign w:val="center"/>
          </w:tcPr>
          <w:p w:rsidR="00CF51FF" w:rsidRPr="006047ED" w:rsidRDefault="00CF51FF" w:rsidP="009449DE">
            <w:pPr>
              <w:spacing w:line="240" w:lineRule="auto"/>
              <w:ind w:firstLine="0"/>
              <w:jc w:val="center"/>
              <w:rPr>
                <w:sz w:val="20"/>
                <w:szCs w:val="20"/>
              </w:rPr>
            </w:pPr>
            <w:r w:rsidRPr="006047ED">
              <w:rPr>
                <w:sz w:val="20"/>
                <w:szCs w:val="20"/>
              </w:rPr>
              <w:t>По санитарно-химическим показателям</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16,7</w:t>
            </w:r>
          </w:p>
        </w:tc>
        <w:tc>
          <w:tcPr>
            <w:tcW w:w="708" w:type="dxa"/>
            <w:vAlign w:val="center"/>
          </w:tcPr>
          <w:p w:rsidR="00CF51FF" w:rsidRPr="006047ED" w:rsidRDefault="00CF51FF" w:rsidP="009449DE">
            <w:pPr>
              <w:spacing w:line="240" w:lineRule="auto"/>
              <w:ind w:firstLine="0"/>
              <w:jc w:val="center"/>
              <w:rPr>
                <w:sz w:val="20"/>
                <w:szCs w:val="20"/>
              </w:rPr>
            </w:pPr>
            <w:r w:rsidRPr="006047ED">
              <w:rPr>
                <w:sz w:val="20"/>
                <w:szCs w:val="20"/>
              </w:rPr>
              <w:t>33,7</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43,2</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42,6</w:t>
            </w:r>
          </w:p>
        </w:tc>
      </w:tr>
      <w:tr w:rsidR="00144D97" w:rsidRPr="006047ED" w:rsidTr="006047ED">
        <w:trPr>
          <w:trHeight w:val="284"/>
        </w:trPr>
        <w:tc>
          <w:tcPr>
            <w:tcW w:w="7196" w:type="dxa"/>
            <w:vAlign w:val="center"/>
          </w:tcPr>
          <w:p w:rsidR="00144D97" w:rsidRDefault="00144D97" w:rsidP="009449DE">
            <w:pPr>
              <w:spacing w:line="240" w:lineRule="auto"/>
              <w:ind w:firstLine="0"/>
              <w:jc w:val="center"/>
              <w:rPr>
                <w:sz w:val="20"/>
                <w:szCs w:val="20"/>
              </w:rPr>
            </w:pPr>
          </w:p>
          <w:p w:rsidR="00144D97" w:rsidRPr="006047ED" w:rsidRDefault="00144D97" w:rsidP="009449DE">
            <w:pPr>
              <w:spacing w:line="240" w:lineRule="auto"/>
              <w:ind w:firstLine="0"/>
              <w:jc w:val="center"/>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c>
          <w:tcPr>
            <w:tcW w:w="708" w:type="dxa"/>
            <w:vAlign w:val="center"/>
          </w:tcPr>
          <w:p w:rsidR="00144D97" w:rsidRPr="006047ED" w:rsidRDefault="00144D97" w:rsidP="009449DE">
            <w:pPr>
              <w:spacing w:line="240" w:lineRule="auto"/>
              <w:ind w:firstLine="0"/>
              <w:jc w:val="center"/>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r>
      <w:tr w:rsidR="00CF51FF" w:rsidRPr="006047ED" w:rsidTr="006047ED">
        <w:trPr>
          <w:trHeight w:val="284"/>
        </w:trPr>
        <w:tc>
          <w:tcPr>
            <w:tcW w:w="7196" w:type="dxa"/>
            <w:vAlign w:val="center"/>
          </w:tcPr>
          <w:p w:rsidR="00CF51FF" w:rsidRPr="006047ED" w:rsidRDefault="00CF51FF" w:rsidP="009449DE">
            <w:pPr>
              <w:spacing w:line="240" w:lineRule="auto"/>
              <w:ind w:firstLine="0"/>
              <w:jc w:val="center"/>
              <w:rPr>
                <w:sz w:val="20"/>
                <w:szCs w:val="20"/>
              </w:rPr>
            </w:pPr>
            <w:r w:rsidRPr="006047ED">
              <w:rPr>
                <w:sz w:val="20"/>
                <w:szCs w:val="20"/>
              </w:rPr>
              <w:t>По микробиологическим показателям</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9,0</w:t>
            </w:r>
          </w:p>
        </w:tc>
        <w:tc>
          <w:tcPr>
            <w:tcW w:w="708" w:type="dxa"/>
            <w:vAlign w:val="center"/>
          </w:tcPr>
          <w:p w:rsidR="00CF51FF" w:rsidRPr="006047ED" w:rsidRDefault="00CF51FF" w:rsidP="009449DE">
            <w:pPr>
              <w:spacing w:line="240" w:lineRule="auto"/>
              <w:ind w:firstLine="0"/>
              <w:jc w:val="center"/>
              <w:rPr>
                <w:sz w:val="20"/>
                <w:szCs w:val="20"/>
              </w:rPr>
            </w:pPr>
            <w:r w:rsidRPr="006047ED">
              <w:rPr>
                <w:sz w:val="20"/>
                <w:szCs w:val="20"/>
              </w:rPr>
              <w:t>9,7</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5,5</w:t>
            </w:r>
          </w:p>
        </w:tc>
        <w:tc>
          <w:tcPr>
            <w:tcW w:w="709" w:type="dxa"/>
            <w:vAlign w:val="center"/>
          </w:tcPr>
          <w:p w:rsidR="00CF51FF" w:rsidRPr="006047ED" w:rsidRDefault="00CF51FF" w:rsidP="009449DE">
            <w:pPr>
              <w:spacing w:line="240" w:lineRule="auto"/>
              <w:ind w:firstLine="0"/>
              <w:jc w:val="center"/>
              <w:rPr>
                <w:sz w:val="20"/>
                <w:szCs w:val="20"/>
              </w:rPr>
            </w:pPr>
            <w:r w:rsidRPr="006047ED">
              <w:rPr>
                <w:sz w:val="20"/>
                <w:szCs w:val="20"/>
              </w:rPr>
              <w:t>15,8</w:t>
            </w:r>
          </w:p>
        </w:tc>
      </w:tr>
      <w:tr w:rsidR="00144D97" w:rsidRPr="006047ED" w:rsidTr="006047ED">
        <w:trPr>
          <w:trHeight w:val="284"/>
        </w:trPr>
        <w:tc>
          <w:tcPr>
            <w:tcW w:w="7196" w:type="dxa"/>
            <w:vAlign w:val="center"/>
          </w:tcPr>
          <w:p w:rsidR="00144D97" w:rsidRPr="006047ED" w:rsidRDefault="00144D97" w:rsidP="00144D97">
            <w:pPr>
              <w:spacing w:line="240" w:lineRule="auto"/>
              <w:ind w:firstLine="0"/>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c>
          <w:tcPr>
            <w:tcW w:w="708" w:type="dxa"/>
            <w:vAlign w:val="center"/>
          </w:tcPr>
          <w:p w:rsidR="00144D97" w:rsidRPr="006047ED" w:rsidRDefault="00144D97" w:rsidP="009449DE">
            <w:pPr>
              <w:spacing w:line="240" w:lineRule="auto"/>
              <w:ind w:firstLine="0"/>
              <w:jc w:val="center"/>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c>
          <w:tcPr>
            <w:tcW w:w="709" w:type="dxa"/>
            <w:vAlign w:val="center"/>
          </w:tcPr>
          <w:p w:rsidR="00144D97" w:rsidRPr="006047ED" w:rsidRDefault="00144D97" w:rsidP="009449DE">
            <w:pPr>
              <w:spacing w:line="240" w:lineRule="auto"/>
              <w:ind w:firstLine="0"/>
              <w:jc w:val="center"/>
              <w:rPr>
                <w:sz w:val="20"/>
                <w:szCs w:val="20"/>
              </w:rPr>
            </w:pPr>
          </w:p>
        </w:tc>
      </w:tr>
    </w:tbl>
    <w:p w:rsidR="00144D97" w:rsidRDefault="00144D97" w:rsidP="009449DE">
      <w:pPr>
        <w:spacing w:line="240" w:lineRule="auto"/>
        <w:ind w:firstLine="0"/>
        <w:jc w:val="center"/>
        <w:rPr>
          <w:sz w:val="24"/>
          <w:szCs w:val="24"/>
        </w:rPr>
      </w:pPr>
    </w:p>
    <w:p w:rsidR="00CF51FF" w:rsidRDefault="00CF51FF" w:rsidP="009449DE">
      <w:pPr>
        <w:spacing w:line="240" w:lineRule="auto"/>
        <w:ind w:firstLine="0"/>
        <w:jc w:val="center"/>
        <w:rPr>
          <w:sz w:val="24"/>
          <w:szCs w:val="24"/>
        </w:rPr>
      </w:pPr>
      <w:r w:rsidRPr="00387A56">
        <w:rPr>
          <w:sz w:val="24"/>
          <w:szCs w:val="24"/>
        </w:rPr>
        <w:t>Удельный вес нестандартных проб воды источников нецентрализованного водоснабжения</w:t>
      </w:r>
    </w:p>
    <w:p w:rsidR="009449DE" w:rsidRPr="00387A56" w:rsidRDefault="009449DE" w:rsidP="009449DE">
      <w:pPr>
        <w:spacing w:line="240" w:lineRule="auto"/>
        <w:ind w:firstLine="0"/>
        <w:jc w:val="center"/>
        <w:rPr>
          <w:sz w:val="24"/>
          <w:szCs w:val="24"/>
        </w:rPr>
      </w:pPr>
    </w:p>
    <w:p w:rsidR="00CF51FF" w:rsidRPr="00387A56" w:rsidRDefault="00CF51FF" w:rsidP="00166EB9">
      <w:pPr>
        <w:ind w:left="-567" w:firstLine="567"/>
        <w:rPr>
          <w:sz w:val="24"/>
          <w:szCs w:val="24"/>
        </w:rPr>
      </w:pPr>
      <w:r w:rsidRPr="00387A56">
        <w:rPr>
          <w:noProof/>
          <w:sz w:val="24"/>
          <w:szCs w:val="24"/>
          <w:lang w:eastAsia="ru-RU"/>
        </w:rPr>
        <w:drawing>
          <wp:inline distT="0" distB="0" distL="0" distR="0" wp14:anchorId="76909359" wp14:editId="2371BD50">
            <wp:extent cx="6254496" cy="2560320"/>
            <wp:effectExtent l="0" t="0" r="13335" b="1143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51FF" w:rsidRPr="00387A56" w:rsidRDefault="00CF51FF" w:rsidP="009449DE">
      <w:pPr>
        <w:spacing w:line="240" w:lineRule="auto"/>
        <w:ind w:firstLine="567"/>
        <w:rPr>
          <w:sz w:val="24"/>
          <w:szCs w:val="24"/>
        </w:rPr>
      </w:pPr>
      <w:r w:rsidRPr="00387A56">
        <w:rPr>
          <w:sz w:val="24"/>
          <w:szCs w:val="24"/>
        </w:rPr>
        <w:t xml:space="preserve"> Таким образом,  в 2016 году остается высокий уровень проб воды, не соответствующих нормативам  по санитарно-химическим  и микробиологическим показателям. Основная причина неудовлетворительного качества питьевой воды из  источников нецентрализованного водоснабжения - слабая защищенность водоносных горизонтов от загрязнения с поверхности территории, низкий уровень </w:t>
      </w:r>
      <w:proofErr w:type="spellStart"/>
      <w:r w:rsidRPr="00387A56">
        <w:rPr>
          <w:sz w:val="24"/>
          <w:szCs w:val="24"/>
        </w:rPr>
        <w:t>водоностного</w:t>
      </w:r>
      <w:proofErr w:type="spellEnd"/>
      <w:r w:rsidRPr="00387A56">
        <w:rPr>
          <w:sz w:val="24"/>
          <w:szCs w:val="24"/>
        </w:rPr>
        <w:t xml:space="preserve"> горизонта в результате высокой средней температуры воздуха летом 2016 года, подпитка водоносного горизонта поверхностными водами.</w:t>
      </w:r>
    </w:p>
    <w:p w:rsidR="00CF51FF" w:rsidRPr="00387A56" w:rsidRDefault="00CF51FF" w:rsidP="009449DE">
      <w:pPr>
        <w:spacing w:line="240" w:lineRule="auto"/>
        <w:ind w:firstLine="567"/>
        <w:rPr>
          <w:sz w:val="24"/>
          <w:szCs w:val="24"/>
        </w:rPr>
      </w:pPr>
      <w:r w:rsidRPr="00387A56">
        <w:rPr>
          <w:sz w:val="24"/>
          <w:szCs w:val="24"/>
        </w:rPr>
        <w:t xml:space="preserve">Высокие показатели цветности, содержания железа (до 7 ПДК), содержание азота аммиака, нитратов (до 2-х ПДК) обусловлены природным происхождением, т.к. используется современный аллювиальный  незащищенный горизонт. Показатели содержания железа, азота аммиака, нитратов колеблются по сезонам года. В настоящее время на 7 источниках нецентрализованного водоснабжения </w:t>
      </w:r>
      <w:proofErr w:type="spellStart"/>
      <w:r w:rsidRPr="00387A56">
        <w:rPr>
          <w:sz w:val="24"/>
          <w:szCs w:val="24"/>
        </w:rPr>
        <w:t>Заполярнгого</w:t>
      </w:r>
      <w:proofErr w:type="spellEnd"/>
      <w:r w:rsidRPr="00387A56">
        <w:rPr>
          <w:sz w:val="24"/>
          <w:szCs w:val="24"/>
        </w:rPr>
        <w:t xml:space="preserve"> района отлажена эксплуатация блочных водоподготовительных установок контейнерного типа производства ЗАО «</w:t>
      </w:r>
      <w:proofErr w:type="spellStart"/>
      <w:r w:rsidRPr="00387A56">
        <w:rPr>
          <w:sz w:val="24"/>
          <w:szCs w:val="24"/>
        </w:rPr>
        <w:t>Акваметосинтез</w:t>
      </w:r>
      <w:proofErr w:type="spellEnd"/>
      <w:r w:rsidRPr="00387A56">
        <w:rPr>
          <w:sz w:val="24"/>
          <w:szCs w:val="24"/>
        </w:rPr>
        <w:t xml:space="preserve">». В основе очистки используются </w:t>
      </w:r>
      <w:proofErr w:type="spellStart"/>
      <w:r w:rsidRPr="00387A56">
        <w:rPr>
          <w:sz w:val="24"/>
          <w:szCs w:val="24"/>
        </w:rPr>
        <w:t>осадительные</w:t>
      </w:r>
      <w:proofErr w:type="spellEnd"/>
      <w:r w:rsidRPr="00387A56">
        <w:rPr>
          <w:sz w:val="24"/>
          <w:szCs w:val="24"/>
        </w:rPr>
        <w:t xml:space="preserve"> и сорбционные напорные фильтры, двойная система обеззараживания (</w:t>
      </w:r>
      <w:proofErr w:type="spellStart"/>
      <w:r w:rsidRPr="00387A56">
        <w:rPr>
          <w:sz w:val="24"/>
          <w:szCs w:val="24"/>
        </w:rPr>
        <w:t>гипохлорид</w:t>
      </w:r>
      <w:proofErr w:type="spellEnd"/>
      <w:r w:rsidRPr="00387A56">
        <w:rPr>
          <w:sz w:val="24"/>
          <w:szCs w:val="24"/>
        </w:rPr>
        <w:t xml:space="preserve"> натрия и УФО).</w:t>
      </w:r>
    </w:p>
    <w:p w:rsidR="00166EB9" w:rsidRPr="00387A56" w:rsidRDefault="00CF51FF" w:rsidP="009449DE">
      <w:pPr>
        <w:spacing w:line="240" w:lineRule="auto"/>
        <w:ind w:firstLine="567"/>
        <w:rPr>
          <w:sz w:val="24"/>
          <w:szCs w:val="24"/>
        </w:rPr>
      </w:pPr>
      <w:r w:rsidRPr="00387A56">
        <w:rPr>
          <w:sz w:val="24"/>
          <w:szCs w:val="24"/>
        </w:rPr>
        <w:t>В настоящее время Департаментом строительства, жилищно-коммунального хозяйства, энергетики и транспорта Ненецкого автономного округа разработан и согласован паспорт приоритетного проекта «Чистая вода» на 2017-2020 годы, с объемом финансирования 380 м</w:t>
      </w:r>
      <w:r w:rsidR="00166EB9" w:rsidRPr="00387A56">
        <w:rPr>
          <w:sz w:val="24"/>
          <w:szCs w:val="24"/>
        </w:rPr>
        <w:t>лн. рублей.</w:t>
      </w:r>
    </w:p>
    <w:p w:rsidR="00374D9A" w:rsidRPr="000B1F1B" w:rsidRDefault="00374D9A" w:rsidP="00AA77EE">
      <w:pPr>
        <w:spacing w:line="240" w:lineRule="auto"/>
        <w:ind w:firstLine="0"/>
        <w:jc w:val="center"/>
        <w:rPr>
          <w:b/>
          <w:sz w:val="24"/>
          <w:szCs w:val="24"/>
        </w:rPr>
      </w:pPr>
    </w:p>
    <w:p w:rsidR="00374D9A" w:rsidRPr="000B1F1B" w:rsidRDefault="00374D9A" w:rsidP="00AA77EE">
      <w:pPr>
        <w:spacing w:line="240" w:lineRule="auto"/>
        <w:ind w:firstLine="0"/>
        <w:jc w:val="center"/>
        <w:rPr>
          <w:b/>
          <w:sz w:val="24"/>
          <w:szCs w:val="24"/>
        </w:rPr>
      </w:pPr>
    </w:p>
    <w:p w:rsidR="00374D9A" w:rsidRPr="000B1F1B" w:rsidRDefault="00374D9A" w:rsidP="00AA77EE">
      <w:pPr>
        <w:spacing w:line="240" w:lineRule="auto"/>
        <w:ind w:firstLine="0"/>
        <w:jc w:val="center"/>
        <w:rPr>
          <w:b/>
          <w:sz w:val="24"/>
          <w:szCs w:val="24"/>
        </w:rPr>
      </w:pPr>
    </w:p>
    <w:p w:rsidR="002A325D" w:rsidRPr="00387A56" w:rsidRDefault="005602CF" w:rsidP="00AA77EE">
      <w:pPr>
        <w:spacing w:line="240" w:lineRule="auto"/>
        <w:ind w:firstLine="0"/>
        <w:jc w:val="center"/>
        <w:rPr>
          <w:b/>
          <w:sz w:val="24"/>
          <w:szCs w:val="24"/>
        </w:rPr>
      </w:pPr>
      <w:r w:rsidRPr="00387A56">
        <w:rPr>
          <w:b/>
          <w:sz w:val="24"/>
          <w:szCs w:val="24"/>
        </w:rPr>
        <w:lastRenderedPageBreak/>
        <w:t>4</w:t>
      </w:r>
      <w:r w:rsidR="00971E14" w:rsidRPr="00387A56">
        <w:rPr>
          <w:b/>
          <w:sz w:val="24"/>
          <w:szCs w:val="24"/>
        </w:rPr>
        <w:t xml:space="preserve">.   </w:t>
      </w:r>
      <w:r w:rsidR="002A325D" w:rsidRPr="00387A56">
        <w:rPr>
          <w:b/>
          <w:sz w:val="24"/>
          <w:szCs w:val="24"/>
        </w:rPr>
        <w:t>ОБЗОР ГИДРОМЕТЕОРОЛОГИЧЕСКИХ УСЛОВИЙ,</w:t>
      </w:r>
      <w:r w:rsidR="00EE1EA1" w:rsidRPr="00EE1EA1">
        <w:rPr>
          <w:b/>
          <w:sz w:val="24"/>
          <w:szCs w:val="24"/>
        </w:rPr>
        <w:t xml:space="preserve"> </w:t>
      </w:r>
      <w:r w:rsidR="002A325D" w:rsidRPr="00387A56">
        <w:rPr>
          <w:b/>
          <w:sz w:val="24"/>
          <w:szCs w:val="24"/>
        </w:rPr>
        <w:t>СЛОЖИВШИХСЯ В БАССЕЙНАХ РЕК СЕВЕРА ЕТР</w:t>
      </w:r>
      <w:r w:rsidR="00EE1EA1" w:rsidRPr="00EE1EA1">
        <w:rPr>
          <w:b/>
          <w:sz w:val="24"/>
          <w:szCs w:val="24"/>
        </w:rPr>
        <w:t xml:space="preserve"> </w:t>
      </w:r>
      <w:r w:rsidR="002A325D" w:rsidRPr="00387A56">
        <w:rPr>
          <w:b/>
          <w:sz w:val="24"/>
          <w:szCs w:val="24"/>
        </w:rPr>
        <w:t>К НАЧАЛУ АПРЕЛЯ 2016 ГОДА</w:t>
      </w:r>
    </w:p>
    <w:p w:rsidR="00166EB9" w:rsidRPr="00387A56" w:rsidRDefault="00166EB9" w:rsidP="00166EB9">
      <w:pPr>
        <w:spacing w:line="240" w:lineRule="auto"/>
        <w:jc w:val="center"/>
        <w:rPr>
          <w:b/>
          <w:sz w:val="24"/>
          <w:szCs w:val="24"/>
        </w:rPr>
      </w:pPr>
    </w:p>
    <w:p w:rsidR="00971E14" w:rsidRPr="00387A56" w:rsidRDefault="002A325D" w:rsidP="00AA77EE">
      <w:pPr>
        <w:spacing w:line="240" w:lineRule="auto"/>
        <w:ind w:firstLine="567"/>
        <w:rPr>
          <w:sz w:val="24"/>
          <w:szCs w:val="24"/>
        </w:rPr>
      </w:pPr>
      <w:r w:rsidRPr="00387A56">
        <w:rPr>
          <w:sz w:val="24"/>
          <w:szCs w:val="24"/>
        </w:rPr>
        <w:t>Осенне-зимний период 2015-</w:t>
      </w:r>
      <w:smartTag w:uri="urn:schemas-microsoft-com:office:smarttags" w:element="metricconverter">
        <w:smartTagPr>
          <w:attr w:name="ProductID" w:val="2016 г"/>
        </w:smartTagPr>
        <w:r w:rsidRPr="00387A56">
          <w:rPr>
            <w:sz w:val="24"/>
            <w:szCs w:val="24"/>
          </w:rPr>
          <w:t xml:space="preserve">2016 </w:t>
        </w:r>
        <w:proofErr w:type="spellStart"/>
        <w:r w:rsidRPr="00387A56">
          <w:rPr>
            <w:sz w:val="24"/>
            <w:szCs w:val="24"/>
          </w:rPr>
          <w:t>г</w:t>
        </w:r>
      </w:smartTag>
      <w:r w:rsidRPr="00387A56">
        <w:rPr>
          <w:sz w:val="24"/>
          <w:szCs w:val="24"/>
        </w:rPr>
        <w:t>.г</w:t>
      </w:r>
      <w:proofErr w:type="spellEnd"/>
      <w:r w:rsidRPr="00387A56">
        <w:rPr>
          <w:sz w:val="24"/>
          <w:szCs w:val="24"/>
        </w:rPr>
        <w:t>. на территории Севера ЕТР характеризовался неустойчивой погодой, с преобладанием теплой. В ноябре и декабре 2015г. температура воздуха на всей территории значительно превышала норму (на 5-8°), холодными были вторая декада ноября и первые две декады января, когда температура воздуха достигала минимальных значений -34, -36°. Очень теплыми были февраль и март. В течение всего зимнего периода в бассейне р.</w:t>
      </w:r>
      <w:r w:rsidR="006047ED">
        <w:rPr>
          <w:sz w:val="24"/>
          <w:szCs w:val="24"/>
        </w:rPr>
        <w:t xml:space="preserve"> </w:t>
      </w:r>
      <w:r w:rsidRPr="00387A56">
        <w:rPr>
          <w:sz w:val="24"/>
          <w:szCs w:val="24"/>
        </w:rPr>
        <w:t>Печора температура воздуха превышала среднемноголетние значения.</w:t>
      </w:r>
    </w:p>
    <w:p w:rsidR="001A790B" w:rsidRPr="00387A56" w:rsidRDefault="002A325D" w:rsidP="001A790B">
      <w:pPr>
        <w:spacing w:line="240" w:lineRule="auto"/>
        <w:ind w:firstLine="567"/>
        <w:rPr>
          <w:sz w:val="24"/>
          <w:szCs w:val="24"/>
        </w:rPr>
      </w:pPr>
      <w:r w:rsidRPr="00387A56">
        <w:rPr>
          <w:sz w:val="24"/>
          <w:szCs w:val="24"/>
        </w:rPr>
        <w:t xml:space="preserve"> На реках Коми Республи</w:t>
      </w:r>
      <w:r w:rsidR="00CC7AD0">
        <w:rPr>
          <w:sz w:val="24"/>
          <w:szCs w:val="24"/>
        </w:rPr>
        <w:t>ки и Ненецкого автономного округа</w:t>
      </w:r>
      <w:r w:rsidR="00F60FBE" w:rsidRPr="00387A56">
        <w:rPr>
          <w:sz w:val="24"/>
          <w:szCs w:val="24"/>
        </w:rPr>
        <w:t xml:space="preserve"> толщина льда составляла</w:t>
      </w:r>
      <w:r w:rsidRPr="00387A56">
        <w:rPr>
          <w:sz w:val="24"/>
          <w:szCs w:val="24"/>
        </w:rPr>
        <w:t xml:space="preserve"> 65-</w:t>
      </w:r>
      <w:smartTag w:uri="urn:schemas-microsoft-com:office:smarttags" w:element="metricconverter">
        <w:smartTagPr>
          <w:attr w:name="ProductID" w:val="85 см"/>
        </w:smartTagPr>
        <w:r w:rsidRPr="00387A56">
          <w:rPr>
            <w:sz w:val="24"/>
            <w:szCs w:val="24"/>
          </w:rPr>
          <w:t>85 см</w:t>
        </w:r>
      </w:smartTag>
      <w:r w:rsidRPr="00387A56">
        <w:rPr>
          <w:sz w:val="24"/>
          <w:szCs w:val="24"/>
        </w:rPr>
        <w:t>. Толщина льда на большинстве рек близка</w:t>
      </w:r>
      <w:r w:rsidR="00971E14" w:rsidRPr="00387A56">
        <w:rPr>
          <w:sz w:val="24"/>
          <w:szCs w:val="24"/>
        </w:rPr>
        <w:t xml:space="preserve"> </w:t>
      </w:r>
      <w:r w:rsidR="00F60FBE" w:rsidRPr="00387A56">
        <w:rPr>
          <w:sz w:val="24"/>
          <w:szCs w:val="24"/>
        </w:rPr>
        <w:t xml:space="preserve">была </w:t>
      </w:r>
      <w:r w:rsidR="00971E14" w:rsidRPr="00387A56">
        <w:rPr>
          <w:sz w:val="24"/>
          <w:szCs w:val="24"/>
        </w:rPr>
        <w:t xml:space="preserve">к среднемноголетней, либо ниже. </w:t>
      </w:r>
    </w:p>
    <w:p w:rsidR="00166EB9" w:rsidRPr="00387A56" w:rsidRDefault="00166EB9" w:rsidP="00AA77EE">
      <w:pPr>
        <w:spacing w:line="240" w:lineRule="auto"/>
        <w:ind w:firstLine="567"/>
        <w:rPr>
          <w:sz w:val="24"/>
          <w:szCs w:val="24"/>
        </w:rPr>
      </w:pPr>
    </w:p>
    <w:p w:rsidR="0004467B" w:rsidRPr="00387A56" w:rsidRDefault="005602CF" w:rsidP="00374D9A">
      <w:pPr>
        <w:spacing w:line="240" w:lineRule="auto"/>
        <w:ind w:firstLine="0"/>
        <w:jc w:val="left"/>
        <w:rPr>
          <w:b/>
          <w:bCs/>
          <w:sz w:val="24"/>
          <w:szCs w:val="24"/>
        </w:rPr>
      </w:pPr>
      <w:r w:rsidRPr="00387A56">
        <w:rPr>
          <w:b/>
          <w:bCs/>
          <w:sz w:val="24"/>
          <w:szCs w:val="24"/>
        </w:rPr>
        <w:t xml:space="preserve">4.1. </w:t>
      </w:r>
      <w:r w:rsidR="0004467B" w:rsidRPr="00387A56">
        <w:rPr>
          <w:b/>
          <w:bCs/>
          <w:sz w:val="24"/>
          <w:szCs w:val="24"/>
        </w:rPr>
        <w:t xml:space="preserve"> Итоги гидрометеорологического обеспечения в период</w:t>
      </w:r>
      <w:r w:rsidR="00374D9A" w:rsidRPr="00374D9A">
        <w:rPr>
          <w:b/>
          <w:bCs/>
          <w:sz w:val="24"/>
          <w:szCs w:val="24"/>
        </w:rPr>
        <w:t xml:space="preserve"> </w:t>
      </w:r>
      <w:r w:rsidR="0004467B" w:rsidRPr="00387A56">
        <w:rPr>
          <w:b/>
          <w:bCs/>
          <w:sz w:val="24"/>
          <w:szCs w:val="24"/>
        </w:rPr>
        <w:t>ледохода и</w:t>
      </w:r>
      <w:r w:rsidR="002A325D" w:rsidRPr="00387A56">
        <w:rPr>
          <w:b/>
          <w:bCs/>
          <w:sz w:val="24"/>
          <w:szCs w:val="24"/>
        </w:rPr>
        <w:t xml:space="preserve"> весеннего половодья 2016 года.</w:t>
      </w:r>
    </w:p>
    <w:p w:rsidR="002A325D" w:rsidRPr="00387A56" w:rsidRDefault="002A325D" w:rsidP="002A325D">
      <w:pPr>
        <w:spacing w:line="240" w:lineRule="auto"/>
        <w:jc w:val="center"/>
        <w:rPr>
          <w:b/>
          <w:bCs/>
          <w:sz w:val="24"/>
          <w:szCs w:val="24"/>
        </w:rPr>
      </w:pPr>
    </w:p>
    <w:p w:rsidR="0004467B" w:rsidRPr="00387A56" w:rsidRDefault="0004467B" w:rsidP="00AA77EE">
      <w:pPr>
        <w:pStyle w:val="a4"/>
        <w:spacing w:after="0"/>
        <w:ind w:firstLine="567"/>
        <w:rPr>
          <w:szCs w:val="24"/>
        </w:rPr>
      </w:pPr>
      <w:r w:rsidRPr="00387A56">
        <w:rPr>
          <w:szCs w:val="24"/>
        </w:rPr>
        <w:t xml:space="preserve">Подготовка к гидрометеорологическому обеспечению в период прохождения ледохода и весеннего половодья началась в феврале 2016 года. </w:t>
      </w:r>
    </w:p>
    <w:p w:rsidR="0004467B" w:rsidRPr="00387A56" w:rsidRDefault="0004467B" w:rsidP="00AA77EE">
      <w:pPr>
        <w:spacing w:line="240" w:lineRule="auto"/>
        <w:ind w:firstLine="567"/>
        <w:rPr>
          <w:sz w:val="24"/>
          <w:szCs w:val="24"/>
        </w:rPr>
      </w:pPr>
      <w:r w:rsidRPr="00387A56">
        <w:rPr>
          <w:sz w:val="24"/>
          <w:szCs w:val="24"/>
        </w:rPr>
        <w:t>Долгосрочный прогноз специалистов отдела речных и морских гидрологических прогнозов Гидрометцентра  о сроках  вскрытия рек и озер и максимальных уровней воды весеннего половодья на реках Севера европейской территории России в 2016 года был получен 04 апреля,  вскрытия малых тундровых рек  14 апреля.</w:t>
      </w:r>
    </w:p>
    <w:p w:rsidR="0004467B" w:rsidRPr="00387A56" w:rsidRDefault="0004467B" w:rsidP="00AA77EE">
      <w:pPr>
        <w:spacing w:line="240" w:lineRule="auto"/>
        <w:ind w:firstLine="567"/>
        <w:rPr>
          <w:sz w:val="24"/>
          <w:szCs w:val="24"/>
        </w:rPr>
      </w:pPr>
      <w:r w:rsidRPr="00387A56">
        <w:rPr>
          <w:sz w:val="24"/>
          <w:szCs w:val="24"/>
        </w:rPr>
        <w:t>Ледоход на р. Печора начал развиваться в очень ранние сро</w:t>
      </w:r>
      <w:r w:rsidR="00924138" w:rsidRPr="00387A56">
        <w:rPr>
          <w:sz w:val="24"/>
          <w:szCs w:val="24"/>
        </w:rPr>
        <w:t>ки, проходил на низких уровнях.</w:t>
      </w:r>
    </w:p>
    <w:p w:rsidR="0004467B" w:rsidRPr="00387A56" w:rsidRDefault="0004467B" w:rsidP="00AA77EE">
      <w:pPr>
        <w:spacing w:line="240" w:lineRule="auto"/>
        <w:ind w:firstLine="567"/>
        <w:rPr>
          <w:sz w:val="24"/>
          <w:szCs w:val="24"/>
        </w:rPr>
      </w:pPr>
      <w:r w:rsidRPr="00387A56">
        <w:rPr>
          <w:sz w:val="24"/>
          <w:szCs w:val="24"/>
        </w:rPr>
        <w:t xml:space="preserve">Сведения о ледовой обстановке с гидрологических постов на реке Печора  территории Коми Республики (начиная с поста Троицко-Печорск, что в </w:t>
      </w:r>
      <w:smartTag w:uri="urn:schemas-microsoft-com:office:smarttags" w:element="metricconverter">
        <w:smartTagPr>
          <w:attr w:name="ProductID" w:val="1259 км"/>
        </w:smartTagPr>
        <w:r w:rsidRPr="00387A56">
          <w:rPr>
            <w:sz w:val="24"/>
            <w:szCs w:val="24"/>
          </w:rPr>
          <w:t>1259 км</w:t>
        </w:r>
      </w:smartTag>
      <w:r w:rsidRPr="00387A56">
        <w:rPr>
          <w:sz w:val="24"/>
          <w:szCs w:val="24"/>
        </w:rPr>
        <w:t xml:space="preserve"> выше Нарьян-Мара по течению реки) начали поступать </w:t>
      </w:r>
      <w:r w:rsidR="00F93903" w:rsidRPr="00387A56">
        <w:rPr>
          <w:sz w:val="24"/>
          <w:szCs w:val="24"/>
        </w:rPr>
        <w:t xml:space="preserve">в ОГМС Нарьян-Мар с 18 апреля.   </w:t>
      </w:r>
      <w:r w:rsidRPr="00387A56">
        <w:rPr>
          <w:sz w:val="24"/>
          <w:szCs w:val="24"/>
        </w:rPr>
        <w:t>13 мая</w:t>
      </w:r>
      <w:r w:rsidRPr="00387A56">
        <w:rPr>
          <w:b/>
          <w:sz w:val="24"/>
          <w:szCs w:val="24"/>
        </w:rPr>
        <w:t xml:space="preserve"> </w:t>
      </w:r>
      <w:r w:rsidRPr="00387A56">
        <w:rPr>
          <w:sz w:val="24"/>
          <w:szCs w:val="24"/>
        </w:rPr>
        <w:t>в 21</w:t>
      </w:r>
      <w:r w:rsidR="00F93903" w:rsidRPr="00387A56">
        <w:rPr>
          <w:sz w:val="24"/>
          <w:szCs w:val="24"/>
        </w:rPr>
        <w:t>.</w:t>
      </w:r>
      <w:r w:rsidRPr="00387A56">
        <w:rPr>
          <w:sz w:val="24"/>
          <w:szCs w:val="24"/>
        </w:rPr>
        <w:t>10 час начался ледоход на Городецком шару.  Полностью река Печ</w:t>
      </w:r>
      <w:r w:rsidR="000C64AB" w:rsidRPr="00387A56">
        <w:rPr>
          <w:sz w:val="24"/>
          <w:szCs w:val="24"/>
        </w:rPr>
        <w:t>ора очистилась ото льда 18 мая.</w:t>
      </w:r>
      <w:r w:rsidRPr="00387A56">
        <w:rPr>
          <w:sz w:val="24"/>
          <w:szCs w:val="24"/>
        </w:rPr>
        <w:t xml:space="preserve"> Максимальные уровни в устьевой области реки Печора  при ледоходе: </w:t>
      </w:r>
      <w:proofErr w:type="spellStart"/>
      <w:r w:rsidRPr="00387A56">
        <w:rPr>
          <w:sz w:val="24"/>
          <w:szCs w:val="24"/>
        </w:rPr>
        <w:t>Оксино</w:t>
      </w:r>
      <w:proofErr w:type="spellEnd"/>
      <w:r w:rsidRPr="00387A56">
        <w:rPr>
          <w:sz w:val="24"/>
          <w:szCs w:val="24"/>
        </w:rPr>
        <w:t xml:space="preserve"> – </w:t>
      </w:r>
      <w:smartTag w:uri="urn:schemas-microsoft-com:office:smarttags" w:element="metricconverter">
        <w:smartTagPr>
          <w:attr w:name="ProductID" w:val="725 см"/>
        </w:smartTagPr>
        <w:r w:rsidRPr="00387A56">
          <w:rPr>
            <w:sz w:val="24"/>
            <w:szCs w:val="24"/>
          </w:rPr>
          <w:t>725 см</w:t>
        </w:r>
      </w:smartTag>
      <w:r w:rsidRPr="00387A56">
        <w:rPr>
          <w:sz w:val="24"/>
          <w:szCs w:val="24"/>
        </w:rPr>
        <w:t xml:space="preserve"> (8.05), Нарьян-Мар – 539 см (10.05), </w:t>
      </w:r>
      <w:proofErr w:type="spellStart"/>
      <w:r w:rsidRPr="00387A56">
        <w:rPr>
          <w:sz w:val="24"/>
          <w:szCs w:val="24"/>
        </w:rPr>
        <w:t>Андег</w:t>
      </w:r>
      <w:proofErr w:type="spellEnd"/>
      <w:r w:rsidRPr="00387A56">
        <w:rPr>
          <w:sz w:val="24"/>
          <w:szCs w:val="24"/>
        </w:rPr>
        <w:t xml:space="preserve"> – </w:t>
      </w:r>
      <w:smartTag w:uri="urn:schemas-microsoft-com:office:smarttags" w:element="metricconverter">
        <w:smartTagPr>
          <w:attr w:name="ProductID" w:val="555 см"/>
        </w:smartTagPr>
        <w:r w:rsidRPr="00387A56">
          <w:rPr>
            <w:sz w:val="24"/>
            <w:szCs w:val="24"/>
          </w:rPr>
          <w:t>555 см</w:t>
        </w:r>
      </w:smartTag>
      <w:r w:rsidRPr="00387A56">
        <w:rPr>
          <w:sz w:val="24"/>
          <w:szCs w:val="24"/>
        </w:rPr>
        <w:t xml:space="preserve"> (10.05), </w:t>
      </w:r>
      <w:proofErr w:type="spellStart"/>
      <w:r w:rsidRPr="00387A56">
        <w:rPr>
          <w:sz w:val="24"/>
          <w:szCs w:val="24"/>
        </w:rPr>
        <w:t>Осколково</w:t>
      </w:r>
      <w:proofErr w:type="spellEnd"/>
      <w:r w:rsidRPr="00387A56">
        <w:rPr>
          <w:sz w:val="24"/>
          <w:szCs w:val="24"/>
        </w:rPr>
        <w:t xml:space="preserve"> – </w:t>
      </w:r>
      <w:smartTag w:uri="urn:schemas-microsoft-com:office:smarttags" w:element="metricconverter">
        <w:smartTagPr>
          <w:attr w:name="ProductID" w:val="576 см"/>
        </w:smartTagPr>
        <w:r w:rsidRPr="00387A56">
          <w:rPr>
            <w:sz w:val="24"/>
            <w:szCs w:val="24"/>
          </w:rPr>
          <w:t>576 см</w:t>
        </w:r>
      </w:smartTag>
      <w:r w:rsidRPr="00387A56">
        <w:rPr>
          <w:sz w:val="24"/>
          <w:szCs w:val="24"/>
        </w:rPr>
        <w:t xml:space="preserve"> (12.05)</w:t>
      </w:r>
    </w:p>
    <w:p w:rsidR="00A26C43" w:rsidRPr="00387A56" w:rsidRDefault="002A325D" w:rsidP="00F93903">
      <w:pPr>
        <w:spacing w:line="240" w:lineRule="auto"/>
        <w:ind w:firstLine="0"/>
        <w:rPr>
          <w:sz w:val="24"/>
          <w:szCs w:val="24"/>
        </w:rPr>
      </w:pPr>
      <w:r w:rsidRPr="00387A56">
        <w:rPr>
          <w:sz w:val="24"/>
          <w:szCs w:val="24"/>
        </w:rPr>
        <w:t xml:space="preserve">       </w:t>
      </w:r>
      <w:r w:rsidR="0004467B" w:rsidRPr="00387A56">
        <w:rPr>
          <w:sz w:val="24"/>
          <w:szCs w:val="24"/>
        </w:rPr>
        <w:t xml:space="preserve">   </w:t>
      </w:r>
    </w:p>
    <w:p w:rsidR="00D44A58" w:rsidRPr="00387A56" w:rsidRDefault="005C52CE" w:rsidP="00811CBE">
      <w:pPr>
        <w:pStyle w:val="a7"/>
        <w:widowControl w:val="0"/>
        <w:tabs>
          <w:tab w:val="left" w:pos="0"/>
        </w:tabs>
        <w:ind w:left="0"/>
        <w:jc w:val="center"/>
      </w:pPr>
      <w:r w:rsidRPr="00387A56">
        <w:rPr>
          <w:b/>
          <w:bCs/>
        </w:rPr>
        <w:t>5</w:t>
      </w:r>
      <w:r w:rsidR="00BC6FF6" w:rsidRPr="00387A56">
        <w:rPr>
          <w:b/>
          <w:bCs/>
        </w:rPr>
        <w:t xml:space="preserve">. </w:t>
      </w:r>
      <w:r w:rsidR="00CF52CC" w:rsidRPr="00387A56">
        <w:rPr>
          <w:b/>
          <w:bCs/>
        </w:rPr>
        <w:t>ЗЕМЕЛЬНЫЙ ФОНД НЕНЕЦКОГО АВТОНОМНОГО ОКРУГА</w:t>
      </w:r>
    </w:p>
    <w:p w:rsidR="00D44A58" w:rsidRPr="00387A56" w:rsidRDefault="00D44A58" w:rsidP="00BC6FF6">
      <w:pPr>
        <w:pStyle w:val="a7"/>
        <w:widowControl w:val="0"/>
        <w:tabs>
          <w:tab w:val="left" w:pos="1276"/>
        </w:tabs>
        <w:ind w:left="0" w:firstLine="709"/>
        <w:jc w:val="center"/>
      </w:pPr>
    </w:p>
    <w:p w:rsidR="00D44A58" w:rsidRPr="00387A56" w:rsidRDefault="005C52CE" w:rsidP="00AA77EE">
      <w:pPr>
        <w:widowControl w:val="0"/>
        <w:tabs>
          <w:tab w:val="left" w:pos="142"/>
          <w:tab w:val="left" w:pos="709"/>
          <w:tab w:val="left" w:pos="1276"/>
        </w:tabs>
        <w:spacing w:line="240" w:lineRule="auto"/>
        <w:ind w:firstLine="567"/>
        <w:rPr>
          <w:b/>
          <w:bCs/>
          <w:sz w:val="24"/>
          <w:szCs w:val="24"/>
        </w:rPr>
      </w:pPr>
      <w:r w:rsidRPr="00387A56">
        <w:rPr>
          <w:b/>
          <w:bCs/>
          <w:sz w:val="24"/>
          <w:szCs w:val="24"/>
        </w:rPr>
        <w:t>5</w:t>
      </w:r>
      <w:r w:rsidR="00BC6FF6" w:rsidRPr="00387A56">
        <w:rPr>
          <w:b/>
          <w:bCs/>
          <w:sz w:val="24"/>
          <w:szCs w:val="24"/>
        </w:rPr>
        <w:t>.</w:t>
      </w:r>
      <w:r w:rsidR="00D44A58" w:rsidRPr="00387A56">
        <w:rPr>
          <w:b/>
          <w:bCs/>
          <w:sz w:val="24"/>
          <w:szCs w:val="24"/>
        </w:rPr>
        <w:t>1. Распределение земельного фонда по категориям земе</w:t>
      </w:r>
      <w:r w:rsidR="00A845F8" w:rsidRPr="00387A56">
        <w:rPr>
          <w:b/>
          <w:bCs/>
          <w:sz w:val="24"/>
          <w:szCs w:val="24"/>
        </w:rPr>
        <w:t>ль</w:t>
      </w:r>
      <w:r w:rsidR="00326B01" w:rsidRPr="00387A56">
        <w:rPr>
          <w:b/>
          <w:bCs/>
          <w:sz w:val="24"/>
          <w:szCs w:val="24"/>
        </w:rPr>
        <w:t>.</w:t>
      </w:r>
    </w:p>
    <w:p w:rsidR="002107A2" w:rsidRDefault="002107A2" w:rsidP="00AA77EE">
      <w:pPr>
        <w:widowControl w:val="0"/>
        <w:tabs>
          <w:tab w:val="left" w:pos="142"/>
          <w:tab w:val="left" w:pos="709"/>
        </w:tabs>
        <w:spacing w:line="240" w:lineRule="auto"/>
        <w:ind w:firstLine="567"/>
        <w:rPr>
          <w:sz w:val="24"/>
          <w:szCs w:val="24"/>
        </w:rPr>
      </w:pPr>
    </w:p>
    <w:p w:rsidR="00CF316D" w:rsidRPr="006047ED" w:rsidRDefault="00CF316D" w:rsidP="00CF316D">
      <w:pPr>
        <w:widowControl w:val="0"/>
        <w:tabs>
          <w:tab w:val="left" w:pos="142"/>
          <w:tab w:val="left" w:pos="709"/>
        </w:tabs>
        <w:spacing w:line="240" w:lineRule="auto"/>
        <w:ind w:firstLine="567"/>
        <w:rPr>
          <w:rFonts w:cs="Times New Roman"/>
          <w:sz w:val="24"/>
          <w:szCs w:val="24"/>
        </w:rPr>
      </w:pPr>
      <w:r w:rsidRPr="006047ED">
        <w:rPr>
          <w:rFonts w:cs="Times New Roman"/>
          <w:sz w:val="24"/>
          <w:szCs w:val="24"/>
        </w:rPr>
        <w:t xml:space="preserve">Земельный фонд Ненецкого автономного округа на 01.01.2017 составил 17681 </w:t>
      </w:r>
      <w:proofErr w:type="spellStart"/>
      <w:r w:rsidRPr="006047ED">
        <w:rPr>
          <w:rFonts w:cs="Times New Roman"/>
          <w:sz w:val="24"/>
          <w:szCs w:val="24"/>
        </w:rPr>
        <w:t>тыс.га</w:t>
      </w:r>
      <w:proofErr w:type="spellEnd"/>
      <w:r w:rsidRPr="006047ED">
        <w:rPr>
          <w:rFonts w:cs="Times New Roman"/>
          <w:sz w:val="24"/>
          <w:szCs w:val="24"/>
        </w:rPr>
        <w:t xml:space="preserve">. </w:t>
      </w:r>
    </w:p>
    <w:p w:rsidR="00EF0A12" w:rsidRDefault="00D44A58" w:rsidP="00CF316D">
      <w:pPr>
        <w:widowControl w:val="0"/>
        <w:tabs>
          <w:tab w:val="left" w:pos="142"/>
          <w:tab w:val="left" w:pos="709"/>
        </w:tabs>
        <w:spacing w:line="240" w:lineRule="auto"/>
        <w:ind w:firstLine="567"/>
        <w:rPr>
          <w:rFonts w:cs="Times New Roman"/>
          <w:sz w:val="24"/>
          <w:szCs w:val="24"/>
        </w:rPr>
      </w:pPr>
      <w:r w:rsidRPr="006047ED">
        <w:rPr>
          <w:rFonts w:cs="Times New Roman"/>
          <w:sz w:val="24"/>
          <w:szCs w:val="24"/>
        </w:rPr>
        <w:t>Структура земельного фонда Ненецкого автономного округа по состоянию на 01.01</w:t>
      </w:r>
      <w:r w:rsidR="00281BC1" w:rsidRPr="006047ED">
        <w:rPr>
          <w:rFonts w:cs="Times New Roman"/>
          <w:sz w:val="24"/>
          <w:szCs w:val="24"/>
        </w:rPr>
        <w:t>.201</w:t>
      </w:r>
      <w:r w:rsidR="00CF316D" w:rsidRPr="006047ED">
        <w:rPr>
          <w:rFonts w:cs="Times New Roman"/>
          <w:sz w:val="24"/>
          <w:szCs w:val="24"/>
        </w:rPr>
        <w:t>7</w:t>
      </w:r>
      <w:r w:rsidR="00EF0A12">
        <w:rPr>
          <w:rFonts w:cs="Times New Roman"/>
          <w:sz w:val="24"/>
          <w:szCs w:val="24"/>
        </w:rPr>
        <w:t xml:space="preserve"> представлена в таблице 9</w:t>
      </w:r>
    </w:p>
    <w:p w:rsidR="00EF0A12" w:rsidRPr="00E66064" w:rsidRDefault="00EF0A12" w:rsidP="00924A2B">
      <w:pPr>
        <w:widowControl w:val="0"/>
        <w:tabs>
          <w:tab w:val="left" w:pos="142"/>
          <w:tab w:val="left" w:pos="7650"/>
        </w:tabs>
        <w:spacing w:line="240" w:lineRule="auto"/>
        <w:ind w:firstLine="567"/>
        <w:jc w:val="right"/>
        <w:rPr>
          <w:rFonts w:cs="Times New Roman"/>
          <w:color w:val="FF0000"/>
          <w:sz w:val="24"/>
          <w:szCs w:val="24"/>
        </w:rPr>
      </w:pPr>
      <w:r>
        <w:rPr>
          <w:rFonts w:cs="Times New Roman"/>
          <w:sz w:val="24"/>
          <w:szCs w:val="24"/>
        </w:rPr>
        <w:tab/>
      </w:r>
      <w:r w:rsidRPr="00924A2B">
        <w:rPr>
          <w:rFonts w:cs="Times New Roman"/>
          <w:sz w:val="24"/>
          <w:szCs w:val="24"/>
        </w:rPr>
        <w:t xml:space="preserve">Таблица </w:t>
      </w:r>
      <w:r w:rsidR="00280C4A">
        <w:rPr>
          <w:rFonts w:cs="Times New Roman"/>
          <w:sz w:val="24"/>
          <w:szCs w:val="24"/>
        </w:rPr>
        <w:t>8</w:t>
      </w:r>
    </w:p>
    <w:p w:rsidR="00EF0A12" w:rsidRPr="001A45A6" w:rsidRDefault="00EF0A12" w:rsidP="00F72E65">
      <w:pPr>
        <w:widowControl w:val="0"/>
        <w:ind w:firstLine="0"/>
        <w:jc w:val="center"/>
        <w:rPr>
          <w:b/>
          <w:sz w:val="24"/>
          <w:szCs w:val="24"/>
        </w:rPr>
      </w:pPr>
      <w:r w:rsidRPr="001A45A6">
        <w:rPr>
          <w:b/>
          <w:sz w:val="24"/>
          <w:szCs w:val="24"/>
        </w:rPr>
        <w:t>Распределение земельного фонда Ненецкого автономного округа по категориям</w:t>
      </w:r>
    </w:p>
    <w:tbl>
      <w:tblPr>
        <w:tblW w:w="9993" w:type="dxa"/>
        <w:tblLayout w:type="fixed"/>
        <w:tblCellMar>
          <w:left w:w="70" w:type="dxa"/>
          <w:right w:w="70" w:type="dxa"/>
        </w:tblCellMar>
        <w:tblLook w:val="0000" w:firstRow="0" w:lastRow="0" w:firstColumn="0" w:lastColumn="0" w:noHBand="0" w:noVBand="0"/>
      </w:tblPr>
      <w:tblGrid>
        <w:gridCol w:w="496"/>
        <w:gridCol w:w="6378"/>
        <w:gridCol w:w="851"/>
        <w:gridCol w:w="850"/>
        <w:gridCol w:w="1418"/>
      </w:tblGrid>
      <w:tr w:rsidR="00EF0A12" w:rsidRPr="00F93858" w:rsidTr="00EE1EA1">
        <w:trPr>
          <w:tblHeader/>
        </w:trPr>
        <w:tc>
          <w:tcPr>
            <w:tcW w:w="496" w:type="dxa"/>
            <w:vMerge w:val="restart"/>
            <w:tcBorders>
              <w:top w:val="single" w:sz="6" w:space="0" w:color="auto"/>
              <w:left w:val="single" w:sz="6" w:space="0" w:color="auto"/>
              <w:right w:val="single" w:sz="6" w:space="0" w:color="auto"/>
            </w:tcBorders>
            <w:vAlign w:val="center"/>
          </w:tcPr>
          <w:p w:rsidR="00F93858" w:rsidRDefault="00EF0A12" w:rsidP="00F93858">
            <w:pPr>
              <w:widowControl w:val="0"/>
              <w:spacing w:line="240" w:lineRule="auto"/>
              <w:ind w:firstLine="0"/>
              <w:jc w:val="center"/>
              <w:rPr>
                <w:rFonts w:cs="Times New Roman"/>
                <w:b/>
                <w:sz w:val="20"/>
                <w:szCs w:val="20"/>
              </w:rPr>
            </w:pPr>
            <w:r w:rsidRPr="00F93858">
              <w:rPr>
                <w:rFonts w:cs="Times New Roman"/>
                <w:b/>
                <w:sz w:val="20"/>
                <w:szCs w:val="20"/>
              </w:rPr>
              <w:t>№</w:t>
            </w:r>
          </w:p>
          <w:p w:rsidR="00EF0A12" w:rsidRPr="00F93858" w:rsidRDefault="00EF0A12" w:rsidP="00F93858">
            <w:pPr>
              <w:widowControl w:val="0"/>
              <w:spacing w:line="240" w:lineRule="auto"/>
              <w:ind w:firstLine="0"/>
              <w:jc w:val="center"/>
              <w:rPr>
                <w:rFonts w:cs="Times New Roman"/>
                <w:b/>
                <w:sz w:val="20"/>
                <w:szCs w:val="20"/>
              </w:rPr>
            </w:pPr>
            <w:proofErr w:type="gramStart"/>
            <w:r w:rsidRPr="00F93858">
              <w:rPr>
                <w:rFonts w:cs="Times New Roman"/>
                <w:b/>
                <w:sz w:val="20"/>
                <w:szCs w:val="20"/>
              </w:rPr>
              <w:t>п</w:t>
            </w:r>
            <w:proofErr w:type="gramEnd"/>
            <w:r w:rsidRPr="00F93858">
              <w:rPr>
                <w:rFonts w:cs="Times New Roman"/>
                <w:b/>
                <w:sz w:val="20"/>
                <w:szCs w:val="20"/>
              </w:rPr>
              <w:t>/п</w:t>
            </w:r>
          </w:p>
        </w:tc>
        <w:tc>
          <w:tcPr>
            <w:tcW w:w="6378" w:type="dxa"/>
            <w:vMerge w:val="restart"/>
            <w:tcBorders>
              <w:top w:val="single" w:sz="6" w:space="0" w:color="auto"/>
              <w:left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b/>
                <w:sz w:val="20"/>
                <w:szCs w:val="20"/>
              </w:rPr>
            </w:pPr>
            <w:r w:rsidRPr="00F93858">
              <w:rPr>
                <w:rFonts w:cs="Times New Roman"/>
                <w:b/>
                <w:sz w:val="20"/>
                <w:szCs w:val="20"/>
              </w:rPr>
              <w:t>Категории земель</w:t>
            </w:r>
          </w:p>
        </w:tc>
        <w:tc>
          <w:tcPr>
            <w:tcW w:w="3119" w:type="dxa"/>
            <w:gridSpan w:val="3"/>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jc w:val="center"/>
              <w:rPr>
                <w:rFonts w:cs="Times New Roman"/>
                <w:b/>
                <w:sz w:val="20"/>
                <w:szCs w:val="20"/>
              </w:rPr>
            </w:pPr>
            <w:r w:rsidRPr="00F93858">
              <w:rPr>
                <w:rFonts w:cs="Times New Roman"/>
                <w:b/>
                <w:sz w:val="20"/>
                <w:szCs w:val="20"/>
              </w:rPr>
              <w:t>Площадь, тыс. га</w:t>
            </w:r>
          </w:p>
        </w:tc>
      </w:tr>
      <w:tr w:rsidR="00EF0A12" w:rsidRPr="00F93858" w:rsidTr="00EE1EA1">
        <w:trPr>
          <w:trHeight w:val="473"/>
          <w:tblHeader/>
        </w:trPr>
        <w:tc>
          <w:tcPr>
            <w:tcW w:w="496" w:type="dxa"/>
            <w:vMerge/>
            <w:tcBorders>
              <w:left w:val="single" w:sz="6" w:space="0" w:color="auto"/>
              <w:bottom w:val="single" w:sz="6" w:space="0" w:color="auto"/>
              <w:right w:val="single" w:sz="6" w:space="0" w:color="auto"/>
            </w:tcBorders>
            <w:vAlign w:val="center"/>
          </w:tcPr>
          <w:p w:rsidR="00EF0A12" w:rsidRPr="00F93858" w:rsidRDefault="00EF0A12" w:rsidP="00F93858">
            <w:pPr>
              <w:widowControl w:val="0"/>
              <w:spacing w:line="240" w:lineRule="auto"/>
              <w:jc w:val="center"/>
              <w:rPr>
                <w:rFonts w:cs="Times New Roman"/>
                <w:b/>
                <w:sz w:val="20"/>
                <w:szCs w:val="20"/>
              </w:rPr>
            </w:pPr>
          </w:p>
        </w:tc>
        <w:tc>
          <w:tcPr>
            <w:tcW w:w="6378" w:type="dxa"/>
            <w:vMerge/>
            <w:tcBorders>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jc w:val="center"/>
              <w:rPr>
                <w:rFonts w:cs="Times New Roman"/>
                <w:b/>
                <w:sz w:val="20"/>
                <w:szCs w:val="20"/>
              </w:rPr>
            </w:pPr>
          </w:p>
        </w:tc>
        <w:tc>
          <w:tcPr>
            <w:tcW w:w="851" w:type="dxa"/>
            <w:tcBorders>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b/>
                <w:sz w:val="20"/>
                <w:szCs w:val="20"/>
              </w:rPr>
            </w:pPr>
            <w:r w:rsidRPr="00F93858">
              <w:rPr>
                <w:rFonts w:cs="Times New Roman"/>
                <w:b/>
                <w:sz w:val="20"/>
                <w:szCs w:val="20"/>
              </w:rPr>
              <w:t>20</w:t>
            </w:r>
            <w:r w:rsidRPr="00F93858">
              <w:rPr>
                <w:rFonts w:cs="Times New Roman"/>
                <w:b/>
                <w:sz w:val="20"/>
                <w:szCs w:val="20"/>
                <w:lang w:val="en-US"/>
              </w:rPr>
              <w:t>1</w:t>
            </w:r>
            <w:r w:rsidRPr="00F93858">
              <w:rPr>
                <w:rFonts w:cs="Times New Roman"/>
                <w:b/>
                <w:sz w:val="20"/>
                <w:szCs w:val="20"/>
              </w:rPr>
              <w:t>5 г.</w:t>
            </w:r>
          </w:p>
        </w:tc>
        <w:tc>
          <w:tcPr>
            <w:tcW w:w="850" w:type="dxa"/>
            <w:tcBorders>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b/>
                <w:sz w:val="20"/>
                <w:szCs w:val="20"/>
              </w:rPr>
            </w:pPr>
            <w:r w:rsidRPr="00F93858">
              <w:rPr>
                <w:rFonts w:cs="Times New Roman"/>
                <w:b/>
                <w:sz w:val="20"/>
                <w:szCs w:val="20"/>
              </w:rPr>
              <w:t>20</w:t>
            </w:r>
            <w:r w:rsidRPr="00F93858">
              <w:rPr>
                <w:rFonts w:cs="Times New Roman"/>
                <w:b/>
                <w:sz w:val="20"/>
                <w:szCs w:val="20"/>
                <w:lang w:val="en-US"/>
              </w:rPr>
              <w:t>1</w:t>
            </w:r>
            <w:r w:rsidRPr="00F93858">
              <w:rPr>
                <w:rFonts w:cs="Times New Roman"/>
                <w:b/>
                <w:sz w:val="20"/>
                <w:szCs w:val="20"/>
              </w:rPr>
              <w:t>6 г.</w:t>
            </w:r>
          </w:p>
        </w:tc>
        <w:tc>
          <w:tcPr>
            <w:tcW w:w="1418" w:type="dxa"/>
            <w:tcBorders>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b/>
                <w:sz w:val="20"/>
                <w:szCs w:val="20"/>
              </w:rPr>
            </w:pPr>
            <w:r w:rsidRPr="00F93858">
              <w:rPr>
                <w:rFonts w:cs="Times New Roman"/>
                <w:b/>
                <w:sz w:val="20"/>
                <w:szCs w:val="20"/>
              </w:rPr>
              <w:t>2015 г./2016 г.</w:t>
            </w:r>
          </w:p>
          <w:p w:rsidR="00EF0A12" w:rsidRPr="00F93858" w:rsidRDefault="00EF0A12" w:rsidP="00F93858">
            <w:pPr>
              <w:widowControl w:val="0"/>
              <w:spacing w:line="240" w:lineRule="auto"/>
              <w:ind w:firstLine="0"/>
              <w:jc w:val="center"/>
              <w:rPr>
                <w:rFonts w:cs="Times New Roman"/>
                <w:b/>
                <w:sz w:val="20"/>
                <w:szCs w:val="20"/>
              </w:rPr>
            </w:pPr>
            <w:r w:rsidRPr="00F93858">
              <w:rPr>
                <w:rFonts w:cs="Times New Roman"/>
                <w:b/>
                <w:sz w:val="20"/>
                <w:szCs w:val="20"/>
              </w:rPr>
              <w:t>(+/-)</w:t>
            </w:r>
          </w:p>
        </w:tc>
      </w:tr>
      <w:tr w:rsidR="00EF0A12" w:rsidRPr="00F93858" w:rsidTr="00EE1EA1">
        <w:trPr>
          <w:trHeight w:val="254"/>
        </w:trPr>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1</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сельскохозяйственного назначения</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16710,1</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16708,1</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-2</w:t>
            </w:r>
          </w:p>
        </w:tc>
      </w:tr>
      <w:tr w:rsidR="00EF0A12" w:rsidRPr="00F93858" w:rsidTr="00EE1EA1">
        <w:trPr>
          <w:trHeight w:val="284"/>
        </w:trPr>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2</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населенных пунктов</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12,4</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12,4</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r w:rsidR="00EF0A12" w:rsidRPr="00F93858" w:rsidTr="00EE1EA1">
        <w:trPr>
          <w:trHeight w:val="284"/>
        </w:trPr>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3</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proofErr w:type="gramStart"/>
            <w:r w:rsidRPr="00F93858">
              <w:rPr>
                <w:rFonts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w:t>
            </w:r>
            <w:proofErr w:type="gramEnd"/>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50</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52</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+2</w:t>
            </w:r>
          </w:p>
        </w:tc>
      </w:tr>
      <w:tr w:rsidR="00EF0A12" w:rsidRPr="00F93858" w:rsidTr="00EE1EA1">
        <w:trPr>
          <w:trHeight w:val="284"/>
        </w:trPr>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4</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особо охраняемых территорий</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133,5</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133,5</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r w:rsidR="00EF0A12" w:rsidRPr="00F93858" w:rsidTr="00EE1EA1">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5</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лесного фонда</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r w:rsidR="00EF0A12" w:rsidRPr="00F93858" w:rsidTr="00EE1EA1">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6</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водного фонда</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r w:rsidR="00EF0A12" w:rsidRPr="00F93858" w:rsidTr="00EE1EA1">
        <w:tc>
          <w:tcPr>
            <w:tcW w:w="496"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EE1EA1">
            <w:pPr>
              <w:widowControl w:val="0"/>
              <w:spacing w:line="240" w:lineRule="auto"/>
              <w:ind w:right="-290" w:firstLine="0"/>
              <w:jc w:val="center"/>
              <w:rPr>
                <w:rFonts w:cs="Times New Roman"/>
                <w:sz w:val="20"/>
                <w:szCs w:val="20"/>
              </w:rPr>
            </w:pPr>
            <w:r w:rsidRPr="00F93858">
              <w:rPr>
                <w:rFonts w:cs="Times New Roman"/>
                <w:sz w:val="20"/>
                <w:szCs w:val="20"/>
              </w:rPr>
              <w:t>7</w:t>
            </w:r>
          </w:p>
        </w:tc>
        <w:tc>
          <w:tcPr>
            <w:tcW w:w="637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rPr>
                <w:rFonts w:cs="Times New Roman"/>
                <w:sz w:val="20"/>
                <w:szCs w:val="20"/>
              </w:rPr>
            </w:pPr>
            <w:r w:rsidRPr="00F93858">
              <w:rPr>
                <w:rFonts w:cs="Times New Roman"/>
                <w:sz w:val="20"/>
                <w:szCs w:val="20"/>
              </w:rPr>
              <w:t>Земли запаса</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775</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775</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r w:rsidR="00EF0A12" w:rsidRPr="00F93858" w:rsidTr="00EE1EA1">
        <w:trPr>
          <w:cantSplit/>
        </w:trPr>
        <w:tc>
          <w:tcPr>
            <w:tcW w:w="6874" w:type="dxa"/>
            <w:gridSpan w:val="2"/>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jc w:val="left"/>
              <w:rPr>
                <w:rFonts w:cs="Times New Roman"/>
                <w:sz w:val="20"/>
                <w:szCs w:val="20"/>
              </w:rPr>
            </w:pPr>
            <w:r w:rsidRPr="00F93858">
              <w:rPr>
                <w:rFonts w:cs="Times New Roman"/>
                <w:sz w:val="20"/>
                <w:szCs w:val="20"/>
              </w:rPr>
              <w:t>Итого:</w:t>
            </w:r>
          </w:p>
        </w:tc>
        <w:tc>
          <w:tcPr>
            <w:tcW w:w="851"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17681,0</w:t>
            </w:r>
          </w:p>
        </w:tc>
        <w:tc>
          <w:tcPr>
            <w:tcW w:w="850"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17681,0</w:t>
            </w:r>
          </w:p>
        </w:tc>
        <w:tc>
          <w:tcPr>
            <w:tcW w:w="1418" w:type="dxa"/>
            <w:tcBorders>
              <w:top w:val="single" w:sz="6" w:space="0" w:color="auto"/>
              <w:left w:val="single" w:sz="6" w:space="0" w:color="auto"/>
              <w:bottom w:val="single" w:sz="6" w:space="0" w:color="auto"/>
              <w:right w:val="single" w:sz="6" w:space="0" w:color="auto"/>
            </w:tcBorders>
            <w:vAlign w:val="center"/>
          </w:tcPr>
          <w:p w:rsidR="00EF0A12" w:rsidRPr="00F93858" w:rsidRDefault="00EF0A12" w:rsidP="00CD4242">
            <w:pPr>
              <w:widowControl w:val="0"/>
              <w:spacing w:line="240" w:lineRule="auto"/>
              <w:ind w:firstLine="0"/>
              <w:jc w:val="center"/>
              <w:rPr>
                <w:rFonts w:cs="Times New Roman"/>
                <w:sz w:val="20"/>
                <w:szCs w:val="20"/>
              </w:rPr>
            </w:pPr>
            <w:r w:rsidRPr="00F93858">
              <w:rPr>
                <w:rFonts w:cs="Times New Roman"/>
                <w:sz w:val="20"/>
                <w:szCs w:val="20"/>
              </w:rPr>
              <w:t>0</w:t>
            </w:r>
          </w:p>
        </w:tc>
      </w:tr>
    </w:tbl>
    <w:p w:rsidR="00E66064" w:rsidRPr="00E66064" w:rsidRDefault="00E66064" w:rsidP="00EE1EA1">
      <w:pPr>
        <w:pStyle w:val="a6"/>
        <w:widowControl w:val="0"/>
        <w:spacing w:after="0"/>
        <w:ind w:left="0" w:firstLine="567"/>
        <w:jc w:val="both"/>
        <w:rPr>
          <w:rFonts w:ascii="Times New Roman" w:hAnsi="Times New Roman" w:cs="Times New Roman"/>
          <w:szCs w:val="24"/>
        </w:rPr>
      </w:pPr>
      <w:r w:rsidRPr="00E66064">
        <w:rPr>
          <w:rFonts w:ascii="Times New Roman" w:hAnsi="Times New Roman" w:cs="Times New Roman"/>
          <w:szCs w:val="24"/>
        </w:rPr>
        <w:lastRenderedPageBreak/>
        <w:t>Анализ распределения земельного фонда Ненецкого автономного округа по категориям показывает, что в 2016 году в структуре земельного фонда произошли следующие изменения: земли сельскохозяйственного назначения уменьшились в результате их перевода в категорию земель промышленности на 2 тыс. га.</w:t>
      </w:r>
    </w:p>
    <w:p w:rsidR="00E66064" w:rsidRPr="00016500" w:rsidRDefault="00E66064" w:rsidP="00EE1EA1">
      <w:pPr>
        <w:pStyle w:val="a6"/>
        <w:widowControl w:val="0"/>
        <w:ind w:left="0" w:firstLine="567"/>
        <w:rPr>
          <w:rFonts w:ascii="Times New Roman" w:hAnsi="Times New Roman" w:cs="Times New Roman"/>
          <w:szCs w:val="24"/>
        </w:rPr>
      </w:pPr>
      <w:r w:rsidRPr="00E66064">
        <w:rPr>
          <w:rFonts w:ascii="Times New Roman" w:hAnsi="Times New Roman" w:cs="Times New Roman"/>
          <w:szCs w:val="24"/>
        </w:rPr>
        <w:t>Структура земельного фонда Ненецкого автономного округа по состоянию на 01.01.2017 представлена на рисунке 1.</w:t>
      </w:r>
    </w:p>
    <w:p w:rsidR="00D44A58" w:rsidRPr="006047ED" w:rsidRDefault="00E66064" w:rsidP="00EE1EA1">
      <w:pPr>
        <w:widowControl w:val="0"/>
        <w:tabs>
          <w:tab w:val="left" w:pos="142"/>
          <w:tab w:val="left" w:pos="709"/>
        </w:tabs>
        <w:spacing w:after="120" w:line="240" w:lineRule="auto"/>
        <w:ind w:firstLine="567"/>
        <w:jc w:val="right"/>
        <w:rPr>
          <w:rFonts w:cs="Times New Roman"/>
          <w:sz w:val="24"/>
          <w:szCs w:val="24"/>
        </w:rPr>
      </w:pPr>
      <w:r>
        <w:rPr>
          <w:rFonts w:cs="Times New Roman"/>
          <w:sz w:val="24"/>
          <w:szCs w:val="24"/>
        </w:rPr>
        <w:t xml:space="preserve">                                                                                                                           Рисунок</w:t>
      </w:r>
      <w:r w:rsidR="00EF0A12">
        <w:rPr>
          <w:rFonts w:cs="Times New Roman"/>
          <w:sz w:val="24"/>
          <w:szCs w:val="24"/>
        </w:rPr>
        <w:t xml:space="preserve"> 1</w:t>
      </w:r>
    </w:p>
    <w:p w:rsidR="00D44A58" w:rsidRPr="00387A56" w:rsidRDefault="00D44A58" w:rsidP="00D44A58">
      <w:pPr>
        <w:pStyle w:val="a6"/>
        <w:widowControl w:val="0"/>
        <w:ind w:left="0"/>
        <w:jc w:val="center"/>
        <w:rPr>
          <w:szCs w:val="24"/>
        </w:rPr>
      </w:pPr>
      <w:r w:rsidRPr="00387A56">
        <w:rPr>
          <w:noProof/>
          <w:szCs w:val="24"/>
          <w:lang w:eastAsia="ru-RU"/>
        </w:rPr>
        <w:drawing>
          <wp:inline distT="0" distB="0" distL="0" distR="0" wp14:anchorId="5D7862D4" wp14:editId="6E7444C4">
            <wp:extent cx="5810097" cy="1954924"/>
            <wp:effectExtent l="19050" t="0" r="19203" b="7226"/>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1EA1" w:rsidRPr="00EE1EA1" w:rsidRDefault="00D44A58" w:rsidP="00EE1EA1">
      <w:pPr>
        <w:pStyle w:val="a6"/>
        <w:widowControl w:val="0"/>
        <w:spacing w:after="0"/>
        <w:ind w:left="0"/>
        <w:jc w:val="center"/>
        <w:rPr>
          <w:rFonts w:ascii="Times New Roman" w:hAnsi="Times New Roman" w:cs="Times New Roman"/>
          <w:i/>
          <w:szCs w:val="24"/>
        </w:rPr>
      </w:pPr>
      <w:r w:rsidRPr="00EE1EA1">
        <w:rPr>
          <w:rFonts w:ascii="Times New Roman" w:hAnsi="Times New Roman" w:cs="Times New Roman"/>
          <w:i/>
          <w:szCs w:val="24"/>
        </w:rPr>
        <w:t xml:space="preserve">Распределение земельного фонда Ненецкого автономного округа по категориям </w:t>
      </w:r>
    </w:p>
    <w:p w:rsidR="00D44A58" w:rsidRPr="00EE1EA1" w:rsidRDefault="00D44A58" w:rsidP="00EE1EA1">
      <w:pPr>
        <w:pStyle w:val="a6"/>
        <w:widowControl w:val="0"/>
        <w:ind w:left="0"/>
        <w:jc w:val="center"/>
        <w:rPr>
          <w:rFonts w:ascii="Times New Roman" w:hAnsi="Times New Roman" w:cs="Times New Roman"/>
          <w:i/>
          <w:szCs w:val="24"/>
        </w:rPr>
      </w:pPr>
      <w:r w:rsidRPr="00EE1EA1">
        <w:rPr>
          <w:rFonts w:ascii="Times New Roman" w:hAnsi="Times New Roman" w:cs="Times New Roman"/>
          <w:i/>
          <w:szCs w:val="24"/>
        </w:rPr>
        <w:t>по состоянию на 01.01.2016</w:t>
      </w:r>
    </w:p>
    <w:p w:rsidR="00D44A58" w:rsidRPr="00387A56" w:rsidRDefault="005C52CE" w:rsidP="00C67688">
      <w:pPr>
        <w:widowControl w:val="0"/>
        <w:tabs>
          <w:tab w:val="left" w:pos="0"/>
          <w:tab w:val="left" w:pos="709"/>
        </w:tabs>
        <w:spacing w:line="240" w:lineRule="auto"/>
        <w:ind w:firstLine="567"/>
        <w:rPr>
          <w:b/>
          <w:bCs/>
          <w:sz w:val="24"/>
          <w:szCs w:val="24"/>
        </w:rPr>
      </w:pPr>
      <w:r w:rsidRPr="00387A56">
        <w:rPr>
          <w:b/>
          <w:bCs/>
          <w:sz w:val="24"/>
          <w:szCs w:val="24"/>
        </w:rPr>
        <w:t>5</w:t>
      </w:r>
      <w:r w:rsidR="008C0313" w:rsidRPr="00387A56">
        <w:rPr>
          <w:b/>
          <w:bCs/>
          <w:sz w:val="24"/>
          <w:szCs w:val="24"/>
        </w:rPr>
        <w:t>.1.1</w:t>
      </w:r>
      <w:r w:rsidR="00D44A58" w:rsidRPr="00387A56">
        <w:rPr>
          <w:b/>
          <w:bCs/>
          <w:sz w:val="24"/>
          <w:szCs w:val="24"/>
        </w:rPr>
        <w:t>. Земли сельскохозяйственного назначения</w:t>
      </w:r>
    </w:p>
    <w:p w:rsidR="00981F57" w:rsidRDefault="00981F57" w:rsidP="000D5FF3">
      <w:pPr>
        <w:widowControl w:val="0"/>
        <w:tabs>
          <w:tab w:val="left" w:pos="709"/>
        </w:tabs>
        <w:spacing w:line="240" w:lineRule="auto"/>
        <w:ind w:firstLine="567"/>
        <w:rPr>
          <w:sz w:val="24"/>
          <w:szCs w:val="24"/>
        </w:rPr>
      </w:pPr>
    </w:p>
    <w:p w:rsidR="00D44A58" w:rsidRPr="00EE1EA1" w:rsidRDefault="00D44A58" w:rsidP="000D5FF3">
      <w:pPr>
        <w:widowControl w:val="0"/>
        <w:tabs>
          <w:tab w:val="left" w:pos="709"/>
        </w:tabs>
        <w:spacing w:line="240" w:lineRule="auto"/>
        <w:ind w:firstLine="567"/>
        <w:rPr>
          <w:spacing w:val="-4"/>
          <w:sz w:val="24"/>
          <w:szCs w:val="24"/>
        </w:rPr>
      </w:pPr>
      <w:r w:rsidRPr="00EE1EA1">
        <w:rPr>
          <w:spacing w:val="-4"/>
          <w:sz w:val="24"/>
          <w:szCs w:val="24"/>
        </w:rPr>
        <w:t>На 01.01.201</w:t>
      </w:r>
      <w:r w:rsidR="00CF316D" w:rsidRPr="00EE1EA1">
        <w:rPr>
          <w:spacing w:val="-4"/>
          <w:sz w:val="24"/>
          <w:szCs w:val="24"/>
        </w:rPr>
        <w:t>7</w:t>
      </w:r>
      <w:r w:rsidRPr="00EE1EA1">
        <w:rPr>
          <w:spacing w:val="-4"/>
          <w:sz w:val="24"/>
          <w:szCs w:val="24"/>
        </w:rPr>
        <w:t xml:space="preserve"> площадь земель сельскохозяйственного назначения в Ненецком автономном округе составила 16710,1 тыс. га или 94,5% от</w:t>
      </w:r>
      <w:r w:rsidR="000D5FF3" w:rsidRPr="00EE1EA1">
        <w:rPr>
          <w:spacing w:val="-4"/>
          <w:sz w:val="24"/>
          <w:szCs w:val="24"/>
        </w:rPr>
        <w:t xml:space="preserve"> общей площади округа. К данной </w:t>
      </w:r>
      <w:r w:rsidRPr="00EE1EA1">
        <w:rPr>
          <w:spacing w:val="-4"/>
          <w:sz w:val="24"/>
          <w:szCs w:val="24"/>
        </w:rPr>
        <w:t xml:space="preserve">категории отнесены земли, предоставленные различным сельскохозяйственным предприятиям и организациям (товариществам и обществам, кооперативам, государственным и муниципальным унитарным предприятиям, научно-исследовательским учреждениям). В нее также входят земельные участки, предоставленные гражданам для ведения крестьянского (фермерского) хозяйства </w:t>
      </w:r>
      <w:r w:rsidR="000D5FF3" w:rsidRPr="00EE1EA1">
        <w:rPr>
          <w:spacing w:val="-4"/>
          <w:sz w:val="24"/>
          <w:szCs w:val="24"/>
        </w:rPr>
        <w:t>д</w:t>
      </w:r>
      <w:r w:rsidRPr="00EE1EA1">
        <w:rPr>
          <w:spacing w:val="-4"/>
          <w:sz w:val="24"/>
          <w:szCs w:val="24"/>
        </w:rPr>
        <w:t>алее – КФХ), личного подсобного хозяйства, огородничества, сенокошения и выпаса скота, под охотничьи избы. На землях данной категории располагаются земельные участки, предоставленные на период строительства предприятиям промышленности, без перевода в другую категорию земель под строительство линейных сооружений (ЛЭП, нефтепроводы, трубопроводы и т.д.), в соответствии с п. 2 ст. 78 Земельного кодекса Российской Федерации.</w:t>
      </w:r>
    </w:p>
    <w:p w:rsidR="00D44A58" w:rsidRDefault="00D44A58" w:rsidP="000D5FF3">
      <w:pPr>
        <w:pStyle w:val="a6"/>
        <w:widowControl w:val="0"/>
        <w:ind w:left="0" w:firstLine="567"/>
        <w:rPr>
          <w:rFonts w:ascii="Times New Roman" w:hAnsi="Times New Roman" w:cs="Times New Roman"/>
          <w:szCs w:val="24"/>
        </w:rPr>
      </w:pPr>
      <w:r w:rsidRPr="00387A56">
        <w:rPr>
          <w:rFonts w:ascii="Times New Roman" w:hAnsi="Times New Roman" w:cs="Times New Roman"/>
          <w:szCs w:val="24"/>
        </w:rPr>
        <w:t>Структура земель сельскохозяйственного назначени</w:t>
      </w:r>
      <w:r w:rsidR="00016500">
        <w:rPr>
          <w:rFonts w:ascii="Times New Roman" w:hAnsi="Times New Roman" w:cs="Times New Roman"/>
          <w:szCs w:val="24"/>
        </w:rPr>
        <w:t>я представлена в таблицах 10-11</w:t>
      </w:r>
    </w:p>
    <w:p w:rsidR="00016500" w:rsidRDefault="00016500" w:rsidP="00280C4A">
      <w:pPr>
        <w:widowControl w:val="0"/>
        <w:tabs>
          <w:tab w:val="left" w:pos="1134"/>
        </w:tabs>
        <w:spacing w:line="240" w:lineRule="auto"/>
        <w:ind w:right="-142" w:firstLine="567"/>
        <w:jc w:val="right"/>
        <w:rPr>
          <w:sz w:val="24"/>
          <w:szCs w:val="24"/>
        </w:rPr>
      </w:pPr>
      <w:r>
        <w:rPr>
          <w:sz w:val="24"/>
          <w:szCs w:val="24"/>
        </w:rPr>
        <w:t xml:space="preserve">                                                                                                                                        </w:t>
      </w:r>
      <w:r w:rsidR="00474AED" w:rsidRPr="00387A56">
        <w:rPr>
          <w:sz w:val="24"/>
          <w:szCs w:val="24"/>
        </w:rPr>
        <w:t>Таблица</w:t>
      </w:r>
      <w:r>
        <w:rPr>
          <w:sz w:val="24"/>
          <w:szCs w:val="24"/>
        </w:rPr>
        <w:t xml:space="preserve"> </w:t>
      </w:r>
      <w:r w:rsidR="00280C4A">
        <w:rPr>
          <w:sz w:val="24"/>
          <w:szCs w:val="24"/>
        </w:rPr>
        <w:t>9</w:t>
      </w:r>
    </w:p>
    <w:p w:rsidR="00D44A58" w:rsidRPr="00387A56" w:rsidRDefault="00D44A58" w:rsidP="00F93858">
      <w:pPr>
        <w:widowControl w:val="0"/>
        <w:tabs>
          <w:tab w:val="left" w:pos="1134"/>
        </w:tabs>
        <w:spacing w:after="120" w:line="240" w:lineRule="auto"/>
        <w:ind w:right="-142" w:firstLine="0"/>
        <w:jc w:val="center"/>
        <w:rPr>
          <w:sz w:val="24"/>
          <w:szCs w:val="24"/>
        </w:rPr>
      </w:pPr>
      <w:r w:rsidRPr="00387A56">
        <w:rPr>
          <w:sz w:val="24"/>
          <w:szCs w:val="24"/>
        </w:rPr>
        <w:t>Структура земель сельскохозяйственного назначения (организации)</w:t>
      </w:r>
      <w:r w:rsidR="00281BC1" w:rsidRPr="00387A56">
        <w:rPr>
          <w:sz w:val="24"/>
          <w:szCs w:val="24"/>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5386"/>
        <w:gridCol w:w="567"/>
        <w:gridCol w:w="992"/>
        <w:gridCol w:w="567"/>
        <w:gridCol w:w="709"/>
        <w:gridCol w:w="567"/>
        <w:gridCol w:w="709"/>
      </w:tblGrid>
      <w:tr w:rsidR="00D44A58" w:rsidRPr="00387A56" w:rsidTr="002368EE">
        <w:trPr>
          <w:cantSplit/>
          <w:trHeight w:val="1591"/>
          <w:tblHeader/>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b/>
                <w:sz w:val="20"/>
                <w:szCs w:val="20"/>
              </w:rPr>
            </w:pPr>
            <w:r w:rsidRPr="006047ED">
              <w:rPr>
                <w:rFonts w:cs="Times New Roman"/>
                <w:b/>
                <w:sz w:val="20"/>
                <w:szCs w:val="20"/>
              </w:rPr>
              <w:t>№ п/п</w:t>
            </w:r>
          </w:p>
        </w:tc>
        <w:tc>
          <w:tcPr>
            <w:tcW w:w="5386" w:type="dxa"/>
            <w:vAlign w:val="center"/>
          </w:tcPr>
          <w:p w:rsidR="00D44A58" w:rsidRPr="006047ED" w:rsidRDefault="00D44A58" w:rsidP="00281BC1">
            <w:pPr>
              <w:widowControl w:val="0"/>
              <w:tabs>
                <w:tab w:val="left" w:pos="1134"/>
              </w:tabs>
              <w:spacing w:line="240" w:lineRule="auto"/>
              <w:ind w:right="141" w:firstLine="34"/>
              <w:jc w:val="center"/>
              <w:rPr>
                <w:rFonts w:cs="Times New Roman"/>
                <w:b/>
                <w:sz w:val="20"/>
                <w:szCs w:val="20"/>
              </w:rPr>
            </w:pPr>
            <w:r w:rsidRPr="006047ED">
              <w:rPr>
                <w:rFonts w:cs="Times New Roman"/>
                <w:b/>
                <w:sz w:val="20"/>
                <w:szCs w:val="20"/>
              </w:rPr>
              <w:t>Наименование субъектов на землю</w:t>
            </w:r>
          </w:p>
        </w:tc>
        <w:tc>
          <w:tcPr>
            <w:tcW w:w="567" w:type="dxa"/>
            <w:textDirection w:val="btLr"/>
            <w:vAlign w:val="center"/>
          </w:tcPr>
          <w:p w:rsidR="00D44A58" w:rsidRPr="006047ED" w:rsidRDefault="00D44A58" w:rsidP="002368EE">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Количество, ед.</w:t>
            </w:r>
          </w:p>
        </w:tc>
        <w:tc>
          <w:tcPr>
            <w:tcW w:w="992" w:type="dxa"/>
            <w:textDirection w:val="btLr"/>
            <w:vAlign w:val="center"/>
          </w:tcPr>
          <w:p w:rsidR="002368EE"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 xml:space="preserve">Общая </w:t>
            </w:r>
          </w:p>
          <w:p w:rsidR="002368EE" w:rsidRDefault="002368EE" w:rsidP="002368EE">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П</w:t>
            </w:r>
            <w:r w:rsidR="00D44A58" w:rsidRPr="006047ED">
              <w:rPr>
                <w:rFonts w:cs="Times New Roman"/>
                <w:b/>
                <w:sz w:val="20"/>
                <w:szCs w:val="20"/>
              </w:rPr>
              <w:t>лощадь</w:t>
            </w:r>
          </w:p>
          <w:p w:rsidR="00D44A58" w:rsidRPr="006047ED" w:rsidRDefault="00D44A58" w:rsidP="002368EE">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тыс. га.</w:t>
            </w:r>
          </w:p>
        </w:tc>
        <w:tc>
          <w:tcPr>
            <w:tcW w:w="567" w:type="dxa"/>
            <w:textDirection w:val="btLr"/>
            <w:vAlign w:val="center"/>
          </w:tcPr>
          <w:p w:rsidR="00D44A58" w:rsidRP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Пашня</w:t>
            </w:r>
          </w:p>
        </w:tc>
        <w:tc>
          <w:tcPr>
            <w:tcW w:w="709" w:type="dxa"/>
            <w:textDirection w:val="btLr"/>
            <w:vAlign w:val="center"/>
          </w:tcPr>
          <w:p w:rsid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 xml:space="preserve">Кормовые </w:t>
            </w:r>
          </w:p>
          <w:p w:rsidR="00D44A58" w:rsidRP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угодья</w:t>
            </w:r>
          </w:p>
        </w:tc>
        <w:tc>
          <w:tcPr>
            <w:tcW w:w="567" w:type="dxa"/>
            <w:textDirection w:val="btLr"/>
            <w:vAlign w:val="center"/>
          </w:tcPr>
          <w:p w:rsidR="00D44A58" w:rsidRP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Многолетние насаждения</w:t>
            </w:r>
          </w:p>
        </w:tc>
        <w:tc>
          <w:tcPr>
            <w:tcW w:w="709" w:type="dxa"/>
            <w:textDirection w:val="btLr"/>
            <w:vAlign w:val="center"/>
          </w:tcPr>
          <w:p w:rsidR="00D44A58" w:rsidRP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Итого</w:t>
            </w:r>
          </w:p>
          <w:p w:rsidR="00D44A58" w:rsidRPr="006047ED" w:rsidRDefault="00D44A58" w:rsidP="0088018D">
            <w:pPr>
              <w:widowControl w:val="0"/>
              <w:tabs>
                <w:tab w:val="left" w:pos="1134"/>
              </w:tabs>
              <w:spacing w:line="240" w:lineRule="auto"/>
              <w:ind w:left="99" w:right="113" w:hanging="66"/>
              <w:jc w:val="center"/>
              <w:rPr>
                <w:rFonts w:cs="Times New Roman"/>
                <w:b/>
                <w:sz w:val="20"/>
                <w:szCs w:val="20"/>
              </w:rPr>
            </w:pPr>
            <w:r w:rsidRPr="006047ED">
              <w:rPr>
                <w:rFonts w:cs="Times New Roman"/>
                <w:b/>
                <w:sz w:val="20"/>
                <w:szCs w:val="20"/>
              </w:rPr>
              <w:t>с/х угодий</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1</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Хозяйственные товарищества и общества</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2</w:t>
            </w:r>
          </w:p>
        </w:tc>
        <w:tc>
          <w:tcPr>
            <w:tcW w:w="992" w:type="dxa"/>
            <w:vAlign w:val="center"/>
          </w:tcPr>
          <w:p w:rsidR="00D44A58" w:rsidRPr="006047ED" w:rsidRDefault="00D44A58" w:rsidP="002368EE">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1196,5</w:t>
            </w:r>
          </w:p>
        </w:tc>
        <w:tc>
          <w:tcPr>
            <w:tcW w:w="567" w:type="dxa"/>
            <w:vAlign w:val="center"/>
          </w:tcPr>
          <w:p w:rsidR="00D44A58" w:rsidRPr="006047ED" w:rsidRDefault="00D44A58" w:rsidP="002368EE">
            <w:pPr>
              <w:widowControl w:val="0"/>
              <w:tabs>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567"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2</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Производственные кооперативы</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20</w:t>
            </w:r>
          </w:p>
        </w:tc>
        <w:tc>
          <w:tcPr>
            <w:tcW w:w="992" w:type="dxa"/>
            <w:vAlign w:val="center"/>
          </w:tcPr>
          <w:p w:rsidR="00D44A58" w:rsidRPr="006047ED" w:rsidRDefault="00D44A58" w:rsidP="002368EE">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12187,4</w:t>
            </w:r>
          </w:p>
        </w:tc>
        <w:tc>
          <w:tcPr>
            <w:tcW w:w="567" w:type="dxa"/>
            <w:vAlign w:val="center"/>
          </w:tcPr>
          <w:p w:rsidR="00D44A58" w:rsidRPr="006047ED" w:rsidRDefault="00D44A58" w:rsidP="002368EE">
            <w:pPr>
              <w:widowControl w:val="0"/>
              <w:tabs>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9,3</w:t>
            </w:r>
          </w:p>
        </w:tc>
        <w:tc>
          <w:tcPr>
            <w:tcW w:w="567"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11,8</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3</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Государственные и муниципальные унитарные</w:t>
            </w:r>
            <w:r w:rsidR="002368EE">
              <w:rPr>
                <w:rFonts w:cs="Times New Roman"/>
                <w:sz w:val="20"/>
                <w:szCs w:val="20"/>
              </w:rPr>
              <w:t xml:space="preserve"> </w:t>
            </w:r>
            <w:r w:rsidRPr="006047ED">
              <w:rPr>
                <w:rFonts w:cs="Times New Roman"/>
                <w:sz w:val="20"/>
                <w:szCs w:val="20"/>
              </w:rPr>
              <w:t>предприятия</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3</w:t>
            </w:r>
          </w:p>
        </w:tc>
        <w:tc>
          <w:tcPr>
            <w:tcW w:w="992" w:type="dxa"/>
            <w:vAlign w:val="center"/>
          </w:tcPr>
          <w:p w:rsidR="00D44A58" w:rsidRPr="006047ED" w:rsidRDefault="00D44A58" w:rsidP="002368EE">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1257,9</w:t>
            </w:r>
          </w:p>
        </w:tc>
        <w:tc>
          <w:tcPr>
            <w:tcW w:w="567" w:type="dxa"/>
            <w:vAlign w:val="center"/>
          </w:tcPr>
          <w:p w:rsidR="00D44A58" w:rsidRPr="006047ED" w:rsidRDefault="00D44A58" w:rsidP="002368EE">
            <w:pPr>
              <w:widowControl w:val="0"/>
              <w:tabs>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CF316D"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8,4</w:t>
            </w:r>
          </w:p>
        </w:tc>
        <w:tc>
          <w:tcPr>
            <w:tcW w:w="567"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8,4</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4</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Учебные учреждения</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1</w:t>
            </w:r>
          </w:p>
        </w:tc>
        <w:tc>
          <w:tcPr>
            <w:tcW w:w="992" w:type="dxa"/>
            <w:vAlign w:val="center"/>
          </w:tcPr>
          <w:p w:rsidR="00D44A58" w:rsidRPr="006047ED" w:rsidRDefault="00D44A58" w:rsidP="002368EE">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0,1</w:t>
            </w:r>
          </w:p>
        </w:tc>
        <w:tc>
          <w:tcPr>
            <w:tcW w:w="567" w:type="dxa"/>
            <w:vAlign w:val="center"/>
          </w:tcPr>
          <w:p w:rsidR="00D44A58" w:rsidRPr="006047ED" w:rsidRDefault="00D44A58" w:rsidP="002368EE">
            <w:pPr>
              <w:widowControl w:val="0"/>
              <w:tabs>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0,1</w:t>
            </w:r>
          </w:p>
        </w:tc>
        <w:tc>
          <w:tcPr>
            <w:tcW w:w="567" w:type="dxa"/>
            <w:vAlign w:val="center"/>
          </w:tcPr>
          <w:p w:rsidR="00D44A58" w:rsidRPr="006047ED" w:rsidRDefault="00D44A58" w:rsidP="00D07C37">
            <w:pPr>
              <w:widowControl w:val="0"/>
              <w:tabs>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0,1</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5</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Прочие предприятия, учреждения,</w:t>
            </w:r>
            <w:r w:rsidR="006047ED">
              <w:rPr>
                <w:rFonts w:cs="Times New Roman"/>
                <w:sz w:val="20"/>
                <w:szCs w:val="20"/>
              </w:rPr>
              <w:t xml:space="preserve"> </w:t>
            </w:r>
            <w:r w:rsidRPr="006047ED">
              <w:rPr>
                <w:rFonts w:cs="Times New Roman"/>
                <w:sz w:val="20"/>
                <w:szCs w:val="20"/>
              </w:rPr>
              <w:t>организации</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22</w:t>
            </w:r>
          </w:p>
        </w:tc>
        <w:tc>
          <w:tcPr>
            <w:tcW w:w="992" w:type="dxa"/>
            <w:vAlign w:val="center"/>
          </w:tcPr>
          <w:p w:rsidR="00D44A58" w:rsidRPr="006047ED" w:rsidRDefault="00D44A58" w:rsidP="002368EE">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0,2</w:t>
            </w:r>
          </w:p>
        </w:tc>
        <w:tc>
          <w:tcPr>
            <w:tcW w:w="567" w:type="dxa"/>
            <w:vAlign w:val="center"/>
          </w:tcPr>
          <w:p w:rsidR="00D44A58" w:rsidRPr="006047ED" w:rsidRDefault="00D44A58" w:rsidP="002368EE">
            <w:pPr>
              <w:widowControl w:val="0"/>
              <w:tabs>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0,2</w:t>
            </w:r>
          </w:p>
        </w:tc>
        <w:tc>
          <w:tcPr>
            <w:tcW w:w="567" w:type="dxa"/>
            <w:vAlign w:val="center"/>
          </w:tcPr>
          <w:p w:rsidR="00D44A58" w:rsidRPr="006047ED" w:rsidRDefault="00D44A58" w:rsidP="00D07C37">
            <w:pPr>
              <w:widowControl w:val="0"/>
              <w:tabs>
                <w:tab w:val="left" w:pos="0"/>
                <w:tab w:val="left" w:pos="1134"/>
              </w:tabs>
              <w:spacing w:line="240" w:lineRule="auto"/>
              <w:ind w:right="33"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0,2</w:t>
            </w:r>
          </w:p>
        </w:tc>
      </w:tr>
      <w:tr w:rsidR="00D44A58" w:rsidRPr="00387A56" w:rsidTr="002368EE">
        <w:trPr>
          <w:cantSplit/>
          <w:trHeight w:val="284"/>
        </w:trPr>
        <w:tc>
          <w:tcPr>
            <w:tcW w:w="539" w:type="dxa"/>
            <w:vAlign w:val="center"/>
          </w:tcPr>
          <w:p w:rsidR="00D44A58" w:rsidRPr="006047ED" w:rsidRDefault="00D44A58" w:rsidP="00281BC1">
            <w:pPr>
              <w:widowControl w:val="0"/>
              <w:tabs>
                <w:tab w:val="left" w:pos="1134"/>
              </w:tabs>
              <w:spacing w:line="240" w:lineRule="auto"/>
              <w:ind w:right="33" w:firstLine="29"/>
              <w:jc w:val="center"/>
              <w:rPr>
                <w:rFonts w:cs="Times New Roman"/>
                <w:sz w:val="20"/>
                <w:szCs w:val="20"/>
              </w:rPr>
            </w:pPr>
            <w:r w:rsidRPr="006047ED">
              <w:rPr>
                <w:rFonts w:cs="Times New Roman"/>
                <w:sz w:val="20"/>
                <w:szCs w:val="20"/>
              </w:rPr>
              <w:t>6</w:t>
            </w:r>
          </w:p>
        </w:tc>
        <w:tc>
          <w:tcPr>
            <w:tcW w:w="5386" w:type="dxa"/>
            <w:vAlign w:val="center"/>
          </w:tcPr>
          <w:p w:rsidR="00D44A58" w:rsidRPr="006047ED" w:rsidRDefault="00D44A58" w:rsidP="002368EE">
            <w:pPr>
              <w:widowControl w:val="0"/>
              <w:tabs>
                <w:tab w:val="left" w:pos="1134"/>
              </w:tabs>
              <w:spacing w:line="240" w:lineRule="auto"/>
              <w:ind w:right="-108" w:firstLine="0"/>
              <w:jc w:val="left"/>
              <w:rPr>
                <w:rFonts w:cs="Times New Roman"/>
                <w:sz w:val="20"/>
                <w:szCs w:val="20"/>
              </w:rPr>
            </w:pPr>
            <w:r w:rsidRPr="006047ED">
              <w:rPr>
                <w:rFonts w:cs="Times New Roman"/>
                <w:sz w:val="20"/>
                <w:szCs w:val="20"/>
              </w:rPr>
              <w:t>Семейно-родовые хозяйства</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5</w:t>
            </w:r>
          </w:p>
        </w:tc>
        <w:tc>
          <w:tcPr>
            <w:tcW w:w="992" w:type="dxa"/>
            <w:vAlign w:val="center"/>
          </w:tcPr>
          <w:p w:rsidR="00D44A58" w:rsidRPr="006047ED" w:rsidRDefault="00D44A58" w:rsidP="002368EE">
            <w:pPr>
              <w:widowControl w:val="0"/>
              <w:tabs>
                <w:tab w:val="left" w:pos="732"/>
                <w:tab w:val="left" w:pos="1134"/>
              </w:tabs>
              <w:spacing w:line="240" w:lineRule="auto"/>
              <w:ind w:left="-108" w:right="-108" w:firstLine="0"/>
              <w:jc w:val="center"/>
              <w:rPr>
                <w:rFonts w:cs="Times New Roman"/>
                <w:sz w:val="20"/>
                <w:szCs w:val="20"/>
              </w:rPr>
            </w:pPr>
            <w:r w:rsidRPr="006047ED">
              <w:rPr>
                <w:rFonts w:cs="Times New Roman"/>
                <w:sz w:val="20"/>
                <w:szCs w:val="20"/>
              </w:rPr>
              <w:t>864,7</w:t>
            </w:r>
          </w:p>
        </w:tc>
        <w:tc>
          <w:tcPr>
            <w:tcW w:w="567" w:type="dxa"/>
            <w:vAlign w:val="center"/>
          </w:tcPr>
          <w:p w:rsidR="00D44A58" w:rsidRPr="006047ED" w:rsidRDefault="00D44A58" w:rsidP="002368EE">
            <w:pPr>
              <w:widowControl w:val="0"/>
              <w:tabs>
                <w:tab w:val="left" w:pos="732"/>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732"/>
                <w:tab w:val="left" w:pos="1134"/>
              </w:tabs>
              <w:spacing w:line="240" w:lineRule="auto"/>
              <w:ind w:right="33" w:firstLine="0"/>
              <w:jc w:val="center"/>
              <w:rPr>
                <w:rFonts w:cs="Times New Roman"/>
                <w:sz w:val="20"/>
                <w:szCs w:val="20"/>
              </w:rPr>
            </w:pPr>
            <w:r w:rsidRPr="006047ED">
              <w:rPr>
                <w:rFonts w:cs="Times New Roman"/>
                <w:sz w:val="20"/>
                <w:szCs w:val="20"/>
              </w:rPr>
              <w:t>0</w:t>
            </w:r>
          </w:p>
        </w:tc>
        <w:tc>
          <w:tcPr>
            <w:tcW w:w="567"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w:t>
            </w:r>
          </w:p>
        </w:tc>
      </w:tr>
      <w:tr w:rsidR="00D44A58" w:rsidRPr="00387A56" w:rsidTr="002368EE">
        <w:trPr>
          <w:cantSplit/>
          <w:trHeight w:val="284"/>
        </w:trPr>
        <w:tc>
          <w:tcPr>
            <w:tcW w:w="5925" w:type="dxa"/>
            <w:gridSpan w:val="2"/>
            <w:vAlign w:val="center"/>
          </w:tcPr>
          <w:p w:rsidR="00D44A58" w:rsidRPr="006047ED" w:rsidRDefault="00D44A58" w:rsidP="00281BC1">
            <w:pPr>
              <w:widowControl w:val="0"/>
              <w:tabs>
                <w:tab w:val="left" w:pos="1134"/>
              </w:tabs>
              <w:spacing w:line="240" w:lineRule="auto"/>
              <w:ind w:right="141"/>
              <w:jc w:val="left"/>
              <w:rPr>
                <w:rFonts w:cs="Times New Roman"/>
                <w:sz w:val="20"/>
                <w:szCs w:val="20"/>
              </w:rPr>
            </w:pPr>
            <w:r w:rsidRPr="006047ED">
              <w:rPr>
                <w:rFonts w:cs="Times New Roman"/>
                <w:sz w:val="20"/>
                <w:szCs w:val="20"/>
              </w:rPr>
              <w:t>Итого:</w:t>
            </w:r>
          </w:p>
        </w:tc>
        <w:tc>
          <w:tcPr>
            <w:tcW w:w="567" w:type="dxa"/>
            <w:vAlign w:val="center"/>
          </w:tcPr>
          <w:p w:rsidR="00D44A58" w:rsidRPr="006047ED" w:rsidRDefault="00D44A58" w:rsidP="006047ED">
            <w:pPr>
              <w:widowControl w:val="0"/>
              <w:tabs>
                <w:tab w:val="left" w:pos="1134"/>
              </w:tabs>
              <w:spacing w:line="240" w:lineRule="auto"/>
              <w:ind w:left="-108" w:right="-108" w:firstLine="0"/>
              <w:jc w:val="center"/>
              <w:rPr>
                <w:rFonts w:cs="Times New Roman"/>
                <w:sz w:val="20"/>
                <w:szCs w:val="20"/>
              </w:rPr>
            </w:pPr>
            <w:r w:rsidRPr="006047ED">
              <w:rPr>
                <w:rFonts w:cs="Times New Roman"/>
                <w:sz w:val="20"/>
                <w:szCs w:val="20"/>
              </w:rPr>
              <w:t>53</w:t>
            </w:r>
          </w:p>
        </w:tc>
        <w:tc>
          <w:tcPr>
            <w:tcW w:w="992" w:type="dxa"/>
            <w:vAlign w:val="center"/>
          </w:tcPr>
          <w:p w:rsidR="00D44A58" w:rsidRPr="006047ED" w:rsidRDefault="00D44A58" w:rsidP="002368EE">
            <w:pPr>
              <w:widowControl w:val="0"/>
              <w:tabs>
                <w:tab w:val="left" w:pos="732"/>
                <w:tab w:val="left" w:pos="1134"/>
              </w:tabs>
              <w:spacing w:line="240" w:lineRule="auto"/>
              <w:ind w:left="-108" w:right="-108" w:firstLine="0"/>
              <w:jc w:val="center"/>
              <w:rPr>
                <w:rFonts w:cs="Times New Roman"/>
                <w:sz w:val="20"/>
                <w:szCs w:val="20"/>
              </w:rPr>
            </w:pPr>
            <w:r w:rsidRPr="006047ED">
              <w:rPr>
                <w:rFonts w:cs="Times New Roman"/>
                <w:sz w:val="20"/>
                <w:szCs w:val="20"/>
              </w:rPr>
              <w:t>15506,</w:t>
            </w:r>
            <w:r w:rsidR="00CF316D" w:rsidRPr="006047ED">
              <w:rPr>
                <w:rFonts w:cs="Times New Roman"/>
                <w:sz w:val="20"/>
                <w:szCs w:val="20"/>
              </w:rPr>
              <w:t>8</w:t>
            </w:r>
          </w:p>
        </w:tc>
        <w:tc>
          <w:tcPr>
            <w:tcW w:w="567" w:type="dxa"/>
            <w:vAlign w:val="center"/>
          </w:tcPr>
          <w:p w:rsidR="00D44A58" w:rsidRPr="006047ED" w:rsidRDefault="00D44A58" w:rsidP="002368EE">
            <w:pPr>
              <w:widowControl w:val="0"/>
              <w:tabs>
                <w:tab w:val="left" w:pos="732"/>
                <w:tab w:val="left" w:pos="1134"/>
              </w:tabs>
              <w:spacing w:line="240" w:lineRule="auto"/>
              <w:ind w:left="-108" w:right="-108" w:firstLine="34"/>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CF316D" w:rsidP="00D07C37">
            <w:pPr>
              <w:widowControl w:val="0"/>
              <w:tabs>
                <w:tab w:val="left" w:pos="732"/>
                <w:tab w:val="left" w:pos="1134"/>
              </w:tabs>
              <w:spacing w:line="240" w:lineRule="auto"/>
              <w:ind w:right="33" w:firstLine="34"/>
              <w:jc w:val="center"/>
              <w:rPr>
                <w:rFonts w:cs="Times New Roman"/>
                <w:sz w:val="20"/>
                <w:szCs w:val="20"/>
              </w:rPr>
            </w:pPr>
            <w:r w:rsidRPr="006047ED">
              <w:rPr>
                <w:rFonts w:cs="Times New Roman"/>
                <w:sz w:val="20"/>
                <w:szCs w:val="20"/>
              </w:rPr>
              <w:t>20,5</w:t>
            </w:r>
          </w:p>
        </w:tc>
        <w:tc>
          <w:tcPr>
            <w:tcW w:w="567"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0</w:t>
            </w:r>
          </w:p>
        </w:tc>
        <w:tc>
          <w:tcPr>
            <w:tcW w:w="709" w:type="dxa"/>
            <w:vAlign w:val="center"/>
          </w:tcPr>
          <w:p w:rsidR="00D44A58" w:rsidRPr="006047ED" w:rsidRDefault="00D44A58" w:rsidP="00D07C37">
            <w:pPr>
              <w:widowControl w:val="0"/>
              <w:tabs>
                <w:tab w:val="left" w:pos="1134"/>
              </w:tabs>
              <w:spacing w:line="240" w:lineRule="auto"/>
              <w:ind w:right="33" w:firstLine="0"/>
              <w:jc w:val="center"/>
              <w:rPr>
                <w:rFonts w:cs="Times New Roman"/>
                <w:sz w:val="20"/>
                <w:szCs w:val="20"/>
              </w:rPr>
            </w:pPr>
            <w:r w:rsidRPr="006047ED">
              <w:rPr>
                <w:rFonts w:cs="Times New Roman"/>
                <w:sz w:val="20"/>
                <w:szCs w:val="20"/>
              </w:rPr>
              <w:t>20,5</w:t>
            </w:r>
          </w:p>
        </w:tc>
      </w:tr>
    </w:tbl>
    <w:p w:rsidR="00A45194" w:rsidRPr="00387A56" w:rsidRDefault="00A45194" w:rsidP="00EE1EA1">
      <w:pPr>
        <w:widowControl w:val="0"/>
        <w:tabs>
          <w:tab w:val="left" w:pos="1134"/>
          <w:tab w:val="left" w:pos="7845"/>
        </w:tabs>
        <w:ind w:right="-142"/>
        <w:jc w:val="right"/>
        <w:rPr>
          <w:sz w:val="24"/>
          <w:szCs w:val="24"/>
        </w:rPr>
      </w:pPr>
      <w:r>
        <w:rPr>
          <w:sz w:val="24"/>
          <w:szCs w:val="24"/>
        </w:rPr>
        <w:lastRenderedPageBreak/>
        <w:t>Таблица 1</w:t>
      </w:r>
      <w:r w:rsidR="00280C4A">
        <w:rPr>
          <w:sz w:val="24"/>
          <w:szCs w:val="24"/>
        </w:rPr>
        <w:t>0</w:t>
      </w:r>
    </w:p>
    <w:p w:rsidR="00D44A58" w:rsidRDefault="00D07C37" w:rsidP="00F93858">
      <w:pPr>
        <w:widowControl w:val="0"/>
        <w:tabs>
          <w:tab w:val="left" w:pos="1134"/>
        </w:tabs>
        <w:spacing w:after="120" w:line="240" w:lineRule="auto"/>
        <w:ind w:right="-142" w:firstLine="0"/>
        <w:jc w:val="center"/>
        <w:rPr>
          <w:sz w:val="24"/>
          <w:szCs w:val="24"/>
        </w:rPr>
      </w:pPr>
      <w:r w:rsidRPr="00387A56">
        <w:rPr>
          <w:sz w:val="24"/>
          <w:szCs w:val="24"/>
        </w:rPr>
        <w:t xml:space="preserve">Таблица. </w:t>
      </w:r>
      <w:r w:rsidR="00D44A58" w:rsidRPr="00387A56">
        <w:rPr>
          <w:sz w:val="24"/>
          <w:szCs w:val="24"/>
        </w:rPr>
        <w:t>Структура земель сельскохозяйственного назначения (граждане)</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386"/>
        <w:gridCol w:w="709"/>
        <w:gridCol w:w="992"/>
        <w:gridCol w:w="567"/>
        <w:gridCol w:w="709"/>
        <w:gridCol w:w="567"/>
        <w:gridCol w:w="709"/>
      </w:tblGrid>
      <w:tr w:rsidR="00D44A58" w:rsidRPr="002368EE" w:rsidTr="002368EE">
        <w:trPr>
          <w:cantSplit/>
          <w:trHeight w:val="1643"/>
          <w:tblHeader/>
        </w:trPr>
        <w:tc>
          <w:tcPr>
            <w:tcW w:w="426" w:type="dxa"/>
            <w:vAlign w:val="center"/>
          </w:tcPr>
          <w:p w:rsidR="002368EE" w:rsidRDefault="00D44A58" w:rsidP="002368EE">
            <w:pPr>
              <w:widowControl w:val="0"/>
              <w:tabs>
                <w:tab w:val="left" w:pos="1134"/>
              </w:tabs>
              <w:ind w:left="-108" w:right="-84" w:firstLine="0"/>
              <w:jc w:val="center"/>
              <w:rPr>
                <w:rFonts w:cs="Times New Roman"/>
                <w:b/>
                <w:sz w:val="20"/>
                <w:szCs w:val="20"/>
              </w:rPr>
            </w:pPr>
            <w:r w:rsidRPr="002368EE">
              <w:rPr>
                <w:rFonts w:cs="Times New Roman"/>
                <w:b/>
                <w:sz w:val="20"/>
                <w:szCs w:val="20"/>
              </w:rPr>
              <w:t xml:space="preserve">№ </w:t>
            </w:r>
          </w:p>
          <w:p w:rsidR="00D44A58" w:rsidRPr="002368EE" w:rsidRDefault="00D44A58" w:rsidP="002368EE">
            <w:pPr>
              <w:widowControl w:val="0"/>
              <w:tabs>
                <w:tab w:val="left" w:pos="1134"/>
              </w:tabs>
              <w:ind w:left="-108" w:right="-84" w:firstLine="0"/>
              <w:jc w:val="center"/>
              <w:rPr>
                <w:rFonts w:cs="Times New Roman"/>
                <w:b/>
                <w:sz w:val="20"/>
                <w:szCs w:val="20"/>
              </w:rPr>
            </w:pPr>
            <w:r w:rsidRPr="002368EE">
              <w:rPr>
                <w:rFonts w:cs="Times New Roman"/>
                <w:b/>
                <w:sz w:val="20"/>
                <w:szCs w:val="20"/>
              </w:rPr>
              <w:t>п/п</w:t>
            </w:r>
          </w:p>
        </w:tc>
        <w:tc>
          <w:tcPr>
            <w:tcW w:w="5386" w:type="dxa"/>
            <w:vAlign w:val="center"/>
          </w:tcPr>
          <w:p w:rsidR="00D44A58" w:rsidRPr="002368EE" w:rsidRDefault="00D44A58" w:rsidP="00D07C37">
            <w:pPr>
              <w:widowControl w:val="0"/>
              <w:tabs>
                <w:tab w:val="left" w:pos="1134"/>
              </w:tabs>
              <w:spacing w:line="240" w:lineRule="auto"/>
              <w:ind w:right="141" w:firstLine="0"/>
              <w:jc w:val="center"/>
              <w:rPr>
                <w:rFonts w:cs="Times New Roman"/>
                <w:b/>
                <w:sz w:val="20"/>
                <w:szCs w:val="20"/>
              </w:rPr>
            </w:pPr>
            <w:r w:rsidRPr="002368EE">
              <w:rPr>
                <w:rFonts w:cs="Times New Roman"/>
                <w:b/>
                <w:sz w:val="20"/>
                <w:szCs w:val="20"/>
              </w:rPr>
              <w:t>Наименование субъектов на землю</w:t>
            </w:r>
          </w:p>
        </w:tc>
        <w:tc>
          <w:tcPr>
            <w:tcW w:w="709" w:type="dxa"/>
            <w:textDirection w:val="btLr"/>
            <w:vAlign w:val="center"/>
          </w:tcPr>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Количество, ед.</w:t>
            </w:r>
          </w:p>
        </w:tc>
        <w:tc>
          <w:tcPr>
            <w:tcW w:w="992" w:type="dxa"/>
            <w:textDirection w:val="btLr"/>
            <w:vAlign w:val="center"/>
          </w:tcPr>
          <w:p w:rsid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 xml:space="preserve">Общая </w:t>
            </w:r>
          </w:p>
          <w:p w:rsid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 xml:space="preserve">площадь </w:t>
            </w:r>
          </w:p>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тыс. га.</w:t>
            </w:r>
          </w:p>
        </w:tc>
        <w:tc>
          <w:tcPr>
            <w:tcW w:w="567" w:type="dxa"/>
            <w:textDirection w:val="btLr"/>
            <w:vAlign w:val="center"/>
          </w:tcPr>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Пашня</w:t>
            </w:r>
          </w:p>
        </w:tc>
        <w:tc>
          <w:tcPr>
            <w:tcW w:w="709" w:type="dxa"/>
            <w:textDirection w:val="btLr"/>
            <w:vAlign w:val="center"/>
          </w:tcPr>
          <w:p w:rsid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 xml:space="preserve">Кормовые </w:t>
            </w:r>
          </w:p>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угодья</w:t>
            </w:r>
          </w:p>
        </w:tc>
        <w:tc>
          <w:tcPr>
            <w:tcW w:w="567" w:type="dxa"/>
            <w:textDirection w:val="btLr"/>
            <w:vAlign w:val="center"/>
          </w:tcPr>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Многолетние насаждения</w:t>
            </w:r>
          </w:p>
        </w:tc>
        <w:tc>
          <w:tcPr>
            <w:tcW w:w="709" w:type="dxa"/>
            <w:textDirection w:val="btLr"/>
            <w:vAlign w:val="center"/>
          </w:tcPr>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Итого</w:t>
            </w:r>
          </w:p>
          <w:p w:rsidR="00D44A58" w:rsidRPr="002368EE" w:rsidRDefault="00D44A58" w:rsidP="002368EE">
            <w:pPr>
              <w:widowControl w:val="0"/>
              <w:tabs>
                <w:tab w:val="left" w:pos="1134"/>
              </w:tabs>
              <w:spacing w:line="240" w:lineRule="auto"/>
              <w:ind w:left="-108" w:right="-108" w:firstLine="0"/>
              <w:jc w:val="center"/>
              <w:rPr>
                <w:rFonts w:cs="Times New Roman"/>
                <w:b/>
                <w:sz w:val="20"/>
                <w:szCs w:val="20"/>
              </w:rPr>
            </w:pPr>
            <w:r w:rsidRPr="002368EE">
              <w:rPr>
                <w:rFonts w:cs="Times New Roman"/>
                <w:b/>
                <w:sz w:val="20"/>
                <w:szCs w:val="20"/>
              </w:rPr>
              <w:t>с/х угодий</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1</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КФХ</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14</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0,4</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0,1</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2</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Индивидуальные предприниматели,</w:t>
            </w:r>
            <w:r w:rsidR="002368EE">
              <w:rPr>
                <w:rFonts w:cs="Times New Roman"/>
                <w:sz w:val="20"/>
                <w:szCs w:val="20"/>
              </w:rPr>
              <w:t xml:space="preserve"> </w:t>
            </w:r>
            <w:r w:rsidRPr="002368EE">
              <w:rPr>
                <w:rFonts w:cs="Times New Roman"/>
                <w:sz w:val="20"/>
                <w:szCs w:val="20"/>
              </w:rPr>
              <w:t>не образовавшие КФХ</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1</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3</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Личные подсобные хозяйства</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15</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4</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Огородники и огороднические объединения</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3685</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5</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Дачники и дачные объединения</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275</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r>
      <w:tr w:rsidR="00D44A58" w:rsidRPr="002368EE" w:rsidTr="002368EE">
        <w:trPr>
          <w:cantSplit/>
          <w:trHeight w:hRule="exact" w:val="536"/>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6</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Граждане, имеющие земельные участки, предоставленные для индивидуального жилищного строительства</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4930</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0,5</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0,1</w:t>
            </w:r>
          </w:p>
        </w:tc>
      </w:tr>
      <w:tr w:rsidR="00D44A58" w:rsidRPr="002368EE" w:rsidTr="002368EE">
        <w:trPr>
          <w:cantSplit/>
          <w:trHeight w:hRule="exact" w:val="284"/>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7</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Граждане, занимающиеся сенокошением и выпасом скота</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94</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0,2</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0,2</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0,2</w:t>
            </w:r>
          </w:p>
        </w:tc>
      </w:tr>
      <w:tr w:rsidR="00D44A58" w:rsidRPr="002368EE" w:rsidTr="00F93858">
        <w:trPr>
          <w:cantSplit/>
          <w:trHeight w:hRule="exact" w:val="538"/>
        </w:trPr>
        <w:tc>
          <w:tcPr>
            <w:tcW w:w="426" w:type="dxa"/>
            <w:vAlign w:val="center"/>
          </w:tcPr>
          <w:p w:rsidR="00D44A58" w:rsidRPr="002368EE" w:rsidRDefault="00D44A58" w:rsidP="002368EE">
            <w:pPr>
              <w:widowControl w:val="0"/>
              <w:tabs>
                <w:tab w:val="left" w:pos="1134"/>
              </w:tabs>
              <w:spacing w:line="240" w:lineRule="auto"/>
              <w:ind w:left="-108" w:right="-84" w:firstLine="29"/>
              <w:jc w:val="center"/>
              <w:rPr>
                <w:rFonts w:cs="Times New Roman"/>
                <w:sz w:val="20"/>
                <w:szCs w:val="20"/>
              </w:rPr>
            </w:pPr>
            <w:r w:rsidRPr="002368EE">
              <w:rPr>
                <w:rFonts w:cs="Times New Roman"/>
                <w:sz w:val="20"/>
                <w:szCs w:val="20"/>
              </w:rPr>
              <w:t>8</w:t>
            </w:r>
          </w:p>
        </w:tc>
        <w:tc>
          <w:tcPr>
            <w:tcW w:w="5386" w:type="dxa"/>
            <w:vAlign w:val="center"/>
          </w:tcPr>
          <w:p w:rsidR="00D44A58" w:rsidRPr="002368EE" w:rsidRDefault="00D44A58" w:rsidP="002368EE">
            <w:pPr>
              <w:widowControl w:val="0"/>
              <w:tabs>
                <w:tab w:val="left" w:pos="1134"/>
              </w:tabs>
              <w:spacing w:line="240" w:lineRule="auto"/>
              <w:ind w:left="33" w:right="-108" w:firstLine="0"/>
              <w:jc w:val="left"/>
              <w:rPr>
                <w:rFonts w:cs="Times New Roman"/>
                <w:sz w:val="20"/>
                <w:szCs w:val="20"/>
              </w:rPr>
            </w:pPr>
            <w:r w:rsidRPr="002368EE">
              <w:rPr>
                <w:rFonts w:cs="Times New Roman"/>
                <w:sz w:val="20"/>
                <w:szCs w:val="20"/>
              </w:rPr>
              <w:t>Граждане, занимающиеся северным оленеводством и промыслом</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76</w:t>
            </w:r>
          </w:p>
        </w:tc>
        <w:tc>
          <w:tcPr>
            <w:tcW w:w="992"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894,2</w:t>
            </w:r>
          </w:p>
        </w:tc>
        <w:tc>
          <w:tcPr>
            <w:tcW w:w="567"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34"/>
              <w:jc w:val="center"/>
              <w:rPr>
                <w:rFonts w:cs="Times New Roman"/>
                <w:sz w:val="20"/>
                <w:szCs w:val="20"/>
              </w:rPr>
            </w:pPr>
            <w:r w:rsidRPr="002368EE">
              <w:rPr>
                <w:rFonts w:cs="Times New Roman"/>
                <w:sz w:val="20"/>
                <w:szCs w:val="20"/>
              </w:rPr>
              <w:t>0</w:t>
            </w:r>
          </w:p>
        </w:tc>
        <w:tc>
          <w:tcPr>
            <w:tcW w:w="567" w:type="dxa"/>
            <w:vAlign w:val="center"/>
          </w:tcPr>
          <w:p w:rsidR="00D44A58" w:rsidRPr="002368EE" w:rsidRDefault="00D44A58" w:rsidP="002368EE">
            <w:pPr>
              <w:widowControl w:val="0"/>
              <w:tabs>
                <w:tab w:val="left" w:pos="1134"/>
              </w:tabs>
              <w:ind w:right="33" w:firstLine="33"/>
              <w:jc w:val="center"/>
              <w:rPr>
                <w:rFonts w:cs="Times New Roman"/>
                <w:sz w:val="20"/>
                <w:szCs w:val="20"/>
              </w:rPr>
            </w:pPr>
            <w:r w:rsidRPr="002368EE">
              <w:rPr>
                <w:rFonts w:cs="Times New Roman"/>
                <w:sz w:val="20"/>
                <w:szCs w:val="20"/>
              </w:rPr>
              <w:t>0</w:t>
            </w:r>
          </w:p>
        </w:tc>
        <w:tc>
          <w:tcPr>
            <w:tcW w:w="709" w:type="dxa"/>
            <w:vAlign w:val="center"/>
          </w:tcPr>
          <w:p w:rsidR="00D44A58" w:rsidRPr="002368EE" w:rsidRDefault="00D44A58" w:rsidP="002368EE">
            <w:pPr>
              <w:widowControl w:val="0"/>
              <w:tabs>
                <w:tab w:val="left" w:pos="1134"/>
              </w:tabs>
              <w:ind w:right="33" w:firstLine="0"/>
              <w:jc w:val="center"/>
              <w:rPr>
                <w:rFonts w:cs="Times New Roman"/>
                <w:sz w:val="20"/>
                <w:szCs w:val="20"/>
              </w:rPr>
            </w:pPr>
            <w:r w:rsidRPr="002368EE">
              <w:rPr>
                <w:rFonts w:cs="Times New Roman"/>
                <w:sz w:val="20"/>
                <w:szCs w:val="20"/>
              </w:rPr>
              <w:t>0</w:t>
            </w:r>
          </w:p>
        </w:tc>
      </w:tr>
      <w:tr w:rsidR="00CF316D" w:rsidRPr="002368EE" w:rsidTr="002368EE">
        <w:trPr>
          <w:cantSplit/>
          <w:trHeight w:hRule="exact" w:val="284"/>
        </w:trPr>
        <w:tc>
          <w:tcPr>
            <w:tcW w:w="5812" w:type="dxa"/>
            <w:gridSpan w:val="2"/>
            <w:vAlign w:val="center"/>
          </w:tcPr>
          <w:p w:rsidR="00CF316D" w:rsidRPr="002368EE" w:rsidRDefault="00CF316D" w:rsidP="00CF316D">
            <w:pPr>
              <w:widowControl w:val="0"/>
              <w:tabs>
                <w:tab w:val="left" w:pos="1134"/>
              </w:tabs>
              <w:spacing w:line="240" w:lineRule="auto"/>
              <w:ind w:right="141" w:firstLine="34"/>
              <w:jc w:val="right"/>
              <w:rPr>
                <w:rFonts w:cs="Times New Roman"/>
                <w:sz w:val="20"/>
                <w:szCs w:val="20"/>
              </w:rPr>
            </w:pPr>
            <w:r w:rsidRPr="002368EE">
              <w:rPr>
                <w:rFonts w:cs="Times New Roman"/>
                <w:sz w:val="20"/>
                <w:szCs w:val="20"/>
              </w:rPr>
              <w:t>Итого</w:t>
            </w:r>
          </w:p>
        </w:tc>
        <w:tc>
          <w:tcPr>
            <w:tcW w:w="709" w:type="dxa"/>
            <w:vAlign w:val="center"/>
          </w:tcPr>
          <w:p w:rsidR="00CF316D" w:rsidRPr="002368EE" w:rsidRDefault="00CF316D" w:rsidP="002368EE">
            <w:pPr>
              <w:widowControl w:val="0"/>
              <w:tabs>
                <w:tab w:val="left" w:pos="1134"/>
              </w:tabs>
              <w:ind w:right="33" w:firstLine="0"/>
              <w:jc w:val="center"/>
              <w:rPr>
                <w:rFonts w:cs="Times New Roman"/>
                <w:sz w:val="20"/>
                <w:szCs w:val="20"/>
              </w:rPr>
            </w:pPr>
            <w:r w:rsidRPr="002368EE">
              <w:rPr>
                <w:rFonts w:cs="Times New Roman"/>
                <w:sz w:val="20"/>
                <w:szCs w:val="20"/>
              </w:rPr>
              <w:t>9192</w:t>
            </w:r>
          </w:p>
        </w:tc>
        <w:tc>
          <w:tcPr>
            <w:tcW w:w="992" w:type="dxa"/>
            <w:vAlign w:val="center"/>
          </w:tcPr>
          <w:p w:rsidR="00CF316D" w:rsidRPr="002368EE" w:rsidRDefault="00CF316D" w:rsidP="002368EE">
            <w:pPr>
              <w:widowControl w:val="0"/>
              <w:tabs>
                <w:tab w:val="left" w:pos="1134"/>
              </w:tabs>
              <w:ind w:right="33" w:firstLine="0"/>
              <w:jc w:val="center"/>
              <w:rPr>
                <w:rFonts w:cs="Times New Roman"/>
                <w:sz w:val="20"/>
                <w:szCs w:val="20"/>
              </w:rPr>
            </w:pPr>
            <w:r w:rsidRPr="002368EE">
              <w:rPr>
                <w:rFonts w:cs="Times New Roman"/>
                <w:sz w:val="20"/>
                <w:szCs w:val="20"/>
              </w:rPr>
              <w:t>895,4</w:t>
            </w:r>
          </w:p>
        </w:tc>
        <w:tc>
          <w:tcPr>
            <w:tcW w:w="567" w:type="dxa"/>
            <w:vAlign w:val="center"/>
          </w:tcPr>
          <w:p w:rsidR="00CF316D" w:rsidRPr="002368EE" w:rsidRDefault="00CF316D" w:rsidP="002368EE">
            <w:pPr>
              <w:widowControl w:val="0"/>
              <w:tabs>
                <w:tab w:val="left" w:pos="1134"/>
              </w:tabs>
              <w:ind w:right="33" w:firstLine="0"/>
              <w:jc w:val="center"/>
              <w:rPr>
                <w:rFonts w:cs="Times New Roman"/>
                <w:sz w:val="20"/>
                <w:szCs w:val="20"/>
              </w:rPr>
            </w:pPr>
            <w:r w:rsidRPr="002368EE">
              <w:rPr>
                <w:rFonts w:cs="Times New Roman"/>
                <w:sz w:val="20"/>
                <w:szCs w:val="20"/>
              </w:rPr>
              <w:t>0,2</w:t>
            </w:r>
          </w:p>
        </w:tc>
        <w:tc>
          <w:tcPr>
            <w:tcW w:w="709" w:type="dxa"/>
            <w:vAlign w:val="center"/>
          </w:tcPr>
          <w:p w:rsidR="00CF316D" w:rsidRPr="002368EE" w:rsidRDefault="00CF316D" w:rsidP="002368EE">
            <w:pPr>
              <w:widowControl w:val="0"/>
              <w:tabs>
                <w:tab w:val="left" w:pos="1134"/>
              </w:tabs>
              <w:ind w:right="33" w:firstLine="34"/>
              <w:jc w:val="center"/>
              <w:rPr>
                <w:rFonts w:cs="Times New Roman"/>
                <w:sz w:val="20"/>
                <w:szCs w:val="20"/>
              </w:rPr>
            </w:pPr>
            <w:r w:rsidRPr="002368EE">
              <w:rPr>
                <w:rFonts w:cs="Times New Roman"/>
                <w:sz w:val="20"/>
                <w:szCs w:val="20"/>
              </w:rPr>
              <w:t>0,3</w:t>
            </w:r>
          </w:p>
        </w:tc>
        <w:tc>
          <w:tcPr>
            <w:tcW w:w="567" w:type="dxa"/>
            <w:vAlign w:val="center"/>
          </w:tcPr>
          <w:p w:rsidR="00CF316D" w:rsidRPr="002368EE" w:rsidRDefault="00CF316D" w:rsidP="002368EE">
            <w:pPr>
              <w:widowControl w:val="0"/>
              <w:tabs>
                <w:tab w:val="left" w:pos="1134"/>
              </w:tabs>
              <w:ind w:right="33" w:firstLine="33"/>
              <w:jc w:val="center"/>
              <w:rPr>
                <w:rFonts w:cs="Times New Roman"/>
                <w:sz w:val="20"/>
                <w:szCs w:val="20"/>
              </w:rPr>
            </w:pPr>
            <w:r w:rsidRPr="002368EE">
              <w:rPr>
                <w:rFonts w:cs="Times New Roman"/>
                <w:sz w:val="20"/>
                <w:szCs w:val="20"/>
              </w:rPr>
              <w:t>0</w:t>
            </w:r>
          </w:p>
        </w:tc>
        <w:tc>
          <w:tcPr>
            <w:tcW w:w="709" w:type="dxa"/>
            <w:vAlign w:val="center"/>
          </w:tcPr>
          <w:p w:rsidR="00CF316D" w:rsidRPr="002368EE" w:rsidRDefault="00CF316D" w:rsidP="002368EE">
            <w:pPr>
              <w:widowControl w:val="0"/>
              <w:tabs>
                <w:tab w:val="left" w:pos="1134"/>
              </w:tabs>
              <w:ind w:right="33" w:firstLine="0"/>
              <w:jc w:val="center"/>
              <w:rPr>
                <w:rFonts w:cs="Times New Roman"/>
                <w:sz w:val="20"/>
                <w:szCs w:val="20"/>
              </w:rPr>
            </w:pPr>
            <w:r w:rsidRPr="002368EE">
              <w:rPr>
                <w:rFonts w:cs="Times New Roman"/>
                <w:sz w:val="20"/>
                <w:szCs w:val="20"/>
              </w:rPr>
              <w:t>0,5</w:t>
            </w:r>
          </w:p>
        </w:tc>
      </w:tr>
    </w:tbl>
    <w:p w:rsidR="007D5BC3" w:rsidRDefault="007D5BC3" w:rsidP="007D5BC3">
      <w:pPr>
        <w:widowControl w:val="0"/>
        <w:tabs>
          <w:tab w:val="left" w:pos="1418"/>
        </w:tabs>
        <w:spacing w:line="240" w:lineRule="auto"/>
        <w:ind w:right="142" w:firstLine="0"/>
        <w:rPr>
          <w:b/>
          <w:bCs/>
          <w:color w:val="000000"/>
          <w:sz w:val="20"/>
          <w:szCs w:val="20"/>
        </w:rPr>
      </w:pPr>
    </w:p>
    <w:p w:rsidR="007D5BC3" w:rsidRPr="007D5BC3" w:rsidRDefault="007D5BC3" w:rsidP="00EE1EA1">
      <w:pPr>
        <w:widowControl w:val="0"/>
        <w:tabs>
          <w:tab w:val="left" w:pos="709"/>
          <w:tab w:val="left" w:pos="1134"/>
        </w:tabs>
        <w:spacing w:line="240" w:lineRule="auto"/>
        <w:ind w:right="-142" w:firstLine="567"/>
        <w:rPr>
          <w:sz w:val="24"/>
          <w:szCs w:val="24"/>
        </w:rPr>
      </w:pPr>
      <w:r w:rsidRPr="007D5BC3">
        <w:rPr>
          <w:sz w:val="24"/>
          <w:szCs w:val="24"/>
        </w:rPr>
        <w:t>По сравнению с 2015 годом площадь земель данной категории уменьшилась на 2 тыс. га в результате их отнесения к другой категории земель с последующим предоставлением земель предприятиям нефтедобывающей промышленности.</w:t>
      </w:r>
    </w:p>
    <w:p w:rsidR="007D5BC3" w:rsidRPr="007D5BC3" w:rsidRDefault="007D5BC3" w:rsidP="00EE1EA1">
      <w:pPr>
        <w:widowControl w:val="0"/>
        <w:tabs>
          <w:tab w:val="left" w:pos="709"/>
          <w:tab w:val="left" w:pos="1134"/>
        </w:tabs>
        <w:spacing w:line="240" w:lineRule="auto"/>
        <w:ind w:firstLine="567"/>
        <w:rPr>
          <w:sz w:val="26"/>
          <w:szCs w:val="26"/>
          <w:highlight w:val="yellow"/>
        </w:rPr>
      </w:pPr>
      <w:r w:rsidRPr="007D5BC3">
        <w:rPr>
          <w:sz w:val="24"/>
          <w:szCs w:val="24"/>
        </w:rPr>
        <w:t>В структуре земель сельскохозяйственного назначения (включая оленьи пастбища) сельскохозяйственные угодья составляют 0,1% от общей площади данной</w:t>
      </w:r>
      <w:r w:rsidRPr="00F93858">
        <w:rPr>
          <w:sz w:val="24"/>
          <w:szCs w:val="24"/>
        </w:rPr>
        <w:t xml:space="preserve"> категории земель. Из других угодий наибольшая площадь приходится на прочие земли 55,3%. Земли под лесами и кустарниковой растительностью составляют 3158,3 тыс. га (18,9%). На долю земель, занятых водными объектами, болотами, дорогами и застройкой, приходится 25,7%. Из всех земель под оленьи пастбища используются 76,7%.</w:t>
      </w:r>
    </w:p>
    <w:p w:rsidR="007D5BC3" w:rsidRDefault="007D5BC3" w:rsidP="00717875">
      <w:pPr>
        <w:widowControl w:val="0"/>
        <w:tabs>
          <w:tab w:val="left" w:pos="1418"/>
        </w:tabs>
        <w:spacing w:line="240" w:lineRule="auto"/>
        <w:ind w:right="142"/>
        <w:rPr>
          <w:b/>
          <w:bCs/>
          <w:color w:val="000000"/>
          <w:sz w:val="20"/>
          <w:szCs w:val="20"/>
        </w:rPr>
      </w:pPr>
    </w:p>
    <w:p w:rsidR="00D44A58" w:rsidRDefault="005C52CE" w:rsidP="00717875">
      <w:pPr>
        <w:pStyle w:val="a7"/>
        <w:widowControl w:val="0"/>
        <w:tabs>
          <w:tab w:val="left" w:pos="1418"/>
        </w:tabs>
        <w:ind w:left="0" w:right="142" w:firstLine="567"/>
        <w:rPr>
          <w:b/>
          <w:bCs/>
          <w:color w:val="000000"/>
        </w:rPr>
      </w:pPr>
      <w:r w:rsidRPr="00387A56">
        <w:rPr>
          <w:b/>
          <w:bCs/>
          <w:color w:val="000000"/>
        </w:rPr>
        <w:t>5</w:t>
      </w:r>
      <w:r w:rsidR="008C0313" w:rsidRPr="00387A56">
        <w:rPr>
          <w:b/>
          <w:bCs/>
          <w:color w:val="000000"/>
        </w:rPr>
        <w:t xml:space="preserve">.1.2. </w:t>
      </w:r>
      <w:r w:rsidR="00D44A58" w:rsidRPr="00387A56">
        <w:rPr>
          <w:b/>
          <w:bCs/>
          <w:color w:val="000000"/>
        </w:rPr>
        <w:t>Земли населенных пунктов</w:t>
      </w:r>
    </w:p>
    <w:p w:rsidR="000527FD" w:rsidRPr="00387A56" w:rsidRDefault="000527FD" w:rsidP="00717875">
      <w:pPr>
        <w:pStyle w:val="a7"/>
        <w:widowControl w:val="0"/>
        <w:tabs>
          <w:tab w:val="left" w:pos="1418"/>
        </w:tabs>
        <w:ind w:left="0" w:right="142" w:firstLine="567"/>
        <w:rPr>
          <w:b/>
          <w:bCs/>
          <w:color w:val="000000"/>
        </w:rPr>
      </w:pPr>
    </w:p>
    <w:p w:rsidR="000527FD" w:rsidRPr="000527FD" w:rsidRDefault="000527FD" w:rsidP="00EE1EA1">
      <w:pPr>
        <w:widowControl w:val="0"/>
        <w:tabs>
          <w:tab w:val="left" w:pos="709"/>
          <w:tab w:val="left" w:pos="1134"/>
        </w:tabs>
        <w:spacing w:line="240" w:lineRule="auto"/>
        <w:ind w:firstLine="567"/>
        <w:rPr>
          <w:sz w:val="24"/>
          <w:szCs w:val="24"/>
        </w:rPr>
      </w:pPr>
      <w:r w:rsidRPr="000527FD">
        <w:rPr>
          <w:sz w:val="24"/>
          <w:szCs w:val="24"/>
        </w:rPr>
        <w:t>Данная категория земель включает земли, расположенные в пределах черты городских и сельских населенных пунктов.</w:t>
      </w:r>
    </w:p>
    <w:p w:rsidR="000527FD" w:rsidRPr="000527FD" w:rsidRDefault="000527FD" w:rsidP="00EE1EA1">
      <w:pPr>
        <w:widowControl w:val="0"/>
        <w:tabs>
          <w:tab w:val="left" w:pos="709"/>
          <w:tab w:val="left" w:pos="1134"/>
        </w:tabs>
        <w:spacing w:line="240" w:lineRule="auto"/>
        <w:ind w:firstLine="567"/>
        <w:rPr>
          <w:sz w:val="24"/>
          <w:szCs w:val="24"/>
        </w:rPr>
      </w:pPr>
      <w:r w:rsidRPr="000527FD">
        <w:rPr>
          <w:sz w:val="24"/>
          <w:szCs w:val="24"/>
        </w:rPr>
        <w:t xml:space="preserve">Территории населенных пунктов (г. Нарьян-Мар, </w:t>
      </w:r>
      <w:proofErr w:type="spellStart"/>
      <w:r w:rsidRPr="000527FD">
        <w:rPr>
          <w:sz w:val="24"/>
          <w:szCs w:val="24"/>
        </w:rPr>
        <w:t>р.п</w:t>
      </w:r>
      <w:proofErr w:type="spellEnd"/>
      <w:r w:rsidRPr="000527FD">
        <w:rPr>
          <w:sz w:val="24"/>
          <w:szCs w:val="24"/>
        </w:rPr>
        <w:t xml:space="preserve">. Искателей и 40 сельских населенных пунктов) составляют 12,4 тыс. га или 0,1% земельного фонда Ненецкого автономного округа. Площадь земель данной категории в 2016 году не изменилась. </w:t>
      </w:r>
    </w:p>
    <w:p w:rsidR="000527FD" w:rsidRPr="000527FD" w:rsidRDefault="000527FD" w:rsidP="00EE1EA1">
      <w:pPr>
        <w:widowControl w:val="0"/>
        <w:tabs>
          <w:tab w:val="left" w:pos="709"/>
          <w:tab w:val="left" w:pos="1134"/>
        </w:tabs>
        <w:spacing w:line="240" w:lineRule="auto"/>
        <w:ind w:firstLine="567"/>
        <w:rPr>
          <w:sz w:val="24"/>
          <w:szCs w:val="24"/>
        </w:rPr>
      </w:pPr>
      <w:r w:rsidRPr="000527FD">
        <w:rPr>
          <w:sz w:val="24"/>
          <w:szCs w:val="24"/>
        </w:rPr>
        <w:t>На долю застроенных земель и общего пользования приходится 24,8%, сельскохозяйственных угодий – 14,4%, занято лесами и древесно-кустарниковой растительностью – 21,6%, водными объектами – 13,6%, остальные площади представлены болотами и прочими неиспользуемыми землями – 25,6%.</w:t>
      </w:r>
    </w:p>
    <w:p w:rsidR="000527FD" w:rsidRPr="00F93858" w:rsidRDefault="000527FD" w:rsidP="00EE1EA1">
      <w:pPr>
        <w:widowControl w:val="0"/>
        <w:tabs>
          <w:tab w:val="left" w:pos="709"/>
          <w:tab w:val="left" w:pos="1134"/>
        </w:tabs>
        <w:spacing w:line="240" w:lineRule="auto"/>
        <w:ind w:firstLine="567"/>
        <w:rPr>
          <w:sz w:val="24"/>
          <w:szCs w:val="24"/>
        </w:rPr>
      </w:pPr>
      <w:r w:rsidRPr="00F93858">
        <w:rPr>
          <w:sz w:val="24"/>
          <w:szCs w:val="24"/>
        </w:rPr>
        <w:t>В таблице 12 показано разграничение земель по видам пользования и функциональному назначению.</w:t>
      </w:r>
    </w:p>
    <w:p w:rsidR="007D5BC3" w:rsidRPr="00F93858" w:rsidRDefault="007D5BC3" w:rsidP="00280C4A">
      <w:pPr>
        <w:widowControl w:val="0"/>
        <w:tabs>
          <w:tab w:val="left" w:pos="1134"/>
        </w:tabs>
        <w:spacing w:line="240" w:lineRule="auto"/>
        <w:ind w:right="142"/>
        <w:jc w:val="right"/>
        <w:rPr>
          <w:sz w:val="24"/>
          <w:szCs w:val="24"/>
        </w:rPr>
      </w:pPr>
      <w:r w:rsidRPr="00F93858">
        <w:rPr>
          <w:sz w:val="24"/>
          <w:szCs w:val="24"/>
        </w:rPr>
        <w:t xml:space="preserve">                                                                                                                           Таблица 1</w:t>
      </w:r>
      <w:r w:rsidR="00280C4A">
        <w:rPr>
          <w:sz w:val="24"/>
          <w:szCs w:val="24"/>
        </w:rPr>
        <w:t>1</w:t>
      </w:r>
    </w:p>
    <w:p w:rsidR="00D44A58" w:rsidRPr="00F93858" w:rsidRDefault="00D44A58" w:rsidP="00F93858">
      <w:pPr>
        <w:widowControl w:val="0"/>
        <w:tabs>
          <w:tab w:val="left" w:pos="1134"/>
        </w:tabs>
        <w:spacing w:after="120" w:line="240" w:lineRule="auto"/>
        <w:ind w:right="142" w:firstLine="0"/>
        <w:jc w:val="center"/>
        <w:rPr>
          <w:sz w:val="24"/>
          <w:szCs w:val="24"/>
        </w:rPr>
      </w:pPr>
      <w:r w:rsidRPr="00F93858">
        <w:rPr>
          <w:sz w:val="24"/>
          <w:szCs w:val="24"/>
        </w:rPr>
        <w:t>Распределение земель населенн</w:t>
      </w:r>
      <w:r w:rsidR="00511C3E" w:rsidRPr="00F93858">
        <w:rPr>
          <w:sz w:val="24"/>
          <w:szCs w:val="24"/>
        </w:rPr>
        <w:t>ых пунктов по видам пользования.</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6804"/>
        <w:gridCol w:w="1276"/>
        <w:gridCol w:w="1276"/>
      </w:tblGrid>
      <w:tr w:rsidR="00CD4242" w:rsidRPr="00F93858" w:rsidTr="00E9369A">
        <w:trPr>
          <w:cantSplit/>
          <w:tblHeader/>
        </w:trPr>
        <w:tc>
          <w:tcPr>
            <w:tcW w:w="538" w:type="dxa"/>
            <w:vMerge w:val="restart"/>
            <w:vAlign w:val="center"/>
          </w:tcPr>
          <w:p w:rsidR="002368EE" w:rsidRPr="00F93858" w:rsidRDefault="00D44A58" w:rsidP="00717875">
            <w:pPr>
              <w:widowControl w:val="0"/>
              <w:tabs>
                <w:tab w:val="left" w:pos="879"/>
                <w:tab w:val="left" w:pos="1134"/>
              </w:tabs>
              <w:spacing w:line="240" w:lineRule="auto"/>
              <w:ind w:left="-137" w:right="-108" w:firstLine="29"/>
              <w:jc w:val="center"/>
              <w:rPr>
                <w:b/>
                <w:sz w:val="20"/>
                <w:szCs w:val="20"/>
              </w:rPr>
            </w:pPr>
            <w:r w:rsidRPr="00F93858">
              <w:rPr>
                <w:b/>
                <w:sz w:val="20"/>
                <w:szCs w:val="20"/>
              </w:rPr>
              <w:t xml:space="preserve">№ </w:t>
            </w:r>
          </w:p>
          <w:p w:rsidR="00D44A58" w:rsidRPr="00F93858" w:rsidRDefault="00D44A58" w:rsidP="00717875">
            <w:pPr>
              <w:widowControl w:val="0"/>
              <w:tabs>
                <w:tab w:val="left" w:pos="879"/>
                <w:tab w:val="left" w:pos="1134"/>
              </w:tabs>
              <w:spacing w:line="240" w:lineRule="auto"/>
              <w:ind w:left="-137" w:right="-108" w:firstLine="29"/>
              <w:jc w:val="center"/>
              <w:rPr>
                <w:b/>
                <w:sz w:val="20"/>
                <w:szCs w:val="20"/>
              </w:rPr>
            </w:pPr>
            <w:r w:rsidRPr="00F93858">
              <w:rPr>
                <w:b/>
                <w:sz w:val="20"/>
                <w:szCs w:val="20"/>
              </w:rPr>
              <w:t>п/п</w:t>
            </w:r>
          </w:p>
        </w:tc>
        <w:tc>
          <w:tcPr>
            <w:tcW w:w="6804" w:type="dxa"/>
            <w:vMerge w:val="restart"/>
            <w:vAlign w:val="center"/>
          </w:tcPr>
          <w:p w:rsidR="00D44A58" w:rsidRPr="00F93858" w:rsidRDefault="00D44A58" w:rsidP="00511C3E">
            <w:pPr>
              <w:widowControl w:val="0"/>
              <w:tabs>
                <w:tab w:val="left" w:pos="1134"/>
              </w:tabs>
              <w:spacing w:line="240" w:lineRule="auto"/>
              <w:ind w:right="141" w:firstLine="0"/>
              <w:jc w:val="center"/>
              <w:rPr>
                <w:b/>
                <w:sz w:val="20"/>
                <w:szCs w:val="20"/>
              </w:rPr>
            </w:pPr>
            <w:r w:rsidRPr="00F93858">
              <w:rPr>
                <w:b/>
                <w:sz w:val="20"/>
                <w:szCs w:val="20"/>
              </w:rPr>
              <w:t>Назначение</w:t>
            </w:r>
          </w:p>
        </w:tc>
        <w:tc>
          <w:tcPr>
            <w:tcW w:w="2552" w:type="dxa"/>
            <w:gridSpan w:val="2"/>
            <w:vAlign w:val="center"/>
          </w:tcPr>
          <w:p w:rsidR="00D44A58" w:rsidRPr="00F93858" w:rsidRDefault="00D44A58" w:rsidP="00E9369A">
            <w:pPr>
              <w:widowControl w:val="0"/>
              <w:tabs>
                <w:tab w:val="left" w:pos="1134"/>
              </w:tabs>
              <w:spacing w:line="240" w:lineRule="auto"/>
              <w:ind w:left="-108" w:right="-108" w:firstLine="29"/>
              <w:jc w:val="center"/>
              <w:rPr>
                <w:b/>
                <w:sz w:val="20"/>
                <w:szCs w:val="20"/>
              </w:rPr>
            </w:pPr>
            <w:r w:rsidRPr="00F93858">
              <w:rPr>
                <w:b/>
                <w:sz w:val="20"/>
                <w:szCs w:val="20"/>
              </w:rPr>
              <w:t>Общая площадь, тыс. га</w:t>
            </w:r>
          </w:p>
        </w:tc>
      </w:tr>
      <w:tr w:rsidR="00CD4242" w:rsidRPr="00F93858" w:rsidTr="00E9369A">
        <w:trPr>
          <w:cantSplit/>
          <w:tblHeader/>
        </w:trPr>
        <w:tc>
          <w:tcPr>
            <w:tcW w:w="538" w:type="dxa"/>
            <w:vMerge/>
            <w:vAlign w:val="center"/>
          </w:tcPr>
          <w:p w:rsidR="00D44A58" w:rsidRPr="00F93858" w:rsidRDefault="00D44A58" w:rsidP="00511C3E">
            <w:pPr>
              <w:widowControl w:val="0"/>
              <w:tabs>
                <w:tab w:val="left" w:pos="879"/>
                <w:tab w:val="left" w:pos="1134"/>
              </w:tabs>
              <w:spacing w:line="240" w:lineRule="auto"/>
              <w:ind w:right="34" w:firstLine="29"/>
              <w:jc w:val="center"/>
              <w:rPr>
                <w:b/>
                <w:sz w:val="20"/>
                <w:szCs w:val="20"/>
              </w:rPr>
            </w:pPr>
          </w:p>
        </w:tc>
        <w:tc>
          <w:tcPr>
            <w:tcW w:w="6804" w:type="dxa"/>
            <w:vMerge/>
            <w:vAlign w:val="center"/>
          </w:tcPr>
          <w:p w:rsidR="00D44A58" w:rsidRPr="00F93858" w:rsidRDefault="00D44A58" w:rsidP="00511C3E">
            <w:pPr>
              <w:widowControl w:val="0"/>
              <w:tabs>
                <w:tab w:val="left" w:pos="1134"/>
              </w:tabs>
              <w:spacing w:line="240" w:lineRule="auto"/>
              <w:ind w:right="141" w:firstLine="0"/>
              <w:jc w:val="center"/>
              <w:rPr>
                <w:b/>
                <w:sz w:val="20"/>
                <w:szCs w:val="20"/>
              </w:rPr>
            </w:pPr>
          </w:p>
        </w:tc>
        <w:tc>
          <w:tcPr>
            <w:tcW w:w="1276" w:type="dxa"/>
            <w:vAlign w:val="center"/>
          </w:tcPr>
          <w:p w:rsidR="00D44A58" w:rsidRPr="00F93858" w:rsidRDefault="00D44A58" w:rsidP="00E9369A">
            <w:pPr>
              <w:widowControl w:val="0"/>
              <w:tabs>
                <w:tab w:val="left" w:pos="885"/>
              </w:tabs>
              <w:spacing w:line="240" w:lineRule="auto"/>
              <w:ind w:left="-108" w:right="-108" w:firstLine="0"/>
              <w:jc w:val="center"/>
              <w:rPr>
                <w:b/>
                <w:sz w:val="20"/>
                <w:szCs w:val="20"/>
              </w:rPr>
            </w:pPr>
            <w:r w:rsidRPr="00F93858">
              <w:rPr>
                <w:b/>
                <w:sz w:val="20"/>
                <w:szCs w:val="20"/>
              </w:rPr>
              <w:t>городские населенные пункты</w:t>
            </w:r>
          </w:p>
        </w:tc>
        <w:tc>
          <w:tcPr>
            <w:tcW w:w="1276" w:type="dxa"/>
            <w:vAlign w:val="center"/>
          </w:tcPr>
          <w:p w:rsidR="00D44A58" w:rsidRPr="00F93858" w:rsidRDefault="00D44A58" w:rsidP="00E9369A">
            <w:pPr>
              <w:widowControl w:val="0"/>
              <w:tabs>
                <w:tab w:val="left" w:pos="885"/>
              </w:tabs>
              <w:spacing w:line="240" w:lineRule="auto"/>
              <w:ind w:left="-108" w:right="-108" w:firstLine="0"/>
              <w:jc w:val="center"/>
              <w:rPr>
                <w:b/>
                <w:sz w:val="20"/>
                <w:szCs w:val="20"/>
              </w:rPr>
            </w:pPr>
            <w:r w:rsidRPr="00F93858">
              <w:rPr>
                <w:b/>
                <w:sz w:val="20"/>
                <w:szCs w:val="20"/>
              </w:rPr>
              <w:t>сельские населенные пункты</w:t>
            </w:r>
          </w:p>
        </w:tc>
      </w:tr>
      <w:tr w:rsidR="00D44A58" w:rsidRPr="00387A56" w:rsidTr="00F93858">
        <w:trPr>
          <w:trHeight w:val="340"/>
        </w:trPr>
        <w:tc>
          <w:tcPr>
            <w:tcW w:w="538" w:type="dxa"/>
            <w:vMerge w:val="restart"/>
            <w:vAlign w:val="center"/>
          </w:tcPr>
          <w:p w:rsidR="00D44A58" w:rsidRPr="002368EE" w:rsidRDefault="00D44A58" w:rsidP="00511C3E">
            <w:pPr>
              <w:widowControl w:val="0"/>
              <w:tabs>
                <w:tab w:val="left" w:pos="879"/>
                <w:tab w:val="left" w:pos="1134"/>
              </w:tabs>
              <w:spacing w:line="240" w:lineRule="auto"/>
              <w:ind w:right="34" w:firstLine="29"/>
              <w:jc w:val="center"/>
              <w:rPr>
                <w:sz w:val="20"/>
                <w:szCs w:val="20"/>
              </w:rPr>
            </w:pPr>
            <w:r w:rsidRPr="002368EE">
              <w:rPr>
                <w:sz w:val="20"/>
                <w:szCs w:val="20"/>
              </w:rPr>
              <w:t>1</w:t>
            </w:r>
          </w:p>
        </w:tc>
        <w:tc>
          <w:tcPr>
            <w:tcW w:w="6804" w:type="dxa"/>
            <w:vAlign w:val="center"/>
          </w:tcPr>
          <w:p w:rsidR="00D44A58" w:rsidRPr="002368EE" w:rsidRDefault="00D44A58" w:rsidP="00511C3E">
            <w:pPr>
              <w:widowControl w:val="0"/>
              <w:tabs>
                <w:tab w:val="left" w:pos="1134"/>
              </w:tabs>
              <w:spacing w:line="240" w:lineRule="auto"/>
              <w:ind w:right="141" w:firstLine="0"/>
              <w:jc w:val="left"/>
              <w:rPr>
                <w:sz w:val="20"/>
                <w:szCs w:val="20"/>
              </w:rPr>
            </w:pPr>
            <w:r w:rsidRPr="002368EE">
              <w:rPr>
                <w:sz w:val="20"/>
                <w:szCs w:val="20"/>
              </w:rPr>
              <w:t>Земли жилой застройки, из них:</w:t>
            </w:r>
          </w:p>
        </w:tc>
        <w:tc>
          <w:tcPr>
            <w:tcW w:w="1276" w:type="dxa"/>
            <w:vAlign w:val="center"/>
          </w:tcPr>
          <w:p w:rsidR="00D44A58" w:rsidRPr="002368EE" w:rsidRDefault="00D44A58" w:rsidP="00517EF8">
            <w:pPr>
              <w:widowControl w:val="0"/>
              <w:tabs>
                <w:tab w:val="left" w:pos="1134"/>
              </w:tabs>
              <w:spacing w:line="240" w:lineRule="auto"/>
              <w:ind w:right="141" w:firstLine="29"/>
              <w:jc w:val="center"/>
              <w:rPr>
                <w:sz w:val="20"/>
                <w:szCs w:val="20"/>
              </w:rPr>
            </w:pPr>
            <w:r w:rsidRPr="002368EE">
              <w:rPr>
                <w:sz w:val="20"/>
                <w:szCs w:val="20"/>
              </w:rPr>
              <w:t>0,3</w:t>
            </w:r>
          </w:p>
        </w:tc>
        <w:tc>
          <w:tcPr>
            <w:tcW w:w="1276" w:type="dxa"/>
            <w:vAlign w:val="center"/>
          </w:tcPr>
          <w:p w:rsidR="00D44A58" w:rsidRPr="002368EE" w:rsidRDefault="00D44A58" w:rsidP="00517EF8">
            <w:pPr>
              <w:widowControl w:val="0"/>
              <w:tabs>
                <w:tab w:val="left" w:pos="1134"/>
              </w:tabs>
              <w:spacing w:line="240" w:lineRule="auto"/>
              <w:ind w:right="141" w:firstLine="0"/>
              <w:jc w:val="center"/>
              <w:rPr>
                <w:sz w:val="20"/>
                <w:szCs w:val="20"/>
              </w:rPr>
            </w:pPr>
            <w:r w:rsidRPr="002368EE">
              <w:rPr>
                <w:sz w:val="20"/>
                <w:szCs w:val="20"/>
              </w:rPr>
              <w:t>0,5</w:t>
            </w:r>
          </w:p>
        </w:tc>
      </w:tr>
      <w:tr w:rsidR="00D44A58" w:rsidRPr="00387A56" w:rsidTr="00F93858">
        <w:trPr>
          <w:trHeight w:val="340"/>
        </w:trPr>
        <w:tc>
          <w:tcPr>
            <w:tcW w:w="538" w:type="dxa"/>
            <w:vMerge/>
            <w:vAlign w:val="center"/>
          </w:tcPr>
          <w:p w:rsidR="00D44A58" w:rsidRPr="002368EE" w:rsidRDefault="00D44A58" w:rsidP="00D44A58">
            <w:pPr>
              <w:widowControl w:val="0"/>
              <w:tabs>
                <w:tab w:val="left" w:pos="1134"/>
              </w:tabs>
              <w:ind w:right="34"/>
              <w:jc w:val="center"/>
              <w:rPr>
                <w:sz w:val="20"/>
                <w:szCs w:val="20"/>
              </w:rPr>
            </w:pP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многоэтажной</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0,1</w:t>
            </w:r>
          </w:p>
        </w:tc>
      </w:tr>
      <w:tr w:rsidR="00D44A58" w:rsidRPr="00387A56" w:rsidTr="00F93858">
        <w:trPr>
          <w:trHeight w:val="340"/>
        </w:trPr>
        <w:tc>
          <w:tcPr>
            <w:tcW w:w="538" w:type="dxa"/>
            <w:vMerge/>
            <w:vAlign w:val="center"/>
          </w:tcPr>
          <w:p w:rsidR="00D44A58" w:rsidRPr="002368EE" w:rsidRDefault="00D44A58" w:rsidP="00D44A58">
            <w:pPr>
              <w:widowControl w:val="0"/>
              <w:tabs>
                <w:tab w:val="left" w:pos="1134"/>
              </w:tabs>
              <w:ind w:right="34"/>
              <w:jc w:val="center"/>
              <w:rPr>
                <w:sz w:val="20"/>
                <w:szCs w:val="20"/>
              </w:rPr>
            </w:pP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индивидуальной</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0,1</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0,4</w:t>
            </w:r>
          </w:p>
        </w:tc>
      </w:tr>
      <w:tr w:rsidR="00D44A58" w:rsidRPr="00387A56" w:rsidTr="00280C4A">
        <w:trPr>
          <w:trHeight w:hRule="exact" w:val="284"/>
        </w:trPr>
        <w:tc>
          <w:tcPr>
            <w:tcW w:w="538" w:type="dxa"/>
            <w:vAlign w:val="center"/>
          </w:tcPr>
          <w:p w:rsidR="00D44A58" w:rsidRPr="002368EE" w:rsidRDefault="00D44A58" w:rsidP="00E9369A">
            <w:pPr>
              <w:widowControl w:val="0"/>
              <w:tabs>
                <w:tab w:val="left" w:pos="1134"/>
              </w:tabs>
              <w:ind w:right="34" w:firstLine="0"/>
              <w:jc w:val="center"/>
              <w:rPr>
                <w:sz w:val="20"/>
                <w:szCs w:val="20"/>
              </w:rPr>
            </w:pPr>
            <w:r w:rsidRPr="002368EE">
              <w:rPr>
                <w:sz w:val="20"/>
                <w:szCs w:val="20"/>
              </w:rPr>
              <w:t>2</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общественно-деловой застройки</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r>
      <w:tr w:rsidR="00D44A58" w:rsidRPr="00387A56" w:rsidTr="00280C4A">
        <w:trPr>
          <w:trHeight w:hRule="exact" w:val="284"/>
        </w:trPr>
        <w:tc>
          <w:tcPr>
            <w:tcW w:w="538" w:type="dxa"/>
            <w:vAlign w:val="center"/>
          </w:tcPr>
          <w:p w:rsidR="00D44A58" w:rsidRPr="002368EE" w:rsidRDefault="00D44A58" w:rsidP="00E9369A">
            <w:pPr>
              <w:widowControl w:val="0"/>
              <w:tabs>
                <w:tab w:val="left" w:pos="1134"/>
              </w:tabs>
              <w:ind w:right="34" w:firstLine="0"/>
              <w:jc w:val="center"/>
              <w:rPr>
                <w:sz w:val="20"/>
                <w:szCs w:val="20"/>
              </w:rPr>
            </w:pPr>
            <w:r w:rsidRPr="002368EE">
              <w:rPr>
                <w:sz w:val="20"/>
                <w:szCs w:val="20"/>
              </w:rPr>
              <w:t>3</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промышленности</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0,5</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0,5</w:t>
            </w:r>
          </w:p>
        </w:tc>
      </w:tr>
      <w:tr w:rsidR="00D44A58" w:rsidRPr="00387A56" w:rsidTr="00280C4A">
        <w:trPr>
          <w:trHeight w:hRule="exact" w:val="284"/>
        </w:trPr>
        <w:tc>
          <w:tcPr>
            <w:tcW w:w="538" w:type="dxa"/>
            <w:vAlign w:val="center"/>
          </w:tcPr>
          <w:p w:rsidR="00D44A58" w:rsidRPr="002368EE" w:rsidRDefault="00D44A58" w:rsidP="00E9369A">
            <w:pPr>
              <w:widowControl w:val="0"/>
              <w:tabs>
                <w:tab w:val="left" w:pos="1134"/>
              </w:tabs>
              <w:ind w:right="34" w:firstLine="0"/>
              <w:jc w:val="center"/>
              <w:rPr>
                <w:sz w:val="20"/>
                <w:szCs w:val="20"/>
              </w:rPr>
            </w:pPr>
            <w:r w:rsidRPr="002368EE">
              <w:rPr>
                <w:sz w:val="20"/>
                <w:szCs w:val="20"/>
              </w:rPr>
              <w:t>4</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общего пользования</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0,6</w:t>
            </w:r>
          </w:p>
        </w:tc>
      </w:tr>
      <w:tr w:rsidR="00D44A58" w:rsidRPr="00387A56" w:rsidTr="00280C4A">
        <w:trPr>
          <w:trHeight w:hRule="exact" w:val="284"/>
        </w:trPr>
        <w:tc>
          <w:tcPr>
            <w:tcW w:w="538" w:type="dxa"/>
            <w:vAlign w:val="center"/>
          </w:tcPr>
          <w:p w:rsidR="00D44A58" w:rsidRPr="002368EE" w:rsidRDefault="00D44A58" w:rsidP="00E9369A">
            <w:pPr>
              <w:widowControl w:val="0"/>
              <w:tabs>
                <w:tab w:val="left" w:pos="1134"/>
              </w:tabs>
              <w:ind w:right="34" w:firstLine="0"/>
              <w:jc w:val="center"/>
              <w:rPr>
                <w:sz w:val="20"/>
                <w:szCs w:val="20"/>
              </w:rPr>
            </w:pPr>
            <w:r w:rsidRPr="002368EE">
              <w:rPr>
                <w:sz w:val="20"/>
                <w:szCs w:val="20"/>
              </w:rPr>
              <w:t>5</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транспорта, связи, инженерных коммуникаций</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0,3</w:t>
            </w:r>
          </w:p>
        </w:tc>
      </w:tr>
      <w:tr w:rsidR="00D44A58" w:rsidRPr="00387A56" w:rsidTr="00280C4A">
        <w:trPr>
          <w:trHeight w:hRule="exact" w:val="284"/>
        </w:trPr>
        <w:tc>
          <w:tcPr>
            <w:tcW w:w="538" w:type="dxa"/>
            <w:vAlign w:val="center"/>
          </w:tcPr>
          <w:p w:rsidR="00D44A58" w:rsidRPr="002368EE" w:rsidRDefault="00D44A58" w:rsidP="00E9369A">
            <w:pPr>
              <w:widowControl w:val="0"/>
              <w:tabs>
                <w:tab w:val="left" w:pos="1134"/>
              </w:tabs>
              <w:ind w:right="34" w:firstLine="0"/>
              <w:jc w:val="center"/>
              <w:rPr>
                <w:sz w:val="20"/>
                <w:szCs w:val="20"/>
              </w:rPr>
            </w:pPr>
            <w:r w:rsidRPr="002368EE">
              <w:rPr>
                <w:sz w:val="20"/>
                <w:szCs w:val="20"/>
              </w:rPr>
              <w:t>6</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сельскохозяйственного использования</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0,1</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1,6</w:t>
            </w:r>
          </w:p>
        </w:tc>
      </w:tr>
      <w:tr w:rsidR="00D44A58" w:rsidRPr="00387A56" w:rsidTr="00280C4A">
        <w:trPr>
          <w:trHeight w:hRule="exact" w:val="284"/>
        </w:trPr>
        <w:tc>
          <w:tcPr>
            <w:tcW w:w="538" w:type="dxa"/>
            <w:vAlign w:val="center"/>
          </w:tcPr>
          <w:p w:rsidR="00D44A58" w:rsidRPr="002368EE" w:rsidRDefault="00D44A58" w:rsidP="00517EF8">
            <w:pPr>
              <w:widowControl w:val="0"/>
              <w:tabs>
                <w:tab w:val="left" w:pos="1134"/>
              </w:tabs>
              <w:ind w:right="34" w:firstLine="0"/>
              <w:jc w:val="center"/>
              <w:rPr>
                <w:sz w:val="20"/>
                <w:szCs w:val="20"/>
              </w:rPr>
            </w:pPr>
            <w:r w:rsidRPr="002368EE">
              <w:rPr>
                <w:sz w:val="20"/>
                <w:szCs w:val="20"/>
              </w:rPr>
              <w:t>7</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занятые особо охраняемыми территориями и объектами</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0,1</w:t>
            </w:r>
          </w:p>
        </w:tc>
      </w:tr>
      <w:tr w:rsidR="00D44A58" w:rsidRPr="00387A56" w:rsidTr="00280C4A">
        <w:trPr>
          <w:trHeight w:hRule="exact" w:val="284"/>
        </w:trPr>
        <w:tc>
          <w:tcPr>
            <w:tcW w:w="538" w:type="dxa"/>
            <w:vAlign w:val="center"/>
          </w:tcPr>
          <w:p w:rsidR="00D44A58" w:rsidRPr="002368EE" w:rsidRDefault="00D44A58" w:rsidP="00517EF8">
            <w:pPr>
              <w:widowControl w:val="0"/>
              <w:tabs>
                <w:tab w:val="left" w:pos="1134"/>
              </w:tabs>
              <w:ind w:right="34" w:firstLine="0"/>
              <w:jc w:val="center"/>
              <w:rPr>
                <w:sz w:val="20"/>
                <w:szCs w:val="20"/>
              </w:rPr>
            </w:pPr>
            <w:r w:rsidRPr="002368EE">
              <w:rPr>
                <w:sz w:val="20"/>
                <w:szCs w:val="20"/>
              </w:rPr>
              <w:t>8</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под водой</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1,3</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0,4</w:t>
            </w:r>
          </w:p>
        </w:tc>
      </w:tr>
      <w:tr w:rsidR="00D44A58" w:rsidRPr="00387A56" w:rsidTr="00280C4A">
        <w:trPr>
          <w:trHeight w:hRule="exact" w:val="284"/>
        </w:trPr>
        <w:tc>
          <w:tcPr>
            <w:tcW w:w="538" w:type="dxa"/>
            <w:vAlign w:val="center"/>
          </w:tcPr>
          <w:p w:rsidR="00D44A58" w:rsidRPr="002368EE" w:rsidRDefault="00D44A58" w:rsidP="00517EF8">
            <w:pPr>
              <w:widowControl w:val="0"/>
              <w:tabs>
                <w:tab w:val="left" w:pos="1134"/>
              </w:tabs>
              <w:ind w:right="34" w:firstLine="0"/>
              <w:jc w:val="center"/>
              <w:rPr>
                <w:sz w:val="20"/>
                <w:szCs w:val="20"/>
              </w:rPr>
            </w:pPr>
            <w:r w:rsidRPr="002368EE">
              <w:rPr>
                <w:sz w:val="20"/>
                <w:szCs w:val="20"/>
              </w:rPr>
              <w:t>9</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под военными и иными режимными объектами</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0,8</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w:t>
            </w:r>
          </w:p>
        </w:tc>
      </w:tr>
      <w:tr w:rsidR="00D44A58" w:rsidRPr="00387A56" w:rsidTr="00280C4A">
        <w:trPr>
          <w:trHeight w:hRule="exact" w:val="284"/>
        </w:trPr>
        <w:tc>
          <w:tcPr>
            <w:tcW w:w="538" w:type="dxa"/>
            <w:vAlign w:val="center"/>
          </w:tcPr>
          <w:p w:rsidR="00D44A58" w:rsidRPr="002368EE" w:rsidRDefault="00D44A58" w:rsidP="00517EF8">
            <w:pPr>
              <w:widowControl w:val="0"/>
              <w:tabs>
                <w:tab w:val="left" w:pos="1134"/>
              </w:tabs>
              <w:ind w:right="34" w:firstLine="0"/>
              <w:jc w:val="center"/>
              <w:rPr>
                <w:sz w:val="20"/>
                <w:szCs w:val="20"/>
              </w:rPr>
            </w:pPr>
            <w:r w:rsidRPr="002368EE">
              <w:rPr>
                <w:sz w:val="20"/>
                <w:szCs w:val="20"/>
              </w:rPr>
              <w:t>10</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под объектами иного специального назначения</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0,2</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0</w:t>
            </w:r>
          </w:p>
        </w:tc>
      </w:tr>
      <w:tr w:rsidR="00D44A58" w:rsidRPr="00387A56" w:rsidTr="00280C4A">
        <w:trPr>
          <w:trHeight w:hRule="exact" w:val="284"/>
        </w:trPr>
        <w:tc>
          <w:tcPr>
            <w:tcW w:w="538" w:type="dxa"/>
            <w:vAlign w:val="center"/>
          </w:tcPr>
          <w:p w:rsidR="00D44A58" w:rsidRPr="002368EE" w:rsidRDefault="00D44A58" w:rsidP="00517EF8">
            <w:pPr>
              <w:widowControl w:val="0"/>
              <w:tabs>
                <w:tab w:val="left" w:pos="1134"/>
              </w:tabs>
              <w:ind w:right="34" w:firstLine="0"/>
              <w:jc w:val="center"/>
              <w:rPr>
                <w:sz w:val="20"/>
                <w:szCs w:val="20"/>
              </w:rPr>
            </w:pPr>
            <w:r w:rsidRPr="002368EE">
              <w:rPr>
                <w:sz w:val="20"/>
                <w:szCs w:val="20"/>
              </w:rPr>
              <w:t>11</w:t>
            </w:r>
          </w:p>
        </w:tc>
        <w:tc>
          <w:tcPr>
            <w:tcW w:w="6804" w:type="dxa"/>
            <w:vAlign w:val="center"/>
          </w:tcPr>
          <w:p w:rsidR="00D44A58" w:rsidRPr="002368EE" w:rsidRDefault="00D44A58" w:rsidP="00BD2C0E">
            <w:pPr>
              <w:widowControl w:val="0"/>
              <w:tabs>
                <w:tab w:val="left" w:pos="1134"/>
              </w:tabs>
              <w:spacing w:line="240" w:lineRule="auto"/>
              <w:ind w:right="141" w:firstLine="0"/>
              <w:jc w:val="left"/>
              <w:rPr>
                <w:sz w:val="20"/>
                <w:szCs w:val="20"/>
              </w:rPr>
            </w:pPr>
            <w:r w:rsidRPr="002368EE">
              <w:rPr>
                <w:sz w:val="20"/>
                <w:szCs w:val="20"/>
              </w:rPr>
              <w:t>Земли, не вовлеченные в градостроительную или иную деятельность</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1,4</w:t>
            </w:r>
          </w:p>
        </w:tc>
        <w:tc>
          <w:tcPr>
            <w:tcW w:w="1276" w:type="dxa"/>
            <w:vAlign w:val="center"/>
          </w:tcPr>
          <w:p w:rsidR="00D44A58" w:rsidRPr="002368EE" w:rsidRDefault="00D44A58" w:rsidP="00BD2C0E">
            <w:pPr>
              <w:widowControl w:val="0"/>
              <w:tabs>
                <w:tab w:val="left" w:pos="1134"/>
              </w:tabs>
              <w:spacing w:line="240" w:lineRule="auto"/>
              <w:ind w:right="141" w:firstLine="0"/>
              <w:jc w:val="center"/>
              <w:rPr>
                <w:sz w:val="20"/>
                <w:szCs w:val="20"/>
              </w:rPr>
            </w:pPr>
            <w:r w:rsidRPr="002368EE">
              <w:rPr>
                <w:sz w:val="20"/>
                <w:szCs w:val="20"/>
              </w:rPr>
              <w:t>3</w:t>
            </w:r>
          </w:p>
        </w:tc>
      </w:tr>
      <w:tr w:rsidR="00D44A58" w:rsidRPr="00387A56" w:rsidTr="00280C4A">
        <w:trPr>
          <w:trHeight w:hRule="exact" w:val="284"/>
        </w:trPr>
        <w:tc>
          <w:tcPr>
            <w:tcW w:w="7342" w:type="dxa"/>
            <w:gridSpan w:val="2"/>
            <w:vAlign w:val="center"/>
          </w:tcPr>
          <w:p w:rsidR="00D44A58" w:rsidRPr="002368EE" w:rsidRDefault="00D44A58" w:rsidP="00517EF8">
            <w:pPr>
              <w:widowControl w:val="0"/>
              <w:tabs>
                <w:tab w:val="left" w:pos="1134"/>
              </w:tabs>
              <w:spacing w:line="240" w:lineRule="auto"/>
              <w:ind w:right="141" w:firstLine="34"/>
              <w:jc w:val="left"/>
              <w:rPr>
                <w:sz w:val="20"/>
                <w:szCs w:val="20"/>
              </w:rPr>
            </w:pPr>
            <w:r w:rsidRPr="002368EE">
              <w:rPr>
                <w:sz w:val="20"/>
                <w:szCs w:val="20"/>
              </w:rPr>
              <w:t>Итого:</w:t>
            </w:r>
          </w:p>
        </w:tc>
        <w:tc>
          <w:tcPr>
            <w:tcW w:w="1276" w:type="dxa"/>
            <w:vAlign w:val="center"/>
          </w:tcPr>
          <w:p w:rsidR="00D44A58" w:rsidRPr="002368EE" w:rsidRDefault="00D44A58" w:rsidP="00517EF8">
            <w:pPr>
              <w:widowControl w:val="0"/>
              <w:tabs>
                <w:tab w:val="left" w:pos="1134"/>
              </w:tabs>
              <w:spacing w:line="240" w:lineRule="auto"/>
              <w:ind w:right="141" w:firstLine="34"/>
              <w:jc w:val="center"/>
              <w:rPr>
                <w:sz w:val="20"/>
                <w:szCs w:val="20"/>
              </w:rPr>
            </w:pPr>
            <w:r w:rsidRPr="002368EE">
              <w:rPr>
                <w:sz w:val="20"/>
                <w:szCs w:val="20"/>
              </w:rPr>
              <w:t>5,2</w:t>
            </w:r>
          </w:p>
        </w:tc>
        <w:tc>
          <w:tcPr>
            <w:tcW w:w="1276" w:type="dxa"/>
            <w:vAlign w:val="center"/>
          </w:tcPr>
          <w:p w:rsidR="00D44A58" w:rsidRPr="002368EE" w:rsidRDefault="00D44A58" w:rsidP="00517EF8">
            <w:pPr>
              <w:widowControl w:val="0"/>
              <w:tabs>
                <w:tab w:val="left" w:pos="1134"/>
              </w:tabs>
              <w:spacing w:line="240" w:lineRule="auto"/>
              <w:ind w:right="141" w:firstLine="34"/>
              <w:jc w:val="center"/>
              <w:rPr>
                <w:sz w:val="20"/>
                <w:szCs w:val="20"/>
              </w:rPr>
            </w:pPr>
            <w:r w:rsidRPr="002368EE">
              <w:rPr>
                <w:sz w:val="20"/>
                <w:szCs w:val="20"/>
              </w:rPr>
              <w:t>7,2</w:t>
            </w:r>
          </w:p>
        </w:tc>
      </w:tr>
    </w:tbl>
    <w:p w:rsidR="002368EE" w:rsidRDefault="002368EE" w:rsidP="00717875">
      <w:pPr>
        <w:widowControl w:val="0"/>
        <w:tabs>
          <w:tab w:val="left" w:pos="1418"/>
        </w:tabs>
        <w:spacing w:line="240" w:lineRule="auto"/>
        <w:ind w:firstLine="567"/>
        <w:rPr>
          <w:b/>
          <w:bCs/>
          <w:sz w:val="24"/>
          <w:szCs w:val="24"/>
        </w:rPr>
      </w:pPr>
    </w:p>
    <w:p w:rsidR="00D44A58" w:rsidRPr="00387A56" w:rsidRDefault="005C52CE" w:rsidP="00717875">
      <w:pPr>
        <w:widowControl w:val="0"/>
        <w:tabs>
          <w:tab w:val="left" w:pos="1418"/>
        </w:tabs>
        <w:spacing w:line="240" w:lineRule="auto"/>
        <w:ind w:firstLine="567"/>
        <w:rPr>
          <w:b/>
          <w:bCs/>
          <w:sz w:val="24"/>
          <w:szCs w:val="24"/>
        </w:rPr>
      </w:pPr>
      <w:r w:rsidRPr="00387A56">
        <w:rPr>
          <w:b/>
          <w:bCs/>
          <w:sz w:val="24"/>
          <w:szCs w:val="24"/>
        </w:rPr>
        <w:t>5</w:t>
      </w:r>
      <w:r w:rsidR="008C0313" w:rsidRPr="00387A56">
        <w:rPr>
          <w:b/>
          <w:bCs/>
          <w:sz w:val="24"/>
          <w:szCs w:val="24"/>
        </w:rPr>
        <w:t>.1.3</w:t>
      </w:r>
      <w:r w:rsidR="00D44A58" w:rsidRPr="00387A56">
        <w:rPr>
          <w:b/>
          <w:bCs/>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F52CC" w:rsidRPr="00387A56">
        <w:rPr>
          <w:b/>
          <w:bCs/>
          <w:sz w:val="24"/>
          <w:szCs w:val="24"/>
        </w:rPr>
        <w:t>.</w:t>
      </w:r>
    </w:p>
    <w:p w:rsidR="007A179F" w:rsidRDefault="007A179F" w:rsidP="00717875">
      <w:pPr>
        <w:widowControl w:val="0"/>
        <w:tabs>
          <w:tab w:val="left" w:pos="1134"/>
        </w:tabs>
        <w:spacing w:line="240" w:lineRule="auto"/>
        <w:ind w:firstLine="567"/>
        <w:rPr>
          <w:sz w:val="24"/>
          <w:szCs w:val="24"/>
        </w:rPr>
      </w:pPr>
    </w:p>
    <w:p w:rsidR="00D44A58" w:rsidRPr="00387A56" w:rsidRDefault="00D44A58" w:rsidP="00717875">
      <w:pPr>
        <w:widowControl w:val="0"/>
        <w:tabs>
          <w:tab w:val="left" w:pos="1134"/>
        </w:tabs>
        <w:spacing w:line="240" w:lineRule="auto"/>
        <w:ind w:firstLine="567"/>
        <w:rPr>
          <w:sz w:val="24"/>
          <w:szCs w:val="24"/>
        </w:rPr>
      </w:pPr>
      <w:r w:rsidRPr="00387A56">
        <w:rPr>
          <w:sz w:val="24"/>
          <w:szCs w:val="24"/>
        </w:rPr>
        <w:t>Земли промышленности на 01.01.201</w:t>
      </w:r>
      <w:r w:rsidR="00CF316D">
        <w:rPr>
          <w:sz w:val="24"/>
          <w:szCs w:val="24"/>
        </w:rPr>
        <w:t>7</w:t>
      </w:r>
      <w:r w:rsidRPr="00387A56">
        <w:rPr>
          <w:sz w:val="24"/>
          <w:szCs w:val="24"/>
        </w:rPr>
        <w:t xml:space="preserve"> занимают 5</w:t>
      </w:r>
      <w:r w:rsidR="00CF316D">
        <w:rPr>
          <w:sz w:val="24"/>
          <w:szCs w:val="24"/>
        </w:rPr>
        <w:t>2</w:t>
      </w:r>
      <w:r w:rsidRPr="00387A56">
        <w:rPr>
          <w:sz w:val="24"/>
          <w:szCs w:val="24"/>
        </w:rPr>
        <w:t xml:space="preserve"> тыс. га, что составляет 0,3% земельного фонда Ненецкого автономного округа. </w:t>
      </w:r>
    </w:p>
    <w:p w:rsidR="00CF316D" w:rsidRPr="006047ED" w:rsidRDefault="00CF316D" w:rsidP="00CF316D">
      <w:pPr>
        <w:widowControl w:val="0"/>
        <w:tabs>
          <w:tab w:val="left" w:pos="1134"/>
        </w:tabs>
        <w:spacing w:line="240" w:lineRule="auto"/>
        <w:ind w:right="-142"/>
        <w:rPr>
          <w:sz w:val="24"/>
          <w:szCs w:val="24"/>
        </w:rPr>
      </w:pPr>
      <w:r w:rsidRPr="006047ED">
        <w:rPr>
          <w:sz w:val="24"/>
          <w:szCs w:val="24"/>
        </w:rPr>
        <w:t xml:space="preserve">Площадь земель данной категории включает в себя территории большого количества предприятий, организаций и учреждений, расположенных за пределами черты населенных пунктов. На территории округа основными землепользователями в данной категории земель являются предприятия нефтедобывающей и перерабатывающей промышленности. </w:t>
      </w:r>
    </w:p>
    <w:p w:rsidR="00CF316D" w:rsidRPr="006047ED" w:rsidRDefault="00CF316D" w:rsidP="00CF316D">
      <w:pPr>
        <w:widowControl w:val="0"/>
        <w:tabs>
          <w:tab w:val="left" w:pos="1134"/>
        </w:tabs>
        <w:spacing w:line="240" w:lineRule="auto"/>
        <w:ind w:right="-142"/>
        <w:rPr>
          <w:sz w:val="24"/>
          <w:szCs w:val="24"/>
        </w:rPr>
      </w:pPr>
      <w:r w:rsidRPr="006047ED">
        <w:rPr>
          <w:sz w:val="24"/>
          <w:szCs w:val="24"/>
        </w:rPr>
        <w:t>По сравнению с 2015 годом земли этой категории в целом увеличились на 2 тыс. га. Изменения произошли в результате перевода земель сельскохозяйственного назначения в земли промышленности для нужд нефтегазогеологического комплекса.</w:t>
      </w:r>
    </w:p>
    <w:p w:rsidR="00CF316D" w:rsidRDefault="00CF316D" w:rsidP="00F93858">
      <w:pPr>
        <w:widowControl w:val="0"/>
        <w:tabs>
          <w:tab w:val="left" w:pos="0"/>
        </w:tabs>
        <w:spacing w:line="240" w:lineRule="auto"/>
        <w:ind w:right="-142" w:firstLine="0"/>
        <w:jc w:val="left"/>
        <w:rPr>
          <w:sz w:val="24"/>
          <w:szCs w:val="24"/>
        </w:rPr>
      </w:pPr>
      <w:r w:rsidRPr="006047ED">
        <w:rPr>
          <w:sz w:val="24"/>
          <w:szCs w:val="24"/>
        </w:rPr>
        <w:t xml:space="preserve">Структура земель промышленности отражена на </w:t>
      </w:r>
      <w:r w:rsidR="009623D0">
        <w:rPr>
          <w:sz w:val="24"/>
          <w:szCs w:val="24"/>
        </w:rPr>
        <w:t>рисунке 2</w:t>
      </w:r>
    </w:p>
    <w:p w:rsidR="00F93858" w:rsidRPr="006047ED" w:rsidRDefault="00F93858" w:rsidP="00F93858">
      <w:pPr>
        <w:widowControl w:val="0"/>
        <w:tabs>
          <w:tab w:val="left" w:pos="0"/>
        </w:tabs>
        <w:spacing w:after="120" w:line="240" w:lineRule="auto"/>
        <w:ind w:right="-142" w:firstLine="0"/>
        <w:jc w:val="right"/>
        <w:rPr>
          <w:sz w:val="24"/>
          <w:szCs w:val="24"/>
        </w:rPr>
      </w:pPr>
      <w:r>
        <w:rPr>
          <w:sz w:val="24"/>
          <w:szCs w:val="24"/>
        </w:rPr>
        <w:t>Рисунок 2</w:t>
      </w:r>
    </w:p>
    <w:p w:rsidR="00CF316D" w:rsidRDefault="00CF316D" w:rsidP="00E9369A">
      <w:pPr>
        <w:widowControl w:val="0"/>
        <w:tabs>
          <w:tab w:val="left" w:pos="709"/>
        </w:tabs>
        <w:ind w:right="-143" w:firstLine="0"/>
        <w:jc w:val="center"/>
        <w:rPr>
          <w:szCs w:val="28"/>
        </w:rPr>
      </w:pPr>
      <w:r>
        <w:rPr>
          <w:noProof/>
          <w:szCs w:val="28"/>
          <w:lang w:eastAsia="ru-RU"/>
        </w:rPr>
        <w:drawing>
          <wp:inline distT="0" distB="0" distL="0" distR="0" wp14:anchorId="7D7F06AA" wp14:editId="0D2FA484">
            <wp:extent cx="6269603" cy="2529840"/>
            <wp:effectExtent l="0" t="0" r="17145" b="228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316D" w:rsidRPr="002368EE" w:rsidRDefault="00CF316D" w:rsidP="00CF316D">
      <w:pPr>
        <w:widowControl w:val="0"/>
        <w:tabs>
          <w:tab w:val="left" w:pos="1134"/>
        </w:tabs>
        <w:spacing w:line="240" w:lineRule="auto"/>
        <w:ind w:right="-142"/>
        <w:rPr>
          <w:sz w:val="24"/>
          <w:szCs w:val="24"/>
        </w:rPr>
      </w:pPr>
      <w:r w:rsidRPr="002368EE">
        <w:rPr>
          <w:sz w:val="24"/>
          <w:szCs w:val="24"/>
        </w:rPr>
        <w:t xml:space="preserve">В структуре земельных угодий, вошедших в состав данной категории, высока доля прочих земель – </w:t>
      </w:r>
      <w:r w:rsidRPr="002368EE">
        <w:rPr>
          <w:color w:val="000000"/>
          <w:sz w:val="24"/>
          <w:szCs w:val="24"/>
        </w:rPr>
        <w:t>79,6 %,</w:t>
      </w:r>
      <w:r w:rsidRPr="002368EE">
        <w:rPr>
          <w:sz w:val="24"/>
          <w:szCs w:val="24"/>
        </w:rPr>
        <w:t xml:space="preserve"> суммарно площадь застроенных земель и под дорогами занимает 15,6%, на нарушенные земли приходится 4,8%.</w:t>
      </w:r>
    </w:p>
    <w:p w:rsidR="00CD4242" w:rsidRDefault="00F90135" w:rsidP="00CD4242">
      <w:pPr>
        <w:widowControl w:val="0"/>
        <w:tabs>
          <w:tab w:val="left" w:pos="1134"/>
        </w:tabs>
        <w:ind w:right="-143"/>
        <w:rPr>
          <w:sz w:val="24"/>
          <w:szCs w:val="24"/>
        </w:rPr>
      </w:pPr>
      <w:r>
        <w:rPr>
          <w:sz w:val="24"/>
          <w:szCs w:val="24"/>
        </w:rPr>
        <w:t>На диаграмме отражена структура распределения земель промышленности по угодьям.</w:t>
      </w:r>
    </w:p>
    <w:p w:rsidR="00CD4242" w:rsidRPr="00F93858" w:rsidRDefault="00CD4242" w:rsidP="00CD4242">
      <w:pPr>
        <w:widowControl w:val="0"/>
        <w:tabs>
          <w:tab w:val="left" w:pos="1134"/>
        </w:tabs>
        <w:ind w:right="-142"/>
        <w:jc w:val="right"/>
        <w:rPr>
          <w:sz w:val="24"/>
          <w:szCs w:val="24"/>
        </w:rPr>
      </w:pPr>
      <w:r w:rsidRPr="00F93858">
        <w:rPr>
          <w:sz w:val="24"/>
          <w:szCs w:val="24"/>
        </w:rPr>
        <w:lastRenderedPageBreak/>
        <w:t>Таблица 1</w:t>
      </w:r>
      <w:r w:rsidR="00280C4A">
        <w:rPr>
          <w:sz w:val="24"/>
          <w:szCs w:val="24"/>
        </w:rPr>
        <w:t>2</w:t>
      </w:r>
    </w:p>
    <w:p w:rsidR="00CD4242" w:rsidRPr="00F93858" w:rsidRDefault="00CD4242" w:rsidP="00CD4242">
      <w:pPr>
        <w:widowControl w:val="0"/>
        <w:jc w:val="center"/>
        <w:rPr>
          <w:sz w:val="24"/>
          <w:szCs w:val="24"/>
        </w:rPr>
      </w:pPr>
      <w:r w:rsidRPr="00F93858">
        <w:rPr>
          <w:sz w:val="24"/>
          <w:szCs w:val="24"/>
        </w:rPr>
        <w:t>Распределение земель промышленности по угодьям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3261"/>
        <w:gridCol w:w="709"/>
        <w:gridCol w:w="567"/>
        <w:gridCol w:w="850"/>
        <w:gridCol w:w="567"/>
        <w:gridCol w:w="709"/>
        <w:gridCol w:w="709"/>
        <w:gridCol w:w="708"/>
        <w:gridCol w:w="709"/>
        <w:gridCol w:w="709"/>
      </w:tblGrid>
      <w:tr w:rsidR="00F93858" w:rsidRPr="00F93858" w:rsidTr="00D42A8A">
        <w:trPr>
          <w:cantSplit/>
          <w:trHeight w:val="2439"/>
          <w:tblHeader/>
        </w:trPr>
        <w:tc>
          <w:tcPr>
            <w:tcW w:w="533" w:type="dxa"/>
            <w:vAlign w:val="center"/>
          </w:tcPr>
          <w:p w:rsidR="00CD4242" w:rsidRPr="00D42A8A" w:rsidRDefault="00D42A8A" w:rsidP="00D42A8A">
            <w:pPr>
              <w:widowControl w:val="0"/>
              <w:ind w:left="-426" w:right="-250" w:firstLine="142"/>
              <w:jc w:val="center"/>
              <w:rPr>
                <w:sz w:val="20"/>
                <w:szCs w:val="20"/>
              </w:rPr>
            </w:pPr>
            <w:r w:rsidRPr="00D42A8A">
              <w:rPr>
                <w:sz w:val="20"/>
                <w:szCs w:val="20"/>
              </w:rPr>
              <w:t>№</w:t>
            </w:r>
          </w:p>
          <w:p w:rsidR="00D42A8A" w:rsidRPr="00F93858" w:rsidRDefault="00D42A8A" w:rsidP="00D42A8A">
            <w:pPr>
              <w:widowControl w:val="0"/>
              <w:ind w:left="-426" w:right="-250" w:firstLine="142"/>
              <w:jc w:val="center"/>
              <w:rPr>
                <w:b/>
                <w:sz w:val="20"/>
                <w:szCs w:val="20"/>
              </w:rPr>
            </w:pPr>
            <w:proofErr w:type="gramStart"/>
            <w:r w:rsidRPr="00D42A8A">
              <w:rPr>
                <w:sz w:val="20"/>
                <w:szCs w:val="20"/>
              </w:rPr>
              <w:t>п</w:t>
            </w:r>
            <w:proofErr w:type="gramEnd"/>
            <w:r w:rsidRPr="00D42A8A">
              <w:rPr>
                <w:sz w:val="20"/>
                <w:szCs w:val="20"/>
              </w:rPr>
              <w:t>/п</w:t>
            </w:r>
          </w:p>
        </w:tc>
        <w:tc>
          <w:tcPr>
            <w:tcW w:w="3261" w:type="dxa"/>
            <w:vAlign w:val="center"/>
          </w:tcPr>
          <w:p w:rsidR="00CD4242" w:rsidRPr="00F93858" w:rsidRDefault="00CD4242" w:rsidP="00CD4242">
            <w:pPr>
              <w:widowControl w:val="0"/>
              <w:tabs>
                <w:tab w:val="left" w:pos="2552"/>
              </w:tabs>
              <w:ind w:right="-108" w:firstLine="0"/>
              <w:jc w:val="center"/>
              <w:rPr>
                <w:sz w:val="20"/>
                <w:szCs w:val="20"/>
              </w:rPr>
            </w:pPr>
            <w:r w:rsidRPr="00F93858">
              <w:rPr>
                <w:sz w:val="20"/>
                <w:szCs w:val="20"/>
              </w:rPr>
              <w:t>Назначение</w:t>
            </w:r>
          </w:p>
        </w:tc>
        <w:tc>
          <w:tcPr>
            <w:tcW w:w="709" w:type="dxa"/>
            <w:textDirection w:val="btLr"/>
            <w:vAlign w:val="center"/>
          </w:tcPr>
          <w:p w:rsidR="00CD4242" w:rsidRPr="00F93858" w:rsidRDefault="00CD4242" w:rsidP="00D42A8A">
            <w:pPr>
              <w:widowControl w:val="0"/>
              <w:tabs>
                <w:tab w:val="left" w:pos="1134"/>
              </w:tabs>
              <w:spacing w:line="240" w:lineRule="auto"/>
              <w:ind w:left="-106" w:firstLine="0"/>
              <w:jc w:val="center"/>
              <w:rPr>
                <w:sz w:val="20"/>
                <w:szCs w:val="20"/>
              </w:rPr>
            </w:pPr>
            <w:r w:rsidRPr="00F93858">
              <w:rPr>
                <w:sz w:val="20"/>
                <w:szCs w:val="20"/>
              </w:rPr>
              <w:t>Сельскохозяйственные</w:t>
            </w:r>
          </w:p>
          <w:p w:rsidR="00CD4242" w:rsidRPr="00F93858" w:rsidRDefault="00CD4242" w:rsidP="00D42A8A">
            <w:pPr>
              <w:widowControl w:val="0"/>
              <w:tabs>
                <w:tab w:val="left" w:pos="1134"/>
              </w:tabs>
              <w:spacing w:line="240" w:lineRule="auto"/>
              <w:ind w:left="-106" w:firstLine="0"/>
              <w:jc w:val="center"/>
              <w:rPr>
                <w:sz w:val="20"/>
                <w:szCs w:val="20"/>
              </w:rPr>
            </w:pPr>
            <w:r w:rsidRPr="00F93858">
              <w:rPr>
                <w:sz w:val="20"/>
                <w:szCs w:val="20"/>
              </w:rPr>
              <w:t>угодья</w:t>
            </w:r>
          </w:p>
        </w:tc>
        <w:tc>
          <w:tcPr>
            <w:tcW w:w="567"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Лесные земли</w:t>
            </w:r>
          </w:p>
        </w:tc>
        <w:tc>
          <w:tcPr>
            <w:tcW w:w="850" w:type="dxa"/>
            <w:textDirection w:val="btLr"/>
            <w:vAlign w:val="center"/>
          </w:tcPr>
          <w:p w:rsidR="00CD4242" w:rsidRPr="00F93858" w:rsidRDefault="00CD4242" w:rsidP="00D42A8A">
            <w:pPr>
              <w:widowControl w:val="0"/>
              <w:tabs>
                <w:tab w:val="left" w:pos="1134"/>
              </w:tabs>
              <w:spacing w:line="240" w:lineRule="auto"/>
              <w:ind w:left="-106" w:firstLine="0"/>
              <w:jc w:val="center"/>
              <w:rPr>
                <w:sz w:val="20"/>
                <w:szCs w:val="20"/>
              </w:rPr>
            </w:pPr>
            <w:r w:rsidRPr="00F93858">
              <w:rPr>
                <w:sz w:val="20"/>
                <w:szCs w:val="20"/>
              </w:rPr>
              <w:t>Земли под древесно-</w:t>
            </w:r>
          </w:p>
          <w:p w:rsidR="00F93858" w:rsidRDefault="00CD4242" w:rsidP="00D42A8A">
            <w:pPr>
              <w:widowControl w:val="0"/>
              <w:tabs>
                <w:tab w:val="left" w:pos="1134"/>
              </w:tabs>
              <w:spacing w:line="240" w:lineRule="auto"/>
              <w:ind w:left="-106" w:firstLine="0"/>
              <w:jc w:val="center"/>
              <w:rPr>
                <w:sz w:val="20"/>
                <w:szCs w:val="20"/>
              </w:rPr>
            </w:pPr>
            <w:r w:rsidRPr="00F93858">
              <w:rPr>
                <w:sz w:val="20"/>
                <w:szCs w:val="20"/>
              </w:rPr>
              <w:t>кустарниковой</w:t>
            </w:r>
          </w:p>
          <w:p w:rsidR="00CD4242" w:rsidRPr="00F93858" w:rsidRDefault="00CD4242" w:rsidP="00D42A8A">
            <w:pPr>
              <w:widowControl w:val="0"/>
              <w:tabs>
                <w:tab w:val="left" w:pos="1134"/>
              </w:tabs>
              <w:spacing w:line="240" w:lineRule="auto"/>
              <w:ind w:left="-106" w:firstLine="0"/>
              <w:jc w:val="center"/>
              <w:rPr>
                <w:sz w:val="20"/>
                <w:szCs w:val="20"/>
              </w:rPr>
            </w:pPr>
            <w:r w:rsidRPr="00F93858">
              <w:rPr>
                <w:sz w:val="20"/>
                <w:szCs w:val="20"/>
              </w:rPr>
              <w:t>растительностью</w:t>
            </w:r>
          </w:p>
        </w:tc>
        <w:tc>
          <w:tcPr>
            <w:tcW w:w="567"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Земли под водой</w:t>
            </w:r>
          </w:p>
        </w:tc>
        <w:tc>
          <w:tcPr>
            <w:tcW w:w="709"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Земли под застройкой</w:t>
            </w:r>
          </w:p>
        </w:tc>
        <w:tc>
          <w:tcPr>
            <w:tcW w:w="709"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Земли под дорогами</w:t>
            </w:r>
          </w:p>
        </w:tc>
        <w:tc>
          <w:tcPr>
            <w:tcW w:w="708"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Нарушенные земли</w:t>
            </w:r>
          </w:p>
        </w:tc>
        <w:tc>
          <w:tcPr>
            <w:tcW w:w="709"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Прочие земли</w:t>
            </w:r>
          </w:p>
        </w:tc>
        <w:tc>
          <w:tcPr>
            <w:tcW w:w="709" w:type="dxa"/>
            <w:textDirection w:val="btLr"/>
            <w:vAlign w:val="center"/>
          </w:tcPr>
          <w:p w:rsidR="00CD4242" w:rsidRPr="00F93858" w:rsidRDefault="00CD4242" w:rsidP="00D42A8A">
            <w:pPr>
              <w:widowControl w:val="0"/>
              <w:tabs>
                <w:tab w:val="left" w:pos="1134"/>
              </w:tabs>
              <w:ind w:left="-106" w:firstLine="0"/>
              <w:jc w:val="center"/>
              <w:rPr>
                <w:sz w:val="20"/>
                <w:szCs w:val="20"/>
              </w:rPr>
            </w:pPr>
            <w:r w:rsidRPr="00F93858">
              <w:rPr>
                <w:sz w:val="20"/>
                <w:szCs w:val="20"/>
              </w:rPr>
              <w:t>Итого (тыс. га)</w:t>
            </w:r>
          </w:p>
        </w:tc>
      </w:tr>
      <w:tr w:rsidR="00F93858" w:rsidRPr="00F93858" w:rsidTr="00280C4A">
        <w:trPr>
          <w:trHeight w:val="284"/>
        </w:trPr>
        <w:tc>
          <w:tcPr>
            <w:tcW w:w="533" w:type="dxa"/>
            <w:vAlign w:val="center"/>
          </w:tcPr>
          <w:p w:rsidR="00CD4242" w:rsidRPr="00F93858" w:rsidRDefault="00CD4242" w:rsidP="00D42A8A">
            <w:pPr>
              <w:widowControl w:val="0"/>
              <w:ind w:left="-284" w:right="-392" w:firstLine="0"/>
              <w:jc w:val="center"/>
              <w:rPr>
                <w:sz w:val="20"/>
                <w:szCs w:val="20"/>
              </w:rPr>
            </w:pPr>
            <w:r w:rsidRPr="00F93858">
              <w:rPr>
                <w:sz w:val="20"/>
                <w:szCs w:val="20"/>
              </w:rPr>
              <w:t>1.</w:t>
            </w:r>
          </w:p>
        </w:tc>
        <w:tc>
          <w:tcPr>
            <w:tcW w:w="3261" w:type="dxa"/>
            <w:vAlign w:val="center"/>
          </w:tcPr>
          <w:p w:rsidR="00CD4242" w:rsidRPr="00F93858" w:rsidRDefault="00CD4242" w:rsidP="00CD4242">
            <w:pPr>
              <w:widowControl w:val="0"/>
              <w:tabs>
                <w:tab w:val="left" w:pos="33"/>
              </w:tabs>
              <w:ind w:right="-108" w:firstLine="0"/>
              <w:jc w:val="left"/>
              <w:rPr>
                <w:sz w:val="20"/>
                <w:szCs w:val="20"/>
              </w:rPr>
            </w:pPr>
            <w:r w:rsidRPr="00F93858">
              <w:rPr>
                <w:sz w:val="20"/>
                <w:szCs w:val="20"/>
              </w:rPr>
              <w:t xml:space="preserve">Земли промышленности, в </w:t>
            </w:r>
            <w:proofErr w:type="spellStart"/>
            <w:r w:rsidRPr="00F93858">
              <w:rPr>
                <w:sz w:val="20"/>
                <w:szCs w:val="20"/>
              </w:rPr>
              <w:t>т.ч</w:t>
            </w:r>
            <w:proofErr w:type="spellEnd"/>
            <w:r w:rsidRPr="00F93858">
              <w:rPr>
                <w:sz w:val="20"/>
                <w:szCs w:val="20"/>
              </w:rPr>
              <w:t>.:</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5,3</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2,8</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2,5</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41,4</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52</w:t>
            </w:r>
          </w:p>
        </w:tc>
      </w:tr>
      <w:tr w:rsidR="00F93858" w:rsidRPr="00F93858" w:rsidTr="00280C4A">
        <w:trPr>
          <w:trHeight w:val="284"/>
        </w:trPr>
        <w:tc>
          <w:tcPr>
            <w:tcW w:w="533" w:type="dxa"/>
            <w:vAlign w:val="center"/>
          </w:tcPr>
          <w:p w:rsidR="00CD4242" w:rsidRPr="00F93858" w:rsidRDefault="00CD4242" w:rsidP="00D42A8A">
            <w:pPr>
              <w:widowControl w:val="0"/>
              <w:ind w:left="-284" w:right="-392" w:firstLine="0"/>
              <w:rPr>
                <w:sz w:val="20"/>
                <w:szCs w:val="20"/>
              </w:rPr>
            </w:pPr>
            <w:r w:rsidRPr="00F93858">
              <w:rPr>
                <w:sz w:val="20"/>
                <w:szCs w:val="20"/>
              </w:rPr>
              <w:t>.1</w:t>
            </w:r>
          </w:p>
        </w:tc>
        <w:tc>
          <w:tcPr>
            <w:tcW w:w="3261" w:type="dxa"/>
            <w:vAlign w:val="center"/>
          </w:tcPr>
          <w:p w:rsidR="00CD4242" w:rsidRPr="00F93858" w:rsidRDefault="00CD4242" w:rsidP="00CD4242">
            <w:pPr>
              <w:widowControl w:val="0"/>
              <w:tabs>
                <w:tab w:val="left" w:pos="33"/>
              </w:tabs>
              <w:ind w:right="-108" w:firstLine="0"/>
              <w:jc w:val="left"/>
              <w:rPr>
                <w:sz w:val="20"/>
                <w:szCs w:val="20"/>
              </w:rPr>
            </w:pPr>
            <w:r w:rsidRPr="00F93858">
              <w:rPr>
                <w:sz w:val="20"/>
                <w:szCs w:val="20"/>
              </w:rPr>
              <w:t>Земли промышленности</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55,2</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22,0</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22,5</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440,8</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550,5</w:t>
            </w:r>
          </w:p>
        </w:tc>
      </w:tr>
      <w:tr w:rsidR="00F93858" w:rsidRPr="00F93858" w:rsidTr="00280C4A">
        <w:trPr>
          <w:trHeight w:val="284"/>
        </w:trPr>
        <w:tc>
          <w:tcPr>
            <w:tcW w:w="533" w:type="dxa"/>
            <w:vMerge w:val="restart"/>
            <w:vAlign w:val="center"/>
          </w:tcPr>
          <w:p w:rsidR="00CD4242" w:rsidRPr="00F93858" w:rsidRDefault="00CD4242" w:rsidP="00D42A8A">
            <w:pPr>
              <w:widowControl w:val="0"/>
              <w:tabs>
                <w:tab w:val="left" w:pos="0"/>
                <w:tab w:val="left" w:pos="1134"/>
              </w:tabs>
              <w:ind w:left="-284" w:right="-392" w:firstLine="0"/>
              <w:jc w:val="center"/>
              <w:rPr>
                <w:sz w:val="20"/>
                <w:szCs w:val="20"/>
              </w:rPr>
            </w:pPr>
            <w:r w:rsidRPr="00F93858">
              <w:rPr>
                <w:sz w:val="20"/>
                <w:szCs w:val="20"/>
              </w:rPr>
              <w:t>2</w:t>
            </w:r>
          </w:p>
        </w:tc>
        <w:tc>
          <w:tcPr>
            <w:tcW w:w="3261" w:type="dxa"/>
            <w:vAlign w:val="center"/>
          </w:tcPr>
          <w:p w:rsidR="00CD4242" w:rsidRPr="00F93858" w:rsidRDefault="00CD4242" w:rsidP="00CD4242">
            <w:pPr>
              <w:widowControl w:val="0"/>
              <w:tabs>
                <w:tab w:val="left" w:pos="33"/>
              </w:tabs>
              <w:ind w:right="-108" w:firstLine="0"/>
              <w:jc w:val="left"/>
              <w:rPr>
                <w:sz w:val="20"/>
                <w:szCs w:val="20"/>
              </w:rPr>
            </w:pPr>
            <w:r w:rsidRPr="00F93858">
              <w:rPr>
                <w:sz w:val="20"/>
                <w:szCs w:val="20"/>
              </w:rPr>
              <w:t>Земли транспорта, из них:</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0,8</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00,8</w:t>
            </w:r>
          </w:p>
        </w:tc>
      </w:tr>
      <w:tr w:rsidR="00F93858" w:rsidRPr="00F93858" w:rsidTr="00280C4A">
        <w:trPr>
          <w:trHeight w:val="284"/>
        </w:trPr>
        <w:tc>
          <w:tcPr>
            <w:tcW w:w="533" w:type="dxa"/>
            <w:vMerge/>
            <w:vAlign w:val="center"/>
          </w:tcPr>
          <w:p w:rsidR="00CD4242" w:rsidRPr="00F93858" w:rsidRDefault="00CD4242" w:rsidP="00D42A8A">
            <w:pPr>
              <w:widowControl w:val="0"/>
              <w:tabs>
                <w:tab w:val="left" w:pos="0"/>
                <w:tab w:val="left" w:pos="1134"/>
              </w:tabs>
              <w:ind w:left="-284" w:right="-392" w:firstLine="0"/>
              <w:jc w:val="center"/>
              <w:rPr>
                <w:sz w:val="20"/>
                <w:szCs w:val="20"/>
              </w:rPr>
            </w:pPr>
          </w:p>
        </w:tc>
        <w:tc>
          <w:tcPr>
            <w:tcW w:w="3261" w:type="dxa"/>
            <w:vAlign w:val="center"/>
          </w:tcPr>
          <w:p w:rsidR="00CD4242" w:rsidRPr="00F93858" w:rsidRDefault="00CD4242" w:rsidP="00CD4242">
            <w:pPr>
              <w:widowControl w:val="0"/>
              <w:tabs>
                <w:tab w:val="left" w:pos="33"/>
              </w:tabs>
              <w:ind w:right="-108"/>
              <w:jc w:val="left"/>
              <w:rPr>
                <w:sz w:val="20"/>
                <w:szCs w:val="20"/>
              </w:rPr>
            </w:pPr>
            <w:r w:rsidRPr="00F93858">
              <w:rPr>
                <w:sz w:val="20"/>
                <w:szCs w:val="20"/>
              </w:rPr>
              <w:t>автомобильного</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0,8</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00,8</w:t>
            </w:r>
          </w:p>
        </w:tc>
      </w:tr>
      <w:tr w:rsidR="00F93858" w:rsidRPr="00F93858" w:rsidTr="00280C4A">
        <w:trPr>
          <w:trHeight w:val="284"/>
        </w:trPr>
        <w:tc>
          <w:tcPr>
            <w:tcW w:w="533" w:type="dxa"/>
            <w:vMerge/>
            <w:vAlign w:val="center"/>
          </w:tcPr>
          <w:p w:rsidR="00CD4242" w:rsidRPr="00F93858" w:rsidRDefault="00CD4242" w:rsidP="00D42A8A">
            <w:pPr>
              <w:widowControl w:val="0"/>
              <w:tabs>
                <w:tab w:val="left" w:pos="0"/>
                <w:tab w:val="left" w:pos="1134"/>
              </w:tabs>
              <w:ind w:left="-284" w:right="-392" w:firstLine="0"/>
              <w:jc w:val="center"/>
              <w:rPr>
                <w:sz w:val="20"/>
                <w:szCs w:val="20"/>
              </w:rPr>
            </w:pPr>
          </w:p>
        </w:tc>
        <w:tc>
          <w:tcPr>
            <w:tcW w:w="3261" w:type="dxa"/>
            <w:vAlign w:val="center"/>
          </w:tcPr>
          <w:p w:rsidR="00CD4242" w:rsidRPr="00F93858" w:rsidRDefault="00CD4242" w:rsidP="00CD4242">
            <w:pPr>
              <w:widowControl w:val="0"/>
              <w:tabs>
                <w:tab w:val="left" w:pos="33"/>
              </w:tabs>
              <w:ind w:right="-108"/>
              <w:jc w:val="left"/>
              <w:rPr>
                <w:sz w:val="20"/>
                <w:szCs w:val="20"/>
              </w:rPr>
            </w:pPr>
            <w:r w:rsidRPr="00F93858">
              <w:rPr>
                <w:sz w:val="20"/>
                <w:szCs w:val="20"/>
              </w:rPr>
              <w:t>трубопроводного</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ind w:left="-108" w:right="-108" w:firstLine="0"/>
              <w:jc w:val="center"/>
              <w:rPr>
                <w:sz w:val="20"/>
                <w:szCs w:val="20"/>
              </w:rPr>
            </w:pPr>
            <w:r w:rsidRPr="00F93858">
              <w:rPr>
                <w:sz w:val="20"/>
                <w:szCs w:val="20"/>
              </w:rPr>
              <w:t>0</w:t>
            </w:r>
          </w:p>
        </w:tc>
      </w:tr>
      <w:tr w:rsidR="00F93858" w:rsidRPr="00F93858" w:rsidTr="00280C4A">
        <w:trPr>
          <w:trHeight w:val="284"/>
        </w:trPr>
        <w:tc>
          <w:tcPr>
            <w:tcW w:w="533" w:type="dxa"/>
            <w:vAlign w:val="center"/>
          </w:tcPr>
          <w:p w:rsidR="00CD4242" w:rsidRPr="00F93858" w:rsidRDefault="00CD4242" w:rsidP="00D42A8A">
            <w:pPr>
              <w:widowControl w:val="0"/>
              <w:tabs>
                <w:tab w:val="left" w:pos="0"/>
                <w:tab w:val="left" w:pos="1134"/>
              </w:tabs>
              <w:ind w:left="-284" w:right="-392" w:firstLine="0"/>
              <w:jc w:val="center"/>
              <w:rPr>
                <w:sz w:val="20"/>
                <w:szCs w:val="20"/>
              </w:rPr>
            </w:pPr>
            <w:r w:rsidRPr="00F93858">
              <w:rPr>
                <w:sz w:val="20"/>
                <w:szCs w:val="20"/>
              </w:rPr>
              <w:t>3</w:t>
            </w:r>
          </w:p>
        </w:tc>
        <w:tc>
          <w:tcPr>
            <w:tcW w:w="3261" w:type="dxa"/>
            <w:vAlign w:val="center"/>
          </w:tcPr>
          <w:p w:rsidR="00CD4242" w:rsidRPr="00F93858" w:rsidRDefault="00CD4242" w:rsidP="00CD4242">
            <w:pPr>
              <w:widowControl w:val="0"/>
              <w:tabs>
                <w:tab w:val="left" w:pos="33"/>
              </w:tabs>
              <w:ind w:right="-108" w:firstLine="0"/>
              <w:jc w:val="left"/>
              <w:rPr>
                <w:sz w:val="20"/>
                <w:szCs w:val="20"/>
              </w:rPr>
            </w:pPr>
            <w:r w:rsidRPr="00F93858">
              <w:rPr>
                <w:sz w:val="20"/>
                <w:szCs w:val="20"/>
              </w:rPr>
              <w:t>Земли обороны и безопасности</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0,1</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0,6</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00,7</w:t>
            </w:r>
          </w:p>
        </w:tc>
      </w:tr>
      <w:tr w:rsidR="00F93858" w:rsidRPr="00F93858" w:rsidTr="00280C4A">
        <w:trPr>
          <w:trHeight w:val="284"/>
        </w:trPr>
        <w:tc>
          <w:tcPr>
            <w:tcW w:w="533" w:type="dxa"/>
            <w:vAlign w:val="center"/>
          </w:tcPr>
          <w:p w:rsidR="00CD4242" w:rsidRPr="00F93858" w:rsidRDefault="00CD4242" w:rsidP="00D42A8A">
            <w:pPr>
              <w:widowControl w:val="0"/>
              <w:tabs>
                <w:tab w:val="left" w:pos="0"/>
                <w:tab w:val="left" w:pos="1134"/>
              </w:tabs>
              <w:ind w:left="-284" w:right="-392" w:firstLine="0"/>
              <w:jc w:val="center"/>
              <w:rPr>
                <w:sz w:val="20"/>
                <w:szCs w:val="20"/>
              </w:rPr>
            </w:pPr>
            <w:r w:rsidRPr="00F93858">
              <w:rPr>
                <w:sz w:val="20"/>
                <w:szCs w:val="20"/>
              </w:rPr>
              <w:t>4</w:t>
            </w:r>
          </w:p>
        </w:tc>
        <w:tc>
          <w:tcPr>
            <w:tcW w:w="3261" w:type="dxa"/>
            <w:vAlign w:val="center"/>
          </w:tcPr>
          <w:p w:rsidR="00CD4242" w:rsidRPr="00F93858" w:rsidRDefault="00CD4242" w:rsidP="00CD4242">
            <w:pPr>
              <w:widowControl w:val="0"/>
              <w:tabs>
                <w:tab w:val="left" w:pos="33"/>
              </w:tabs>
              <w:ind w:right="-108" w:firstLine="0"/>
              <w:jc w:val="left"/>
              <w:rPr>
                <w:sz w:val="20"/>
                <w:szCs w:val="20"/>
              </w:rPr>
            </w:pPr>
            <w:r w:rsidRPr="00F93858">
              <w:rPr>
                <w:sz w:val="20"/>
                <w:szCs w:val="20"/>
              </w:rPr>
              <w:t>Земли иного специального назначения</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850"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567"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8"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c>
          <w:tcPr>
            <w:tcW w:w="709" w:type="dxa"/>
            <w:vAlign w:val="center"/>
          </w:tcPr>
          <w:p w:rsidR="00CD4242" w:rsidRPr="00F93858" w:rsidRDefault="00CD4242" w:rsidP="00F93858">
            <w:pPr>
              <w:widowControl w:val="0"/>
              <w:tabs>
                <w:tab w:val="left" w:pos="1134"/>
              </w:tabs>
              <w:ind w:left="-108" w:right="-108" w:firstLine="0"/>
              <w:jc w:val="center"/>
              <w:rPr>
                <w:sz w:val="20"/>
                <w:szCs w:val="20"/>
              </w:rPr>
            </w:pPr>
            <w:r w:rsidRPr="00F93858">
              <w:rPr>
                <w:sz w:val="20"/>
                <w:szCs w:val="20"/>
              </w:rPr>
              <w:t>0</w:t>
            </w:r>
          </w:p>
        </w:tc>
      </w:tr>
    </w:tbl>
    <w:p w:rsidR="00280C4A" w:rsidRDefault="00280C4A" w:rsidP="00280C4A">
      <w:pPr>
        <w:widowControl w:val="0"/>
        <w:tabs>
          <w:tab w:val="left" w:pos="1134"/>
        </w:tabs>
        <w:spacing w:line="240" w:lineRule="auto"/>
        <w:ind w:right="-142"/>
        <w:rPr>
          <w:szCs w:val="28"/>
        </w:rPr>
      </w:pPr>
    </w:p>
    <w:p w:rsidR="00CD4242" w:rsidRDefault="00CD4242" w:rsidP="004B596F">
      <w:pPr>
        <w:widowControl w:val="0"/>
        <w:tabs>
          <w:tab w:val="left" w:pos="1134"/>
        </w:tabs>
        <w:spacing w:after="120" w:line="240" w:lineRule="auto"/>
        <w:ind w:right="-142" w:firstLine="0"/>
        <w:rPr>
          <w:sz w:val="24"/>
          <w:szCs w:val="24"/>
        </w:rPr>
      </w:pPr>
      <w:r>
        <w:rPr>
          <w:sz w:val="24"/>
          <w:szCs w:val="24"/>
        </w:rPr>
        <w:t>На рисунке 3 отражена структура распределения земель промышленности по угодьям</w:t>
      </w:r>
    </w:p>
    <w:p w:rsidR="00F90135" w:rsidRDefault="00F90135" w:rsidP="00E9369A">
      <w:pPr>
        <w:widowControl w:val="0"/>
        <w:tabs>
          <w:tab w:val="left" w:pos="1134"/>
        </w:tabs>
        <w:ind w:right="-143" w:firstLine="0"/>
        <w:jc w:val="center"/>
        <w:rPr>
          <w:szCs w:val="28"/>
        </w:rPr>
      </w:pPr>
      <w:r>
        <w:rPr>
          <w:noProof/>
          <w:szCs w:val="28"/>
          <w:lang w:eastAsia="ru-RU"/>
        </w:rPr>
        <w:drawing>
          <wp:inline distT="0" distB="0" distL="0" distR="0" wp14:anchorId="77C7200F" wp14:editId="2D25E3ED">
            <wp:extent cx="5639471" cy="2522220"/>
            <wp:effectExtent l="0" t="0" r="18415"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5876" w:rsidRPr="00387A56" w:rsidRDefault="005C52CE" w:rsidP="00717875">
      <w:pPr>
        <w:widowControl w:val="0"/>
        <w:tabs>
          <w:tab w:val="left" w:pos="1134"/>
          <w:tab w:val="left" w:pos="1418"/>
        </w:tabs>
        <w:spacing w:line="240" w:lineRule="auto"/>
        <w:ind w:firstLine="567"/>
        <w:rPr>
          <w:b/>
          <w:bCs/>
          <w:sz w:val="24"/>
          <w:szCs w:val="24"/>
        </w:rPr>
      </w:pPr>
      <w:r w:rsidRPr="00387A56">
        <w:rPr>
          <w:b/>
          <w:bCs/>
          <w:sz w:val="24"/>
          <w:szCs w:val="24"/>
        </w:rPr>
        <w:t>5</w:t>
      </w:r>
      <w:r w:rsidR="008F3CE0" w:rsidRPr="00387A56">
        <w:rPr>
          <w:b/>
          <w:bCs/>
          <w:sz w:val="24"/>
          <w:szCs w:val="24"/>
        </w:rPr>
        <w:t>.1.4</w:t>
      </w:r>
      <w:r w:rsidR="00935876" w:rsidRPr="00387A56">
        <w:rPr>
          <w:b/>
          <w:bCs/>
          <w:sz w:val="24"/>
          <w:szCs w:val="24"/>
        </w:rPr>
        <w:t>.</w:t>
      </w:r>
      <w:r w:rsidR="00935876" w:rsidRPr="00387A56">
        <w:rPr>
          <w:b/>
          <w:bCs/>
          <w:sz w:val="24"/>
          <w:szCs w:val="24"/>
        </w:rPr>
        <w:tab/>
        <w:t>Земли лесного фонда.</w:t>
      </w:r>
    </w:p>
    <w:p w:rsidR="00A26C43" w:rsidRPr="00387A56" w:rsidRDefault="00A26C43" w:rsidP="00717875">
      <w:pPr>
        <w:widowControl w:val="0"/>
        <w:tabs>
          <w:tab w:val="left" w:pos="1134"/>
          <w:tab w:val="left" w:pos="1418"/>
        </w:tabs>
        <w:spacing w:line="240" w:lineRule="auto"/>
        <w:ind w:firstLine="567"/>
        <w:rPr>
          <w:b/>
          <w:bCs/>
          <w:sz w:val="24"/>
          <w:szCs w:val="24"/>
        </w:rPr>
      </w:pPr>
    </w:p>
    <w:p w:rsidR="00817810" w:rsidRPr="00387A56" w:rsidRDefault="00817810" w:rsidP="00717875">
      <w:pPr>
        <w:spacing w:line="240" w:lineRule="auto"/>
        <w:ind w:firstLine="567"/>
        <w:rPr>
          <w:sz w:val="24"/>
          <w:szCs w:val="24"/>
        </w:rPr>
      </w:pPr>
      <w:r w:rsidRPr="00387A56">
        <w:rPr>
          <w:sz w:val="24"/>
          <w:szCs w:val="24"/>
        </w:rPr>
        <w:t>Площадь земель лесного фонда в Ненецком автономном округе составляет 446 806 га.</w:t>
      </w:r>
    </w:p>
    <w:p w:rsidR="00817810" w:rsidRPr="00387A56" w:rsidRDefault="00817810" w:rsidP="00717875">
      <w:pPr>
        <w:suppressAutoHyphens/>
        <w:spacing w:line="240" w:lineRule="auto"/>
        <w:ind w:firstLine="567"/>
        <w:rPr>
          <w:sz w:val="24"/>
          <w:szCs w:val="24"/>
        </w:rPr>
      </w:pPr>
      <w:r w:rsidRPr="00387A56">
        <w:rPr>
          <w:sz w:val="24"/>
          <w:szCs w:val="24"/>
        </w:rPr>
        <w:t xml:space="preserve">Такая площадь лесного фонда впервые была обозначена в 1960 году при проведении на территории округа </w:t>
      </w:r>
      <w:proofErr w:type="spellStart"/>
      <w:r w:rsidRPr="00387A56">
        <w:rPr>
          <w:sz w:val="24"/>
          <w:szCs w:val="24"/>
        </w:rPr>
        <w:t>аэротаксации</w:t>
      </w:r>
      <w:proofErr w:type="spellEnd"/>
      <w:r w:rsidRPr="00387A56">
        <w:rPr>
          <w:sz w:val="24"/>
          <w:szCs w:val="24"/>
        </w:rPr>
        <w:t xml:space="preserve">. В общую площадь земель лесного фонда входят лесные (43%) и нелесные земли (57%). К лесным землям относятся земли, покрытые лесной растительностью. Нелесные земли в основном представлены болотами. </w:t>
      </w:r>
    </w:p>
    <w:p w:rsidR="00817810" w:rsidRPr="00387A56" w:rsidRDefault="00817810" w:rsidP="00717875">
      <w:pPr>
        <w:suppressAutoHyphens/>
        <w:spacing w:line="240" w:lineRule="auto"/>
        <w:ind w:firstLine="567"/>
        <w:rPr>
          <w:sz w:val="24"/>
          <w:szCs w:val="24"/>
        </w:rPr>
      </w:pPr>
      <w:r w:rsidRPr="00387A56">
        <w:rPr>
          <w:sz w:val="24"/>
          <w:szCs w:val="24"/>
        </w:rPr>
        <w:t xml:space="preserve">После проведения лесоустройства в составе Мезенского лесхоза было образовано </w:t>
      </w:r>
      <w:proofErr w:type="spellStart"/>
      <w:r w:rsidRPr="00387A56">
        <w:rPr>
          <w:sz w:val="24"/>
          <w:szCs w:val="24"/>
        </w:rPr>
        <w:t>Пешское</w:t>
      </w:r>
      <w:proofErr w:type="spellEnd"/>
      <w:r w:rsidRPr="00387A56">
        <w:rPr>
          <w:sz w:val="24"/>
          <w:szCs w:val="24"/>
        </w:rPr>
        <w:t xml:space="preserve"> лесничество с конторой в селе Нижняя Пеша. Лесничество организовывало отпуск леса, закупку грибов, ягод и </w:t>
      </w:r>
      <w:proofErr w:type="spellStart"/>
      <w:r w:rsidRPr="00387A56">
        <w:rPr>
          <w:sz w:val="24"/>
          <w:szCs w:val="24"/>
        </w:rPr>
        <w:t>лектехсырья</w:t>
      </w:r>
      <w:proofErr w:type="spellEnd"/>
      <w:r w:rsidRPr="00387A56">
        <w:rPr>
          <w:sz w:val="24"/>
          <w:szCs w:val="24"/>
        </w:rPr>
        <w:t xml:space="preserve">, вело отпуск леса для населения сел и деревень по рекам </w:t>
      </w:r>
      <w:proofErr w:type="spellStart"/>
      <w:r w:rsidRPr="00387A56">
        <w:rPr>
          <w:sz w:val="24"/>
          <w:szCs w:val="24"/>
        </w:rPr>
        <w:t>Несь</w:t>
      </w:r>
      <w:proofErr w:type="spellEnd"/>
      <w:r w:rsidRPr="00387A56">
        <w:rPr>
          <w:sz w:val="24"/>
          <w:szCs w:val="24"/>
        </w:rPr>
        <w:t xml:space="preserve">, Ома и Пеша. На устроенной территории проводились эпизодические рубки в районе заброшенной деревни Тарасово и тушились пожары. Всего деятельность лесничества </w:t>
      </w:r>
      <w:r w:rsidRPr="00387A56">
        <w:rPr>
          <w:sz w:val="24"/>
          <w:szCs w:val="24"/>
        </w:rPr>
        <w:lastRenderedPageBreak/>
        <w:t xml:space="preserve">охватывала район площадью около 1 млн. га. Однако в учете лесного фонда под </w:t>
      </w:r>
      <w:proofErr w:type="spellStart"/>
      <w:r w:rsidRPr="00387A56">
        <w:rPr>
          <w:sz w:val="24"/>
          <w:szCs w:val="24"/>
        </w:rPr>
        <w:t>Пешским</w:t>
      </w:r>
      <w:proofErr w:type="spellEnd"/>
      <w:r w:rsidRPr="00387A56">
        <w:rPr>
          <w:sz w:val="24"/>
          <w:szCs w:val="24"/>
        </w:rPr>
        <w:t xml:space="preserve"> лесничеством фигурировали только устроенные леса площадью 446,8 тыс. га. </w:t>
      </w:r>
    </w:p>
    <w:p w:rsidR="00817810" w:rsidRPr="00387A56" w:rsidRDefault="00817810" w:rsidP="00717875">
      <w:pPr>
        <w:suppressAutoHyphens/>
        <w:spacing w:line="240" w:lineRule="auto"/>
        <w:ind w:firstLine="567"/>
        <w:rPr>
          <w:sz w:val="24"/>
          <w:szCs w:val="24"/>
        </w:rPr>
      </w:pPr>
      <w:r w:rsidRPr="00387A56">
        <w:rPr>
          <w:sz w:val="24"/>
          <w:szCs w:val="24"/>
        </w:rPr>
        <w:t xml:space="preserve">Признание Ненецкого округа самостоятельным субъектом Российской Федерации в 1993 году потребовало адекватных организационных мероприятий в управлении лесами. В том же, 1993 году был образован Ненецкий лесхоз, унаследовавший учетные границы и площадь </w:t>
      </w:r>
      <w:proofErr w:type="spellStart"/>
      <w:r w:rsidRPr="00387A56">
        <w:rPr>
          <w:sz w:val="24"/>
          <w:szCs w:val="24"/>
        </w:rPr>
        <w:t>Пешского</w:t>
      </w:r>
      <w:proofErr w:type="spellEnd"/>
      <w:r w:rsidRPr="00387A56">
        <w:rPr>
          <w:sz w:val="24"/>
          <w:szCs w:val="24"/>
        </w:rPr>
        <w:t xml:space="preserve"> лесничества.</w:t>
      </w:r>
    </w:p>
    <w:p w:rsidR="00817810" w:rsidRPr="00387A56" w:rsidRDefault="00817810" w:rsidP="00717875">
      <w:pPr>
        <w:suppressAutoHyphens/>
        <w:spacing w:line="240" w:lineRule="auto"/>
        <w:ind w:firstLine="567"/>
        <w:rPr>
          <w:sz w:val="24"/>
          <w:szCs w:val="24"/>
        </w:rPr>
      </w:pPr>
      <w:r w:rsidRPr="00387A56">
        <w:rPr>
          <w:sz w:val="24"/>
          <w:szCs w:val="24"/>
        </w:rPr>
        <w:t xml:space="preserve">Приказом Рослесхоза № 118 от 16.04. 2008 года «Об определении количества лесничеств на территории Ненецкого автономного округа и установлении их границ» на территории Ненецкого округа создано одно лесничество – Ненецкое с включением в его состав полностью бывшего Ненецкого лесхоза. Полномочия, созданного на базе лесхоза Ненецкого лесничества, распространяются только на леса, зарегистрированные Главным управлением Федеральной регистрационной службы по Архангельской области и Ненецкому автономному округу (Свидетельство о государственной регистрации права на земли </w:t>
      </w:r>
      <w:proofErr w:type="spellStart"/>
      <w:r w:rsidRPr="00387A56">
        <w:rPr>
          <w:sz w:val="24"/>
          <w:szCs w:val="24"/>
        </w:rPr>
        <w:t>Гослесфонда</w:t>
      </w:r>
      <w:proofErr w:type="spellEnd"/>
      <w:r w:rsidRPr="00387A56">
        <w:rPr>
          <w:sz w:val="24"/>
          <w:szCs w:val="24"/>
        </w:rPr>
        <w:t xml:space="preserve"> от 29 декабря 2005 года, серия 29 АЕ № 074349). Согласно свидетельству в федеральной собственности находятся земли государственного лесного фонда общей площадью 446 806 га. </w:t>
      </w:r>
    </w:p>
    <w:p w:rsidR="00935876" w:rsidRPr="00387A56" w:rsidRDefault="00817810" w:rsidP="00717875">
      <w:pPr>
        <w:suppressAutoHyphens/>
        <w:spacing w:line="240" w:lineRule="auto"/>
        <w:ind w:firstLine="567"/>
        <w:rPr>
          <w:sz w:val="24"/>
          <w:szCs w:val="24"/>
        </w:rPr>
      </w:pPr>
      <w:r w:rsidRPr="00387A56">
        <w:rPr>
          <w:sz w:val="24"/>
          <w:szCs w:val="24"/>
        </w:rPr>
        <w:t>Кадастровые работы в отношении земель лесного фонда не проводились.</w:t>
      </w:r>
    </w:p>
    <w:p w:rsidR="00D44A58" w:rsidRPr="00387A56" w:rsidRDefault="00D44A58" w:rsidP="00717875">
      <w:pPr>
        <w:widowControl w:val="0"/>
        <w:tabs>
          <w:tab w:val="left" w:pos="709"/>
          <w:tab w:val="left" w:pos="1418"/>
        </w:tabs>
        <w:spacing w:line="240" w:lineRule="auto"/>
        <w:ind w:firstLine="567"/>
        <w:rPr>
          <w:b/>
          <w:bCs/>
          <w:sz w:val="24"/>
          <w:szCs w:val="24"/>
        </w:rPr>
      </w:pPr>
    </w:p>
    <w:p w:rsidR="00D44A58" w:rsidRPr="00387A56" w:rsidRDefault="005C52CE" w:rsidP="00717875">
      <w:pPr>
        <w:widowControl w:val="0"/>
        <w:tabs>
          <w:tab w:val="left" w:pos="709"/>
          <w:tab w:val="left" w:pos="1418"/>
        </w:tabs>
        <w:spacing w:line="240" w:lineRule="auto"/>
        <w:ind w:firstLine="567"/>
        <w:rPr>
          <w:b/>
          <w:bCs/>
          <w:sz w:val="24"/>
          <w:szCs w:val="24"/>
        </w:rPr>
      </w:pPr>
      <w:r w:rsidRPr="00387A56">
        <w:rPr>
          <w:b/>
          <w:bCs/>
          <w:sz w:val="24"/>
          <w:szCs w:val="24"/>
        </w:rPr>
        <w:t>5</w:t>
      </w:r>
      <w:r w:rsidR="00FE4E5A" w:rsidRPr="00387A56">
        <w:rPr>
          <w:b/>
          <w:bCs/>
          <w:sz w:val="24"/>
          <w:szCs w:val="24"/>
        </w:rPr>
        <w:t>.</w:t>
      </w:r>
      <w:r w:rsidR="008C0313" w:rsidRPr="00387A56">
        <w:rPr>
          <w:b/>
          <w:bCs/>
          <w:sz w:val="24"/>
          <w:szCs w:val="24"/>
        </w:rPr>
        <w:t>1.</w:t>
      </w:r>
      <w:r w:rsidR="008F3CE0" w:rsidRPr="00387A56">
        <w:rPr>
          <w:b/>
          <w:bCs/>
          <w:sz w:val="24"/>
          <w:szCs w:val="24"/>
        </w:rPr>
        <w:t>5</w:t>
      </w:r>
      <w:r w:rsidR="00F71051" w:rsidRPr="00387A56">
        <w:rPr>
          <w:b/>
          <w:bCs/>
          <w:sz w:val="24"/>
          <w:szCs w:val="24"/>
        </w:rPr>
        <w:t xml:space="preserve">. </w:t>
      </w:r>
      <w:r w:rsidR="00FE4E5A" w:rsidRPr="00387A56">
        <w:rPr>
          <w:b/>
          <w:bCs/>
          <w:sz w:val="24"/>
          <w:szCs w:val="24"/>
        </w:rPr>
        <w:t>Земли водного фонда</w:t>
      </w:r>
      <w:r w:rsidR="00572E2E" w:rsidRPr="00387A56">
        <w:rPr>
          <w:b/>
          <w:bCs/>
          <w:sz w:val="24"/>
          <w:szCs w:val="24"/>
        </w:rPr>
        <w:t>.</w:t>
      </w:r>
    </w:p>
    <w:p w:rsidR="00D42A8A" w:rsidRDefault="00D42A8A" w:rsidP="00717875">
      <w:pPr>
        <w:widowControl w:val="0"/>
        <w:tabs>
          <w:tab w:val="left" w:pos="709"/>
          <w:tab w:val="left" w:pos="1134"/>
        </w:tabs>
        <w:spacing w:line="240" w:lineRule="auto"/>
        <w:ind w:firstLine="567"/>
        <w:rPr>
          <w:sz w:val="24"/>
          <w:szCs w:val="24"/>
        </w:rPr>
      </w:pPr>
    </w:p>
    <w:p w:rsidR="00D44A58" w:rsidRPr="00387A56" w:rsidRDefault="00D44A58" w:rsidP="00717875">
      <w:pPr>
        <w:widowControl w:val="0"/>
        <w:tabs>
          <w:tab w:val="left" w:pos="709"/>
          <w:tab w:val="left" w:pos="1134"/>
        </w:tabs>
        <w:spacing w:line="240" w:lineRule="auto"/>
        <w:ind w:firstLine="567"/>
        <w:rPr>
          <w:sz w:val="24"/>
          <w:szCs w:val="24"/>
        </w:rPr>
      </w:pPr>
      <w:r w:rsidRPr="00387A56">
        <w:rPr>
          <w:sz w:val="24"/>
          <w:szCs w:val="24"/>
        </w:rPr>
        <w:t>На территории Ненецкого автономного округа отсутствуют земли, отнесенные к землям водного фонда.</w:t>
      </w:r>
    </w:p>
    <w:p w:rsidR="00D44A58" w:rsidRPr="00387A56" w:rsidRDefault="00D44A58" w:rsidP="00717875">
      <w:pPr>
        <w:widowControl w:val="0"/>
        <w:tabs>
          <w:tab w:val="left" w:pos="1134"/>
        </w:tabs>
        <w:spacing w:line="240" w:lineRule="auto"/>
        <w:ind w:firstLine="567"/>
        <w:rPr>
          <w:sz w:val="24"/>
          <w:szCs w:val="24"/>
        </w:rPr>
      </w:pPr>
    </w:p>
    <w:p w:rsidR="00D44A58" w:rsidRPr="00387A56" w:rsidRDefault="005C52CE" w:rsidP="00717875">
      <w:pPr>
        <w:widowControl w:val="0"/>
        <w:tabs>
          <w:tab w:val="left" w:pos="709"/>
          <w:tab w:val="left" w:pos="1418"/>
        </w:tabs>
        <w:spacing w:line="240" w:lineRule="auto"/>
        <w:ind w:firstLine="567"/>
        <w:rPr>
          <w:b/>
          <w:bCs/>
          <w:sz w:val="24"/>
          <w:szCs w:val="24"/>
        </w:rPr>
      </w:pPr>
      <w:r w:rsidRPr="00387A56">
        <w:rPr>
          <w:b/>
          <w:bCs/>
          <w:sz w:val="24"/>
          <w:szCs w:val="24"/>
        </w:rPr>
        <w:t>5</w:t>
      </w:r>
      <w:r w:rsidR="00FE4E5A" w:rsidRPr="00387A56">
        <w:rPr>
          <w:b/>
          <w:bCs/>
          <w:sz w:val="24"/>
          <w:szCs w:val="24"/>
        </w:rPr>
        <w:t>.</w:t>
      </w:r>
      <w:r w:rsidR="008C0313" w:rsidRPr="00387A56">
        <w:rPr>
          <w:b/>
          <w:bCs/>
          <w:sz w:val="24"/>
          <w:szCs w:val="24"/>
        </w:rPr>
        <w:t>1.</w:t>
      </w:r>
      <w:r w:rsidR="008F3CE0" w:rsidRPr="00387A56">
        <w:rPr>
          <w:b/>
          <w:bCs/>
          <w:sz w:val="24"/>
          <w:szCs w:val="24"/>
        </w:rPr>
        <w:t>6</w:t>
      </w:r>
      <w:r w:rsidR="00F71051" w:rsidRPr="00387A56">
        <w:rPr>
          <w:b/>
          <w:bCs/>
          <w:sz w:val="24"/>
          <w:szCs w:val="24"/>
        </w:rPr>
        <w:t xml:space="preserve">. </w:t>
      </w:r>
      <w:r w:rsidR="00FE4E5A" w:rsidRPr="00387A56">
        <w:rPr>
          <w:b/>
          <w:bCs/>
          <w:sz w:val="24"/>
          <w:szCs w:val="24"/>
        </w:rPr>
        <w:t>Земли запаса</w:t>
      </w:r>
      <w:r w:rsidR="00572E2E" w:rsidRPr="00387A56">
        <w:rPr>
          <w:b/>
          <w:bCs/>
          <w:sz w:val="24"/>
          <w:szCs w:val="24"/>
        </w:rPr>
        <w:t>.</w:t>
      </w:r>
    </w:p>
    <w:p w:rsidR="00D42A8A" w:rsidRDefault="00D42A8A" w:rsidP="00717875">
      <w:pPr>
        <w:widowControl w:val="0"/>
        <w:tabs>
          <w:tab w:val="left" w:pos="709"/>
          <w:tab w:val="left" w:pos="1134"/>
        </w:tabs>
        <w:spacing w:line="240" w:lineRule="auto"/>
        <w:ind w:firstLine="567"/>
        <w:rPr>
          <w:sz w:val="24"/>
          <w:szCs w:val="24"/>
        </w:rPr>
      </w:pPr>
    </w:p>
    <w:p w:rsidR="00D44A58" w:rsidRPr="00387A56" w:rsidRDefault="00D44A58" w:rsidP="00717875">
      <w:pPr>
        <w:widowControl w:val="0"/>
        <w:tabs>
          <w:tab w:val="left" w:pos="709"/>
          <w:tab w:val="left" w:pos="1134"/>
        </w:tabs>
        <w:spacing w:line="240" w:lineRule="auto"/>
        <w:ind w:firstLine="567"/>
        <w:rPr>
          <w:sz w:val="24"/>
          <w:szCs w:val="24"/>
        </w:rPr>
      </w:pPr>
      <w:r w:rsidRPr="00387A56">
        <w:rPr>
          <w:sz w:val="24"/>
          <w:szCs w:val="24"/>
        </w:rPr>
        <w:t>В эту категорию вошли земли, не учтенные в других категориях. Их общая площадь на 01.01.201</w:t>
      </w:r>
      <w:r w:rsidR="00F90135">
        <w:rPr>
          <w:sz w:val="24"/>
          <w:szCs w:val="24"/>
        </w:rPr>
        <w:t>7</w:t>
      </w:r>
      <w:r w:rsidRPr="00387A56">
        <w:rPr>
          <w:sz w:val="24"/>
          <w:szCs w:val="24"/>
        </w:rPr>
        <w:t xml:space="preserve"> составляет 775,0 тыс. га или 4,6% от площади округа. Структура земель запаса постоянно меняется, что связано, с одной стороны, с переводом в нее земельных участков, владение или пользование которыми прекращено, с другой – с предоставлением угодий в пользование предприятиям, организациям и гражданам. По сравнению с 201</w:t>
      </w:r>
      <w:r w:rsidR="00F90135">
        <w:rPr>
          <w:sz w:val="24"/>
          <w:szCs w:val="24"/>
        </w:rPr>
        <w:t>5</w:t>
      </w:r>
      <w:r w:rsidRPr="00387A56">
        <w:rPr>
          <w:sz w:val="24"/>
          <w:szCs w:val="24"/>
        </w:rPr>
        <w:t xml:space="preserve"> годом структура земель этой категории не изменилась.</w:t>
      </w:r>
    </w:p>
    <w:p w:rsidR="00D44A58" w:rsidRPr="00387A56" w:rsidRDefault="00D44A58" w:rsidP="00717875">
      <w:pPr>
        <w:widowControl w:val="0"/>
        <w:tabs>
          <w:tab w:val="left" w:pos="567"/>
          <w:tab w:val="left" w:pos="709"/>
          <w:tab w:val="left" w:pos="851"/>
          <w:tab w:val="left" w:pos="1134"/>
        </w:tabs>
        <w:spacing w:line="240" w:lineRule="auto"/>
        <w:ind w:firstLine="567"/>
        <w:rPr>
          <w:sz w:val="24"/>
          <w:szCs w:val="24"/>
        </w:rPr>
      </w:pPr>
      <w:r w:rsidRPr="00387A56">
        <w:rPr>
          <w:sz w:val="24"/>
          <w:szCs w:val="24"/>
        </w:rPr>
        <w:t>Наибольший удельный вес в структуре угодий данной категории приходится на прочие земли, площадь котор</w:t>
      </w:r>
      <w:r w:rsidR="00C67688" w:rsidRPr="00387A56">
        <w:rPr>
          <w:sz w:val="24"/>
          <w:szCs w:val="24"/>
        </w:rPr>
        <w:t xml:space="preserve">ых составляет 741,1 тыс. га </w:t>
      </w:r>
      <w:r w:rsidRPr="00387A56">
        <w:rPr>
          <w:sz w:val="24"/>
          <w:szCs w:val="24"/>
        </w:rPr>
        <w:t>(95,6%), лесами и древесно-кустарниковой растительно</w:t>
      </w:r>
      <w:r w:rsidR="00C67688" w:rsidRPr="00387A56">
        <w:rPr>
          <w:sz w:val="24"/>
          <w:szCs w:val="24"/>
        </w:rPr>
        <w:t xml:space="preserve">стью занято </w:t>
      </w:r>
      <w:r w:rsidRPr="00387A56">
        <w:rPr>
          <w:sz w:val="24"/>
          <w:szCs w:val="24"/>
        </w:rPr>
        <w:t>9,7 тыс. га (1,3%), водными объектами, болотами – 21,9 тыс. га (2,8%). Площадь сельскохозяйственных угодий составляет в данной категории земель 2,3 тыс. га (0,3%).</w:t>
      </w:r>
    </w:p>
    <w:p w:rsidR="00E9369A" w:rsidRDefault="00E9369A" w:rsidP="00E9369A">
      <w:pPr>
        <w:widowControl w:val="0"/>
        <w:tabs>
          <w:tab w:val="left" w:pos="1418"/>
        </w:tabs>
        <w:spacing w:line="240" w:lineRule="auto"/>
        <w:ind w:right="-57" w:firstLine="567"/>
        <w:rPr>
          <w:b/>
          <w:bCs/>
          <w:sz w:val="24"/>
          <w:szCs w:val="24"/>
        </w:rPr>
      </w:pPr>
    </w:p>
    <w:p w:rsidR="007C2BEF" w:rsidRPr="00387A56" w:rsidRDefault="005C52CE" w:rsidP="00717875">
      <w:pPr>
        <w:widowControl w:val="0"/>
        <w:tabs>
          <w:tab w:val="left" w:pos="1418"/>
        </w:tabs>
        <w:ind w:right="-58" w:firstLine="567"/>
        <w:rPr>
          <w:b/>
          <w:bCs/>
          <w:sz w:val="24"/>
          <w:szCs w:val="24"/>
        </w:rPr>
      </w:pPr>
      <w:r w:rsidRPr="00387A56">
        <w:rPr>
          <w:b/>
          <w:bCs/>
          <w:sz w:val="24"/>
          <w:szCs w:val="24"/>
        </w:rPr>
        <w:t>5</w:t>
      </w:r>
      <w:r w:rsidR="008C0313" w:rsidRPr="00387A56">
        <w:rPr>
          <w:b/>
          <w:bCs/>
          <w:sz w:val="24"/>
          <w:szCs w:val="24"/>
        </w:rPr>
        <w:t>.</w:t>
      </w:r>
      <w:r w:rsidR="00D44A58" w:rsidRPr="00387A56">
        <w:rPr>
          <w:b/>
          <w:bCs/>
          <w:sz w:val="24"/>
          <w:szCs w:val="24"/>
        </w:rPr>
        <w:t>2. Распределение земельного фонда по угодьям</w:t>
      </w:r>
      <w:r w:rsidR="00642A15" w:rsidRPr="00387A56">
        <w:rPr>
          <w:b/>
          <w:bCs/>
          <w:sz w:val="24"/>
          <w:szCs w:val="24"/>
        </w:rPr>
        <w:t>.</w:t>
      </w:r>
    </w:p>
    <w:p w:rsidR="00D44A58" w:rsidRPr="00387A56" w:rsidRDefault="00D44A58" w:rsidP="00717875">
      <w:pPr>
        <w:widowControl w:val="0"/>
        <w:tabs>
          <w:tab w:val="left" w:pos="1418"/>
        </w:tabs>
        <w:spacing w:line="240" w:lineRule="auto"/>
        <w:ind w:right="-58" w:firstLine="567"/>
        <w:rPr>
          <w:sz w:val="24"/>
          <w:szCs w:val="24"/>
        </w:rPr>
      </w:pPr>
      <w:r w:rsidRPr="00387A56">
        <w:rPr>
          <w:rFonts w:cs="Times New Roman"/>
          <w:sz w:val="24"/>
          <w:szCs w:val="24"/>
        </w:rPr>
        <w:t xml:space="preserve">Земельные угодья – часть поверхности земли, обладающая определенными естественноисторическими свойствами, позволяющими использовать ее для конкретных хозяйственных целей. Земельные угодья Ненецкого автономного округа </w:t>
      </w:r>
      <w:r w:rsidRPr="00387A56">
        <w:rPr>
          <w:sz w:val="24"/>
          <w:szCs w:val="24"/>
        </w:rPr>
        <w:t>подразделяются на сельскохозяйственные (пашня, сенокосы, пастбища) и несельскохозяйственные (леса, болота, кустарники, дороги застроенные территории, овраги, пески и т.п.).</w:t>
      </w:r>
    </w:p>
    <w:p w:rsidR="00D44A58" w:rsidRDefault="00D44A58" w:rsidP="00717875">
      <w:pPr>
        <w:widowControl w:val="0"/>
        <w:tabs>
          <w:tab w:val="left" w:pos="709"/>
          <w:tab w:val="left" w:pos="1134"/>
        </w:tabs>
        <w:spacing w:line="240" w:lineRule="auto"/>
        <w:ind w:right="-58" w:firstLine="567"/>
        <w:rPr>
          <w:sz w:val="24"/>
          <w:szCs w:val="24"/>
        </w:rPr>
      </w:pPr>
      <w:r w:rsidRPr="00387A56">
        <w:rPr>
          <w:sz w:val="24"/>
          <w:szCs w:val="24"/>
        </w:rPr>
        <w:t>В таблице показано распределение земельного фонда Ненецкого автономного округа по категориям земель и угодьям (тыс. га).</w:t>
      </w:r>
    </w:p>
    <w:p w:rsidR="00406EF4" w:rsidRPr="00387A56" w:rsidRDefault="00406EF4" w:rsidP="00717875">
      <w:pPr>
        <w:widowControl w:val="0"/>
        <w:tabs>
          <w:tab w:val="left" w:pos="709"/>
          <w:tab w:val="left" w:pos="1134"/>
        </w:tabs>
        <w:spacing w:line="240" w:lineRule="auto"/>
        <w:ind w:right="-58" w:firstLine="567"/>
        <w:rPr>
          <w:sz w:val="24"/>
          <w:szCs w:val="24"/>
        </w:rPr>
      </w:pPr>
    </w:p>
    <w:p w:rsidR="004B596F" w:rsidRDefault="00406EF4" w:rsidP="00717875">
      <w:pPr>
        <w:widowControl w:val="0"/>
        <w:tabs>
          <w:tab w:val="left" w:pos="709"/>
          <w:tab w:val="left" w:pos="1134"/>
        </w:tabs>
        <w:spacing w:line="240" w:lineRule="auto"/>
        <w:ind w:right="-58" w:firstLine="567"/>
        <w:rPr>
          <w:sz w:val="24"/>
          <w:szCs w:val="24"/>
        </w:rPr>
      </w:pPr>
      <w:r>
        <w:rPr>
          <w:sz w:val="24"/>
          <w:szCs w:val="24"/>
        </w:rPr>
        <w:t xml:space="preserve">                                                                                                                                      </w:t>
      </w:r>
    </w:p>
    <w:p w:rsidR="004B596F" w:rsidRDefault="004B596F" w:rsidP="00717875">
      <w:pPr>
        <w:widowControl w:val="0"/>
        <w:tabs>
          <w:tab w:val="left" w:pos="709"/>
          <w:tab w:val="left" w:pos="1134"/>
        </w:tabs>
        <w:spacing w:line="240" w:lineRule="auto"/>
        <w:ind w:right="-58" w:firstLine="567"/>
        <w:rPr>
          <w:sz w:val="24"/>
          <w:szCs w:val="24"/>
        </w:rPr>
      </w:pPr>
    </w:p>
    <w:p w:rsidR="004B596F" w:rsidRDefault="004B596F" w:rsidP="00717875">
      <w:pPr>
        <w:widowControl w:val="0"/>
        <w:tabs>
          <w:tab w:val="left" w:pos="709"/>
          <w:tab w:val="left" w:pos="1134"/>
        </w:tabs>
        <w:spacing w:line="240" w:lineRule="auto"/>
        <w:ind w:right="-58" w:firstLine="567"/>
        <w:rPr>
          <w:sz w:val="24"/>
          <w:szCs w:val="24"/>
        </w:rPr>
      </w:pPr>
    </w:p>
    <w:p w:rsidR="004B596F" w:rsidRDefault="004B596F" w:rsidP="00717875">
      <w:pPr>
        <w:widowControl w:val="0"/>
        <w:tabs>
          <w:tab w:val="left" w:pos="709"/>
          <w:tab w:val="left" w:pos="1134"/>
        </w:tabs>
        <w:spacing w:line="240" w:lineRule="auto"/>
        <w:ind w:right="-58" w:firstLine="567"/>
        <w:rPr>
          <w:sz w:val="24"/>
          <w:szCs w:val="24"/>
        </w:rPr>
      </w:pPr>
    </w:p>
    <w:p w:rsidR="004B596F" w:rsidRDefault="004B596F" w:rsidP="00717875">
      <w:pPr>
        <w:widowControl w:val="0"/>
        <w:tabs>
          <w:tab w:val="left" w:pos="709"/>
          <w:tab w:val="left" w:pos="1134"/>
        </w:tabs>
        <w:spacing w:line="240" w:lineRule="auto"/>
        <w:ind w:right="-58" w:firstLine="567"/>
        <w:rPr>
          <w:sz w:val="24"/>
          <w:szCs w:val="24"/>
        </w:rPr>
      </w:pPr>
    </w:p>
    <w:p w:rsidR="004B596F" w:rsidRDefault="004B596F" w:rsidP="00717875">
      <w:pPr>
        <w:widowControl w:val="0"/>
        <w:tabs>
          <w:tab w:val="left" w:pos="709"/>
          <w:tab w:val="left" w:pos="1134"/>
        </w:tabs>
        <w:spacing w:line="240" w:lineRule="auto"/>
        <w:ind w:right="-58" w:firstLine="567"/>
        <w:rPr>
          <w:sz w:val="24"/>
          <w:szCs w:val="24"/>
        </w:rPr>
      </w:pPr>
    </w:p>
    <w:p w:rsidR="004B596F" w:rsidRDefault="004B596F" w:rsidP="00717875">
      <w:pPr>
        <w:widowControl w:val="0"/>
        <w:tabs>
          <w:tab w:val="left" w:pos="709"/>
          <w:tab w:val="left" w:pos="1134"/>
        </w:tabs>
        <w:spacing w:line="240" w:lineRule="auto"/>
        <w:ind w:right="-58" w:firstLine="567"/>
        <w:rPr>
          <w:sz w:val="24"/>
          <w:szCs w:val="24"/>
        </w:rPr>
      </w:pPr>
    </w:p>
    <w:p w:rsidR="00406EF4" w:rsidRDefault="00406EF4" w:rsidP="004B596F">
      <w:pPr>
        <w:widowControl w:val="0"/>
        <w:tabs>
          <w:tab w:val="left" w:pos="709"/>
          <w:tab w:val="left" w:pos="1134"/>
        </w:tabs>
        <w:spacing w:line="240" w:lineRule="auto"/>
        <w:ind w:right="-58" w:firstLine="567"/>
        <w:jc w:val="right"/>
        <w:rPr>
          <w:sz w:val="24"/>
          <w:szCs w:val="24"/>
        </w:rPr>
      </w:pPr>
      <w:r>
        <w:rPr>
          <w:sz w:val="24"/>
          <w:szCs w:val="24"/>
        </w:rPr>
        <w:lastRenderedPageBreak/>
        <w:t xml:space="preserve">  </w:t>
      </w:r>
      <w:r w:rsidR="00A93761" w:rsidRPr="00387A56">
        <w:rPr>
          <w:sz w:val="24"/>
          <w:szCs w:val="24"/>
        </w:rPr>
        <w:t>Та</w:t>
      </w:r>
      <w:r>
        <w:rPr>
          <w:sz w:val="24"/>
          <w:szCs w:val="24"/>
        </w:rPr>
        <w:t>блица.1</w:t>
      </w:r>
      <w:r w:rsidR="00280C4A">
        <w:rPr>
          <w:sz w:val="24"/>
          <w:szCs w:val="24"/>
        </w:rPr>
        <w:t>3</w:t>
      </w:r>
    </w:p>
    <w:p w:rsidR="00D44A58" w:rsidRPr="00406EF4" w:rsidRDefault="00D44A58" w:rsidP="004B596F">
      <w:pPr>
        <w:widowControl w:val="0"/>
        <w:tabs>
          <w:tab w:val="left" w:pos="709"/>
          <w:tab w:val="left" w:pos="1134"/>
        </w:tabs>
        <w:spacing w:line="240" w:lineRule="auto"/>
        <w:ind w:right="-58" w:firstLine="0"/>
        <w:jc w:val="center"/>
        <w:rPr>
          <w:rFonts w:cs="Times New Roman"/>
          <w:b/>
          <w:sz w:val="24"/>
          <w:szCs w:val="24"/>
        </w:rPr>
      </w:pPr>
      <w:r w:rsidRPr="00406EF4">
        <w:rPr>
          <w:b/>
          <w:sz w:val="24"/>
          <w:szCs w:val="24"/>
        </w:rPr>
        <w:t>Распределение земельного фон</w:t>
      </w:r>
      <w:r w:rsidR="00A93761" w:rsidRPr="00406EF4">
        <w:rPr>
          <w:b/>
          <w:sz w:val="24"/>
          <w:szCs w:val="24"/>
        </w:rPr>
        <w:t xml:space="preserve">да Ненецкого автономного округа </w:t>
      </w:r>
      <w:r w:rsidRPr="00406EF4">
        <w:rPr>
          <w:b/>
          <w:sz w:val="24"/>
          <w:szCs w:val="24"/>
        </w:rPr>
        <w:t>по категориям земель и угодьям (тыс. га</w:t>
      </w:r>
      <w:r w:rsidRPr="00406EF4">
        <w:rPr>
          <w:rFonts w:cs="Times New Roman"/>
          <w:b/>
          <w:sz w:val="24"/>
          <w:szCs w:val="24"/>
        </w:rPr>
        <w:t>)</w:t>
      </w:r>
      <w:r w:rsidR="00A93761" w:rsidRPr="00406EF4">
        <w:rPr>
          <w:rFonts w:cs="Times New Roman"/>
          <w:b/>
          <w:sz w:val="24"/>
          <w:szCs w:val="24"/>
        </w:rPr>
        <w:t>.</w:t>
      </w:r>
    </w:p>
    <w:p w:rsidR="00E714CC" w:rsidRPr="00387A56" w:rsidRDefault="00E714CC" w:rsidP="00A93761">
      <w:pPr>
        <w:widowControl w:val="0"/>
        <w:tabs>
          <w:tab w:val="left" w:pos="709"/>
          <w:tab w:val="left" w:pos="1134"/>
        </w:tabs>
        <w:spacing w:line="240" w:lineRule="auto"/>
        <w:ind w:firstLine="567"/>
        <w:rPr>
          <w:sz w:val="24"/>
          <w:szCs w:val="24"/>
        </w:rPr>
      </w:pPr>
    </w:p>
    <w:tbl>
      <w:tblPr>
        <w:tblW w:w="992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86"/>
        <w:gridCol w:w="992"/>
        <w:gridCol w:w="709"/>
        <w:gridCol w:w="709"/>
        <w:gridCol w:w="1134"/>
        <w:gridCol w:w="567"/>
        <w:gridCol w:w="567"/>
        <w:gridCol w:w="708"/>
        <w:gridCol w:w="851"/>
      </w:tblGrid>
      <w:tr w:rsidR="00D44A58" w:rsidRPr="00387A56" w:rsidTr="00E9369A">
        <w:trPr>
          <w:cantSplit/>
          <w:trHeight w:val="170"/>
          <w:tblHeader/>
        </w:trPr>
        <w:tc>
          <w:tcPr>
            <w:tcW w:w="3686" w:type="dxa"/>
            <w:vMerge w:val="restart"/>
            <w:vAlign w:val="center"/>
          </w:tcPr>
          <w:p w:rsidR="00D44A58" w:rsidRPr="00E9369A" w:rsidRDefault="00D44A58" w:rsidP="00EC371B">
            <w:pPr>
              <w:widowControl w:val="0"/>
              <w:spacing w:line="240" w:lineRule="auto"/>
              <w:ind w:firstLine="0"/>
              <w:jc w:val="center"/>
              <w:rPr>
                <w:sz w:val="20"/>
                <w:szCs w:val="20"/>
              </w:rPr>
            </w:pPr>
            <w:r w:rsidRPr="00E9369A">
              <w:rPr>
                <w:sz w:val="20"/>
                <w:szCs w:val="20"/>
              </w:rPr>
              <w:t>Земельные угодья</w:t>
            </w:r>
          </w:p>
        </w:tc>
        <w:tc>
          <w:tcPr>
            <w:tcW w:w="6237" w:type="dxa"/>
            <w:gridSpan w:val="8"/>
          </w:tcPr>
          <w:p w:rsidR="00D44A58" w:rsidRPr="00E9369A" w:rsidRDefault="00D44A58" w:rsidP="00E9369A">
            <w:pPr>
              <w:widowControl w:val="0"/>
              <w:ind w:firstLine="0"/>
              <w:jc w:val="center"/>
              <w:rPr>
                <w:sz w:val="20"/>
                <w:szCs w:val="20"/>
              </w:rPr>
            </w:pPr>
            <w:r w:rsidRPr="00E9369A">
              <w:rPr>
                <w:sz w:val="20"/>
                <w:szCs w:val="20"/>
              </w:rPr>
              <w:t>Категории земель</w:t>
            </w:r>
          </w:p>
        </w:tc>
      </w:tr>
      <w:tr w:rsidR="00D44A58" w:rsidRPr="00387A56" w:rsidTr="00E9369A">
        <w:trPr>
          <w:cantSplit/>
          <w:trHeight w:val="1795"/>
          <w:tblHeader/>
        </w:trPr>
        <w:tc>
          <w:tcPr>
            <w:tcW w:w="3686" w:type="dxa"/>
            <w:vMerge/>
            <w:vAlign w:val="center"/>
          </w:tcPr>
          <w:p w:rsidR="00D44A58" w:rsidRPr="00E9369A" w:rsidRDefault="00D44A58" w:rsidP="00EC371B">
            <w:pPr>
              <w:widowControl w:val="0"/>
              <w:spacing w:line="240" w:lineRule="auto"/>
              <w:ind w:firstLine="0"/>
              <w:jc w:val="center"/>
              <w:rPr>
                <w:sz w:val="20"/>
                <w:szCs w:val="20"/>
              </w:rPr>
            </w:pPr>
          </w:p>
        </w:tc>
        <w:tc>
          <w:tcPr>
            <w:tcW w:w="992" w:type="dxa"/>
            <w:tcBorders>
              <w:top w:val="nil"/>
            </w:tcBorders>
            <w:textDirection w:val="btLr"/>
            <w:vAlign w:val="center"/>
          </w:tcPr>
          <w:p w:rsidR="00D44A58" w:rsidRPr="00E9369A" w:rsidRDefault="00D44A58" w:rsidP="00E9369A">
            <w:pPr>
              <w:widowControl w:val="0"/>
              <w:spacing w:line="240" w:lineRule="auto"/>
              <w:ind w:left="-70" w:right="-70" w:firstLine="0"/>
              <w:jc w:val="center"/>
              <w:rPr>
                <w:sz w:val="20"/>
                <w:szCs w:val="20"/>
              </w:rPr>
            </w:pPr>
            <w:r w:rsidRPr="00E9369A">
              <w:rPr>
                <w:sz w:val="20"/>
                <w:szCs w:val="20"/>
              </w:rPr>
              <w:t>Земли сельско-хозяйственного назначения</w:t>
            </w:r>
          </w:p>
        </w:tc>
        <w:tc>
          <w:tcPr>
            <w:tcW w:w="709" w:type="dxa"/>
            <w:tcBorders>
              <w:top w:val="nil"/>
            </w:tcBorders>
            <w:textDirection w:val="btLr"/>
            <w:vAlign w:val="center"/>
          </w:tcPr>
          <w:p w:rsidR="00D44A58" w:rsidRPr="00E9369A" w:rsidRDefault="00D44A58" w:rsidP="00E9369A">
            <w:pPr>
              <w:widowControl w:val="0"/>
              <w:spacing w:line="240" w:lineRule="auto"/>
              <w:ind w:left="-70" w:right="-70" w:firstLine="0"/>
              <w:jc w:val="center"/>
              <w:rPr>
                <w:sz w:val="20"/>
                <w:szCs w:val="20"/>
              </w:rPr>
            </w:pPr>
            <w:r w:rsidRPr="00E9369A">
              <w:rPr>
                <w:sz w:val="20"/>
                <w:szCs w:val="20"/>
              </w:rPr>
              <w:t>Земли населенных пунктов</w:t>
            </w:r>
          </w:p>
        </w:tc>
        <w:tc>
          <w:tcPr>
            <w:tcW w:w="709" w:type="dxa"/>
            <w:tcBorders>
              <w:top w:val="nil"/>
            </w:tcBorders>
            <w:textDirection w:val="btLr"/>
            <w:vAlign w:val="center"/>
          </w:tcPr>
          <w:p w:rsidR="00717875" w:rsidRPr="00E9369A" w:rsidRDefault="00D44A58" w:rsidP="00E9369A">
            <w:pPr>
              <w:widowControl w:val="0"/>
              <w:spacing w:line="240" w:lineRule="auto"/>
              <w:ind w:left="-70" w:right="-70" w:firstLine="0"/>
              <w:jc w:val="center"/>
              <w:rPr>
                <w:sz w:val="20"/>
                <w:szCs w:val="20"/>
              </w:rPr>
            </w:pPr>
            <w:r w:rsidRPr="00E9369A">
              <w:rPr>
                <w:sz w:val="20"/>
                <w:szCs w:val="20"/>
              </w:rPr>
              <w:t xml:space="preserve">Земли </w:t>
            </w:r>
          </w:p>
          <w:p w:rsidR="00D44A58" w:rsidRPr="00E9369A" w:rsidRDefault="00D44A58" w:rsidP="00E9369A">
            <w:pPr>
              <w:widowControl w:val="0"/>
              <w:spacing w:line="240" w:lineRule="auto"/>
              <w:ind w:left="-70" w:right="-70" w:firstLine="0"/>
              <w:jc w:val="center"/>
              <w:rPr>
                <w:sz w:val="20"/>
                <w:szCs w:val="20"/>
              </w:rPr>
            </w:pPr>
            <w:r w:rsidRPr="00E9369A">
              <w:rPr>
                <w:sz w:val="20"/>
                <w:szCs w:val="20"/>
              </w:rPr>
              <w:t xml:space="preserve">промышленности </w:t>
            </w:r>
          </w:p>
        </w:tc>
        <w:tc>
          <w:tcPr>
            <w:tcW w:w="1134" w:type="dxa"/>
            <w:tcBorders>
              <w:top w:val="nil"/>
            </w:tcBorders>
            <w:textDirection w:val="btLr"/>
            <w:vAlign w:val="center"/>
          </w:tcPr>
          <w:p w:rsidR="00E9369A" w:rsidRDefault="00D44A58" w:rsidP="00E9369A">
            <w:pPr>
              <w:widowControl w:val="0"/>
              <w:spacing w:line="240" w:lineRule="auto"/>
              <w:ind w:left="-70" w:right="-70" w:firstLine="0"/>
              <w:jc w:val="center"/>
              <w:rPr>
                <w:sz w:val="20"/>
                <w:szCs w:val="20"/>
              </w:rPr>
            </w:pPr>
            <w:r w:rsidRPr="00E9369A">
              <w:rPr>
                <w:sz w:val="20"/>
                <w:szCs w:val="20"/>
              </w:rPr>
              <w:t>Земли</w:t>
            </w:r>
            <w:r w:rsidR="00E9369A">
              <w:rPr>
                <w:sz w:val="20"/>
                <w:szCs w:val="20"/>
              </w:rPr>
              <w:t xml:space="preserve"> </w:t>
            </w:r>
            <w:r w:rsidRPr="00E9369A">
              <w:rPr>
                <w:sz w:val="20"/>
                <w:szCs w:val="20"/>
              </w:rPr>
              <w:t xml:space="preserve">особо </w:t>
            </w:r>
          </w:p>
          <w:p w:rsidR="00E9369A" w:rsidRDefault="00D44A58" w:rsidP="00E9369A">
            <w:pPr>
              <w:widowControl w:val="0"/>
              <w:spacing w:line="240" w:lineRule="auto"/>
              <w:ind w:left="-70" w:right="-70" w:firstLine="0"/>
              <w:jc w:val="center"/>
              <w:rPr>
                <w:sz w:val="20"/>
                <w:szCs w:val="20"/>
              </w:rPr>
            </w:pPr>
            <w:r w:rsidRPr="00E9369A">
              <w:rPr>
                <w:sz w:val="20"/>
                <w:szCs w:val="20"/>
              </w:rPr>
              <w:t>охраняемых</w:t>
            </w:r>
            <w:r w:rsidR="00642A15" w:rsidRPr="00E9369A">
              <w:rPr>
                <w:sz w:val="20"/>
                <w:szCs w:val="20"/>
              </w:rPr>
              <w:t xml:space="preserve"> </w:t>
            </w:r>
          </w:p>
          <w:p w:rsidR="00E9369A" w:rsidRDefault="00642A15" w:rsidP="00E9369A">
            <w:pPr>
              <w:widowControl w:val="0"/>
              <w:spacing w:line="240" w:lineRule="auto"/>
              <w:ind w:left="-70" w:right="-70" w:firstLine="0"/>
              <w:jc w:val="center"/>
              <w:rPr>
                <w:sz w:val="20"/>
                <w:szCs w:val="20"/>
              </w:rPr>
            </w:pPr>
            <w:r w:rsidRPr="00E9369A">
              <w:rPr>
                <w:sz w:val="20"/>
                <w:szCs w:val="20"/>
              </w:rPr>
              <w:t>природных</w:t>
            </w:r>
            <w:r w:rsidR="00D44A58" w:rsidRPr="00E9369A">
              <w:rPr>
                <w:sz w:val="20"/>
                <w:szCs w:val="20"/>
              </w:rPr>
              <w:t xml:space="preserve"> </w:t>
            </w:r>
          </w:p>
          <w:p w:rsidR="00D44A58" w:rsidRPr="00E9369A" w:rsidRDefault="00D44A58" w:rsidP="00E9369A">
            <w:pPr>
              <w:widowControl w:val="0"/>
              <w:spacing w:line="240" w:lineRule="auto"/>
              <w:ind w:left="-70" w:right="-70" w:firstLine="0"/>
              <w:jc w:val="center"/>
              <w:rPr>
                <w:sz w:val="20"/>
                <w:szCs w:val="20"/>
              </w:rPr>
            </w:pPr>
            <w:r w:rsidRPr="00E9369A">
              <w:rPr>
                <w:sz w:val="20"/>
                <w:szCs w:val="20"/>
              </w:rPr>
              <w:t>территорий</w:t>
            </w:r>
          </w:p>
        </w:tc>
        <w:tc>
          <w:tcPr>
            <w:tcW w:w="567" w:type="dxa"/>
            <w:tcBorders>
              <w:top w:val="nil"/>
            </w:tcBorders>
            <w:textDirection w:val="btLr"/>
            <w:vAlign w:val="center"/>
          </w:tcPr>
          <w:p w:rsidR="00E9369A" w:rsidRDefault="00D44A58" w:rsidP="00E9369A">
            <w:pPr>
              <w:widowControl w:val="0"/>
              <w:spacing w:line="240" w:lineRule="auto"/>
              <w:ind w:left="-70" w:right="-70" w:firstLine="0"/>
              <w:jc w:val="center"/>
              <w:rPr>
                <w:sz w:val="20"/>
                <w:szCs w:val="20"/>
              </w:rPr>
            </w:pPr>
            <w:r w:rsidRPr="00E9369A">
              <w:rPr>
                <w:sz w:val="20"/>
                <w:szCs w:val="20"/>
              </w:rPr>
              <w:t>Земли</w:t>
            </w:r>
          </w:p>
          <w:p w:rsidR="00D44A58" w:rsidRPr="00E9369A" w:rsidRDefault="00D44A58" w:rsidP="00E9369A">
            <w:pPr>
              <w:widowControl w:val="0"/>
              <w:spacing w:line="240" w:lineRule="auto"/>
              <w:ind w:left="-70" w:right="-70" w:firstLine="0"/>
              <w:jc w:val="center"/>
              <w:rPr>
                <w:sz w:val="20"/>
                <w:szCs w:val="20"/>
              </w:rPr>
            </w:pPr>
            <w:r w:rsidRPr="00E9369A">
              <w:rPr>
                <w:sz w:val="20"/>
                <w:szCs w:val="20"/>
              </w:rPr>
              <w:t xml:space="preserve"> лесного фонда</w:t>
            </w:r>
          </w:p>
        </w:tc>
        <w:tc>
          <w:tcPr>
            <w:tcW w:w="567" w:type="dxa"/>
            <w:tcBorders>
              <w:top w:val="nil"/>
            </w:tcBorders>
            <w:textDirection w:val="btLr"/>
            <w:vAlign w:val="center"/>
          </w:tcPr>
          <w:p w:rsidR="00E9369A" w:rsidRDefault="00D44A58" w:rsidP="00E9369A">
            <w:pPr>
              <w:widowControl w:val="0"/>
              <w:spacing w:line="240" w:lineRule="auto"/>
              <w:ind w:left="-70" w:right="-70" w:firstLine="0"/>
              <w:jc w:val="center"/>
              <w:rPr>
                <w:sz w:val="20"/>
                <w:szCs w:val="20"/>
              </w:rPr>
            </w:pPr>
            <w:r w:rsidRPr="00E9369A">
              <w:rPr>
                <w:sz w:val="20"/>
                <w:szCs w:val="20"/>
              </w:rPr>
              <w:t xml:space="preserve">Земли </w:t>
            </w:r>
          </w:p>
          <w:p w:rsidR="00D44A58" w:rsidRPr="00E9369A" w:rsidRDefault="00D44A58" w:rsidP="00E9369A">
            <w:pPr>
              <w:widowControl w:val="0"/>
              <w:spacing w:line="240" w:lineRule="auto"/>
              <w:ind w:left="-70" w:right="-70" w:firstLine="0"/>
              <w:jc w:val="center"/>
              <w:rPr>
                <w:sz w:val="20"/>
                <w:szCs w:val="20"/>
              </w:rPr>
            </w:pPr>
            <w:r w:rsidRPr="00E9369A">
              <w:rPr>
                <w:sz w:val="20"/>
                <w:szCs w:val="20"/>
              </w:rPr>
              <w:t>водного фонда</w:t>
            </w:r>
          </w:p>
        </w:tc>
        <w:tc>
          <w:tcPr>
            <w:tcW w:w="708" w:type="dxa"/>
            <w:tcBorders>
              <w:top w:val="nil"/>
            </w:tcBorders>
            <w:textDirection w:val="btLr"/>
            <w:vAlign w:val="center"/>
          </w:tcPr>
          <w:p w:rsidR="00D44A58" w:rsidRPr="00E9369A" w:rsidRDefault="00D44A58" w:rsidP="00E9369A">
            <w:pPr>
              <w:widowControl w:val="0"/>
              <w:spacing w:line="240" w:lineRule="auto"/>
              <w:ind w:left="-70" w:right="-70" w:firstLine="0"/>
              <w:jc w:val="center"/>
              <w:rPr>
                <w:sz w:val="20"/>
                <w:szCs w:val="20"/>
              </w:rPr>
            </w:pPr>
            <w:r w:rsidRPr="00E9369A">
              <w:rPr>
                <w:sz w:val="20"/>
                <w:szCs w:val="20"/>
              </w:rPr>
              <w:t>Земли запаса</w:t>
            </w:r>
          </w:p>
        </w:tc>
        <w:tc>
          <w:tcPr>
            <w:tcW w:w="851" w:type="dxa"/>
            <w:tcBorders>
              <w:top w:val="nil"/>
            </w:tcBorders>
            <w:textDirection w:val="btLr"/>
            <w:vAlign w:val="center"/>
          </w:tcPr>
          <w:p w:rsidR="00D44A58" w:rsidRPr="00E9369A" w:rsidRDefault="00D44A58" w:rsidP="00E9369A">
            <w:pPr>
              <w:widowControl w:val="0"/>
              <w:spacing w:line="240" w:lineRule="auto"/>
              <w:ind w:left="-70" w:right="-70" w:firstLine="0"/>
              <w:jc w:val="center"/>
              <w:rPr>
                <w:sz w:val="20"/>
                <w:szCs w:val="20"/>
              </w:rPr>
            </w:pPr>
            <w:r w:rsidRPr="00E9369A">
              <w:rPr>
                <w:sz w:val="20"/>
                <w:szCs w:val="20"/>
              </w:rPr>
              <w:t xml:space="preserve">Итого </w:t>
            </w:r>
          </w:p>
        </w:tc>
      </w:tr>
      <w:tr w:rsidR="00D44A58" w:rsidRPr="00387A56" w:rsidTr="00E9369A">
        <w:trPr>
          <w:trHeight w:hRule="exact" w:val="284"/>
        </w:trPr>
        <w:tc>
          <w:tcPr>
            <w:tcW w:w="3686" w:type="dxa"/>
            <w:vAlign w:val="center"/>
          </w:tcPr>
          <w:p w:rsidR="00D44A58" w:rsidRPr="00E9369A" w:rsidRDefault="00642A15" w:rsidP="00EC371B">
            <w:pPr>
              <w:widowControl w:val="0"/>
              <w:spacing w:line="240" w:lineRule="auto"/>
              <w:ind w:firstLine="0"/>
              <w:jc w:val="left"/>
              <w:rPr>
                <w:rFonts w:cs="Times New Roman"/>
                <w:sz w:val="20"/>
                <w:szCs w:val="20"/>
              </w:rPr>
            </w:pPr>
            <w:r w:rsidRPr="00E9369A">
              <w:rPr>
                <w:rFonts w:cs="Times New Roman"/>
                <w:sz w:val="20"/>
                <w:szCs w:val="20"/>
              </w:rPr>
              <w:t>Сельскохозяйст</w:t>
            </w:r>
            <w:r w:rsidR="00D44A58" w:rsidRPr="00E9369A">
              <w:rPr>
                <w:rFonts w:cs="Times New Roman"/>
                <w:sz w:val="20"/>
                <w:szCs w:val="20"/>
              </w:rPr>
              <w:t>венные угодья</w:t>
            </w:r>
            <w:r w:rsidR="00A93761" w:rsidRPr="00E9369A">
              <w:rPr>
                <w:rFonts w:cs="Times New Roman"/>
                <w:sz w:val="20"/>
                <w:szCs w:val="20"/>
              </w:rPr>
              <w:t>,</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21,7</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1,7</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2,3</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25,7</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в том числе: пашни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0,2</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0,2</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Под лесами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1740,2</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0,4</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0,2</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1740,8</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Под кустарниками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1418,1</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2,3</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9,3</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9,5</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1439,2</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b/>
                <w:bCs/>
                <w:sz w:val="20"/>
                <w:szCs w:val="20"/>
              </w:rPr>
            </w:pPr>
            <w:r w:rsidRPr="00E9369A">
              <w:rPr>
                <w:rFonts w:cs="Times New Roman"/>
                <w:sz w:val="20"/>
                <w:szCs w:val="20"/>
              </w:rPr>
              <w:t>Болота</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3316,8</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0,8</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44,2</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20,0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3381,8</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right="-212" w:firstLine="0"/>
              <w:jc w:val="left"/>
              <w:rPr>
                <w:rFonts w:cs="Times New Roman"/>
                <w:sz w:val="20"/>
                <w:szCs w:val="20"/>
              </w:rPr>
            </w:pPr>
            <w:r w:rsidRPr="00E9369A">
              <w:rPr>
                <w:rFonts w:cs="Times New Roman"/>
                <w:sz w:val="20"/>
                <w:szCs w:val="20"/>
              </w:rPr>
              <w:t>Под водой</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962,4</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1,7</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34,5</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1,9</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1000,5</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Под дорогами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7,2</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0,8</w:t>
            </w:r>
          </w:p>
        </w:tc>
        <w:tc>
          <w:tcPr>
            <w:tcW w:w="709" w:type="dxa"/>
            <w:vAlign w:val="center"/>
          </w:tcPr>
          <w:p w:rsidR="00D44A58" w:rsidRPr="00E9369A" w:rsidRDefault="00D44A58" w:rsidP="00F90135">
            <w:pPr>
              <w:widowControl w:val="0"/>
              <w:ind w:firstLine="0"/>
              <w:jc w:val="center"/>
              <w:rPr>
                <w:rFonts w:cs="Times New Roman"/>
                <w:sz w:val="20"/>
                <w:szCs w:val="20"/>
              </w:rPr>
            </w:pPr>
            <w:r w:rsidRPr="00E9369A">
              <w:rPr>
                <w:rFonts w:cs="Times New Roman"/>
                <w:sz w:val="20"/>
                <w:szCs w:val="20"/>
              </w:rPr>
              <w:t>2,</w:t>
            </w:r>
            <w:r w:rsidR="00F90135" w:rsidRPr="00E9369A">
              <w:rPr>
                <w:rFonts w:cs="Times New Roman"/>
                <w:sz w:val="20"/>
                <w:szCs w:val="20"/>
              </w:rPr>
              <w:t>8</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10,6</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Земли застройки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5,1</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2,4</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5,3</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12,8</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Нарушенные земли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0</w:t>
            </w:r>
          </w:p>
        </w:tc>
        <w:tc>
          <w:tcPr>
            <w:tcW w:w="709"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2,5</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2,5</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Прочие земли</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9238,6</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2,3</w:t>
            </w:r>
          </w:p>
        </w:tc>
        <w:tc>
          <w:tcPr>
            <w:tcW w:w="709" w:type="dxa"/>
            <w:vAlign w:val="center"/>
          </w:tcPr>
          <w:p w:rsidR="00D44A58" w:rsidRPr="00E9369A" w:rsidRDefault="00F90135" w:rsidP="00642A15">
            <w:pPr>
              <w:widowControl w:val="0"/>
              <w:ind w:firstLine="0"/>
              <w:jc w:val="center"/>
              <w:rPr>
                <w:rFonts w:cs="Times New Roman"/>
                <w:sz w:val="20"/>
                <w:szCs w:val="20"/>
              </w:rPr>
            </w:pPr>
            <w:r w:rsidRPr="00E9369A">
              <w:rPr>
                <w:rFonts w:cs="Times New Roman"/>
                <w:sz w:val="20"/>
                <w:szCs w:val="20"/>
              </w:rPr>
              <w:t>41,4</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45,5</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741,1</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10067,1</w:t>
            </w:r>
          </w:p>
        </w:tc>
      </w:tr>
      <w:tr w:rsidR="00D44A58" w:rsidRPr="00387A56" w:rsidTr="00E9369A">
        <w:trPr>
          <w:trHeight w:hRule="exact" w:val="284"/>
        </w:trPr>
        <w:tc>
          <w:tcPr>
            <w:tcW w:w="3686" w:type="dxa"/>
            <w:vAlign w:val="center"/>
          </w:tcPr>
          <w:p w:rsidR="00D44A58" w:rsidRPr="00E9369A" w:rsidRDefault="00D44A58" w:rsidP="00EC371B">
            <w:pPr>
              <w:widowControl w:val="0"/>
              <w:spacing w:line="240" w:lineRule="auto"/>
              <w:ind w:firstLine="0"/>
              <w:jc w:val="left"/>
              <w:rPr>
                <w:rFonts w:cs="Times New Roman"/>
                <w:sz w:val="20"/>
                <w:szCs w:val="20"/>
              </w:rPr>
            </w:pPr>
            <w:r w:rsidRPr="00E9369A">
              <w:rPr>
                <w:rFonts w:cs="Times New Roman"/>
                <w:sz w:val="20"/>
                <w:szCs w:val="20"/>
              </w:rPr>
              <w:t>Итого:</w:t>
            </w:r>
          </w:p>
        </w:tc>
        <w:tc>
          <w:tcPr>
            <w:tcW w:w="992"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16710,1</w:t>
            </w:r>
          </w:p>
        </w:tc>
        <w:tc>
          <w:tcPr>
            <w:tcW w:w="709" w:type="dxa"/>
            <w:vAlign w:val="center"/>
          </w:tcPr>
          <w:p w:rsidR="00D44A58" w:rsidRPr="00E9369A" w:rsidRDefault="00D44A58" w:rsidP="00642A15">
            <w:pPr>
              <w:widowControl w:val="0"/>
              <w:ind w:left="-9" w:hanging="6"/>
              <w:jc w:val="center"/>
              <w:rPr>
                <w:rFonts w:cs="Times New Roman"/>
                <w:sz w:val="20"/>
                <w:szCs w:val="20"/>
              </w:rPr>
            </w:pPr>
            <w:r w:rsidRPr="00E9369A">
              <w:rPr>
                <w:rFonts w:cs="Times New Roman"/>
                <w:sz w:val="20"/>
                <w:szCs w:val="20"/>
              </w:rPr>
              <w:t>12,4</w:t>
            </w:r>
          </w:p>
        </w:tc>
        <w:tc>
          <w:tcPr>
            <w:tcW w:w="709" w:type="dxa"/>
            <w:vAlign w:val="center"/>
          </w:tcPr>
          <w:p w:rsidR="00D44A58" w:rsidRPr="00E9369A" w:rsidRDefault="00D44A58" w:rsidP="00F90135">
            <w:pPr>
              <w:widowControl w:val="0"/>
              <w:ind w:firstLine="0"/>
              <w:jc w:val="center"/>
              <w:rPr>
                <w:rFonts w:cs="Times New Roman"/>
                <w:sz w:val="20"/>
                <w:szCs w:val="20"/>
              </w:rPr>
            </w:pPr>
            <w:r w:rsidRPr="00E9369A">
              <w:rPr>
                <w:rFonts w:cs="Times New Roman"/>
                <w:sz w:val="20"/>
                <w:szCs w:val="20"/>
              </w:rPr>
              <w:t>5</w:t>
            </w:r>
            <w:r w:rsidR="00F90135" w:rsidRPr="00E9369A">
              <w:rPr>
                <w:rFonts w:cs="Times New Roman"/>
                <w:sz w:val="20"/>
                <w:szCs w:val="20"/>
              </w:rPr>
              <w:t>2</w:t>
            </w:r>
          </w:p>
        </w:tc>
        <w:tc>
          <w:tcPr>
            <w:tcW w:w="1134"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133,5</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567"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0</w:t>
            </w:r>
          </w:p>
        </w:tc>
        <w:tc>
          <w:tcPr>
            <w:tcW w:w="708"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775,0</w:t>
            </w:r>
          </w:p>
        </w:tc>
        <w:tc>
          <w:tcPr>
            <w:tcW w:w="851" w:type="dxa"/>
            <w:vAlign w:val="center"/>
          </w:tcPr>
          <w:p w:rsidR="00D44A58" w:rsidRPr="00E9369A" w:rsidRDefault="00D44A58" w:rsidP="00642A15">
            <w:pPr>
              <w:widowControl w:val="0"/>
              <w:ind w:firstLine="0"/>
              <w:jc w:val="center"/>
              <w:rPr>
                <w:rFonts w:cs="Times New Roman"/>
                <w:sz w:val="20"/>
                <w:szCs w:val="20"/>
              </w:rPr>
            </w:pPr>
            <w:r w:rsidRPr="00E9369A">
              <w:rPr>
                <w:rFonts w:cs="Times New Roman"/>
                <w:sz w:val="20"/>
                <w:szCs w:val="20"/>
              </w:rPr>
              <w:t>17681,0</w:t>
            </w:r>
          </w:p>
        </w:tc>
      </w:tr>
    </w:tbl>
    <w:p w:rsidR="00717875" w:rsidRDefault="00717875" w:rsidP="00717875">
      <w:pPr>
        <w:widowControl w:val="0"/>
        <w:tabs>
          <w:tab w:val="left" w:pos="709"/>
          <w:tab w:val="left" w:pos="1418"/>
        </w:tabs>
        <w:spacing w:line="240" w:lineRule="auto"/>
        <w:ind w:firstLine="567"/>
        <w:rPr>
          <w:sz w:val="24"/>
          <w:szCs w:val="24"/>
        </w:rPr>
      </w:pPr>
    </w:p>
    <w:p w:rsidR="00D44A58" w:rsidRPr="00387A56" w:rsidRDefault="00D44A58" w:rsidP="00717875">
      <w:pPr>
        <w:widowControl w:val="0"/>
        <w:tabs>
          <w:tab w:val="left" w:pos="709"/>
          <w:tab w:val="left" w:pos="1418"/>
        </w:tabs>
        <w:spacing w:line="240" w:lineRule="auto"/>
        <w:ind w:firstLine="567"/>
        <w:rPr>
          <w:sz w:val="24"/>
          <w:szCs w:val="24"/>
        </w:rPr>
      </w:pPr>
      <w:r w:rsidRPr="00387A56">
        <w:rPr>
          <w:sz w:val="24"/>
          <w:szCs w:val="24"/>
        </w:rPr>
        <w:t>Территория округа входит в две зоны – тундровую и лесотундровую. Растительные ресурсы в Ненецком автономном округе интенсивно используются в целях оленеводства. Эксплуатация оленьих пастбищ вносит существенные изменения в распределение земельных ресурсов и их состояние, особенно в связи с крайне низкой способностью растительного покрова к возобновлению, что обусловлено суровыми климатическими условиями региона.</w:t>
      </w:r>
    </w:p>
    <w:p w:rsidR="0038245A" w:rsidRDefault="00D44A58" w:rsidP="00717875">
      <w:pPr>
        <w:widowControl w:val="0"/>
        <w:tabs>
          <w:tab w:val="left" w:pos="709"/>
          <w:tab w:val="left" w:pos="1418"/>
        </w:tabs>
        <w:spacing w:line="240" w:lineRule="auto"/>
        <w:ind w:firstLine="567"/>
        <w:rPr>
          <w:sz w:val="24"/>
          <w:szCs w:val="24"/>
        </w:rPr>
      </w:pPr>
      <w:r w:rsidRPr="00387A56">
        <w:rPr>
          <w:sz w:val="24"/>
          <w:szCs w:val="24"/>
        </w:rPr>
        <w:t>Структура земельного фонда округа по угодьям по состоянию на</w:t>
      </w:r>
      <w:r w:rsidR="00F81DFD" w:rsidRPr="00387A56">
        <w:rPr>
          <w:sz w:val="24"/>
          <w:szCs w:val="24"/>
        </w:rPr>
        <w:t xml:space="preserve"> 01.01.2016  показана</w:t>
      </w:r>
      <w:r w:rsidR="0038245A" w:rsidRPr="00387A56">
        <w:rPr>
          <w:sz w:val="24"/>
          <w:szCs w:val="24"/>
        </w:rPr>
        <w:t xml:space="preserve"> </w:t>
      </w:r>
      <w:r w:rsidR="00F81DFD" w:rsidRPr="00387A56">
        <w:rPr>
          <w:sz w:val="24"/>
          <w:szCs w:val="24"/>
        </w:rPr>
        <w:t>на рисунке</w:t>
      </w:r>
      <w:r w:rsidR="00406EF4">
        <w:rPr>
          <w:sz w:val="24"/>
          <w:szCs w:val="24"/>
        </w:rPr>
        <w:t xml:space="preserve"> 4</w:t>
      </w:r>
    </w:p>
    <w:p w:rsidR="00D42A8A" w:rsidRDefault="00406EF4" w:rsidP="00406EF4">
      <w:pPr>
        <w:widowControl w:val="0"/>
        <w:tabs>
          <w:tab w:val="left" w:pos="7155"/>
        </w:tabs>
        <w:spacing w:line="240" w:lineRule="auto"/>
        <w:ind w:firstLine="567"/>
        <w:rPr>
          <w:sz w:val="24"/>
          <w:szCs w:val="24"/>
        </w:rPr>
      </w:pPr>
      <w:r>
        <w:rPr>
          <w:sz w:val="24"/>
          <w:szCs w:val="24"/>
        </w:rPr>
        <w:tab/>
      </w:r>
      <w:r w:rsidR="002E62F3">
        <w:rPr>
          <w:sz w:val="24"/>
          <w:szCs w:val="24"/>
        </w:rPr>
        <w:t xml:space="preserve">          </w:t>
      </w:r>
    </w:p>
    <w:p w:rsidR="00E9369A" w:rsidRPr="00387A56" w:rsidRDefault="002E62F3" w:rsidP="00D42A8A">
      <w:pPr>
        <w:widowControl w:val="0"/>
        <w:tabs>
          <w:tab w:val="left" w:pos="7155"/>
        </w:tabs>
        <w:spacing w:after="120" w:line="240" w:lineRule="auto"/>
        <w:ind w:firstLine="567"/>
        <w:jc w:val="right"/>
        <w:rPr>
          <w:sz w:val="24"/>
          <w:szCs w:val="24"/>
        </w:rPr>
      </w:pPr>
      <w:r>
        <w:rPr>
          <w:sz w:val="24"/>
          <w:szCs w:val="24"/>
        </w:rPr>
        <w:t xml:space="preserve">      </w:t>
      </w:r>
      <w:r w:rsidR="00406EF4">
        <w:rPr>
          <w:sz w:val="24"/>
          <w:szCs w:val="24"/>
        </w:rPr>
        <w:t>Рисунок 4</w:t>
      </w:r>
    </w:p>
    <w:p w:rsidR="00D44A58" w:rsidRPr="00387A56" w:rsidRDefault="00D44A58" w:rsidP="00E9369A">
      <w:pPr>
        <w:widowControl w:val="0"/>
        <w:tabs>
          <w:tab w:val="left" w:pos="709"/>
          <w:tab w:val="left" w:pos="1418"/>
        </w:tabs>
        <w:spacing w:line="240" w:lineRule="auto"/>
        <w:ind w:firstLine="0"/>
        <w:jc w:val="center"/>
        <w:rPr>
          <w:sz w:val="24"/>
          <w:szCs w:val="24"/>
        </w:rPr>
      </w:pPr>
      <w:r w:rsidRPr="00387A56">
        <w:rPr>
          <w:noProof/>
          <w:sz w:val="24"/>
          <w:szCs w:val="24"/>
          <w:lang w:eastAsia="ru-RU"/>
        </w:rPr>
        <w:drawing>
          <wp:inline distT="0" distB="0" distL="0" distR="0" wp14:anchorId="21A5B3F8" wp14:editId="6CF605C3">
            <wp:extent cx="5714516" cy="2994660"/>
            <wp:effectExtent l="0" t="0" r="19685"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1EA1" w:rsidRDefault="00EE1EA1" w:rsidP="00717875">
      <w:pPr>
        <w:widowControl w:val="0"/>
        <w:tabs>
          <w:tab w:val="left" w:pos="0"/>
          <w:tab w:val="left" w:pos="709"/>
          <w:tab w:val="left" w:pos="1418"/>
          <w:tab w:val="left" w:pos="3544"/>
        </w:tabs>
        <w:spacing w:line="240" w:lineRule="auto"/>
        <w:ind w:firstLine="567"/>
        <w:rPr>
          <w:rFonts w:cs="Times New Roman"/>
          <w:b/>
          <w:bCs/>
          <w:sz w:val="24"/>
          <w:szCs w:val="24"/>
          <w:lang w:val="en-US"/>
        </w:rPr>
      </w:pPr>
    </w:p>
    <w:p w:rsidR="00D44A58" w:rsidRPr="00387A56" w:rsidRDefault="005C52CE" w:rsidP="00717875">
      <w:pPr>
        <w:widowControl w:val="0"/>
        <w:tabs>
          <w:tab w:val="left" w:pos="0"/>
          <w:tab w:val="left" w:pos="709"/>
          <w:tab w:val="left" w:pos="1418"/>
          <w:tab w:val="left" w:pos="3544"/>
        </w:tabs>
        <w:spacing w:line="240" w:lineRule="auto"/>
        <w:ind w:firstLine="567"/>
        <w:rPr>
          <w:rFonts w:cs="Times New Roman"/>
          <w:b/>
          <w:bCs/>
          <w:sz w:val="24"/>
          <w:szCs w:val="24"/>
        </w:rPr>
      </w:pPr>
      <w:r w:rsidRPr="00387A56">
        <w:rPr>
          <w:rFonts w:cs="Times New Roman"/>
          <w:b/>
          <w:bCs/>
          <w:sz w:val="24"/>
          <w:szCs w:val="24"/>
        </w:rPr>
        <w:lastRenderedPageBreak/>
        <w:t>5</w:t>
      </w:r>
      <w:r w:rsidR="008C0313" w:rsidRPr="00387A56">
        <w:rPr>
          <w:rFonts w:cs="Times New Roman"/>
          <w:b/>
          <w:bCs/>
          <w:sz w:val="24"/>
          <w:szCs w:val="24"/>
        </w:rPr>
        <w:t>.</w:t>
      </w:r>
      <w:r w:rsidR="00817542" w:rsidRPr="00387A56">
        <w:rPr>
          <w:rFonts w:cs="Times New Roman"/>
          <w:b/>
          <w:bCs/>
          <w:sz w:val="24"/>
          <w:szCs w:val="24"/>
        </w:rPr>
        <w:t xml:space="preserve">3. </w:t>
      </w:r>
      <w:r w:rsidR="00D44A58" w:rsidRPr="00387A56">
        <w:rPr>
          <w:rFonts w:cs="Times New Roman"/>
          <w:b/>
          <w:bCs/>
          <w:sz w:val="24"/>
          <w:szCs w:val="24"/>
        </w:rPr>
        <w:t>Распределение земельного фонда по формам собственности и принадлежности Российской Федерации, субъекту Российской Федерации и муниципальному образованию</w:t>
      </w:r>
      <w:r w:rsidR="00817542" w:rsidRPr="00387A56">
        <w:rPr>
          <w:rFonts w:cs="Times New Roman"/>
          <w:b/>
          <w:bCs/>
          <w:sz w:val="24"/>
          <w:szCs w:val="24"/>
        </w:rPr>
        <w:t>.</w:t>
      </w:r>
    </w:p>
    <w:p w:rsidR="00E9369A" w:rsidRDefault="00E9369A" w:rsidP="00717875">
      <w:pPr>
        <w:widowControl w:val="0"/>
        <w:tabs>
          <w:tab w:val="left" w:pos="0"/>
          <w:tab w:val="left" w:pos="709"/>
          <w:tab w:val="left" w:pos="1134"/>
          <w:tab w:val="left" w:pos="3544"/>
        </w:tabs>
        <w:spacing w:line="240" w:lineRule="auto"/>
        <w:ind w:firstLine="567"/>
        <w:rPr>
          <w:rFonts w:cs="Times New Roman"/>
          <w:sz w:val="24"/>
          <w:szCs w:val="24"/>
        </w:rPr>
      </w:pPr>
    </w:p>
    <w:p w:rsidR="00D44A58" w:rsidRPr="00387A56" w:rsidRDefault="00D44A58" w:rsidP="00717875">
      <w:pPr>
        <w:widowControl w:val="0"/>
        <w:tabs>
          <w:tab w:val="left" w:pos="0"/>
          <w:tab w:val="left" w:pos="709"/>
          <w:tab w:val="left" w:pos="1134"/>
          <w:tab w:val="left" w:pos="3544"/>
        </w:tabs>
        <w:spacing w:line="240" w:lineRule="auto"/>
        <w:ind w:firstLine="567"/>
        <w:rPr>
          <w:rFonts w:cs="Times New Roman"/>
          <w:sz w:val="24"/>
          <w:szCs w:val="24"/>
        </w:rPr>
      </w:pPr>
      <w:r w:rsidRPr="00387A56">
        <w:rPr>
          <w:rFonts w:cs="Times New Roman"/>
          <w:sz w:val="24"/>
          <w:szCs w:val="24"/>
        </w:rPr>
        <w:t>На 01.01.2016 в государственной и муниципальной собственности находятся 17680,7 тыс. га, в собственности юридических лиц – 0,1 тыс. га, в собственности граждан – 0,2 тыс. га, (предоставлены гражданам для индивидуального жилищного строительства в населенных пунктах).</w:t>
      </w:r>
    </w:p>
    <w:p w:rsidR="00D44A58" w:rsidRPr="00387A56" w:rsidRDefault="00D44A58" w:rsidP="00717875">
      <w:pPr>
        <w:widowControl w:val="0"/>
        <w:tabs>
          <w:tab w:val="left" w:pos="0"/>
          <w:tab w:val="left" w:pos="709"/>
          <w:tab w:val="left" w:pos="1134"/>
          <w:tab w:val="left" w:pos="3544"/>
        </w:tabs>
        <w:spacing w:line="240" w:lineRule="auto"/>
        <w:ind w:firstLine="567"/>
        <w:rPr>
          <w:rFonts w:cs="Times New Roman"/>
          <w:sz w:val="24"/>
          <w:szCs w:val="24"/>
        </w:rPr>
      </w:pPr>
      <w:r w:rsidRPr="00387A56">
        <w:rPr>
          <w:rFonts w:cs="Times New Roman"/>
          <w:sz w:val="24"/>
          <w:szCs w:val="24"/>
        </w:rPr>
        <w:t>В Ненецком автономном округе зарегистрировано в собственности Российской Федерации – 132,7 тыс. га, в собственности субъекта Российской Федерации – 0,2 тыс. га. В муниципальной собственности зарегистрировано 0,3 тыс. га.</w:t>
      </w:r>
    </w:p>
    <w:p w:rsidR="00F94575" w:rsidRPr="00387A56" w:rsidRDefault="00F94575" w:rsidP="00717875">
      <w:pPr>
        <w:widowControl w:val="0"/>
        <w:tabs>
          <w:tab w:val="left" w:pos="0"/>
          <w:tab w:val="left" w:pos="709"/>
          <w:tab w:val="left" w:pos="1134"/>
          <w:tab w:val="left" w:pos="3544"/>
        </w:tabs>
        <w:spacing w:line="240" w:lineRule="auto"/>
        <w:ind w:firstLine="567"/>
        <w:rPr>
          <w:rFonts w:cs="Times New Roman"/>
          <w:sz w:val="24"/>
          <w:szCs w:val="24"/>
        </w:rPr>
      </w:pPr>
    </w:p>
    <w:p w:rsidR="00F94575" w:rsidRPr="006352B8" w:rsidRDefault="00D44A58" w:rsidP="00717875">
      <w:pPr>
        <w:widowControl w:val="0"/>
        <w:tabs>
          <w:tab w:val="left" w:pos="0"/>
          <w:tab w:val="left" w:pos="709"/>
          <w:tab w:val="left" w:pos="1134"/>
          <w:tab w:val="left" w:pos="3544"/>
        </w:tabs>
        <w:spacing w:line="240" w:lineRule="auto"/>
        <w:ind w:firstLine="567"/>
        <w:rPr>
          <w:rFonts w:cs="Times New Roman"/>
          <w:b/>
          <w:sz w:val="24"/>
          <w:szCs w:val="24"/>
        </w:rPr>
      </w:pPr>
      <w:r w:rsidRPr="006352B8">
        <w:rPr>
          <w:rFonts w:cs="Times New Roman"/>
          <w:b/>
          <w:sz w:val="24"/>
          <w:szCs w:val="24"/>
        </w:rPr>
        <w:t>Распределение земель Ненецкого автономного округа по формам собстве</w:t>
      </w:r>
      <w:r w:rsidR="00817542" w:rsidRPr="006352B8">
        <w:rPr>
          <w:rFonts w:cs="Times New Roman"/>
          <w:b/>
          <w:sz w:val="24"/>
          <w:szCs w:val="24"/>
        </w:rPr>
        <w:t>нности представлено на рисунке</w:t>
      </w:r>
      <w:r w:rsidR="00214315" w:rsidRPr="006352B8">
        <w:rPr>
          <w:rFonts w:cs="Times New Roman"/>
          <w:b/>
          <w:sz w:val="24"/>
          <w:szCs w:val="24"/>
        </w:rPr>
        <w:t xml:space="preserve"> 5</w:t>
      </w:r>
    </w:p>
    <w:p w:rsidR="00F94575" w:rsidRPr="00387A56" w:rsidRDefault="00D42A8A" w:rsidP="00D42A8A">
      <w:pPr>
        <w:widowControl w:val="0"/>
        <w:tabs>
          <w:tab w:val="left" w:pos="0"/>
          <w:tab w:val="left" w:pos="709"/>
          <w:tab w:val="left" w:pos="1134"/>
          <w:tab w:val="left" w:pos="3544"/>
        </w:tabs>
        <w:spacing w:after="120" w:line="240" w:lineRule="auto"/>
        <w:ind w:firstLine="567"/>
        <w:jc w:val="right"/>
        <w:rPr>
          <w:rFonts w:cs="Times New Roman"/>
          <w:sz w:val="24"/>
          <w:szCs w:val="24"/>
        </w:rPr>
      </w:pPr>
      <w:r>
        <w:rPr>
          <w:sz w:val="24"/>
          <w:szCs w:val="24"/>
        </w:rPr>
        <w:t>Рисунок 4</w:t>
      </w:r>
    </w:p>
    <w:p w:rsidR="00D44A58" w:rsidRPr="00387A56" w:rsidRDefault="00D44A58" w:rsidP="005614BD">
      <w:pPr>
        <w:widowControl w:val="0"/>
        <w:tabs>
          <w:tab w:val="left" w:pos="0"/>
          <w:tab w:val="left" w:pos="709"/>
          <w:tab w:val="left" w:pos="1134"/>
          <w:tab w:val="left" w:pos="3544"/>
        </w:tabs>
        <w:spacing w:line="240" w:lineRule="auto"/>
        <w:ind w:firstLine="0"/>
        <w:jc w:val="center"/>
        <w:rPr>
          <w:rFonts w:cs="Times New Roman"/>
          <w:sz w:val="24"/>
          <w:szCs w:val="24"/>
        </w:rPr>
      </w:pPr>
      <w:r w:rsidRPr="00387A56">
        <w:rPr>
          <w:rFonts w:cs="Times New Roman"/>
          <w:noProof/>
          <w:sz w:val="24"/>
          <w:szCs w:val="24"/>
          <w:lang w:eastAsia="ru-RU"/>
        </w:rPr>
        <w:drawing>
          <wp:inline distT="0" distB="0" distL="0" distR="0" wp14:anchorId="3547ED6C" wp14:editId="236C0B26">
            <wp:extent cx="5429250" cy="27622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2259" w:rsidRPr="00387A56" w:rsidRDefault="009E2259" w:rsidP="00717875">
      <w:pPr>
        <w:widowControl w:val="0"/>
        <w:tabs>
          <w:tab w:val="left" w:pos="0"/>
          <w:tab w:val="left" w:pos="709"/>
          <w:tab w:val="left" w:pos="1134"/>
          <w:tab w:val="left" w:pos="3544"/>
        </w:tabs>
        <w:spacing w:line="240" w:lineRule="auto"/>
        <w:ind w:firstLine="567"/>
        <w:rPr>
          <w:rFonts w:cs="Times New Roman"/>
          <w:sz w:val="24"/>
          <w:szCs w:val="24"/>
        </w:rPr>
      </w:pPr>
    </w:p>
    <w:p w:rsidR="00CF52CC" w:rsidRPr="00387A56" w:rsidRDefault="005C52CE" w:rsidP="00E53926">
      <w:pPr>
        <w:widowControl w:val="0"/>
        <w:tabs>
          <w:tab w:val="left" w:pos="709"/>
          <w:tab w:val="left" w:pos="1418"/>
          <w:tab w:val="left" w:pos="3544"/>
        </w:tabs>
        <w:spacing w:line="240" w:lineRule="auto"/>
        <w:ind w:firstLine="567"/>
        <w:rPr>
          <w:b/>
          <w:bCs/>
          <w:sz w:val="24"/>
          <w:szCs w:val="24"/>
        </w:rPr>
      </w:pPr>
      <w:r w:rsidRPr="00387A56">
        <w:rPr>
          <w:b/>
          <w:bCs/>
          <w:sz w:val="24"/>
          <w:szCs w:val="24"/>
        </w:rPr>
        <w:t>5</w:t>
      </w:r>
      <w:r w:rsidR="00045467" w:rsidRPr="00387A56">
        <w:rPr>
          <w:b/>
          <w:bCs/>
          <w:sz w:val="24"/>
          <w:szCs w:val="24"/>
        </w:rPr>
        <w:t>.</w:t>
      </w:r>
      <w:r w:rsidR="00877983" w:rsidRPr="00387A56">
        <w:rPr>
          <w:b/>
          <w:bCs/>
          <w:sz w:val="24"/>
          <w:szCs w:val="24"/>
        </w:rPr>
        <w:t xml:space="preserve">4. </w:t>
      </w:r>
      <w:r w:rsidR="00D44A58" w:rsidRPr="00387A56">
        <w:rPr>
          <w:b/>
          <w:bCs/>
          <w:sz w:val="24"/>
          <w:szCs w:val="24"/>
        </w:rPr>
        <w:t>Использование земель производителями с</w:t>
      </w:r>
      <w:r w:rsidR="00877983" w:rsidRPr="00387A56">
        <w:rPr>
          <w:b/>
          <w:bCs/>
          <w:sz w:val="24"/>
          <w:szCs w:val="24"/>
        </w:rPr>
        <w:t>ельскохозяйственной продукции.</w:t>
      </w:r>
    </w:p>
    <w:p w:rsidR="0090318F" w:rsidRDefault="0090318F" w:rsidP="00E53926">
      <w:pPr>
        <w:widowControl w:val="0"/>
        <w:tabs>
          <w:tab w:val="left" w:pos="709"/>
          <w:tab w:val="left" w:pos="1134"/>
          <w:tab w:val="left" w:pos="3544"/>
        </w:tabs>
        <w:spacing w:line="240" w:lineRule="auto"/>
        <w:ind w:firstLine="567"/>
        <w:rPr>
          <w:rFonts w:cs="Times New Roman"/>
          <w:sz w:val="24"/>
          <w:szCs w:val="24"/>
        </w:rPr>
      </w:pPr>
    </w:p>
    <w:p w:rsidR="00D44A58" w:rsidRPr="00387A56" w:rsidRDefault="00D44A58" w:rsidP="00E53926">
      <w:pPr>
        <w:widowControl w:val="0"/>
        <w:tabs>
          <w:tab w:val="left" w:pos="709"/>
          <w:tab w:val="left" w:pos="1134"/>
          <w:tab w:val="left" w:pos="3544"/>
        </w:tabs>
        <w:spacing w:line="240" w:lineRule="auto"/>
        <w:ind w:firstLine="567"/>
        <w:rPr>
          <w:rFonts w:cs="Times New Roman"/>
          <w:sz w:val="24"/>
          <w:szCs w:val="24"/>
        </w:rPr>
      </w:pPr>
      <w:r w:rsidRPr="00387A56">
        <w:rPr>
          <w:rFonts w:cs="Times New Roman"/>
          <w:sz w:val="24"/>
          <w:szCs w:val="24"/>
        </w:rPr>
        <w:t>По состоянию на 01.01.201</w:t>
      </w:r>
      <w:r w:rsidR="00F90135">
        <w:rPr>
          <w:rFonts w:cs="Times New Roman"/>
          <w:sz w:val="24"/>
          <w:szCs w:val="24"/>
        </w:rPr>
        <w:t>7</w:t>
      </w:r>
      <w:r w:rsidRPr="00387A56">
        <w:rPr>
          <w:rFonts w:cs="Times New Roman"/>
          <w:sz w:val="24"/>
          <w:szCs w:val="24"/>
        </w:rPr>
        <w:t xml:space="preserve"> у предприятий, организаций и граждан, занимающихся сельскохозяйственным производством, в использ</w:t>
      </w:r>
      <w:bookmarkStart w:id="0" w:name="OLE_LINK8"/>
      <w:bookmarkStart w:id="1" w:name="OLE_LINK9"/>
      <w:r w:rsidRPr="00387A56">
        <w:rPr>
          <w:rFonts w:cs="Times New Roman"/>
          <w:sz w:val="24"/>
          <w:szCs w:val="24"/>
        </w:rPr>
        <w:t>овании числилось 16402,</w:t>
      </w:r>
      <w:bookmarkEnd w:id="0"/>
      <w:bookmarkEnd w:id="1"/>
      <w:r w:rsidRPr="00387A56">
        <w:rPr>
          <w:rFonts w:cs="Times New Roman"/>
          <w:sz w:val="24"/>
          <w:szCs w:val="24"/>
        </w:rPr>
        <w:t>2 тыс. га или 92,8% земельного фонда округа.</w:t>
      </w:r>
    </w:p>
    <w:p w:rsidR="00D42A8A" w:rsidRDefault="00D44A58" w:rsidP="00E53926">
      <w:pPr>
        <w:widowControl w:val="0"/>
        <w:spacing w:line="240" w:lineRule="auto"/>
        <w:ind w:firstLine="567"/>
        <w:rPr>
          <w:rFonts w:cs="Times New Roman"/>
          <w:color w:val="FF0000"/>
          <w:sz w:val="24"/>
          <w:szCs w:val="24"/>
        </w:rPr>
      </w:pPr>
      <w:proofErr w:type="gramStart"/>
      <w:r w:rsidRPr="00D42A8A">
        <w:rPr>
          <w:rFonts w:cs="Times New Roman"/>
          <w:sz w:val="24"/>
          <w:szCs w:val="24"/>
        </w:rPr>
        <w:t>В отчетном году площадь земель, используемые предприятиями, организациями, хозяйствами, занимающимися производством</w:t>
      </w:r>
      <w:r w:rsidR="00142C3B" w:rsidRPr="00D42A8A">
        <w:rPr>
          <w:rFonts w:cs="Times New Roman"/>
          <w:sz w:val="24"/>
          <w:szCs w:val="24"/>
        </w:rPr>
        <w:t xml:space="preserve"> сельскохозяйственной продукции не изменилась</w:t>
      </w:r>
      <w:r w:rsidR="00D42A8A" w:rsidRPr="00D42A8A">
        <w:rPr>
          <w:rFonts w:cs="Times New Roman"/>
          <w:sz w:val="24"/>
          <w:szCs w:val="24"/>
        </w:rPr>
        <w:t>.</w:t>
      </w:r>
      <w:proofErr w:type="gramEnd"/>
    </w:p>
    <w:p w:rsidR="003778E5" w:rsidRDefault="003778E5" w:rsidP="00E53926">
      <w:pPr>
        <w:spacing w:line="240" w:lineRule="auto"/>
        <w:ind w:firstLine="0"/>
        <w:jc w:val="center"/>
        <w:rPr>
          <w:b/>
          <w:sz w:val="24"/>
          <w:szCs w:val="24"/>
        </w:rPr>
      </w:pPr>
    </w:p>
    <w:p w:rsidR="00A116FE" w:rsidRPr="00D42A8A" w:rsidRDefault="00A116FE" w:rsidP="00E53926">
      <w:pPr>
        <w:spacing w:after="120" w:line="240" w:lineRule="auto"/>
        <w:ind w:firstLine="0"/>
        <w:jc w:val="center"/>
        <w:rPr>
          <w:b/>
          <w:sz w:val="24"/>
          <w:szCs w:val="24"/>
          <w:vertAlign w:val="superscript"/>
        </w:rPr>
      </w:pPr>
      <w:r w:rsidRPr="00D42A8A">
        <w:rPr>
          <w:b/>
          <w:sz w:val="24"/>
          <w:szCs w:val="24"/>
        </w:rPr>
        <w:t xml:space="preserve">6. </w:t>
      </w:r>
      <w:r w:rsidR="00A77363">
        <w:rPr>
          <w:b/>
          <w:sz w:val="24"/>
          <w:szCs w:val="24"/>
        </w:rPr>
        <w:t>ОТХОДЫ</w:t>
      </w:r>
    </w:p>
    <w:p w:rsidR="00A116FE" w:rsidRPr="00D42A8A" w:rsidRDefault="00A116FE" w:rsidP="00E53926">
      <w:pPr>
        <w:spacing w:after="120" w:line="240" w:lineRule="auto"/>
        <w:ind w:firstLine="567"/>
        <w:rPr>
          <w:sz w:val="24"/>
          <w:szCs w:val="24"/>
        </w:rPr>
      </w:pPr>
      <w:r w:rsidRPr="00D42A8A">
        <w:rPr>
          <w:b/>
          <w:sz w:val="24"/>
          <w:szCs w:val="24"/>
        </w:rPr>
        <w:t>6.1. Показатели образования отходов и обращения с ними в 2016 году</w:t>
      </w:r>
      <w:r w:rsidRPr="00D42A8A">
        <w:rPr>
          <w:sz w:val="24"/>
          <w:szCs w:val="24"/>
        </w:rPr>
        <w:t xml:space="preserve"> </w:t>
      </w:r>
    </w:p>
    <w:p w:rsidR="00A116FE" w:rsidRDefault="00A116FE" w:rsidP="00E53926">
      <w:pPr>
        <w:spacing w:line="240" w:lineRule="auto"/>
        <w:ind w:firstLine="567"/>
        <w:rPr>
          <w:sz w:val="24"/>
          <w:szCs w:val="24"/>
        </w:rPr>
      </w:pPr>
      <w:r w:rsidRPr="00D42A8A">
        <w:rPr>
          <w:sz w:val="24"/>
          <w:szCs w:val="24"/>
        </w:rPr>
        <w:t>Показатели</w:t>
      </w:r>
      <w:r w:rsidRPr="00D42A8A">
        <w:rPr>
          <w:sz w:val="24"/>
          <w:szCs w:val="24"/>
          <w:vertAlign w:val="superscript"/>
        </w:rPr>
        <w:t>5</w:t>
      </w:r>
      <w:r w:rsidRPr="00D42A8A">
        <w:rPr>
          <w:sz w:val="24"/>
          <w:szCs w:val="24"/>
        </w:rPr>
        <w:t xml:space="preserve"> образования отходов и обращения с ними в 2016 год представлены в таблицах  </w:t>
      </w:r>
    </w:p>
    <w:p w:rsidR="00E53926" w:rsidRPr="00D42A8A" w:rsidRDefault="00E53926" w:rsidP="00E53926">
      <w:pPr>
        <w:spacing w:after="120" w:line="240" w:lineRule="auto"/>
        <w:ind w:firstLine="567"/>
        <w:jc w:val="right"/>
        <w:rPr>
          <w:sz w:val="24"/>
          <w:szCs w:val="24"/>
        </w:rPr>
      </w:pPr>
      <w:r w:rsidRPr="00E53926">
        <w:rPr>
          <w:sz w:val="24"/>
          <w:szCs w:val="24"/>
        </w:rPr>
        <w:t>Таблица 1</w:t>
      </w:r>
      <w:r w:rsidR="004B596F">
        <w:rPr>
          <w:sz w:val="24"/>
          <w:szCs w:val="24"/>
        </w:rPr>
        <w:t>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1134"/>
        <w:gridCol w:w="1276"/>
        <w:gridCol w:w="1275"/>
        <w:gridCol w:w="1276"/>
        <w:gridCol w:w="1276"/>
      </w:tblGrid>
      <w:tr w:rsidR="00A116FE" w:rsidRPr="00A77363" w:rsidTr="00E53926">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Показатель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rPr>
            </w:pPr>
            <w:r w:rsidRPr="00A77363">
              <w:rPr>
                <w:sz w:val="20"/>
                <w:szCs w:val="20"/>
              </w:rPr>
              <w:t xml:space="preserve">Всего, </w:t>
            </w:r>
            <w:proofErr w:type="spellStart"/>
            <w:r w:rsidRPr="00A77363">
              <w:rPr>
                <w:sz w:val="20"/>
                <w:szCs w:val="20"/>
              </w:rPr>
              <w:t>тыс</w:t>
            </w:r>
            <w:proofErr w:type="gramStart"/>
            <w:r w:rsidRPr="00A77363">
              <w:rPr>
                <w:sz w:val="20"/>
                <w:szCs w:val="20"/>
              </w:rPr>
              <w:t>.т</w:t>
            </w:r>
            <w:proofErr w:type="gramEnd"/>
            <w:r w:rsidRPr="00A77363">
              <w:rPr>
                <w:sz w:val="20"/>
                <w:szCs w:val="20"/>
              </w:rPr>
              <w:t>онн</w:t>
            </w:r>
            <w:proofErr w:type="spellEnd"/>
          </w:p>
        </w:tc>
        <w:tc>
          <w:tcPr>
            <w:tcW w:w="6237" w:type="dxa"/>
            <w:gridSpan w:val="5"/>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rPr>
            </w:pPr>
            <w:r w:rsidRPr="00A77363">
              <w:rPr>
                <w:sz w:val="20"/>
                <w:szCs w:val="20"/>
              </w:rPr>
              <w:t xml:space="preserve">По классам опасности, </w:t>
            </w:r>
            <w:proofErr w:type="spellStart"/>
            <w:r w:rsidRPr="00A77363">
              <w:rPr>
                <w:sz w:val="20"/>
                <w:szCs w:val="20"/>
              </w:rPr>
              <w:t>тыс</w:t>
            </w:r>
            <w:proofErr w:type="gramStart"/>
            <w:r w:rsidRPr="00A77363">
              <w:rPr>
                <w:sz w:val="20"/>
                <w:szCs w:val="20"/>
              </w:rPr>
              <w:t>.т</w:t>
            </w:r>
            <w:proofErr w:type="gramEnd"/>
            <w:r w:rsidRPr="00A77363">
              <w:rPr>
                <w:sz w:val="20"/>
                <w:szCs w:val="20"/>
              </w:rPr>
              <w:t>онн</w:t>
            </w:r>
            <w:proofErr w:type="spellEnd"/>
            <w:r w:rsidRPr="00A77363">
              <w:rPr>
                <w:sz w:val="20"/>
                <w:szCs w:val="20"/>
              </w:rPr>
              <w:t>.</w:t>
            </w:r>
          </w:p>
        </w:tc>
      </w:tr>
      <w:tr w:rsidR="00A116FE" w:rsidRPr="00A77363" w:rsidTr="00E53926">
        <w:tc>
          <w:tcPr>
            <w:tcW w:w="2268" w:type="dxa"/>
            <w:vMerge/>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lang w:val="en-US"/>
              </w:rPr>
            </w:pPr>
            <w:r w:rsidRPr="00A77363">
              <w:rPr>
                <w:sz w:val="20"/>
                <w:szCs w:val="20"/>
                <w:lang w:val="en-US"/>
              </w:rPr>
              <w:t>I</w:t>
            </w:r>
          </w:p>
        </w:tc>
        <w:tc>
          <w:tcPr>
            <w:tcW w:w="1276"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lang w:val="en-US"/>
              </w:rPr>
            </w:pPr>
            <w:r w:rsidRPr="00A77363">
              <w:rPr>
                <w:sz w:val="20"/>
                <w:szCs w:val="20"/>
                <w:lang w:val="en-US"/>
              </w:rPr>
              <w:t>II</w:t>
            </w:r>
          </w:p>
        </w:tc>
        <w:tc>
          <w:tcPr>
            <w:tcW w:w="1275"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lang w:val="en-US"/>
              </w:rPr>
            </w:pPr>
            <w:r w:rsidRPr="00A77363">
              <w:rPr>
                <w:sz w:val="20"/>
                <w:szCs w:val="20"/>
                <w:lang w:val="en-US"/>
              </w:rPr>
              <w:t>III</w:t>
            </w:r>
          </w:p>
        </w:tc>
        <w:tc>
          <w:tcPr>
            <w:tcW w:w="1276"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lang w:val="en-US"/>
              </w:rPr>
            </w:pPr>
            <w:r w:rsidRPr="00A77363">
              <w:rPr>
                <w:sz w:val="20"/>
                <w:szCs w:val="20"/>
                <w:lang w:val="en-US"/>
              </w:rPr>
              <w:t>IV</w:t>
            </w:r>
          </w:p>
        </w:tc>
        <w:tc>
          <w:tcPr>
            <w:tcW w:w="1276"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jc w:val="center"/>
              <w:rPr>
                <w:sz w:val="20"/>
                <w:szCs w:val="20"/>
                <w:lang w:val="en-US"/>
              </w:rPr>
            </w:pPr>
            <w:r w:rsidRPr="00A77363">
              <w:rPr>
                <w:sz w:val="20"/>
                <w:szCs w:val="20"/>
                <w:lang w:val="en-US"/>
              </w:rPr>
              <w:t>V</w:t>
            </w:r>
          </w:p>
        </w:tc>
      </w:tr>
      <w:tr w:rsidR="00A116FE" w:rsidRPr="00A77363" w:rsidTr="00E53926">
        <w:trPr>
          <w:trHeight w:val="241"/>
        </w:trPr>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Образование отходов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143,626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5,528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10,023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12639,32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rPr>
                <w:sz w:val="20"/>
                <w:szCs w:val="20"/>
              </w:rPr>
            </w:pPr>
            <w:r w:rsidRPr="00A77363">
              <w:rPr>
                <w:sz w:val="20"/>
                <w:szCs w:val="20"/>
              </w:rPr>
              <w:t>100113,531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rPr>
                <w:sz w:val="20"/>
                <w:szCs w:val="20"/>
              </w:rPr>
            </w:pPr>
            <w:r w:rsidRPr="00A77363">
              <w:rPr>
                <w:sz w:val="20"/>
                <w:szCs w:val="20"/>
              </w:rPr>
              <w:t>30857217</w:t>
            </w:r>
          </w:p>
        </w:tc>
      </w:tr>
      <w:tr w:rsidR="00E53926" w:rsidRPr="00A77363" w:rsidTr="00E53926">
        <w:trPr>
          <w:trHeight w:val="400"/>
        </w:trPr>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Использовано отходов на предприятии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97.750,338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2929.032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94673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147,622</w:t>
            </w:r>
          </w:p>
        </w:tc>
      </w:tr>
      <w:tr w:rsidR="00A116FE" w:rsidRPr="00A77363" w:rsidTr="00995D22">
        <w:trPr>
          <w:trHeight w:val="478"/>
        </w:trPr>
        <w:tc>
          <w:tcPr>
            <w:tcW w:w="2268" w:type="dxa"/>
            <w:tcBorders>
              <w:top w:val="single" w:sz="4" w:space="0" w:color="auto"/>
              <w:left w:val="single" w:sz="4" w:space="0" w:color="auto"/>
              <w:bottom w:val="nil"/>
              <w:right w:val="single" w:sz="4" w:space="0" w:color="auto"/>
            </w:tcBorders>
            <w:hideMark/>
          </w:tcPr>
          <w:p w:rsidR="00A116FE" w:rsidRPr="00A77363" w:rsidRDefault="00995D22" w:rsidP="00E53926">
            <w:pPr>
              <w:spacing w:line="240" w:lineRule="auto"/>
              <w:ind w:firstLine="0"/>
              <w:rPr>
                <w:sz w:val="20"/>
                <w:szCs w:val="20"/>
              </w:rPr>
            </w:pPr>
            <w:r>
              <w:rPr>
                <w:noProof/>
                <w:sz w:val="20"/>
                <w:szCs w:val="20"/>
                <w:lang w:eastAsia="ru-RU"/>
              </w:rPr>
              <mc:AlternateContent>
                <mc:Choice Requires="wps">
                  <w:drawing>
                    <wp:anchor distT="0" distB="0" distL="114300" distR="114300" simplePos="0" relativeHeight="251670528" behindDoc="0" locked="0" layoutInCell="1" allowOverlap="1">
                      <wp:simplePos x="0" y="0"/>
                      <wp:positionH relativeFrom="column">
                        <wp:posOffset>-58420</wp:posOffset>
                      </wp:positionH>
                      <wp:positionV relativeFrom="paragraph">
                        <wp:posOffset>296862</wp:posOffset>
                      </wp:positionV>
                      <wp:extent cx="6276975" cy="0"/>
                      <wp:effectExtent l="0" t="0" r="95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276975"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3.35pt" to="489.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4f7gEAAOkDAAAOAAAAZHJzL2Uyb0RvYy54bWysU0uO1DAQ3SNxB8t7OumM6IGo07OYEWwQ&#10;tPgcwOPYHQv/ZJtO9w5YI/URuAKLQRppgDMkN6LspDMI0CwQG8d21XtV77myPNspibbMeWF0heez&#10;HCOmqamF3lT4zesnDx5h5APRNZFGswrvmcdnq/v3lq0tWWEaI2vmEJBoX7a2wk0ItswyTxumiJ8Z&#10;yzQEuXGKBDi6TVY70gK7klmR54usNa62zlDmPdxeDEG8SvycMxpecO5ZQLLC0FtIq0vrZVyz1ZKU&#10;G0dsI+jYBvmHLhQRGopOVBckEPTOiT+olKDOeMPDjBqVGc4FZUkDqJnnv6l51RDLkhYwx9vJJv//&#10;aOnz7dohUVe4wEgTBU/Ufe7f94fuW/elP6D+Q/ej+9pdddfd9+66/wj7m/4T7GOwuxmvD6iITrbW&#10;l0B4rtduPHm7dtGWHXcqfkEw2iX395P7bBcQhctFcbp4fPoQI3qMZbdA63x4yoxCcVNhKXQ0hpRk&#10;+8wHKAapx5R4LTVqK3wyB7oYjI0NraRd2Es2ZL1kHMRD8ZPElsaOnUuHtgQGpn47T/DIB5kRwoWU&#10;Eyi/GzTmRhhLozgBi7uBU3aqaHSYgEpo4/4GDrtjq3zIP6oetEbZl6bep4dJdsA8JdfG2Y8D++s5&#10;wW//0NVPAAAA//8DAFBLAwQUAAYACAAAACEANaXVXd4AAAAIAQAADwAAAGRycy9kb3ducmV2Lnht&#10;bEyPwU7DMBBE70j8g7VIvaDWIUVtHeJUCKnXQtOKsxNvk4h4HcVOGvh6jDi0x9kZzbxNt5Np2Yi9&#10;ayxJeFpEwJBKqxuqJJyOu/kGmPOKtGotoYRvdLDN7u9SlWh7oQOOua9YKCGXKAm1913CuStrNMot&#10;bIcUvLPtjfJB9hXXvbqEctPyOIpW3KiGwkKtOnyrsfzKByNhGfujeC9PH/tz/jkW4mc/PW4GKWcP&#10;0+sLMI+Tv4bhDz+gQxaYCjuQdqyVMBdxSEp4Xq2BBV+sxRJY8X/gWcpvH8h+AQAA//8DAFBLAQIt&#10;ABQABgAIAAAAIQC2gziS/gAAAOEBAAATAAAAAAAAAAAAAAAAAAAAAABbQ29udGVudF9UeXBlc10u&#10;eG1sUEsBAi0AFAAGAAgAAAAhADj9If/WAAAAlAEAAAsAAAAAAAAAAAAAAAAALwEAAF9yZWxzLy5y&#10;ZWxzUEsBAi0AFAAGAAgAAAAhAPscXh/uAQAA6QMAAA4AAAAAAAAAAAAAAAAALgIAAGRycy9lMm9E&#10;b2MueG1sUEsBAi0AFAAGAAgAAAAhADWl1V3eAAAACAEAAA8AAAAAAAAAAAAAAAAASAQAAGRycy9k&#10;b3ducmV2LnhtbFBLBQYAAAAABAAEAPMAAABTBQAAAAA=&#10;" strokecolor="black [3200]" strokeweight=".25pt">
                      <v:stroke joinstyle="miter"/>
                    </v:line>
                  </w:pict>
                </mc:Fallback>
              </mc:AlternateContent>
            </w:r>
            <w:r w:rsidR="00A116FE" w:rsidRPr="00A77363">
              <w:rPr>
                <w:sz w:val="20"/>
                <w:szCs w:val="20"/>
              </w:rPr>
              <w:t>Обезврежено отходов на предприятии</w:t>
            </w:r>
          </w:p>
        </w:tc>
        <w:tc>
          <w:tcPr>
            <w:tcW w:w="1418"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4418.995</w:t>
            </w:r>
          </w:p>
        </w:tc>
        <w:tc>
          <w:tcPr>
            <w:tcW w:w="1134"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2245,741</w:t>
            </w:r>
          </w:p>
        </w:tc>
        <w:tc>
          <w:tcPr>
            <w:tcW w:w="1275"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4020.097</w:t>
            </w:r>
          </w:p>
        </w:tc>
        <w:tc>
          <w:tcPr>
            <w:tcW w:w="1276"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nil"/>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152,917</w:t>
            </w:r>
          </w:p>
        </w:tc>
      </w:tr>
      <w:tr w:rsidR="00995D22" w:rsidRPr="00A77363" w:rsidTr="00995D22">
        <w:trPr>
          <w:trHeight w:val="400"/>
        </w:trPr>
        <w:tc>
          <w:tcPr>
            <w:tcW w:w="2268" w:type="dxa"/>
            <w:tcBorders>
              <w:top w:val="nil"/>
              <w:left w:val="nil"/>
              <w:bottom w:val="single" w:sz="4" w:space="0" w:color="auto"/>
              <w:right w:val="nil"/>
            </w:tcBorders>
            <w:vAlign w:val="center"/>
          </w:tcPr>
          <w:p w:rsidR="00995D22" w:rsidRPr="00A77363" w:rsidRDefault="00995D22" w:rsidP="00A61CAE">
            <w:pPr>
              <w:spacing w:line="240" w:lineRule="auto"/>
              <w:ind w:firstLine="0"/>
              <w:jc w:val="center"/>
              <w:rPr>
                <w:sz w:val="20"/>
                <w:szCs w:val="20"/>
              </w:rPr>
            </w:pPr>
          </w:p>
        </w:tc>
        <w:tc>
          <w:tcPr>
            <w:tcW w:w="1418" w:type="dxa"/>
            <w:tcBorders>
              <w:top w:val="nil"/>
              <w:left w:val="nil"/>
              <w:bottom w:val="single" w:sz="4" w:space="0" w:color="auto"/>
              <w:right w:val="nil"/>
            </w:tcBorders>
          </w:tcPr>
          <w:p w:rsidR="00995D22" w:rsidRPr="00A77363" w:rsidRDefault="00995D22" w:rsidP="00A61CAE">
            <w:pPr>
              <w:spacing w:line="240" w:lineRule="auto"/>
              <w:ind w:firstLine="0"/>
              <w:jc w:val="center"/>
              <w:rPr>
                <w:sz w:val="20"/>
                <w:szCs w:val="20"/>
              </w:rPr>
            </w:pPr>
          </w:p>
        </w:tc>
        <w:tc>
          <w:tcPr>
            <w:tcW w:w="6237" w:type="dxa"/>
            <w:gridSpan w:val="5"/>
            <w:tcBorders>
              <w:top w:val="nil"/>
              <w:left w:val="nil"/>
              <w:bottom w:val="single" w:sz="4" w:space="0" w:color="auto"/>
              <w:right w:val="nil"/>
            </w:tcBorders>
            <w:vAlign w:val="center"/>
          </w:tcPr>
          <w:p w:rsidR="00995D22" w:rsidRPr="00A77363" w:rsidRDefault="00995D22" w:rsidP="00995D22">
            <w:pPr>
              <w:spacing w:line="240" w:lineRule="auto"/>
              <w:ind w:firstLine="0"/>
              <w:jc w:val="right"/>
              <w:rPr>
                <w:sz w:val="20"/>
                <w:szCs w:val="20"/>
              </w:rPr>
            </w:pPr>
            <w:r>
              <w:rPr>
                <w:sz w:val="20"/>
                <w:szCs w:val="20"/>
              </w:rPr>
              <w:t xml:space="preserve">Продолжение таблицы 14 </w:t>
            </w:r>
          </w:p>
        </w:tc>
      </w:tr>
      <w:tr w:rsidR="00995D22" w:rsidRPr="00A77363" w:rsidTr="00995D22">
        <w:trPr>
          <w:trHeight w:val="151"/>
        </w:trPr>
        <w:tc>
          <w:tcPr>
            <w:tcW w:w="2268" w:type="dxa"/>
            <w:vMerge w:val="restart"/>
            <w:tcBorders>
              <w:top w:val="single" w:sz="4" w:space="0" w:color="auto"/>
              <w:left w:val="single" w:sz="4" w:space="0" w:color="auto"/>
              <w:right w:val="single" w:sz="4" w:space="0" w:color="auto"/>
            </w:tcBorders>
            <w:vAlign w:val="center"/>
          </w:tcPr>
          <w:p w:rsidR="00995D22" w:rsidRPr="00A77363" w:rsidRDefault="00995D22" w:rsidP="00A61CAE">
            <w:pPr>
              <w:spacing w:line="240" w:lineRule="auto"/>
              <w:ind w:firstLine="0"/>
              <w:jc w:val="center"/>
              <w:rPr>
                <w:sz w:val="20"/>
                <w:szCs w:val="20"/>
              </w:rPr>
            </w:pPr>
            <w:r w:rsidRPr="00A77363">
              <w:rPr>
                <w:sz w:val="20"/>
                <w:szCs w:val="20"/>
              </w:rPr>
              <w:t>Показатель</w:t>
            </w:r>
          </w:p>
        </w:tc>
        <w:tc>
          <w:tcPr>
            <w:tcW w:w="1418" w:type="dxa"/>
            <w:vMerge w:val="restart"/>
            <w:tcBorders>
              <w:top w:val="single" w:sz="4" w:space="0" w:color="auto"/>
              <w:left w:val="single" w:sz="4" w:space="0" w:color="auto"/>
              <w:right w:val="single" w:sz="4" w:space="0" w:color="auto"/>
            </w:tcBorders>
          </w:tcPr>
          <w:p w:rsidR="00995D22" w:rsidRPr="00A77363" w:rsidRDefault="00995D22" w:rsidP="00A61CAE">
            <w:pPr>
              <w:spacing w:line="240" w:lineRule="auto"/>
              <w:ind w:firstLine="0"/>
              <w:jc w:val="center"/>
              <w:rPr>
                <w:sz w:val="20"/>
                <w:szCs w:val="20"/>
              </w:rPr>
            </w:pPr>
            <w:r w:rsidRPr="00A77363">
              <w:rPr>
                <w:sz w:val="20"/>
                <w:szCs w:val="20"/>
              </w:rPr>
              <w:t xml:space="preserve">Всего, </w:t>
            </w:r>
            <w:proofErr w:type="spellStart"/>
            <w:r w:rsidRPr="00A77363">
              <w:rPr>
                <w:sz w:val="20"/>
                <w:szCs w:val="20"/>
              </w:rPr>
              <w:t>тыс</w:t>
            </w:r>
            <w:proofErr w:type="gramStart"/>
            <w:r w:rsidRPr="00A77363">
              <w:rPr>
                <w:sz w:val="20"/>
                <w:szCs w:val="20"/>
              </w:rPr>
              <w:t>.т</w:t>
            </w:r>
            <w:proofErr w:type="gramEnd"/>
            <w:r w:rsidRPr="00A77363">
              <w:rPr>
                <w:sz w:val="20"/>
                <w:szCs w:val="20"/>
              </w:rPr>
              <w:t>онн</w:t>
            </w:r>
            <w:proofErr w:type="spellEnd"/>
          </w:p>
        </w:tc>
        <w:tc>
          <w:tcPr>
            <w:tcW w:w="6237" w:type="dxa"/>
            <w:gridSpan w:val="5"/>
            <w:tcBorders>
              <w:top w:val="single" w:sz="4" w:space="0" w:color="auto"/>
              <w:left w:val="single" w:sz="4" w:space="0" w:color="auto"/>
              <w:bottom w:val="single" w:sz="4" w:space="0" w:color="auto"/>
              <w:right w:val="single" w:sz="4" w:space="0" w:color="auto"/>
            </w:tcBorders>
            <w:vAlign w:val="center"/>
          </w:tcPr>
          <w:p w:rsidR="00995D22" w:rsidRPr="00A77363" w:rsidRDefault="00995D22" w:rsidP="00E53926">
            <w:pPr>
              <w:spacing w:line="240" w:lineRule="auto"/>
              <w:ind w:firstLine="0"/>
              <w:jc w:val="center"/>
              <w:rPr>
                <w:sz w:val="20"/>
                <w:szCs w:val="20"/>
              </w:rPr>
            </w:pPr>
            <w:r w:rsidRPr="00A77363">
              <w:rPr>
                <w:sz w:val="20"/>
                <w:szCs w:val="20"/>
              </w:rPr>
              <w:t xml:space="preserve">По классам опасности, </w:t>
            </w:r>
            <w:proofErr w:type="spellStart"/>
            <w:r w:rsidRPr="00A77363">
              <w:rPr>
                <w:sz w:val="20"/>
                <w:szCs w:val="20"/>
              </w:rPr>
              <w:t>тыс</w:t>
            </w:r>
            <w:proofErr w:type="gramStart"/>
            <w:r w:rsidRPr="00A77363">
              <w:rPr>
                <w:sz w:val="20"/>
                <w:szCs w:val="20"/>
              </w:rPr>
              <w:t>.т</w:t>
            </w:r>
            <w:proofErr w:type="gramEnd"/>
            <w:r w:rsidRPr="00A77363">
              <w:rPr>
                <w:sz w:val="20"/>
                <w:szCs w:val="20"/>
              </w:rPr>
              <w:t>онн</w:t>
            </w:r>
            <w:proofErr w:type="spellEnd"/>
            <w:r w:rsidRPr="00A77363">
              <w:rPr>
                <w:sz w:val="20"/>
                <w:szCs w:val="20"/>
              </w:rPr>
              <w:t>.</w:t>
            </w:r>
          </w:p>
        </w:tc>
      </w:tr>
      <w:tr w:rsidR="00995D22" w:rsidRPr="00A77363" w:rsidTr="006D5FE9">
        <w:trPr>
          <w:trHeight w:val="151"/>
        </w:trPr>
        <w:tc>
          <w:tcPr>
            <w:tcW w:w="2268" w:type="dxa"/>
            <w:vMerge/>
            <w:tcBorders>
              <w:left w:val="single" w:sz="4" w:space="0" w:color="auto"/>
              <w:bottom w:val="single" w:sz="4" w:space="0" w:color="auto"/>
              <w:right w:val="single" w:sz="4" w:space="0" w:color="auto"/>
            </w:tcBorders>
          </w:tcPr>
          <w:p w:rsidR="00995D22" w:rsidRPr="00A77363" w:rsidRDefault="00995D22" w:rsidP="00E53926">
            <w:pPr>
              <w:spacing w:line="240" w:lineRule="auto"/>
              <w:ind w:firstLine="0"/>
              <w:rPr>
                <w:sz w:val="20"/>
                <w:szCs w:val="20"/>
              </w:rPr>
            </w:pPr>
          </w:p>
        </w:tc>
        <w:tc>
          <w:tcPr>
            <w:tcW w:w="1418" w:type="dxa"/>
            <w:vMerge/>
            <w:tcBorders>
              <w:left w:val="single" w:sz="4" w:space="0" w:color="auto"/>
              <w:bottom w:val="single" w:sz="4" w:space="0" w:color="auto"/>
              <w:right w:val="single" w:sz="4" w:space="0" w:color="auto"/>
            </w:tcBorders>
            <w:vAlign w:val="center"/>
          </w:tcPr>
          <w:p w:rsidR="00995D22" w:rsidRPr="00A77363" w:rsidRDefault="00995D22" w:rsidP="00E53926">
            <w:pPr>
              <w:spacing w:line="240" w:lineRule="auto"/>
              <w:ind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995D22" w:rsidRPr="00A77363" w:rsidRDefault="00995D22" w:rsidP="00A61CAE">
            <w:pPr>
              <w:spacing w:line="240" w:lineRule="auto"/>
              <w:ind w:firstLine="0"/>
              <w:jc w:val="center"/>
              <w:rPr>
                <w:sz w:val="20"/>
                <w:szCs w:val="20"/>
                <w:lang w:val="en-US"/>
              </w:rPr>
            </w:pPr>
            <w:r w:rsidRPr="00A77363">
              <w:rPr>
                <w:sz w:val="20"/>
                <w:szCs w:val="20"/>
                <w:lang w:val="en-US"/>
              </w:rPr>
              <w:t>I</w:t>
            </w:r>
          </w:p>
        </w:tc>
        <w:tc>
          <w:tcPr>
            <w:tcW w:w="1276" w:type="dxa"/>
            <w:tcBorders>
              <w:top w:val="single" w:sz="4" w:space="0" w:color="auto"/>
              <w:left w:val="single" w:sz="4" w:space="0" w:color="auto"/>
              <w:bottom w:val="single" w:sz="4" w:space="0" w:color="auto"/>
              <w:right w:val="single" w:sz="4" w:space="0" w:color="auto"/>
            </w:tcBorders>
          </w:tcPr>
          <w:p w:rsidR="00995D22" w:rsidRPr="00A77363" w:rsidRDefault="00995D22" w:rsidP="00A61CAE">
            <w:pPr>
              <w:spacing w:line="240" w:lineRule="auto"/>
              <w:ind w:firstLine="0"/>
              <w:jc w:val="center"/>
              <w:rPr>
                <w:sz w:val="20"/>
                <w:szCs w:val="20"/>
                <w:lang w:val="en-US"/>
              </w:rPr>
            </w:pPr>
            <w:r w:rsidRPr="00A77363">
              <w:rPr>
                <w:sz w:val="20"/>
                <w:szCs w:val="20"/>
                <w:lang w:val="en-US"/>
              </w:rPr>
              <w:t>II</w:t>
            </w:r>
          </w:p>
        </w:tc>
        <w:tc>
          <w:tcPr>
            <w:tcW w:w="1275" w:type="dxa"/>
            <w:tcBorders>
              <w:top w:val="single" w:sz="4" w:space="0" w:color="auto"/>
              <w:left w:val="single" w:sz="4" w:space="0" w:color="auto"/>
              <w:bottom w:val="single" w:sz="4" w:space="0" w:color="auto"/>
              <w:right w:val="single" w:sz="4" w:space="0" w:color="auto"/>
            </w:tcBorders>
          </w:tcPr>
          <w:p w:rsidR="00995D22" w:rsidRPr="00A77363" w:rsidRDefault="00995D22" w:rsidP="00A61CAE">
            <w:pPr>
              <w:spacing w:line="240" w:lineRule="auto"/>
              <w:ind w:firstLine="0"/>
              <w:jc w:val="center"/>
              <w:rPr>
                <w:sz w:val="20"/>
                <w:szCs w:val="20"/>
                <w:lang w:val="en-US"/>
              </w:rPr>
            </w:pPr>
            <w:r w:rsidRPr="00A77363">
              <w:rPr>
                <w:sz w:val="20"/>
                <w:szCs w:val="20"/>
                <w:lang w:val="en-US"/>
              </w:rPr>
              <w:t>III</w:t>
            </w:r>
          </w:p>
        </w:tc>
        <w:tc>
          <w:tcPr>
            <w:tcW w:w="1276" w:type="dxa"/>
            <w:tcBorders>
              <w:top w:val="single" w:sz="4" w:space="0" w:color="auto"/>
              <w:left w:val="single" w:sz="4" w:space="0" w:color="auto"/>
              <w:bottom w:val="single" w:sz="4" w:space="0" w:color="auto"/>
              <w:right w:val="single" w:sz="4" w:space="0" w:color="auto"/>
            </w:tcBorders>
          </w:tcPr>
          <w:p w:rsidR="00995D22" w:rsidRPr="00A77363" w:rsidRDefault="00995D22" w:rsidP="00A61CAE">
            <w:pPr>
              <w:spacing w:line="240" w:lineRule="auto"/>
              <w:ind w:firstLine="0"/>
              <w:jc w:val="center"/>
              <w:rPr>
                <w:sz w:val="20"/>
                <w:szCs w:val="20"/>
                <w:lang w:val="en-US"/>
              </w:rPr>
            </w:pPr>
            <w:r w:rsidRPr="00A77363">
              <w:rPr>
                <w:sz w:val="20"/>
                <w:szCs w:val="20"/>
                <w:lang w:val="en-US"/>
              </w:rPr>
              <w:t>IV</w:t>
            </w:r>
          </w:p>
        </w:tc>
        <w:tc>
          <w:tcPr>
            <w:tcW w:w="1276" w:type="dxa"/>
            <w:tcBorders>
              <w:top w:val="single" w:sz="4" w:space="0" w:color="auto"/>
              <w:left w:val="single" w:sz="4" w:space="0" w:color="auto"/>
              <w:bottom w:val="single" w:sz="4" w:space="0" w:color="auto"/>
              <w:right w:val="single" w:sz="4" w:space="0" w:color="auto"/>
            </w:tcBorders>
          </w:tcPr>
          <w:p w:rsidR="00995D22" w:rsidRPr="00A77363" w:rsidRDefault="00995D22" w:rsidP="00A61CAE">
            <w:pPr>
              <w:spacing w:line="240" w:lineRule="auto"/>
              <w:ind w:firstLine="0"/>
              <w:jc w:val="center"/>
              <w:rPr>
                <w:sz w:val="20"/>
                <w:szCs w:val="20"/>
                <w:lang w:val="en-US"/>
              </w:rPr>
            </w:pPr>
            <w:r w:rsidRPr="00A77363">
              <w:rPr>
                <w:sz w:val="20"/>
                <w:szCs w:val="20"/>
                <w:lang w:val="en-US"/>
              </w:rPr>
              <w:t>V</w:t>
            </w:r>
          </w:p>
        </w:tc>
      </w:tr>
      <w:tr w:rsidR="00A116FE" w:rsidRPr="00A77363" w:rsidTr="00E53926">
        <w:trPr>
          <w:trHeight w:val="400"/>
        </w:trPr>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Передано отходов для использования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995D22" w:rsidP="00E53926">
            <w:pPr>
              <w:spacing w:line="240" w:lineRule="auto"/>
              <w:ind w:firstLine="0"/>
              <w:jc w:val="center"/>
              <w:rPr>
                <w:sz w:val="20"/>
                <w:szCs w:val="20"/>
              </w:rPr>
            </w:pPr>
            <w:r>
              <w:rPr>
                <w:sz w:val="20"/>
                <w:szCs w:val="20"/>
              </w:rPr>
              <w:t>6315,</w:t>
            </w:r>
            <w:r w:rsidR="00A116FE" w:rsidRPr="00A77363">
              <w:rPr>
                <w:sz w:val="20"/>
                <w:szCs w:val="20"/>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2929,032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r>
      <w:tr w:rsidR="00A116FE" w:rsidRPr="00A77363" w:rsidTr="00E53926">
        <w:trPr>
          <w:trHeight w:val="450"/>
        </w:trPr>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Передано отходов для обезвреживания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78760,615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0240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245,741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r>
      <w:tr w:rsidR="00A116FE" w:rsidRPr="00A77363" w:rsidTr="00E53926">
        <w:trPr>
          <w:trHeight w:val="373"/>
        </w:trPr>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Передано отходов для захоронения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3740,165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0,716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715,124</w:t>
            </w:r>
          </w:p>
        </w:tc>
      </w:tr>
      <w:tr w:rsidR="00A116FE" w:rsidRPr="00A77363" w:rsidTr="00E53926">
        <w:tc>
          <w:tcPr>
            <w:tcW w:w="2268" w:type="dxa"/>
            <w:tcBorders>
              <w:top w:val="single" w:sz="4" w:space="0" w:color="auto"/>
              <w:left w:val="single" w:sz="4" w:space="0" w:color="auto"/>
              <w:bottom w:val="single" w:sz="4" w:space="0" w:color="auto"/>
              <w:right w:val="single" w:sz="4" w:space="0" w:color="auto"/>
            </w:tcBorders>
            <w:hideMark/>
          </w:tcPr>
          <w:p w:rsidR="00A116FE" w:rsidRPr="00A77363" w:rsidRDefault="00A116FE" w:rsidP="00E53926">
            <w:pPr>
              <w:spacing w:line="240" w:lineRule="auto"/>
              <w:ind w:firstLine="0"/>
              <w:rPr>
                <w:sz w:val="20"/>
                <w:szCs w:val="20"/>
              </w:rPr>
            </w:pPr>
            <w:r w:rsidRPr="00A77363">
              <w:rPr>
                <w:sz w:val="20"/>
                <w:szCs w:val="20"/>
              </w:rPr>
              <w:t>Размещено отходов на собственных объектах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r w:rsidRPr="00A77363">
              <w:rPr>
                <w:sz w:val="20"/>
                <w:szCs w:val="20"/>
              </w:rPr>
              <w:t>11899,133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116FE" w:rsidRPr="00A77363" w:rsidRDefault="00A116FE" w:rsidP="00E53926">
            <w:pPr>
              <w:spacing w:line="240" w:lineRule="auto"/>
              <w:ind w:firstLine="0"/>
              <w:jc w:val="center"/>
              <w:rPr>
                <w:sz w:val="20"/>
                <w:szCs w:val="20"/>
              </w:rPr>
            </w:pPr>
          </w:p>
        </w:tc>
      </w:tr>
      <w:tr w:rsidR="00A116FE" w:rsidRPr="00A77363" w:rsidTr="00E53926">
        <w:tc>
          <w:tcPr>
            <w:tcW w:w="9923" w:type="dxa"/>
            <w:gridSpan w:val="7"/>
            <w:tcBorders>
              <w:top w:val="single" w:sz="4" w:space="0" w:color="auto"/>
              <w:left w:val="nil"/>
              <w:bottom w:val="nil"/>
              <w:right w:val="nil"/>
            </w:tcBorders>
          </w:tcPr>
          <w:p w:rsidR="00A116FE" w:rsidRPr="00A77363" w:rsidRDefault="00E53926" w:rsidP="00E53926">
            <w:pPr>
              <w:spacing w:line="240" w:lineRule="auto"/>
              <w:ind w:left="34" w:firstLine="0"/>
              <w:rPr>
                <w:sz w:val="20"/>
                <w:szCs w:val="20"/>
              </w:rPr>
            </w:pPr>
            <w:r>
              <w:rPr>
                <w:sz w:val="20"/>
                <w:szCs w:val="20"/>
              </w:rPr>
              <w:t>____________</w:t>
            </w:r>
            <w:r w:rsidR="00A116FE" w:rsidRPr="00A77363">
              <w:rPr>
                <w:sz w:val="20"/>
                <w:szCs w:val="20"/>
              </w:rPr>
              <w:t>__</w:t>
            </w:r>
          </w:p>
          <w:p w:rsidR="00A116FE" w:rsidRPr="00A77363" w:rsidRDefault="00A116FE" w:rsidP="00E53926">
            <w:pPr>
              <w:spacing w:line="240" w:lineRule="auto"/>
              <w:ind w:left="34" w:firstLine="0"/>
              <w:rPr>
                <w:sz w:val="20"/>
                <w:szCs w:val="20"/>
              </w:rPr>
            </w:pPr>
            <w:r w:rsidRPr="00A77363">
              <w:rPr>
                <w:sz w:val="20"/>
                <w:szCs w:val="20"/>
                <w:vertAlign w:val="superscript"/>
              </w:rPr>
              <w:t>5</w:t>
            </w:r>
            <w:r w:rsidRPr="00A77363">
              <w:rPr>
                <w:sz w:val="20"/>
                <w:szCs w:val="20"/>
              </w:rPr>
              <w:t xml:space="preserve"> – данные статистической отчетности 2-ТП</w:t>
            </w:r>
            <w:r w:rsidR="008F1A37">
              <w:rPr>
                <w:sz w:val="20"/>
                <w:szCs w:val="20"/>
              </w:rPr>
              <w:t xml:space="preserve"> </w:t>
            </w:r>
            <w:r w:rsidRPr="00A77363">
              <w:rPr>
                <w:sz w:val="20"/>
                <w:szCs w:val="20"/>
              </w:rPr>
              <w:t xml:space="preserve">(отходы) представлены Управлением </w:t>
            </w:r>
            <w:proofErr w:type="spellStart"/>
            <w:r w:rsidRPr="00A77363">
              <w:rPr>
                <w:sz w:val="20"/>
                <w:szCs w:val="20"/>
              </w:rPr>
              <w:t>Росприроднадзора</w:t>
            </w:r>
            <w:proofErr w:type="spellEnd"/>
            <w:r w:rsidRPr="00A77363">
              <w:rPr>
                <w:sz w:val="20"/>
                <w:szCs w:val="20"/>
              </w:rPr>
              <w:t xml:space="preserve"> по НАО</w:t>
            </w:r>
          </w:p>
          <w:p w:rsidR="00A116FE" w:rsidRPr="00A77363" w:rsidRDefault="00A116FE" w:rsidP="00E53926">
            <w:pPr>
              <w:spacing w:line="240" w:lineRule="auto"/>
              <w:ind w:left="34" w:firstLine="0"/>
              <w:rPr>
                <w:sz w:val="20"/>
                <w:szCs w:val="20"/>
              </w:rPr>
            </w:pPr>
          </w:p>
        </w:tc>
      </w:tr>
    </w:tbl>
    <w:p w:rsidR="00E53926" w:rsidRDefault="00E53926" w:rsidP="00E53926">
      <w:pPr>
        <w:spacing w:line="240" w:lineRule="auto"/>
        <w:jc w:val="right"/>
        <w:rPr>
          <w:sz w:val="24"/>
          <w:szCs w:val="24"/>
        </w:rPr>
      </w:pPr>
      <w:r w:rsidRPr="00E53926">
        <w:rPr>
          <w:sz w:val="24"/>
          <w:szCs w:val="24"/>
        </w:rPr>
        <w:t>Таблица 1</w:t>
      </w:r>
      <w:r w:rsidR="004B596F">
        <w:rPr>
          <w:sz w:val="24"/>
          <w:szCs w:val="24"/>
        </w:rPr>
        <w:t>5</w:t>
      </w:r>
    </w:p>
    <w:p w:rsidR="00A116FE" w:rsidRPr="00E53926" w:rsidRDefault="00A116FE" w:rsidP="00E53926">
      <w:pPr>
        <w:spacing w:after="120" w:line="240" w:lineRule="auto"/>
        <w:ind w:firstLine="0"/>
        <w:jc w:val="center"/>
        <w:rPr>
          <w:sz w:val="24"/>
          <w:szCs w:val="24"/>
        </w:rPr>
      </w:pPr>
      <w:r w:rsidRPr="00E53926">
        <w:rPr>
          <w:sz w:val="24"/>
          <w:szCs w:val="24"/>
        </w:rPr>
        <w:t>Показатели образования твердых бытовых отходов в 2014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38"/>
      </w:tblGrid>
      <w:tr w:rsidR="00A116FE" w:rsidTr="008F1A37">
        <w:tc>
          <w:tcPr>
            <w:tcW w:w="4785"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 xml:space="preserve">Ед. изм. </w:t>
            </w:r>
          </w:p>
        </w:tc>
        <w:tc>
          <w:tcPr>
            <w:tcW w:w="513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Объем образования твердых бытовых отходов</w:t>
            </w:r>
          </w:p>
        </w:tc>
      </w:tr>
      <w:tr w:rsidR="00A116FE" w:rsidTr="008F1A37">
        <w:tc>
          <w:tcPr>
            <w:tcW w:w="4785"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proofErr w:type="spellStart"/>
            <w:r w:rsidRPr="00E53926">
              <w:rPr>
                <w:sz w:val="20"/>
                <w:szCs w:val="20"/>
              </w:rPr>
              <w:t>млн.т</w:t>
            </w:r>
            <w:proofErr w:type="spellEnd"/>
            <w:r w:rsidRPr="00E53926">
              <w:rPr>
                <w:sz w:val="20"/>
                <w:szCs w:val="20"/>
              </w:rPr>
              <w:t>.</w:t>
            </w:r>
          </w:p>
        </w:tc>
        <w:tc>
          <w:tcPr>
            <w:tcW w:w="513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0,024</w:t>
            </w:r>
          </w:p>
        </w:tc>
      </w:tr>
    </w:tbl>
    <w:p w:rsidR="00E53926" w:rsidRDefault="00E53926" w:rsidP="00E53926">
      <w:pPr>
        <w:spacing w:line="240" w:lineRule="auto"/>
        <w:jc w:val="right"/>
        <w:rPr>
          <w:sz w:val="24"/>
          <w:szCs w:val="24"/>
        </w:rPr>
      </w:pPr>
    </w:p>
    <w:p w:rsidR="00A116FE" w:rsidRDefault="00E53926" w:rsidP="00E53926">
      <w:pPr>
        <w:spacing w:line="240" w:lineRule="auto"/>
        <w:jc w:val="right"/>
      </w:pPr>
      <w:r w:rsidRPr="00E53926">
        <w:rPr>
          <w:sz w:val="24"/>
          <w:szCs w:val="24"/>
        </w:rPr>
        <w:t>Таблица 1</w:t>
      </w:r>
      <w:r w:rsidR="004B596F">
        <w:rPr>
          <w:sz w:val="24"/>
          <w:szCs w:val="24"/>
        </w:rPr>
        <w:t>6</w:t>
      </w:r>
    </w:p>
    <w:p w:rsidR="00A116FE" w:rsidRPr="00E53926" w:rsidRDefault="00A116FE" w:rsidP="004B596F">
      <w:pPr>
        <w:spacing w:after="120" w:line="240" w:lineRule="auto"/>
        <w:ind w:firstLine="0"/>
        <w:jc w:val="center"/>
        <w:rPr>
          <w:sz w:val="24"/>
          <w:szCs w:val="24"/>
        </w:rPr>
      </w:pPr>
      <w:r w:rsidRPr="00E53926">
        <w:rPr>
          <w:sz w:val="24"/>
          <w:szCs w:val="24"/>
        </w:rPr>
        <w:t>Наличие мест размещения отходов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992"/>
        <w:gridCol w:w="2268"/>
      </w:tblGrid>
      <w:tr w:rsidR="00A116FE" w:rsidTr="004B596F">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jc w:val="center"/>
              <w:rPr>
                <w:sz w:val="20"/>
                <w:szCs w:val="20"/>
              </w:rPr>
            </w:pPr>
            <w:r w:rsidRPr="00E53926">
              <w:rPr>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Ед. изм.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Показатели за 2014 год</w:t>
            </w:r>
          </w:p>
        </w:tc>
      </w:tr>
      <w:tr w:rsidR="00A116FE" w:rsidTr="004B596F">
        <w:trPr>
          <w:trHeight w:val="285"/>
        </w:trPr>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rPr>
                <w:sz w:val="20"/>
                <w:szCs w:val="20"/>
              </w:rPr>
            </w:pPr>
            <w:r w:rsidRPr="00E53926">
              <w:rPr>
                <w:sz w:val="20"/>
                <w:szCs w:val="20"/>
              </w:rPr>
              <w:t>Общее количество санкционированных мест размещения отходов, из них:</w:t>
            </w:r>
          </w:p>
        </w:tc>
        <w:tc>
          <w:tcPr>
            <w:tcW w:w="992" w:type="dxa"/>
            <w:tcBorders>
              <w:top w:val="single" w:sz="4" w:space="0" w:color="auto"/>
              <w:left w:val="single" w:sz="4" w:space="0" w:color="auto"/>
              <w:bottom w:val="single" w:sz="4" w:space="0" w:color="auto"/>
              <w:right w:val="single" w:sz="4" w:space="0" w:color="auto"/>
            </w:tcBorders>
            <w:vAlign w:val="center"/>
          </w:tcPr>
          <w:p w:rsidR="00A116FE" w:rsidRPr="00E53926" w:rsidRDefault="00A116FE" w:rsidP="00E53926">
            <w:pPr>
              <w:spacing w:line="240" w:lineRule="auto"/>
              <w:ind w:firstLine="0"/>
              <w:jc w:val="center"/>
              <w:rPr>
                <w:sz w:val="20"/>
                <w:szCs w:val="20"/>
              </w:rPr>
            </w:pPr>
            <w:r w:rsidRPr="00E53926">
              <w:rPr>
                <w:sz w:val="20"/>
                <w:szCs w:val="20"/>
              </w:rPr>
              <w:t>ед.</w:t>
            </w:r>
          </w:p>
        </w:tc>
        <w:tc>
          <w:tcPr>
            <w:tcW w:w="2268" w:type="dxa"/>
            <w:tcBorders>
              <w:top w:val="single" w:sz="4" w:space="0" w:color="auto"/>
              <w:left w:val="single" w:sz="4" w:space="0" w:color="auto"/>
              <w:bottom w:val="single" w:sz="4" w:space="0" w:color="auto"/>
              <w:right w:val="single" w:sz="4" w:space="0" w:color="auto"/>
            </w:tcBorders>
            <w:vAlign w:val="center"/>
          </w:tcPr>
          <w:p w:rsidR="00A116FE" w:rsidRPr="00E53926" w:rsidRDefault="00A116FE" w:rsidP="00E53926">
            <w:pPr>
              <w:spacing w:line="240" w:lineRule="auto"/>
              <w:ind w:firstLine="0"/>
              <w:jc w:val="center"/>
              <w:rPr>
                <w:sz w:val="20"/>
                <w:szCs w:val="20"/>
              </w:rPr>
            </w:pPr>
            <w:r w:rsidRPr="00E53926">
              <w:rPr>
                <w:sz w:val="20"/>
                <w:szCs w:val="20"/>
              </w:rPr>
              <w:t>10</w:t>
            </w:r>
          </w:p>
        </w:tc>
      </w:tr>
      <w:tr w:rsidR="00A116FE" w:rsidTr="004B596F">
        <w:trPr>
          <w:trHeight w:val="255"/>
        </w:trPr>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rPr>
                <w:sz w:val="20"/>
                <w:szCs w:val="20"/>
              </w:rPr>
            </w:pPr>
            <w:r w:rsidRPr="00E53926">
              <w:rPr>
                <w:sz w:val="20"/>
                <w:szCs w:val="20"/>
              </w:rPr>
              <w:t>полигонов (ТЭК)</w:t>
            </w:r>
          </w:p>
        </w:tc>
        <w:tc>
          <w:tcPr>
            <w:tcW w:w="992"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ед.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9</w:t>
            </w:r>
          </w:p>
        </w:tc>
      </w:tr>
      <w:tr w:rsidR="00A116FE" w:rsidTr="004B596F">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rPr>
                <w:sz w:val="20"/>
                <w:szCs w:val="20"/>
              </w:rPr>
            </w:pPr>
            <w:r w:rsidRPr="00E53926">
              <w:rPr>
                <w:sz w:val="20"/>
                <w:szCs w:val="20"/>
              </w:rPr>
              <w:t>Площадь санкционированного размещения отходов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 xml:space="preserve">тыс. га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0,045</w:t>
            </w:r>
          </w:p>
        </w:tc>
      </w:tr>
      <w:tr w:rsidR="00A116FE" w:rsidTr="004B596F">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rPr>
                <w:sz w:val="20"/>
                <w:szCs w:val="20"/>
              </w:rPr>
            </w:pPr>
            <w:r w:rsidRPr="00E53926">
              <w:rPr>
                <w:sz w:val="20"/>
                <w:szCs w:val="20"/>
              </w:rPr>
              <w:t>Количество выявленных несанкционированных свалок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ед.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37</w:t>
            </w:r>
          </w:p>
        </w:tc>
      </w:tr>
      <w:tr w:rsidR="00A116FE" w:rsidTr="004B596F">
        <w:tc>
          <w:tcPr>
            <w:tcW w:w="6771" w:type="dxa"/>
            <w:tcBorders>
              <w:top w:val="single" w:sz="4" w:space="0" w:color="auto"/>
              <w:left w:val="single" w:sz="4" w:space="0" w:color="auto"/>
              <w:bottom w:val="single" w:sz="4" w:space="0" w:color="auto"/>
              <w:right w:val="single" w:sz="4" w:space="0" w:color="auto"/>
            </w:tcBorders>
            <w:hideMark/>
          </w:tcPr>
          <w:p w:rsidR="00A116FE" w:rsidRPr="00E53926" w:rsidRDefault="00A116FE" w:rsidP="00E53926">
            <w:pPr>
              <w:spacing w:line="240" w:lineRule="auto"/>
              <w:ind w:firstLine="0"/>
              <w:rPr>
                <w:sz w:val="20"/>
                <w:szCs w:val="20"/>
              </w:rPr>
            </w:pPr>
            <w:r w:rsidRPr="00E53926">
              <w:rPr>
                <w:sz w:val="20"/>
                <w:szCs w:val="20"/>
              </w:rPr>
              <w:t>Количество ликвидированных несанкционированных свалок за отчетный период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ед.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A116FE" w:rsidRPr="00E53926" w:rsidRDefault="00A116FE" w:rsidP="00E53926">
            <w:pPr>
              <w:spacing w:line="240" w:lineRule="auto"/>
              <w:ind w:firstLine="0"/>
              <w:jc w:val="center"/>
              <w:rPr>
                <w:sz w:val="20"/>
                <w:szCs w:val="20"/>
              </w:rPr>
            </w:pPr>
            <w:r w:rsidRPr="00E53926">
              <w:rPr>
                <w:sz w:val="20"/>
                <w:szCs w:val="20"/>
              </w:rPr>
              <w:t>25</w:t>
            </w:r>
          </w:p>
        </w:tc>
      </w:tr>
    </w:tbl>
    <w:p w:rsidR="00E53926" w:rsidRPr="00995D22" w:rsidRDefault="00E53926" w:rsidP="00E53926">
      <w:pPr>
        <w:spacing w:line="240" w:lineRule="auto"/>
        <w:ind w:firstLine="567"/>
        <w:rPr>
          <w:sz w:val="10"/>
          <w:szCs w:val="10"/>
        </w:rPr>
      </w:pPr>
    </w:p>
    <w:p w:rsidR="00A116FE" w:rsidRPr="00E53926" w:rsidRDefault="00A116FE" w:rsidP="00E53926">
      <w:pPr>
        <w:spacing w:line="240" w:lineRule="auto"/>
        <w:ind w:firstLine="567"/>
        <w:rPr>
          <w:sz w:val="24"/>
          <w:szCs w:val="24"/>
        </w:rPr>
      </w:pPr>
      <w:r w:rsidRPr="00E53926">
        <w:rPr>
          <w:sz w:val="24"/>
          <w:szCs w:val="24"/>
        </w:rPr>
        <w:t xml:space="preserve">На нефтяных промыслах, в вахтовых поселках для сжигания бытовых отходов используется 30 </w:t>
      </w:r>
      <w:proofErr w:type="spellStart"/>
      <w:r w:rsidRPr="00E53926">
        <w:rPr>
          <w:sz w:val="24"/>
          <w:szCs w:val="24"/>
        </w:rPr>
        <w:t>инсинераторов</w:t>
      </w:r>
      <w:proofErr w:type="spellEnd"/>
      <w:r w:rsidRPr="00E53926">
        <w:rPr>
          <w:sz w:val="24"/>
          <w:szCs w:val="24"/>
        </w:rPr>
        <w:t>. Всего на этих установках сожжено свыше 300 тонн отходов.</w:t>
      </w:r>
    </w:p>
    <w:p w:rsidR="00F64050" w:rsidRDefault="00A116FE" w:rsidP="00E53926">
      <w:pPr>
        <w:spacing w:line="240" w:lineRule="auto"/>
        <w:ind w:firstLine="567"/>
        <w:rPr>
          <w:sz w:val="24"/>
          <w:szCs w:val="24"/>
        </w:rPr>
      </w:pPr>
      <w:r w:rsidRPr="00E53926">
        <w:rPr>
          <w:sz w:val="24"/>
          <w:szCs w:val="24"/>
        </w:rPr>
        <w:t>В 2014 г. ООО «</w:t>
      </w:r>
      <w:proofErr w:type="spellStart"/>
      <w:r w:rsidRPr="00E53926">
        <w:rPr>
          <w:sz w:val="24"/>
          <w:szCs w:val="24"/>
        </w:rPr>
        <w:t>Нарьянмарнефтегаз</w:t>
      </w:r>
      <w:proofErr w:type="spellEnd"/>
      <w:r w:rsidRPr="00E53926">
        <w:rPr>
          <w:sz w:val="24"/>
          <w:szCs w:val="24"/>
        </w:rPr>
        <w:t xml:space="preserve">» введены в эксплуатацию два полигона по утилизации отходов на </w:t>
      </w:r>
      <w:proofErr w:type="spellStart"/>
      <w:r w:rsidRPr="00E53926">
        <w:rPr>
          <w:sz w:val="24"/>
          <w:szCs w:val="24"/>
        </w:rPr>
        <w:t>Варандейском</w:t>
      </w:r>
      <w:proofErr w:type="spellEnd"/>
      <w:r w:rsidRPr="00E53926">
        <w:rPr>
          <w:sz w:val="24"/>
          <w:szCs w:val="24"/>
        </w:rPr>
        <w:t xml:space="preserve"> и Южно-</w:t>
      </w:r>
      <w:proofErr w:type="spellStart"/>
      <w:r w:rsidRPr="00E53926">
        <w:rPr>
          <w:sz w:val="24"/>
          <w:szCs w:val="24"/>
        </w:rPr>
        <w:t>Хыльчуюском</w:t>
      </w:r>
      <w:proofErr w:type="spellEnd"/>
      <w:r w:rsidRPr="00E53926">
        <w:rPr>
          <w:sz w:val="24"/>
          <w:szCs w:val="24"/>
        </w:rPr>
        <w:t xml:space="preserve"> месторождениях. Компанией приобретено оборудование для утилизации отходов – пресс для металлических бочек, </w:t>
      </w:r>
      <w:proofErr w:type="spellStart"/>
      <w:r w:rsidRPr="00E53926">
        <w:rPr>
          <w:sz w:val="24"/>
          <w:szCs w:val="24"/>
        </w:rPr>
        <w:t>измельчитель</w:t>
      </w:r>
      <w:proofErr w:type="spellEnd"/>
      <w:r w:rsidRPr="00E53926">
        <w:rPr>
          <w:sz w:val="24"/>
          <w:szCs w:val="24"/>
        </w:rPr>
        <w:t xml:space="preserve"> для пластиковой тары, установки по сжиганию отходов, </w:t>
      </w:r>
      <w:proofErr w:type="spellStart"/>
      <w:r w:rsidRPr="00E53926">
        <w:rPr>
          <w:sz w:val="24"/>
          <w:szCs w:val="24"/>
        </w:rPr>
        <w:t>т.о</w:t>
      </w:r>
      <w:proofErr w:type="spellEnd"/>
      <w:r w:rsidRPr="00E53926">
        <w:rPr>
          <w:sz w:val="24"/>
          <w:szCs w:val="24"/>
        </w:rPr>
        <w:t xml:space="preserve">. исключено несанкционированное сжигание отходов, особенно </w:t>
      </w:r>
      <w:proofErr w:type="gramStart"/>
      <w:r w:rsidRPr="00E53926">
        <w:rPr>
          <w:sz w:val="24"/>
          <w:szCs w:val="24"/>
        </w:rPr>
        <w:t>загрязненного</w:t>
      </w:r>
      <w:proofErr w:type="gramEnd"/>
      <w:r w:rsidRPr="00E53926">
        <w:rPr>
          <w:sz w:val="24"/>
          <w:szCs w:val="24"/>
        </w:rPr>
        <w:t xml:space="preserve"> углеводородами.</w:t>
      </w:r>
    </w:p>
    <w:p w:rsidR="007C3B8F" w:rsidRPr="00995D22" w:rsidRDefault="007C3B8F" w:rsidP="000B1F1B">
      <w:pPr>
        <w:spacing w:line="240" w:lineRule="auto"/>
        <w:rPr>
          <w:b/>
          <w:sz w:val="10"/>
          <w:szCs w:val="10"/>
        </w:rPr>
      </w:pPr>
    </w:p>
    <w:p w:rsidR="000B1F1B" w:rsidRPr="000B1F1B" w:rsidRDefault="000B1F1B" w:rsidP="000B1F1B">
      <w:pPr>
        <w:spacing w:line="240" w:lineRule="auto"/>
        <w:rPr>
          <w:b/>
          <w:sz w:val="24"/>
          <w:szCs w:val="24"/>
        </w:rPr>
      </w:pPr>
      <w:r w:rsidRPr="000B1F1B">
        <w:rPr>
          <w:b/>
          <w:sz w:val="24"/>
          <w:szCs w:val="24"/>
        </w:rPr>
        <w:t>6.2. Региональный кадастр отходов</w:t>
      </w:r>
    </w:p>
    <w:p w:rsidR="000B1F1B" w:rsidRPr="005F13F9" w:rsidRDefault="000B1F1B" w:rsidP="00E53926">
      <w:pPr>
        <w:spacing w:line="240" w:lineRule="auto"/>
        <w:ind w:firstLine="567"/>
        <w:rPr>
          <w:b/>
          <w:sz w:val="10"/>
          <w:szCs w:val="10"/>
        </w:rPr>
      </w:pPr>
    </w:p>
    <w:p w:rsidR="000B1F1B" w:rsidRDefault="000B1F1B" w:rsidP="000B1F1B">
      <w:pPr>
        <w:spacing w:line="240" w:lineRule="auto"/>
        <w:jc w:val="right"/>
      </w:pPr>
      <w:r w:rsidRPr="00E53926">
        <w:rPr>
          <w:sz w:val="24"/>
          <w:szCs w:val="24"/>
        </w:rPr>
        <w:t>Таблица 1</w:t>
      </w:r>
      <w:r>
        <w:rPr>
          <w:sz w:val="24"/>
          <w:szCs w:val="24"/>
        </w:rPr>
        <w:t>7</w:t>
      </w:r>
    </w:p>
    <w:p w:rsidR="007C3B8F" w:rsidRDefault="000B1F1B" w:rsidP="000B1F1B">
      <w:pPr>
        <w:spacing w:line="240" w:lineRule="auto"/>
        <w:ind w:firstLine="0"/>
        <w:jc w:val="center"/>
        <w:rPr>
          <w:sz w:val="24"/>
          <w:szCs w:val="24"/>
        </w:rPr>
      </w:pPr>
      <w:r w:rsidRPr="000B1F1B">
        <w:rPr>
          <w:sz w:val="24"/>
          <w:szCs w:val="24"/>
        </w:rPr>
        <w:t xml:space="preserve">Региональный реестр объектов размещения, обезвреживания и использования отходов </w:t>
      </w:r>
    </w:p>
    <w:p w:rsidR="007C3B8F" w:rsidRPr="005F13F9" w:rsidRDefault="007C3B8F" w:rsidP="000B1F1B">
      <w:pPr>
        <w:spacing w:line="240" w:lineRule="auto"/>
        <w:ind w:firstLine="0"/>
        <w:jc w:val="center"/>
        <w:rPr>
          <w:sz w:val="10"/>
          <w:szCs w:val="10"/>
        </w:rPr>
      </w:pPr>
    </w:p>
    <w:tbl>
      <w:tblPr>
        <w:tblW w:w="9923" w:type="dxa"/>
        <w:tblInd w:w="108" w:type="dxa"/>
        <w:tblLayout w:type="fixed"/>
        <w:tblLook w:val="04A0" w:firstRow="1" w:lastRow="0" w:firstColumn="1" w:lastColumn="0" w:noHBand="0" w:noVBand="1"/>
      </w:tblPr>
      <w:tblGrid>
        <w:gridCol w:w="567"/>
        <w:gridCol w:w="567"/>
        <w:gridCol w:w="567"/>
        <w:gridCol w:w="567"/>
        <w:gridCol w:w="567"/>
        <w:gridCol w:w="1276"/>
        <w:gridCol w:w="1418"/>
        <w:gridCol w:w="1275"/>
        <w:gridCol w:w="1418"/>
        <w:gridCol w:w="1701"/>
      </w:tblGrid>
      <w:tr w:rsidR="000B1F1B" w:rsidRPr="00AF406C" w:rsidTr="007C3B8F">
        <w:trPr>
          <w:trHeight w:val="584"/>
        </w:trPr>
        <w:tc>
          <w:tcPr>
            <w:tcW w:w="2835" w:type="dxa"/>
            <w:gridSpan w:val="5"/>
            <w:tcBorders>
              <w:top w:val="single" w:sz="8" w:space="0" w:color="auto"/>
              <w:left w:val="single" w:sz="8" w:space="0" w:color="auto"/>
              <w:bottom w:val="single" w:sz="8" w:space="0" w:color="auto"/>
              <w:right w:val="single" w:sz="8" w:space="0" w:color="auto"/>
            </w:tcBorders>
            <w:shd w:val="clear" w:color="000000" w:fill="auto"/>
            <w:vAlign w:val="center"/>
            <w:hideMark/>
          </w:tcPr>
          <w:p w:rsidR="000B1F1B" w:rsidRPr="00AF406C" w:rsidRDefault="000B1F1B" w:rsidP="000B1F1B">
            <w:pPr>
              <w:spacing w:line="240" w:lineRule="auto"/>
              <w:ind w:firstLine="0"/>
              <w:jc w:val="center"/>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Наименование объекта</w:t>
            </w:r>
          </w:p>
        </w:tc>
        <w:tc>
          <w:tcPr>
            <w:tcW w:w="2694" w:type="dxa"/>
            <w:gridSpan w:val="2"/>
            <w:tcBorders>
              <w:top w:val="single" w:sz="8" w:space="0" w:color="auto"/>
              <w:left w:val="single" w:sz="8" w:space="0" w:color="auto"/>
              <w:bottom w:val="single" w:sz="8" w:space="0" w:color="auto"/>
              <w:right w:val="single" w:sz="8" w:space="0" w:color="auto"/>
            </w:tcBorders>
            <w:shd w:val="clear" w:color="000000" w:fill="auto"/>
            <w:vAlign w:val="center"/>
            <w:hideMark/>
          </w:tcPr>
          <w:p w:rsidR="000B1F1B" w:rsidRPr="00AF406C" w:rsidRDefault="000B1F1B" w:rsidP="000B1F1B">
            <w:pPr>
              <w:spacing w:line="240" w:lineRule="auto"/>
              <w:ind w:firstLine="0"/>
              <w:jc w:val="center"/>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Общие параметры объектов размещения отходов</w:t>
            </w:r>
          </w:p>
        </w:tc>
        <w:tc>
          <w:tcPr>
            <w:tcW w:w="1275" w:type="dxa"/>
            <w:vMerge w:val="restart"/>
            <w:tcBorders>
              <w:top w:val="single" w:sz="8" w:space="0" w:color="auto"/>
              <w:left w:val="single" w:sz="8" w:space="0" w:color="auto"/>
              <w:bottom w:val="single" w:sz="8" w:space="0" w:color="auto"/>
              <w:right w:val="single" w:sz="8" w:space="0" w:color="auto"/>
            </w:tcBorders>
            <w:shd w:val="clear" w:color="000000" w:fill="auto"/>
            <w:vAlign w:val="center"/>
            <w:hideMark/>
          </w:tcPr>
          <w:p w:rsidR="000B1F1B" w:rsidRPr="00AF406C" w:rsidRDefault="007C3B8F" w:rsidP="007C3B8F">
            <w:pPr>
              <w:spacing w:line="240" w:lineRule="auto"/>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Кол</w:t>
            </w:r>
            <w:r w:rsidR="000B1F1B" w:rsidRPr="00AF406C">
              <w:rPr>
                <w:rFonts w:eastAsia="Times New Roman" w:cs="Times New Roman"/>
                <w:bCs/>
                <w:color w:val="000000"/>
                <w:sz w:val="20"/>
                <w:szCs w:val="20"/>
                <w:lang w:eastAsia="ru-RU"/>
              </w:rPr>
              <w:t xml:space="preserve">ичество установок </w:t>
            </w:r>
            <w:proofErr w:type="spellStart"/>
            <w:proofErr w:type="gramStart"/>
            <w:r w:rsidR="000B1F1B" w:rsidRPr="00AF406C">
              <w:rPr>
                <w:rFonts w:eastAsia="Times New Roman" w:cs="Times New Roman"/>
                <w:bCs/>
                <w:color w:val="000000"/>
                <w:sz w:val="20"/>
                <w:szCs w:val="20"/>
                <w:lang w:eastAsia="ru-RU"/>
              </w:rPr>
              <w:t>использова</w:t>
            </w:r>
            <w:r>
              <w:rPr>
                <w:rFonts w:eastAsia="Times New Roman" w:cs="Times New Roman"/>
                <w:bCs/>
                <w:color w:val="000000"/>
                <w:sz w:val="20"/>
                <w:szCs w:val="20"/>
                <w:lang w:eastAsia="ru-RU"/>
              </w:rPr>
              <w:t>-</w:t>
            </w:r>
            <w:r w:rsidR="000B1F1B" w:rsidRPr="00AF406C">
              <w:rPr>
                <w:rFonts w:eastAsia="Times New Roman" w:cs="Times New Roman"/>
                <w:bCs/>
                <w:color w:val="000000"/>
                <w:sz w:val="20"/>
                <w:szCs w:val="20"/>
                <w:lang w:eastAsia="ru-RU"/>
              </w:rPr>
              <w:t>ния</w:t>
            </w:r>
            <w:proofErr w:type="spellEnd"/>
            <w:proofErr w:type="gramEnd"/>
            <w:r w:rsidR="000B1F1B" w:rsidRPr="00AF406C">
              <w:rPr>
                <w:rFonts w:eastAsia="Times New Roman" w:cs="Times New Roman"/>
                <w:bCs/>
                <w:color w:val="000000"/>
                <w:sz w:val="20"/>
                <w:szCs w:val="20"/>
                <w:lang w:eastAsia="ru-RU"/>
              </w:rPr>
              <w:t xml:space="preserve"> или </w:t>
            </w:r>
            <w:proofErr w:type="spellStart"/>
            <w:r w:rsidR="000B1F1B" w:rsidRPr="00AF406C">
              <w:rPr>
                <w:rFonts w:eastAsia="Times New Roman" w:cs="Times New Roman"/>
                <w:bCs/>
                <w:color w:val="000000"/>
                <w:sz w:val="20"/>
                <w:szCs w:val="20"/>
                <w:lang w:eastAsia="ru-RU"/>
              </w:rPr>
              <w:t>обезврежи</w:t>
            </w:r>
            <w:r>
              <w:rPr>
                <w:rFonts w:eastAsia="Times New Roman" w:cs="Times New Roman"/>
                <w:bCs/>
                <w:color w:val="000000"/>
                <w:sz w:val="20"/>
                <w:szCs w:val="20"/>
                <w:lang w:eastAsia="ru-RU"/>
              </w:rPr>
              <w:t>-</w:t>
            </w:r>
            <w:r w:rsidR="000B1F1B" w:rsidRPr="00AF406C">
              <w:rPr>
                <w:rFonts w:eastAsia="Times New Roman" w:cs="Times New Roman"/>
                <w:bCs/>
                <w:color w:val="000000"/>
                <w:sz w:val="20"/>
                <w:szCs w:val="20"/>
                <w:lang w:eastAsia="ru-RU"/>
              </w:rPr>
              <w:t>вания</w:t>
            </w:r>
            <w:proofErr w:type="spellEnd"/>
            <w:r w:rsidR="000B1F1B" w:rsidRPr="00AF406C">
              <w:rPr>
                <w:rFonts w:eastAsia="Times New Roman" w:cs="Times New Roman"/>
                <w:bCs/>
                <w:color w:val="000000"/>
                <w:sz w:val="20"/>
                <w:szCs w:val="20"/>
                <w:lang w:eastAsia="ru-RU"/>
              </w:rPr>
              <w:t xml:space="preserve"> отходов</w:t>
            </w:r>
          </w:p>
        </w:tc>
        <w:tc>
          <w:tcPr>
            <w:tcW w:w="1418" w:type="dxa"/>
            <w:vMerge w:val="restart"/>
            <w:tcBorders>
              <w:top w:val="single" w:sz="8" w:space="0" w:color="auto"/>
              <w:left w:val="single" w:sz="8" w:space="0" w:color="auto"/>
              <w:bottom w:val="single" w:sz="8" w:space="0" w:color="auto"/>
              <w:right w:val="single" w:sz="8" w:space="0" w:color="auto"/>
            </w:tcBorders>
            <w:shd w:val="clear" w:color="000000" w:fill="auto"/>
            <w:vAlign w:val="center"/>
            <w:hideMark/>
          </w:tcPr>
          <w:p w:rsidR="000B1F1B" w:rsidRPr="00AF406C" w:rsidRDefault="007C3B8F" w:rsidP="007C3B8F">
            <w:pPr>
              <w:spacing w:line="240" w:lineRule="auto"/>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Общее ко</w:t>
            </w:r>
            <w:r w:rsidR="000B1F1B" w:rsidRPr="00AF406C">
              <w:rPr>
                <w:rFonts w:eastAsia="Times New Roman" w:cs="Times New Roman"/>
                <w:bCs/>
                <w:color w:val="000000"/>
                <w:sz w:val="20"/>
                <w:szCs w:val="20"/>
                <w:lang w:eastAsia="ru-RU"/>
              </w:rPr>
              <w:t xml:space="preserve">личество </w:t>
            </w:r>
            <w:proofErr w:type="gramStart"/>
            <w:r w:rsidR="000B1F1B" w:rsidRPr="00AF406C">
              <w:rPr>
                <w:rFonts w:eastAsia="Times New Roman" w:cs="Times New Roman"/>
                <w:bCs/>
                <w:color w:val="000000"/>
                <w:sz w:val="20"/>
                <w:szCs w:val="20"/>
                <w:lang w:eastAsia="ru-RU"/>
              </w:rPr>
              <w:t>использован</w:t>
            </w:r>
            <w:r>
              <w:rPr>
                <w:rFonts w:eastAsia="Times New Roman" w:cs="Times New Roman"/>
                <w:bCs/>
                <w:color w:val="000000"/>
                <w:sz w:val="20"/>
                <w:szCs w:val="20"/>
                <w:lang w:eastAsia="ru-RU"/>
              </w:rPr>
              <w:t>-</w:t>
            </w:r>
            <w:proofErr w:type="spellStart"/>
            <w:r w:rsidR="000B1F1B" w:rsidRPr="00AF406C">
              <w:rPr>
                <w:rFonts w:eastAsia="Times New Roman" w:cs="Times New Roman"/>
                <w:bCs/>
                <w:color w:val="000000"/>
                <w:sz w:val="20"/>
                <w:szCs w:val="20"/>
                <w:lang w:eastAsia="ru-RU"/>
              </w:rPr>
              <w:t>ных</w:t>
            </w:r>
            <w:proofErr w:type="spellEnd"/>
            <w:proofErr w:type="gramEnd"/>
            <w:r w:rsidR="000B1F1B" w:rsidRPr="00AF406C">
              <w:rPr>
                <w:rFonts w:eastAsia="Times New Roman" w:cs="Times New Roman"/>
                <w:bCs/>
                <w:color w:val="000000"/>
                <w:sz w:val="20"/>
                <w:szCs w:val="20"/>
                <w:lang w:eastAsia="ru-RU"/>
              </w:rPr>
              <w:t xml:space="preserve"> и обезврежен</w:t>
            </w:r>
            <w:r>
              <w:rPr>
                <w:rFonts w:eastAsia="Times New Roman" w:cs="Times New Roman"/>
                <w:bCs/>
                <w:color w:val="000000"/>
                <w:sz w:val="20"/>
                <w:szCs w:val="20"/>
                <w:lang w:eastAsia="ru-RU"/>
              </w:rPr>
              <w:t>-</w:t>
            </w:r>
            <w:proofErr w:type="spellStart"/>
            <w:r w:rsidR="000B1F1B" w:rsidRPr="00AF406C">
              <w:rPr>
                <w:rFonts w:eastAsia="Times New Roman" w:cs="Times New Roman"/>
                <w:bCs/>
                <w:color w:val="000000"/>
                <w:sz w:val="20"/>
                <w:szCs w:val="20"/>
                <w:lang w:eastAsia="ru-RU"/>
              </w:rPr>
              <w:t>ных</w:t>
            </w:r>
            <w:proofErr w:type="spellEnd"/>
            <w:r w:rsidR="000B1F1B" w:rsidRPr="00AF406C">
              <w:rPr>
                <w:rFonts w:eastAsia="Times New Roman" w:cs="Times New Roman"/>
                <w:bCs/>
                <w:color w:val="000000"/>
                <w:sz w:val="20"/>
                <w:szCs w:val="20"/>
                <w:lang w:eastAsia="ru-RU"/>
              </w:rPr>
              <w:t xml:space="preserve"> отходов (м</w:t>
            </w:r>
            <w:r w:rsidR="000B1F1B" w:rsidRPr="00AF406C">
              <w:rPr>
                <w:rFonts w:eastAsia="Times New Roman" w:cs="Times New Roman"/>
                <w:bCs/>
                <w:color w:val="000000"/>
                <w:sz w:val="20"/>
                <w:szCs w:val="20"/>
                <w:vertAlign w:val="superscript"/>
                <w:lang w:eastAsia="ru-RU"/>
              </w:rPr>
              <w:t>3</w:t>
            </w:r>
            <w:r w:rsidR="000B1F1B" w:rsidRPr="00AF406C">
              <w:rPr>
                <w:rFonts w:eastAsia="Times New Roman" w:cs="Times New Roman"/>
                <w:bCs/>
                <w:color w:val="000000"/>
                <w:sz w:val="20"/>
                <w:szCs w:val="20"/>
                <w:lang w:eastAsia="ru-RU"/>
              </w:rPr>
              <w:t>/год)</w:t>
            </w:r>
          </w:p>
        </w:tc>
        <w:tc>
          <w:tcPr>
            <w:tcW w:w="1701" w:type="dxa"/>
            <w:vMerge w:val="restart"/>
            <w:tcBorders>
              <w:top w:val="single" w:sz="8" w:space="0" w:color="auto"/>
              <w:left w:val="single" w:sz="8" w:space="0" w:color="auto"/>
              <w:bottom w:val="single" w:sz="8" w:space="0" w:color="auto"/>
              <w:right w:val="single" w:sz="8" w:space="0" w:color="auto"/>
            </w:tcBorders>
            <w:shd w:val="clear" w:color="000000" w:fill="auto"/>
            <w:vAlign w:val="center"/>
            <w:hideMark/>
          </w:tcPr>
          <w:p w:rsidR="000B1F1B" w:rsidRPr="00AF406C" w:rsidRDefault="000B1F1B" w:rsidP="007C3B8F">
            <w:pPr>
              <w:spacing w:line="240" w:lineRule="auto"/>
              <w:ind w:firstLine="0"/>
              <w:jc w:val="center"/>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Произведенная продукция (м</w:t>
            </w:r>
            <w:r w:rsidRPr="00AF406C">
              <w:rPr>
                <w:rFonts w:eastAsia="Times New Roman" w:cs="Times New Roman"/>
                <w:bCs/>
                <w:color w:val="000000"/>
                <w:sz w:val="20"/>
                <w:szCs w:val="20"/>
                <w:vertAlign w:val="superscript"/>
                <w:lang w:eastAsia="ru-RU"/>
              </w:rPr>
              <w:t>3</w:t>
            </w:r>
            <w:r w:rsidRPr="00AF406C">
              <w:rPr>
                <w:rFonts w:eastAsia="Times New Roman" w:cs="Times New Roman"/>
                <w:bCs/>
                <w:color w:val="000000"/>
                <w:sz w:val="20"/>
                <w:szCs w:val="20"/>
                <w:lang w:eastAsia="ru-RU"/>
              </w:rPr>
              <w:t>/год)</w:t>
            </w:r>
          </w:p>
        </w:tc>
      </w:tr>
      <w:tr w:rsidR="000B1F1B" w:rsidRPr="00AF406C" w:rsidTr="007C3B8F">
        <w:trPr>
          <w:cantSplit/>
          <w:trHeight w:val="2109"/>
        </w:trPr>
        <w:tc>
          <w:tcPr>
            <w:tcW w:w="567" w:type="dxa"/>
            <w:tcBorders>
              <w:top w:val="single" w:sz="8" w:space="0" w:color="auto"/>
              <w:left w:val="single" w:sz="8" w:space="0" w:color="auto"/>
              <w:bottom w:val="single" w:sz="8" w:space="0" w:color="auto"/>
              <w:right w:val="single" w:sz="8" w:space="0" w:color="auto"/>
            </w:tcBorders>
            <w:shd w:val="clear" w:color="000000" w:fill="auto"/>
            <w:textDirection w:val="btLr"/>
            <w:vAlign w:val="center"/>
            <w:hideMark/>
          </w:tcPr>
          <w:p w:rsidR="000B1F1B" w:rsidRPr="00AF406C" w:rsidRDefault="000B1F1B" w:rsidP="00B71066">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 xml:space="preserve">Полигоны </w:t>
            </w:r>
            <w:proofErr w:type="gramStart"/>
            <w:r w:rsidRPr="00AF406C">
              <w:rPr>
                <w:rFonts w:eastAsia="Times New Roman" w:cs="Times New Roman"/>
                <w:bCs/>
                <w:color w:val="000000"/>
                <w:sz w:val="20"/>
                <w:szCs w:val="20"/>
                <w:lang w:eastAsia="ru-RU"/>
              </w:rPr>
              <w:t>ПО</w:t>
            </w:r>
            <w:proofErr w:type="gramEnd"/>
          </w:p>
        </w:tc>
        <w:tc>
          <w:tcPr>
            <w:tcW w:w="567" w:type="dxa"/>
            <w:tcBorders>
              <w:top w:val="single" w:sz="8" w:space="0" w:color="auto"/>
              <w:left w:val="single" w:sz="8" w:space="0" w:color="auto"/>
              <w:bottom w:val="single" w:sz="8" w:space="0" w:color="auto"/>
              <w:right w:val="single" w:sz="8" w:space="0" w:color="auto"/>
            </w:tcBorders>
            <w:shd w:val="clear" w:color="000000" w:fill="auto"/>
            <w:textDirection w:val="btLr"/>
            <w:vAlign w:val="center"/>
            <w:hideMark/>
          </w:tcPr>
          <w:p w:rsidR="000B1F1B" w:rsidRPr="00AF406C" w:rsidRDefault="000B1F1B" w:rsidP="00B71066">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Полигоны ТБО</w:t>
            </w:r>
          </w:p>
        </w:tc>
        <w:tc>
          <w:tcPr>
            <w:tcW w:w="567" w:type="dxa"/>
            <w:tcBorders>
              <w:top w:val="single" w:sz="8" w:space="0" w:color="auto"/>
              <w:left w:val="single" w:sz="8" w:space="0" w:color="auto"/>
              <w:bottom w:val="single" w:sz="8" w:space="0" w:color="auto"/>
              <w:right w:val="single" w:sz="8" w:space="0" w:color="auto"/>
            </w:tcBorders>
            <w:shd w:val="clear" w:color="000000" w:fill="auto"/>
            <w:textDirection w:val="btLr"/>
            <w:vAlign w:val="center"/>
            <w:hideMark/>
          </w:tcPr>
          <w:p w:rsidR="000B1F1B" w:rsidRPr="00AF406C" w:rsidRDefault="000B1F1B" w:rsidP="00B71066">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Санкционированные свалки ТБО</w:t>
            </w:r>
          </w:p>
        </w:tc>
        <w:tc>
          <w:tcPr>
            <w:tcW w:w="567" w:type="dxa"/>
            <w:tcBorders>
              <w:top w:val="single" w:sz="8" w:space="0" w:color="auto"/>
              <w:left w:val="single" w:sz="8" w:space="0" w:color="auto"/>
              <w:bottom w:val="single" w:sz="8" w:space="0" w:color="auto"/>
              <w:right w:val="single" w:sz="8" w:space="0" w:color="auto"/>
            </w:tcBorders>
            <w:shd w:val="clear" w:color="000000" w:fill="auto"/>
            <w:textDirection w:val="btLr"/>
            <w:vAlign w:val="center"/>
            <w:hideMark/>
          </w:tcPr>
          <w:p w:rsidR="000B1F1B" w:rsidRPr="00AF406C" w:rsidRDefault="00B71066" w:rsidP="00B71066">
            <w:pPr>
              <w:spacing w:line="240" w:lineRule="auto"/>
              <w:ind w:right="113" w:firstLine="0"/>
              <w:jc w:val="left"/>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  </w:t>
            </w:r>
            <w:proofErr w:type="spellStart"/>
            <w:r w:rsidR="000B1F1B" w:rsidRPr="00AF406C">
              <w:rPr>
                <w:rFonts w:eastAsia="Times New Roman" w:cs="Times New Roman"/>
                <w:bCs/>
                <w:color w:val="000000"/>
                <w:sz w:val="20"/>
                <w:szCs w:val="20"/>
                <w:lang w:eastAsia="ru-RU"/>
              </w:rPr>
              <w:t>Шламонакопители</w:t>
            </w:r>
            <w:proofErr w:type="spellEnd"/>
          </w:p>
        </w:tc>
        <w:tc>
          <w:tcPr>
            <w:tcW w:w="567" w:type="dxa"/>
            <w:tcBorders>
              <w:top w:val="single" w:sz="8" w:space="0" w:color="auto"/>
              <w:left w:val="single" w:sz="8" w:space="0" w:color="auto"/>
              <w:bottom w:val="single" w:sz="8" w:space="0" w:color="auto"/>
              <w:right w:val="single" w:sz="8" w:space="0" w:color="auto"/>
            </w:tcBorders>
            <w:shd w:val="clear" w:color="000000" w:fill="auto"/>
            <w:textDirection w:val="btLr"/>
            <w:vAlign w:val="center"/>
            <w:hideMark/>
          </w:tcPr>
          <w:p w:rsidR="000B1F1B" w:rsidRPr="00AF406C" w:rsidRDefault="000B1F1B" w:rsidP="00B71066">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Иные</w:t>
            </w:r>
          </w:p>
        </w:tc>
        <w:tc>
          <w:tcPr>
            <w:tcW w:w="1276" w:type="dxa"/>
            <w:tcBorders>
              <w:top w:val="single" w:sz="8" w:space="0" w:color="auto"/>
              <w:left w:val="single" w:sz="8" w:space="0" w:color="auto"/>
              <w:bottom w:val="single" w:sz="8" w:space="0" w:color="auto"/>
              <w:right w:val="single" w:sz="4" w:space="0" w:color="auto"/>
            </w:tcBorders>
            <w:shd w:val="clear" w:color="000000" w:fill="auto"/>
            <w:textDirection w:val="btLr"/>
            <w:vAlign w:val="center"/>
            <w:hideMark/>
          </w:tcPr>
          <w:p w:rsidR="000B1F1B" w:rsidRPr="00AF406C" w:rsidRDefault="000B1F1B" w:rsidP="007C3B8F">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 xml:space="preserve">Площадь объекта </w:t>
            </w:r>
            <w:r w:rsidR="007C3B8F">
              <w:rPr>
                <w:rFonts w:eastAsia="Times New Roman" w:cs="Times New Roman"/>
                <w:bCs/>
                <w:color w:val="000000"/>
                <w:sz w:val="20"/>
                <w:szCs w:val="20"/>
                <w:lang w:eastAsia="ru-RU"/>
              </w:rPr>
              <w:t xml:space="preserve">                        </w:t>
            </w:r>
            <w:r w:rsidRPr="00AF406C">
              <w:rPr>
                <w:rFonts w:eastAsia="Times New Roman" w:cs="Times New Roman"/>
                <w:bCs/>
                <w:color w:val="000000"/>
                <w:sz w:val="20"/>
                <w:szCs w:val="20"/>
                <w:lang w:eastAsia="ru-RU"/>
              </w:rPr>
              <w:t xml:space="preserve">с учетом СЗЗ (га) </w:t>
            </w:r>
          </w:p>
        </w:tc>
        <w:tc>
          <w:tcPr>
            <w:tcW w:w="1418" w:type="dxa"/>
            <w:tcBorders>
              <w:top w:val="single" w:sz="8" w:space="0" w:color="auto"/>
              <w:left w:val="nil"/>
              <w:bottom w:val="single" w:sz="8" w:space="0" w:color="auto"/>
              <w:right w:val="single" w:sz="4" w:space="0" w:color="auto"/>
            </w:tcBorders>
            <w:shd w:val="clear" w:color="000000" w:fill="auto"/>
            <w:textDirection w:val="btLr"/>
            <w:vAlign w:val="center"/>
            <w:hideMark/>
          </w:tcPr>
          <w:p w:rsidR="000B1F1B" w:rsidRPr="00AF406C" w:rsidRDefault="000B1F1B" w:rsidP="00B71066">
            <w:pPr>
              <w:spacing w:line="240" w:lineRule="auto"/>
              <w:ind w:left="113" w:right="113" w:firstLine="0"/>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Объем размещенных отходов</w:t>
            </w:r>
            <w:r w:rsidR="007C3B8F">
              <w:rPr>
                <w:rFonts w:eastAsia="Times New Roman" w:cs="Times New Roman"/>
                <w:bCs/>
                <w:color w:val="000000"/>
                <w:sz w:val="20"/>
                <w:szCs w:val="20"/>
                <w:lang w:eastAsia="ru-RU"/>
              </w:rPr>
              <w:t xml:space="preserve"> </w:t>
            </w:r>
            <w:r w:rsidRPr="00AF406C">
              <w:rPr>
                <w:rFonts w:eastAsia="Times New Roman" w:cs="Times New Roman"/>
                <w:bCs/>
                <w:color w:val="000000"/>
                <w:sz w:val="20"/>
                <w:szCs w:val="20"/>
                <w:lang w:eastAsia="ru-RU"/>
              </w:rPr>
              <w:t>(м</w:t>
            </w:r>
            <w:r w:rsidRPr="00AF406C">
              <w:rPr>
                <w:rFonts w:eastAsia="Times New Roman" w:cs="Times New Roman"/>
                <w:bCs/>
                <w:color w:val="000000"/>
                <w:sz w:val="20"/>
                <w:szCs w:val="20"/>
                <w:vertAlign w:val="superscript"/>
                <w:lang w:eastAsia="ru-RU"/>
              </w:rPr>
              <w:t>3</w:t>
            </w:r>
            <w:r w:rsidRPr="00AF406C">
              <w:rPr>
                <w:rFonts w:eastAsia="Times New Roman" w:cs="Times New Roman"/>
                <w:bCs/>
                <w:color w:val="000000"/>
                <w:sz w:val="20"/>
                <w:szCs w:val="20"/>
                <w:lang w:eastAsia="ru-RU"/>
              </w:rPr>
              <w:t>)</w:t>
            </w:r>
          </w:p>
        </w:tc>
        <w:tc>
          <w:tcPr>
            <w:tcW w:w="1275" w:type="dxa"/>
            <w:vMerge/>
            <w:tcBorders>
              <w:top w:val="single" w:sz="8" w:space="0" w:color="auto"/>
              <w:left w:val="single" w:sz="4" w:space="0" w:color="auto"/>
              <w:bottom w:val="single" w:sz="8" w:space="0" w:color="auto"/>
              <w:right w:val="single" w:sz="4" w:space="0" w:color="auto"/>
            </w:tcBorders>
            <w:vAlign w:val="center"/>
            <w:hideMark/>
          </w:tcPr>
          <w:p w:rsidR="000B1F1B" w:rsidRPr="00AF406C" w:rsidRDefault="000B1F1B" w:rsidP="000B1F1B">
            <w:pPr>
              <w:spacing w:line="240" w:lineRule="auto"/>
              <w:rPr>
                <w:rFonts w:eastAsia="Times New Roman" w:cs="Times New Roman"/>
                <w:b/>
                <w:bCs/>
                <w:color w:val="000000"/>
                <w:sz w:val="20"/>
                <w:szCs w:val="20"/>
                <w:lang w:eastAsia="ru-RU"/>
              </w:rPr>
            </w:pPr>
          </w:p>
        </w:tc>
        <w:tc>
          <w:tcPr>
            <w:tcW w:w="1418" w:type="dxa"/>
            <w:vMerge/>
            <w:tcBorders>
              <w:top w:val="single" w:sz="8" w:space="0" w:color="auto"/>
              <w:left w:val="single" w:sz="4" w:space="0" w:color="auto"/>
              <w:bottom w:val="single" w:sz="8" w:space="0" w:color="auto"/>
              <w:right w:val="nil"/>
            </w:tcBorders>
            <w:vAlign w:val="center"/>
            <w:hideMark/>
          </w:tcPr>
          <w:p w:rsidR="000B1F1B" w:rsidRPr="00AF406C" w:rsidRDefault="000B1F1B" w:rsidP="000B1F1B">
            <w:pPr>
              <w:spacing w:line="240" w:lineRule="auto"/>
              <w:rPr>
                <w:rFonts w:eastAsia="Times New Roman" w:cs="Times New Roman"/>
                <w:b/>
                <w:bCs/>
                <w:color w:val="000000"/>
                <w:sz w:val="20"/>
                <w:szCs w:val="20"/>
                <w:lang w:eastAsia="ru-RU"/>
              </w:rPr>
            </w:pPr>
          </w:p>
        </w:tc>
        <w:tc>
          <w:tcPr>
            <w:tcW w:w="1701" w:type="dxa"/>
            <w:vMerge/>
            <w:tcBorders>
              <w:top w:val="single" w:sz="8" w:space="0" w:color="auto"/>
              <w:left w:val="single" w:sz="4" w:space="0" w:color="auto"/>
              <w:bottom w:val="single" w:sz="8" w:space="0" w:color="auto"/>
              <w:right w:val="single" w:sz="8" w:space="0" w:color="auto"/>
            </w:tcBorders>
            <w:vAlign w:val="center"/>
            <w:hideMark/>
          </w:tcPr>
          <w:p w:rsidR="000B1F1B" w:rsidRPr="00AF406C" w:rsidRDefault="000B1F1B" w:rsidP="000B1F1B">
            <w:pPr>
              <w:spacing w:line="240" w:lineRule="auto"/>
              <w:rPr>
                <w:rFonts w:eastAsia="Times New Roman" w:cs="Times New Roman"/>
                <w:b/>
                <w:bCs/>
                <w:color w:val="000000"/>
                <w:sz w:val="20"/>
                <w:szCs w:val="20"/>
                <w:lang w:eastAsia="ru-RU"/>
              </w:rPr>
            </w:pPr>
          </w:p>
        </w:tc>
      </w:tr>
      <w:tr w:rsidR="000B1F1B" w:rsidRPr="00AF406C" w:rsidTr="007C3B8F">
        <w:trPr>
          <w:trHeight w:val="1170"/>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111,940</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269 225,333</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12</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1 069,13</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3B8F"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 xml:space="preserve">Энергия тепловая, отпущенная котельным </w:t>
            </w:r>
          </w:p>
          <w:p w:rsidR="000B1F1B" w:rsidRPr="00AF406C" w:rsidRDefault="000B1F1B" w:rsidP="00B71066">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0,091 Гкал/</w:t>
            </w:r>
            <w:proofErr w:type="gramStart"/>
            <w:r w:rsidRPr="00AF406C">
              <w:rPr>
                <w:rFonts w:eastAsia="Times New Roman" w:cs="Times New Roman"/>
                <w:color w:val="000000"/>
                <w:sz w:val="20"/>
                <w:szCs w:val="20"/>
                <w:lang w:eastAsia="ru-RU"/>
              </w:rPr>
              <w:t>ч</w:t>
            </w:r>
            <w:proofErr w:type="gramEnd"/>
          </w:p>
        </w:tc>
      </w:tr>
    </w:tbl>
    <w:p w:rsidR="005F13F9" w:rsidRDefault="005F13F9" w:rsidP="005F13F9">
      <w:pPr>
        <w:spacing w:line="240" w:lineRule="auto"/>
        <w:jc w:val="center"/>
        <w:rPr>
          <w:sz w:val="24"/>
          <w:szCs w:val="24"/>
        </w:rPr>
        <w:sectPr w:rsidR="005F13F9" w:rsidSect="007A179F">
          <w:footerReference w:type="default" r:id="rId18"/>
          <w:pgSz w:w="11907" w:h="16839" w:orient="landscape" w:code="8"/>
          <w:pgMar w:top="1021" w:right="1021" w:bottom="1134" w:left="1021" w:header="709" w:footer="607" w:gutter="0"/>
          <w:cols w:space="708"/>
          <w:titlePg/>
          <w:docGrid w:linePitch="381"/>
        </w:sectPr>
      </w:pPr>
    </w:p>
    <w:p w:rsidR="007C3B8F" w:rsidRDefault="007C3B8F" w:rsidP="007C3B8F">
      <w:pPr>
        <w:spacing w:line="240" w:lineRule="auto"/>
        <w:jc w:val="right"/>
      </w:pPr>
      <w:r w:rsidRPr="00E53926">
        <w:rPr>
          <w:sz w:val="24"/>
          <w:szCs w:val="24"/>
        </w:rPr>
        <w:lastRenderedPageBreak/>
        <w:t>Таблица 1</w:t>
      </w:r>
      <w:r>
        <w:rPr>
          <w:sz w:val="24"/>
          <w:szCs w:val="24"/>
        </w:rPr>
        <w:t>8</w:t>
      </w:r>
    </w:p>
    <w:p w:rsidR="007C3B8F" w:rsidRDefault="007C3B8F" w:rsidP="007C3B8F">
      <w:pPr>
        <w:spacing w:line="240" w:lineRule="auto"/>
        <w:ind w:firstLine="0"/>
        <w:jc w:val="center"/>
        <w:rPr>
          <w:sz w:val="24"/>
          <w:szCs w:val="24"/>
        </w:rPr>
      </w:pPr>
      <w:r w:rsidRPr="007C3B8F">
        <w:rPr>
          <w:sz w:val="24"/>
          <w:szCs w:val="24"/>
        </w:rPr>
        <w:t xml:space="preserve">Региональный банк данных об образовании и обращении с отходами </w:t>
      </w:r>
    </w:p>
    <w:p w:rsidR="000B1F1B" w:rsidRDefault="000B1F1B" w:rsidP="005F13F9">
      <w:pPr>
        <w:spacing w:line="240" w:lineRule="auto"/>
        <w:ind w:firstLine="0"/>
        <w:jc w:val="center"/>
        <w:rPr>
          <w:sz w:val="24"/>
          <w:szCs w:val="24"/>
        </w:rPr>
      </w:pPr>
    </w:p>
    <w:tbl>
      <w:tblPr>
        <w:tblW w:w="14729" w:type="dxa"/>
        <w:tblInd w:w="93" w:type="dxa"/>
        <w:tblLayout w:type="fixed"/>
        <w:tblLook w:val="04A0" w:firstRow="1" w:lastRow="0" w:firstColumn="1" w:lastColumn="0" w:noHBand="0" w:noVBand="1"/>
      </w:tblPr>
      <w:tblGrid>
        <w:gridCol w:w="837"/>
        <w:gridCol w:w="1134"/>
        <w:gridCol w:w="1134"/>
        <w:gridCol w:w="1134"/>
        <w:gridCol w:w="992"/>
        <w:gridCol w:w="993"/>
        <w:gridCol w:w="992"/>
        <w:gridCol w:w="992"/>
        <w:gridCol w:w="992"/>
        <w:gridCol w:w="851"/>
        <w:gridCol w:w="1276"/>
        <w:gridCol w:w="1842"/>
        <w:gridCol w:w="1560"/>
      </w:tblGrid>
      <w:tr w:rsidR="006D32CA" w:rsidRPr="00AF406C" w:rsidTr="006D32CA">
        <w:trPr>
          <w:trHeight w:val="855"/>
        </w:trPr>
        <w:tc>
          <w:tcPr>
            <w:tcW w:w="837"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457880" w:rsidRPr="00AF406C" w:rsidRDefault="006D32CA" w:rsidP="005F13F9">
            <w:pPr>
              <w:spacing w:line="240" w:lineRule="auto"/>
              <w:ind w:firstLine="0"/>
              <w:jc w:val="left"/>
              <w:rPr>
                <w:rFonts w:eastAsia="Times New Roman" w:cs="Times New Roman"/>
                <w:bCs/>
                <w:color w:val="000000"/>
                <w:sz w:val="20"/>
                <w:szCs w:val="20"/>
                <w:lang w:eastAsia="ru-RU"/>
              </w:rPr>
            </w:pPr>
            <w:r w:rsidRPr="00E27F14">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Класс опасности</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6D32CA" w:rsidRPr="006D32CA"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 xml:space="preserve">Наличие отходов на начало </w:t>
            </w:r>
          </w:p>
          <w:p w:rsidR="00457880" w:rsidRPr="00AF406C"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отчетного года</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6D32CA" w:rsidRPr="006D32CA"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 xml:space="preserve">Образование отходов </w:t>
            </w:r>
            <w:proofErr w:type="gramStart"/>
            <w:r w:rsidR="00457880" w:rsidRPr="00AF406C">
              <w:rPr>
                <w:rFonts w:eastAsia="Times New Roman" w:cs="Times New Roman"/>
                <w:bCs/>
                <w:color w:val="000000"/>
                <w:sz w:val="20"/>
                <w:szCs w:val="20"/>
                <w:lang w:eastAsia="ru-RU"/>
              </w:rPr>
              <w:t>за</w:t>
            </w:r>
            <w:proofErr w:type="gramEnd"/>
            <w:r w:rsidR="00457880" w:rsidRPr="00AF406C">
              <w:rPr>
                <w:rFonts w:eastAsia="Times New Roman" w:cs="Times New Roman"/>
                <w:bCs/>
                <w:color w:val="000000"/>
                <w:sz w:val="20"/>
                <w:szCs w:val="20"/>
                <w:lang w:eastAsia="ru-RU"/>
              </w:rPr>
              <w:t xml:space="preserve"> </w:t>
            </w:r>
          </w:p>
          <w:p w:rsidR="00457880" w:rsidRPr="00AF406C"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отчетный год</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6D32CA" w:rsidRPr="006D32CA"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 xml:space="preserve">Поступление отходов </w:t>
            </w:r>
            <w:proofErr w:type="gramStart"/>
            <w:r w:rsidR="00457880" w:rsidRPr="00AF406C">
              <w:rPr>
                <w:rFonts w:eastAsia="Times New Roman" w:cs="Times New Roman"/>
                <w:bCs/>
                <w:color w:val="000000"/>
                <w:sz w:val="20"/>
                <w:szCs w:val="20"/>
                <w:lang w:eastAsia="ru-RU"/>
              </w:rPr>
              <w:t>из</w:t>
            </w:r>
            <w:proofErr w:type="gramEnd"/>
            <w:r w:rsidR="00457880" w:rsidRPr="00AF406C">
              <w:rPr>
                <w:rFonts w:eastAsia="Times New Roman" w:cs="Times New Roman"/>
                <w:bCs/>
                <w:color w:val="000000"/>
                <w:sz w:val="20"/>
                <w:szCs w:val="20"/>
                <w:lang w:eastAsia="ru-RU"/>
              </w:rPr>
              <w:t xml:space="preserve"> </w:t>
            </w:r>
          </w:p>
          <w:p w:rsidR="00457880" w:rsidRPr="00AF406C" w:rsidRDefault="006D32CA" w:rsidP="005F13F9">
            <w:pPr>
              <w:spacing w:line="240" w:lineRule="auto"/>
              <w:ind w:firstLine="0"/>
              <w:jc w:val="left"/>
              <w:rPr>
                <w:rFonts w:eastAsia="Times New Roman" w:cs="Times New Roman"/>
                <w:bCs/>
                <w:color w:val="000000"/>
                <w:sz w:val="20"/>
                <w:szCs w:val="20"/>
                <w:lang w:eastAsia="ru-RU"/>
              </w:rPr>
            </w:pPr>
            <w:r w:rsidRPr="006D32CA">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других организаций</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457880" w:rsidRPr="00AF406C" w:rsidRDefault="006D32CA" w:rsidP="005F13F9">
            <w:pPr>
              <w:spacing w:line="240" w:lineRule="auto"/>
              <w:ind w:firstLine="0"/>
              <w:jc w:val="left"/>
              <w:rPr>
                <w:rFonts w:eastAsia="Times New Roman" w:cs="Times New Roman"/>
                <w:bCs/>
                <w:color w:val="000000"/>
                <w:sz w:val="20"/>
                <w:szCs w:val="20"/>
                <w:lang w:eastAsia="ru-RU"/>
              </w:rPr>
            </w:pPr>
            <w:r w:rsidRPr="00E27F14">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Использование</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457880" w:rsidRPr="00AF406C" w:rsidRDefault="006D32CA" w:rsidP="005F13F9">
            <w:pPr>
              <w:spacing w:line="240" w:lineRule="auto"/>
              <w:ind w:firstLine="0"/>
              <w:jc w:val="left"/>
              <w:rPr>
                <w:rFonts w:eastAsia="Times New Roman" w:cs="Times New Roman"/>
                <w:bCs/>
                <w:color w:val="000000"/>
                <w:sz w:val="20"/>
                <w:szCs w:val="20"/>
                <w:lang w:eastAsia="ru-RU"/>
              </w:rPr>
            </w:pPr>
            <w:r>
              <w:rPr>
                <w:rFonts w:eastAsia="Times New Roman" w:cs="Times New Roman"/>
                <w:bCs/>
                <w:color w:val="000000"/>
                <w:sz w:val="20"/>
                <w:szCs w:val="20"/>
                <w:lang w:val="en-US" w:eastAsia="ru-RU"/>
              </w:rPr>
              <w:t xml:space="preserve">  </w:t>
            </w:r>
            <w:r w:rsidR="00457880" w:rsidRPr="00AF406C">
              <w:rPr>
                <w:rFonts w:eastAsia="Times New Roman" w:cs="Times New Roman"/>
                <w:bCs/>
                <w:color w:val="000000"/>
                <w:sz w:val="20"/>
                <w:szCs w:val="20"/>
                <w:lang w:eastAsia="ru-RU"/>
              </w:rPr>
              <w:t>Обезвреживание</w:t>
            </w:r>
          </w:p>
        </w:tc>
        <w:tc>
          <w:tcPr>
            <w:tcW w:w="3827" w:type="dxa"/>
            <w:gridSpan w:val="4"/>
            <w:tcBorders>
              <w:top w:val="single" w:sz="8" w:space="0" w:color="auto"/>
              <w:left w:val="nil"/>
              <w:bottom w:val="single" w:sz="4" w:space="0" w:color="auto"/>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Передача отходов другим организациям</w:t>
            </w:r>
          </w:p>
        </w:tc>
        <w:tc>
          <w:tcPr>
            <w:tcW w:w="1276" w:type="dxa"/>
            <w:vMerge w:val="restart"/>
            <w:tcBorders>
              <w:top w:val="single" w:sz="8" w:space="0" w:color="auto"/>
              <w:left w:val="single" w:sz="4" w:space="0" w:color="auto"/>
              <w:bottom w:val="single" w:sz="8" w:space="0" w:color="000000"/>
              <w:right w:val="nil"/>
            </w:tcBorders>
            <w:shd w:val="clear" w:color="auto" w:fill="auto"/>
            <w:textDirection w:val="btLr"/>
            <w:vAlign w:val="center"/>
            <w:hideMark/>
          </w:tcPr>
          <w:p w:rsidR="00457880" w:rsidRPr="00AF406C" w:rsidRDefault="00457880" w:rsidP="006D32CA">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 xml:space="preserve">Наличие на предприятиях </w:t>
            </w:r>
            <w:r w:rsidR="006D32CA" w:rsidRPr="006D32CA">
              <w:rPr>
                <w:rFonts w:eastAsia="Times New Roman" w:cs="Times New Roman"/>
                <w:bCs/>
                <w:color w:val="000000"/>
                <w:sz w:val="20"/>
                <w:szCs w:val="20"/>
                <w:lang w:eastAsia="ru-RU"/>
              </w:rPr>
              <w:t xml:space="preserve">                              </w:t>
            </w:r>
            <w:r w:rsidRPr="00AF406C">
              <w:rPr>
                <w:rFonts w:eastAsia="Times New Roman" w:cs="Times New Roman"/>
                <w:bCs/>
                <w:color w:val="000000"/>
                <w:sz w:val="20"/>
                <w:szCs w:val="20"/>
                <w:lang w:eastAsia="ru-RU"/>
              </w:rPr>
              <w:t>на конец отчетного периода</w:t>
            </w:r>
          </w:p>
        </w:tc>
        <w:tc>
          <w:tcPr>
            <w:tcW w:w="1842"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6D32CA" w:rsidRPr="006D32CA" w:rsidRDefault="005F13F9" w:rsidP="006D32CA">
            <w:pPr>
              <w:spacing w:line="240" w:lineRule="auto"/>
              <w:ind w:left="113" w:right="113" w:firstLine="0"/>
              <w:jc w:val="left"/>
              <w:rPr>
                <w:rFonts w:eastAsia="Times New Roman" w:cs="Times New Roman"/>
                <w:bCs/>
                <w:color w:val="000000"/>
                <w:sz w:val="20"/>
                <w:szCs w:val="20"/>
                <w:lang w:eastAsia="ru-RU"/>
              </w:rPr>
            </w:pPr>
            <w:r>
              <w:rPr>
                <w:rFonts w:eastAsia="Times New Roman" w:cs="Times New Roman"/>
                <w:bCs/>
                <w:color w:val="000000"/>
                <w:sz w:val="20"/>
                <w:szCs w:val="20"/>
                <w:lang w:eastAsia="ru-RU"/>
              </w:rPr>
              <w:t>Кол</w:t>
            </w:r>
            <w:r w:rsidR="00457880" w:rsidRPr="00AF406C">
              <w:rPr>
                <w:rFonts w:eastAsia="Times New Roman" w:cs="Times New Roman"/>
                <w:bCs/>
                <w:color w:val="000000"/>
                <w:sz w:val="20"/>
                <w:szCs w:val="20"/>
                <w:lang w:eastAsia="ru-RU"/>
              </w:rPr>
              <w:t xml:space="preserve">ичество лицензий на осуществление деятельности по сбору, транспортированию, обработке, утилизации, обезвреживанию, размещению отходов </w:t>
            </w:r>
          </w:p>
          <w:p w:rsidR="00457880" w:rsidRPr="00AF406C" w:rsidRDefault="00457880" w:rsidP="006D32CA">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I-IV классов опасности</w:t>
            </w:r>
          </w:p>
        </w:tc>
        <w:tc>
          <w:tcPr>
            <w:tcW w:w="1560"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6D32CA" w:rsidRPr="00E27F14" w:rsidRDefault="00457880" w:rsidP="006D32CA">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 xml:space="preserve">Годовой лимит </w:t>
            </w:r>
          </w:p>
          <w:p w:rsidR="00457880" w:rsidRPr="00AF406C" w:rsidRDefault="00457880" w:rsidP="006D32CA">
            <w:pPr>
              <w:spacing w:line="240" w:lineRule="auto"/>
              <w:ind w:left="113" w:right="113" w:firstLine="0"/>
              <w:jc w:val="left"/>
              <w:rPr>
                <w:rFonts w:eastAsia="Times New Roman" w:cs="Times New Roman"/>
                <w:bCs/>
                <w:color w:val="000000"/>
                <w:sz w:val="20"/>
                <w:szCs w:val="20"/>
                <w:lang w:eastAsia="ru-RU"/>
              </w:rPr>
            </w:pPr>
            <w:r w:rsidRPr="00AF406C">
              <w:rPr>
                <w:rFonts w:eastAsia="Times New Roman" w:cs="Times New Roman"/>
                <w:bCs/>
                <w:color w:val="000000"/>
                <w:sz w:val="20"/>
                <w:szCs w:val="20"/>
                <w:lang w:eastAsia="ru-RU"/>
              </w:rPr>
              <w:t xml:space="preserve">на размещение отходов </w:t>
            </w:r>
          </w:p>
        </w:tc>
      </w:tr>
      <w:tr w:rsidR="006D32CA" w:rsidRPr="00AF406C" w:rsidTr="006D32CA">
        <w:trPr>
          <w:cantSplit/>
          <w:trHeight w:val="2102"/>
        </w:trPr>
        <w:tc>
          <w:tcPr>
            <w:tcW w:w="837"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113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99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993"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992" w:type="dxa"/>
            <w:tcBorders>
              <w:top w:val="nil"/>
              <w:left w:val="nil"/>
              <w:bottom w:val="single" w:sz="8" w:space="0" w:color="auto"/>
              <w:right w:val="single" w:sz="4" w:space="0" w:color="auto"/>
            </w:tcBorders>
            <w:shd w:val="clear" w:color="auto" w:fill="auto"/>
            <w:textDirection w:val="btLr"/>
            <w:vAlign w:val="center"/>
            <w:hideMark/>
          </w:tcPr>
          <w:p w:rsidR="00457880" w:rsidRPr="00AF406C" w:rsidRDefault="006D32CA" w:rsidP="005F13F9">
            <w:pPr>
              <w:spacing w:line="240" w:lineRule="auto"/>
              <w:ind w:firstLine="0"/>
              <w:rPr>
                <w:rFonts w:eastAsia="Times New Roman" w:cs="Times New Roman"/>
                <w:bCs/>
                <w:color w:val="000000"/>
                <w:sz w:val="20"/>
                <w:szCs w:val="20"/>
                <w:lang w:eastAsia="ru-RU"/>
              </w:rPr>
            </w:pPr>
            <w:r w:rsidRPr="00E27F14">
              <w:rPr>
                <w:rFonts w:eastAsia="Times New Roman" w:cs="Times New Roman"/>
                <w:bCs/>
                <w:color w:val="000000"/>
                <w:sz w:val="20"/>
                <w:szCs w:val="20"/>
                <w:lang w:eastAsia="ru-RU"/>
              </w:rPr>
              <w:t xml:space="preserve">  </w:t>
            </w:r>
            <w:r w:rsidR="00457880" w:rsidRPr="00AF406C">
              <w:rPr>
                <w:rFonts w:eastAsia="Times New Roman" w:cs="Times New Roman"/>
                <w:bCs/>
                <w:color w:val="000000"/>
                <w:sz w:val="20"/>
                <w:szCs w:val="20"/>
                <w:lang w:eastAsia="ru-RU"/>
              </w:rPr>
              <w:t>для использования</w:t>
            </w:r>
          </w:p>
        </w:tc>
        <w:tc>
          <w:tcPr>
            <w:tcW w:w="992" w:type="dxa"/>
            <w:tcBorders>
              <w:top w:val="nil"/>
              <w:left w:val="nil"/>
              <w:bottom w:val="single" w:sz="8" w:space="0" w:color="auto"/>
              <w:right w:val="single" w:sz="4" w:space="0" w:color="auto"/>
            </w:tcBorders>
            <w:shd w:val="clear" w:color="auto" w:fill="auto"/>
            <w:textDirection w:val="btLr"/>
            <w:vAlign w:val="center"/>
            <w:hideMark/>
          </w:tcPr>
          <w:p w:rsidR="00457880" w:rsidRPr="00AF406C" w:rsidRDefault="006D32CA" w:rsidP="005F13F9">
            <w:pPr>
              <w:spacing w:line="240" w:lineRule="auto"/>
              <w:ind w:firstLine="0"/>
              <w:rPr>
                <w:rFonts w:eastAsia="Times New Roman" w:cs="Times New Roman"/>
                <w:bCs/>
                <w:color w:val="000000"/>
                <w:sz w:val="20"/>
                <w:szCs w:val="20"/>
                <w:lang w:eastAsia="ru-RU"/>
              </w:rPr>
            </w:pPr>
            <w:r>
              <w:rPr>
                <w:rFonts w:eastAsia="Times New Roman" w:cs="Times New Roman"/>
                <w:bCs/>
                <w:color w:val="000000"/>
                <w:sz w:val="20"/>
                <w:szCs w:val="20"/>
                <w:lang w:val="en-US" w:eastAsia="ru-RU"/>
              </w:rPr>
              <w:t xml:space="preserve">  </w:t>
            </w:r>
            <w:r w:rsidR="00457880" w:rsidRPr="00AF406C">
              <w:rPr>
                <w:rFonts w:eastAsia="Times New Roman" w:cs="Times New Roman"/>
                <w:bCs/>
                <w:color w:val="000000"/>
                <w:sz w:val="20"/>
                <w:szCs w:val="20"/>
                <w:lang w:eastAsia="ru-RU"/>
              </w:rPr>
              <w:t>для обезвреживания</w:t>
            </w:r>
          </w:p>
        </w:tc>
        <w:tc>
          <w:tcPr>
            <w:tcW w:w="992" w:type="dxa"/>
            <w:tcBorders>
              <w:top w:val="nil"/>
              <w:left w:val="nil"/>
              <w:bottom w:val="single" w:sz="8" w:space="0" w:color="auto"/>
              <w:right w:val="single" w:sz="4" w:space="0" w:color="auto"/>
            </w:tcBorders>
            <w:shd w:val="clear" w:color="auto" w:fill="auto"/>
            <w:textDirection w:val="btLr"/>
            <w:vAlign w:val="center"/>
            <w:hideMark/>
          </w:tcPr>
          <w:p w:rsidR="00457880" w:rsidRPr="00AF406C" w:rsidRDefault="006D32CA" w:rsidP="005F13F9">
            <w:pPr>
              <w:spacing w:line="240" w:lineRule="auto"/>
              <w:ind w:firstLine="0"/>
              <w:rPr>
                <w:rFonts w:eastAsia="Times New Roman" w:cs="Times New Roman"/>
                <w:bCs/>
                <w:color w:val="000000"/>
                <w:sz w:val="20"/>
                <w:szCs w:val="20"/>
                <w:lang w:eastAsia="ru-RU"/>
              </w:rPr>
            </w:pPr>
            <w:r>
              <w:rPr>
                <w:rFonts w:eastAsia="Times New Roman" w:cs="Times New Roman"/>
                <w:bCs/>
                <w:color w:val="000000"/>
                <w:sz w:val="20"/>
                <w:szCs w:val="20"/>
                <w:lang w:val="en-US" w:eastAsia="ru-RU"/>
              </w:rPr>
              <w:t xml:space="preserve">  </w:t>
            </w:r>
            <w:r w:rsidR="00457880" w:rsidRPr="00AF406C">
              <w:rPr>
                <w:rFonts w:eastAsia="Times New Roman" w:cs="Times New Roman"/>
                <w:bCs/>
                <w:color w:val="000000"/>
                <w:sz w:val="20"/>
                <w:szCs w:val="20"/>
                <w:lang w:eastAsia="ru-RU"/>
              </w:rPr>
              <w:t>для хранения</w:t>
            </w:r>
          </w:p>
        </w:tc>
        <w:tc>
          <w:tcPr>
            <w:tcW w:w="851" w:type="dxa"/>
            <w:tcBorders>
              <w:top w:val="nil"/>
              <w:left w:val="nil"/>
              <w:bottom w:val="single" w:sz="8" w:space="0" w:color="auto"/>
              <w:right w:val="single" w:sz="4" w:space="0" w:color="auto"/>
            </w:tcBorders>
            <w:shd w:val="clear" w:color="auto" w:fill="auto"/>
            <w:textDirection w:val="btLr"/>
            <w:vAlign w:val="center"/>
            <w:hideMark/>
          </w:tcPr>
          <w:p w:rsidR="00457880" w:rsidRPr="00AF406C" w:rsidRDefault="006D32CA" w:rsidP="005F13F9">
            <w:pPr>
              <w:spacing w:line="240" w:lineRule="auto"/>
              <w:ind w:firstLine="0"/>
              <w:rPr>
                <w:rFonts w:eastAsia="Times New Roman" w:cs="Times New Roman"/>
                <w:bCs/>
                <w:color w:val="000000"/>
                <w:sz w:val="20"/>
                <w:szCs w:val="20"/>
                <w:lang w:eastAsia="ru-RU"/>
              </w:rPr>
            </w:pPr>
            <w:r>
              <w:rPr>
                <w:rFonts w:eastAsia="Times New Roman" w:cs="Times New Roman"/>
                <w:bCs/>
                <w:color w:val="000000"/>
                <w:sz w:val="20"/>
                <w:szCs w:val="20"/>
                <w:lang w:val="en-US" w:eastAsia="ru-RU"/>
              </w:rPr>
              <w:t xml:space="preserve">  </w:t>
            </w:r>
            <w:r w:rsidR="00457880" w:rsidRPr="00AF406C">
              <w:rPr>
                <w:rFonts w:eastAsia="Times New Roman" w:cs="Times New Roman"/>
                <w:bCs/>
                <w:color w:val="000000"/>
                <w:sz w:val="20"/>
                <w:szCs w:val="20"/>
                <w:lang w:eastAsia="ru-RU"/>
              </w:rPr>
              <w:t>для захоронения</w:t>
            </w:r>
          </w:p>
        </w:tc>
        <w:tc>
          <w:tcPr>
            <w:tcW w:w="1276" w:type="dxa"/>
            <w:vMerge/>
            <w:tcBorders>
              <w:top w:val="single" w:sz="8" w:space="0" w:color="auto"/>
              <w:left w:val="single" w:sz="4" w:space="0" w:color="auto"/>
              <w:bottom w:val="single" w:sz="8" w:space="0" w:color="000000"/>
              <w:right w:val="nil"/>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184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c>
          <w:tcPr>
            <w:tcW w:w="1560"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b/>
                <w:bCs/>
                <w:color w:val="000000"/>
                <w:sz w:val="20"/>
                <w:szCs w:val="20"/>
                <w:lang w:eastAsia="ru-RU"/>
              </w:rPr>
            </w:pPr>
          </w:p>
        </w:tc>
      </w:tr>
      <w:tr w:rsidR="006D32CA" w:rsidRPr="00AF406C" w:rsidTr="006D32CA">
        <w:trPr>
          <w:trHeight w:val="544"/>
        </w:trPr>
        <w:tc>
          <w:tcPr>
            <w:tcW w:w="837" w:type="dxa"/>
            <w:tcBorders>
              <w:top w:val="nil"/>
              <w:left w:val="single" w:sz="8" w:space="0" w:color="auto"/>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r w:rsidRPr="00AF406C">
              <w:rPr>
                <w:rFonts w:eastAsia="Times New Roman" w:cs="Times New Roman"/>
                <w:color w:val="000000"/>
                <w:sz w:val="20"/>
                <w:szCs w:val="20"/>
                <w:lang w:eastAsia="ru-RU"/>
              </w:rPr>
              <w:t>I</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0,704</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0,739</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0,256</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993"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1,011</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0,017</w:t>
            </w:r>
          </w:p>
        </w:tc>
        <w:tc>
          <w:tcPr>
            <w:tcW w:w="851"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0,671</w:t>
            </w:r>
          </w:p>
        </w:tc>
        <w:tc>
          <w:tcPr>
            <w:tcW w:w="184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10,000</w:t>
            </w:r>
          </w:p>
        </w:tc>
        <w:tc>
          <w:tcPr>
            <w:tcW w:w="1560" w:type="dxa"/>
            <w:tcBorders>
              <w:top w:val="nil"/>
              <w:left w:val="nil"/>
              <w:bottom w:val="single" w:sz="4" w:space="0" w:color="auto"/>
              <w:right w:val="single" w:sz="8"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r>
      <w:tr w:rsidR="006D32CA" w:rsidRPr="00AF406C" w:rsidTr="006D32CA">
        <w:trPr>
          <w:trHeight w:val="552"/>
        </w:trPr>
        <w:tc>
          <w:tcPr>
            <w:tcW w:w="837" w:type="dxa"/>
            <w:tcBorders>
              <w:top w:val="nil"/>
              <w:left w:val="single" w:sz="8" w:space="0" w:color="auto"/>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val="en-US" w:eastAsia="ru-RU"/>
              </w:rPr>
            </w:pPr>
            <w:r w:rsidRPr="00AF406C">
              <w:rPr>
                <w:rFonts w:eastAsia="Times New Roman" w:cs="Times New Roman"/>
                <w:color w:val="000000"/>
                <w:sz w:val="20"/>
                <w:szCs w:val="20"/>
                <w:lang w:eastAsia="ru-RU"/>
              </w:rPr>
              <w:t>I</w:t>
            </w:r>
            <w:r>
              <w:rPr>
                <w:rFonts w:eastAsia="Times New Roman" w:cs="Times New Roman"/>
                <w:color w:val="000000"/>
                <w:sz w:val="20"/>
                <w:szCs w:val="20"/>
                <w:lang w:val="en-US" w:eastAsia="ru-RU"/>
              </w:rPr>
              <w:t>I</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8,333</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2,927</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0,833</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0,884</w:t>
            </w:r>
          </w:p>
        </w:tc>
        <w:tc>
          <w:tcPr>
            <w:tcW w:w="993"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0,085</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0,038</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2,904</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0,048</w:t>
            </w:r>
          </w:p>
        </w:tc>
        <w:tc>
          <w:tcPr>
            <w:tcW w:w="851"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8,134</w:t>
            </w:r>
          </w:p>
        </w:tc>
        <w:tc>
          <w:tcPr>
            <w:tcW w:w="1842" w:type="dxa"/>
            <w:vMerge/>
            <w:tcBorders>
              <w:top w:val="nil"/>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p>
        </w:tc>
        <w:tc>
          <w:tcPr>
            <w:tcW w:w="1560" w:type="dxa"/>
            <w:tcBorders>
              <w:top w:val="nil"/>
              <w:left w:val="nil"/>
              <w:bottom w:val="single" w:sz="4" w:space="0" w:color="auto"/>
              <w:right w:val="single" w:sz="8"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14,090</w:t>
            </w:r>
          </w:p>
        </w:tc>
      </w:tr>
      <w:tr w:rsidR="006D32CA" w:rsidRPr="00AF406C" w:rsidTr="006D32CA">
        <w:trPr>
          <w:trHeight w:val="546"/>
        </w:trPr>
        <w:tc>
          <w:tcPr>
            <w:tcW w:w="837" w:type="dxa"/>
            <w:tcBorders>
              <w:top w:val="nil"/>
              <w:left w:val="single" w:sz="8" w:space="0" w:color="auto"/>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val="en-US" w:eastAsia="ru-RU"/>
              </w:rPr>
            </w:pPr>
            <w:r w:rsidRPr="00AF406C">
              <w:rPr>
                <w:rFonts w:eastAsia="Times New Roman" w:cs="Times New Roman"/>
                <w:color w:val="000000"/>
                <w:sz w:val="20"/>
                <w:szCs w:val="20"/>
                <w:lang w:eastAsia="ru-RU"/>
              </w:rPr>
              <w:t>II</w:t>
            </w:r>
            <w:r>
              <w:rPr>
                <w:rFonts w:eastAsia="Times New Roman" w:cs="Times New Roman"/>
                <w:color w:val="000000"/>
                <w:sz w:val="20"/>
                <w:szCs w:val="20"/>
                <w:lang w:val="en-US" w:eastAsia="ru-RU"/>
              </w:rPr>
              <w:t>I</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9,666</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349,240</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5,383</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137,089</w:t>
            </w:r>
          </w:p>
        </w:tc>
        <w:tc>
          <w:tcPr>
            <w:tcW w:w="993"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96,567</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2,128</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115,756</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1,675</w:t>
            </w:r>
          </w:p>
        </w:tc>
        <w:tc>
          <w:tcPr>
            <w:tcW w:w="851"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0,000</w:t>
            </w:r>
          </w:p>
        </w:tc>
        <w:tc>
          <w:tcPr>
            <w:tcW w:w="1276"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11,074</w:t>
            </w:r>
          </w:p>
        </w:tc>
        <w:tc>
          <w:tcPr>
            <w:tcW w:w="1842" w:type="dxa"/>
            <w:vMerge/>
            <w:tcBorders>
              <w:top w:val="nil"/>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p>
        </w:tc>
        <w:tc>
          <w:tcPr>
            <w:tcW w:w="1560" w:type="dxa"/>
            <w:tcBorders>
              <w:top w:val="nil"/>
              <w:left w:val="nil"/>
              <w:bottom w:val="single" w:sz="4" w:space="0" w:color="auto"/>
              <w:right w:val="single" w:sz="8"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460,696</w:t>
            </w:r>
          </w:p>
        </w:tc>
      </w:tr>
      <w:tr w:rsidR="006D32CA" w:rsidRPr="00AF406C" w:rsidTr="006D32CA">
        <w:trPr>
          <w:trHeight w:val="536"/>
        </w:trPr>
        <w:tc>
          <w:tcPr>
            <w:tcW w:w="837" w:type="dxa"/>
            <w:tcBorders>
              <w:top w:val="nil"/>
              <w:left w:val="single" w:sz="8" w:space="0" w:color="auto"/>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val="en-US" w:eastAsia="ru-RU"/>
              </w:rPr>
              <w:t>I</w:t>
            </w:r>
            <w:r w:rsidRPr="00AF406C">
              <w:rPr>
                <w:rFonts w:eastAsia="Times New Roman" w:cs="Times New Roman"/>
                <w:color w:val="000000"/>
                <w:sz w:val="20"/>
                <w:szCs w:val="20"/>
                <w:lang w:eastAsia="ru-RU"/>
              </w:rPr>
              <w:t>V</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17,591</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10287,339</w:t>
            </w:r>
          </w:p>
        </w:tc>
        <w:tc>
          <w:tcPr>
            <w:tcW w:w="1134"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88264,452</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224,900</w:t>
            </w:r>
          </w:p>
        </w:tc>
        <w:tc>
          <w:tcPr>
            <w:tcW w:w="993"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150,898</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3,200</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9749,892</w:t>
            </w:r>
          </w:p>
        </w:tc>
        <w:tc>
          <w:tcPr>
            <w:tcW w:w="992"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156,528</w:t>
            </w:r>
          </w:p>
        </w:tc>
        <w:tc>
          <w:tcPr>
            <w:tcW w:w="851"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11,100</w:t>
            </w:r>
          </w:p>
        </w:tc>
        <w:tc>
          <w:tcPr>
            <w:tcW w:w="1276" w:type="dxa"/>
            <w:tcBorders>
              <w:top w:val="nil"/>
              <w:left w:val="nil"/>
              <w:bottom w:val="single" w:sz="4"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88272,864</w:t>
            </w:r>
          </w:p>
        </w:tc>
        <w:tc>
          <w:tcPr>
            <w:tcW w:w="1842" w:type="dxa"/>
            <w:vMerge/>
            <w:tcBorders>
              <w:top w:val="nil"/>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p>
        </w:tc>
        <w:tc>
          <w:tcPr>
            <w:tcW w:w="1560" w:type="dxa"/>
            <w:tcBorders>
              <w:top w:val="nil"/>
              <w:left w:val="nil"/>
              <w:bottom w:val="single" w:sz="4" w:space="0" w:color="auto"/>
              <w:right w:val="single" w:sz="8"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64690,085</w:t>
            </w:r>
          </w:p>
        </w:tc>
      </w:tr>
      <w:tr w:rsidR="006D32CA" w:rsidRPr="00AF406C" w:rsidTr="006D32CA">
        <w:trPr>
          <w:trHeight w:val="548"/>
        </w:trPr>
        <w:tc>
          <w:tcPr>
            <w:tcW w:w="837" w:type="dxa"/>
            <w:tcBorders>
              <w:top w:val="nil"/>
              <w:left w:val="single" w:sz="8" w:space="0" w:color="auto"/>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r w:rsidRPr="00AF406C">
              <w:rPr>
                <w:rFonts w:eastAsia="Times New Roman" w:cs="Times New Roman"/>
                <w:color w:val="000000"/>
                <w:sz w:val="20"/>
                <w:szCs w:val="20"/>
                <w:lang w:eastAsia="ru-RU"/>
              </w:rPr>
              <w:t>V</w:t>
            </w:r>
          </w:p>
        </w:tc>
        <w:tc>
          <w:tcPr>
            <w:tcW w:w="1134"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20117,400</w:t>
            </w:r>
          </w:p>
        </w:tc>
        <w:tc>
          <w:tcPr>
            <w:tcW w:w="1134"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22696,388</w:t>
            </w:r>
          </w:p>
        </w:tc>
        <w:tc>
          <w:tcPr>
            <w:tcW w:w="1134"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20,381</w:t>
            </w:r>
          </w:p>
        </w:tc>
        <w:tc>
          <w:tcPr>
            <w:tcW w:w="992"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13,482</w:t>
            </w:r>
          </w:p>
        </w:tc>
        <w:tc>
          <w:tcPr>
            <w:tcW w:w="993"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r w:rsidRPr="00AF406C">
              <w:rPr>
                <w:rFonts w:eastAsia="Times New Roman" w:cs="Times New Roman"/>
                <w:color w:val="000000"/>
                <w:sz w:val="20"/>
                <w:szCs w:val="20"/>
                <w:lang w:eastAsia="ru-RU"/>
              </w:rPr>
              <w:t>58,960</w:t>
            </w:r>
          </w:p>
        </w:tc>
        <w:tc>
          <w:tcPr>
            <w:tcW w:w="992"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r w:rsidRPr="00AF406C">
              <w:rPr>
                <w:rFonts w:eastAsia="Times New Roman" w:cs="Times New Roman"/>
                <w:color w:val="000000"/>
                <w:sz w:val="20"/>
                <w:szCs w:val="20"/>
                <w:lang w:eastAsia="ru-RU"/>
              </w:rPr>
              <w:t>721,500</w:t>
            </w:r>
          </w:p>
        </w:tc>
        <w:tc>
          <w:tcPr>
            <w:tcW w:w="992"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6D32CA">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7,600</w:t>
            </w:r>
          </w:p>
        </w:tc>
        <w:tc>
          <w:tcPr>
            <w:tcW w:w="992"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35,210</w:t>
            </w:r>
          </w:p>
        </w:tc>
        <w:tc>
          <w:tcPr>
            <w:tcW w:w="851"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11,460</w:t>
            </w:r>
          </w:p>
        </w:tc>
        <w:tc>
          <w:tcPr>
            <w:tcW w:w="1276" w:type="dxa"/>
            <w:tcBorders>
              <w:top w:val="nil"/>
              <w:left w:val="nil"/>
              <w:bottom w:val="single" w:sz="8" w:space="0" w:color="auto"/>
              <w:right w:val="single" w:sz="4"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41985,957</w:t>
            </w:r>
          </w:p>
        </w:tc>
        <w:tc>
          <w:tcPr>
            <w:tcW w:w="1842" w:type="dxa"/>
            <w:vMerge/>
            <w:tcBorders>
              <w:top w:val="nil"/>
              <w:left w:val="single" w:sz="4" w:space="0" w:color="auto"/>
              <w:bottom w:val="single" w:sz="8" w:space="0" w:color="000000"/>
              <w:right w:val="single" w:sz="4" w:space="0" w:color="auto"/>
            </w:tcBorders>
            <w:shd w:val="clear" w:color="auto" w:fill="auto"/>
            <w:vAlign w:val="center"/>
            <w:hideMark/>
          </w:tcPr>
          <w:p w:rsidR="00457880" w:rsidRPr="00AF406C" w:rsidRDefault="00457880" w:rsidP="005F13F9">
            <w:pPr>
              <w:spacing w:line="240" w:lineRule="auto"/>
              <w:ind w:firstLine="0"/>
              <w:rPr>
                <w:rFonts w:eastAsia="Times New Roman" w:cs="Times New Roman"/>
                <w:color w:val="000000"/>
                <w:sz w:val="20"/>
                <w:szCs w:val="20"/>
                <w:lang w:eastAsia="ru-RU"/>
              </w:rPr>
            </w:pPr>
          </w:p>
        </w:tc>
        <w:tc>
          <w:tcPr>
            <w:tcW w:w="1560" w:type="dxa"/>
            <w:tcBorders>
              <w:top w:val="nil"/>
              <w:left w:val="nil"/>
              <w:bottom w:val="single" w:sz="8" w:space="0" w:color="auto"/>
              <w:right w:val="single" w:sz="8" w:space="0" w:color="auto"/>
            </w:tcBorders>
            <w:shd w:val="clear" w:color="auto" w:fill="auto"/>
            <w:noWrap/>
            <w:vAlign w:val="center"/>
            <w:hideMark/>
          </w:tcPr>
          <w:p w:rsidR="00457880" w:rsidRPr="00AF406C" w:rsidRDefault="00457880" w:rsidP="005F13F9">
            <w:pPr>
              <w:spacing w:line="240" w:lineRule="auto"/>
              <w:ind w:firstLine="0"/>
              <w:jc w:val="center"/>
              <w:rPr>
                <w:rFonts w:eastAsia="Times New Roman" w:cs="Times New Roman"/>
                <w:color w:val="000000"/>
                <w:sz w:val="20"/>
                <w:szCs w:val="20"/>
                <w:lang w:eastAsia="ru-RU"/>
              </w:rPr>
            </w:pPr>
            <w:r w:rsidRPr="00AF406C">
              <w:rPr>
                <w:rFonts w:eastAsia="Times New Roman" w:cs="Times New Roman"/>
                <w:color w:val="000000"/>
                <w:sz w:val="20"/>
                <w:szCs w:val="20"/>
                <w:lang w:eastAsia="ru-RU"/>
              </w:rPr>
              <w:t>62840,408</w:t>
            </w:r>
          </w:p>
        </w:tc>
      </w:tr>
    </w:tbl>
    <w:p w:rsidR="005F13F9" w:rsidRDefault="005F13F9" w:rsidP="005F13F9">
      <w:pPr>
        <w:spacing w:line="240" w:lineRule="auto"/>
        <w:ind w:firstLine="0"/>
        <w:jc w:val="center"/>
        <w:rPr>
          <w:sz w:val="24"/>
          <w:szCs w:val="24"/>
          <w:lang w:val="en-US"/>
        </w:rPr>
      </w:pPr>
    </w:p>
    <w:p w:rsidR="006D32CA" w:rsidRDefault="006D32CA" w:rsidP="006D32CA">
      <w:pPr>
        <w:spacing w:line="240" w:lineRule="auto"/>
        <w:ind w:firstLine="0"/>
        <w:jc w:val="center"/>
        <w:rPr>
          <w:sz w:val="24"/>
          <w:szCs w:val="24"/>
        </w:rPr>
      </w:pPr>
      <w:r w:rsidRPr="007C3B8F">
        <w:rPr>
          <w:sz w:val="24"/>
          <w:szCs w:val="24"/>
        </w:rPr>
        <w:t xml:space="preserve"> </w:t>
      </w:r>
    </w:p>
    <w:p w:rsidR="005F13F9" w:rsidRPr="006D32CA" w:rsidRDefault="005F13F9" w:rsidP="005F13F9">
      <w:pPr>
        <w:spacing w:line="240" w:lineRule="auto"/>
        <w:ind w:firstLine="0"/>
        <w:jc w:val="center"/>
        <w:rPr>
          <w:sz w:val="24"/>
          <w:szCs w:val="24"/>
        </w:rPr>
      </w:pPr>
    </w:p>
    <w:p w:rsidR="005F13F9" w:rsidRPr="006D32CA" w:rsidRDefault="005F13F9" w:rsidP="000B1F1B">
      <w:pPr>
        <w:spacing w:line="240" w:lineRule="auto"/>
        <w:ind w:firstLine="0"/>
        <w:jc w:val="center"/>
        <w:rPr>
          <w:sz w:val="24"/>
          <w:szCs w:val="24"/>
        </w:rPr>
      </w:pPr>
    </w:p>
    <w:p w:rsidR="005F13F9" w:rsidRPr="006D32CA" w:rsidRDefault="00F96554" w:rsidP="000B1F1B">
      <w:pPr>
        <w:spacing w:line="240" w:lineRule="auto"/>
        <w:ind w:firstLine="0"/>
        <w:jc w:val="center"/>
        <w:rPr>
          <w:sz w:val="24"/>
          <w:szCs w:val="24"/>
        </w:rPr>
      </w:pPr>
      <w:r w:rsidRPr="00F96554">
        <w:rPr>
          <w:b/>
          <w:noProof/>
          <w:sz w:val="24"/>
          <w:szCs w:val="24"/>
          <w:lang w:eastAsia="ru-RU"/>
        </w:rPr>
        <mc:AlternateContent>
          <mc:Choice Requires="wps">
            <w:drawing>
              <wp:anchor distT="0" distB="0" distL="114300" distR="114300" simplePos="0" relativeHeight="251667456" behindDoc="0" locked="0" layoutInCell="1" allowOverlap="1" wp14:anchorId="7DCB8DCE" wp14:editId="050C07DC">
                <wp:simplePos x="0" y="0"/>
                <wp:positionH relativeFrom="column">
                  <wp:posOffset>2944495</wp:posOffset>
                </wp:positionH>
                <wp:positionV relativeFrom="paragraph">
                  <wp:posOffset>4533265</wp:posOffset>
                </wp:positionV>
                <wp:extent cx="581025" cy="140398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noFill/>
                        <a:ln w="9525">
                          <a:noFill/>
                          <a:miter lim="800000"/>
                          <a:headEnd/>
                          <a:tailEnd/>
                        </a:ln>
                      </wps:spPr>
                      <wps:txbx>
                        <w:txbxContent>
                          <w:p w:rsidR="006A17F0" w:rsidRPr="00F96554" w:rsidRDefault="006A17F0" w:rsidP="00F96554">
                            <w:pPr>
                              <w:ind w:firstLine="0"/>
                              <w:rPr>
                                <w:color w:val="7F7F7F" w:themeColor="text1" w:themeTint="80"/>
                              </w:rPr>
                            </w:pPr>
                            <w:r w:rsidRPr="00F96554">
                              <w:rPr>
                                <w:color w:val="7F7F7F" w:themeColor="text1" w:themeTint="80"/>
                                <w:lang w:val="en-US"/>
                              </w:rPr>
                              <w:t>3</w:t>
                            </w:r>
                            <w:r>
                              <w:rPr>
                                <w:color w:val="7F7F7F" w:themeColor="text1" w:themeTint="80"/>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31.85pt;margin-top:356.95pt;width:45.75pt;height:1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eZIgIAAPgDAAAOAAAAZHJzL2Uyb0RvYy54bWysU82O0zAQviPxDpbvNGm3hTZqulp2KUJa&#10;fqSFB3Adp7GwPcZ2m5Tb3nkF3oEDB268QveNGDvdbrXcEDlYdmb8zXzffJ6fd1qRrXBeginpcJBT&#10;IgyHSpp1ST99XD6bUuIDMxVTYERJd8LT88XTJ/PWFmIEDahKOIIgxhetLWkTgi2yzPNGaOYHYIXB&#10;YA1Os4BHt84qx1pE1yob5fnzrAVXWQdceI9/r/ogXST8uhY8vK9rLwJRJcXeQlpdWldxzRZzVqwd&#10;s43khzbYP3ShmTRY9Ah1xQIjGyf/gtKSO/BQhwEHnUFdSy4SB2QzzB+xuWmYFYkLiuPtUSb//2D5&#10;u+0HR2RV0jNKDNM4ov33/Y/9z/3v/a+727tvZBQ1aq0vMPXGYnLoXkKHs058vb0G/tkTA5cNM2tx&#10;4Ry0jWAV9jiMN7OTqz2OjyCr9i1UWIxtAiSgrnY6CoiSEETHWe2O8xFdIBx/TqbDfDShhGNoOM7P&#10;ZtNJKsGK+9vW+fBagCZxU1KH80/obHvtQ+yGFfcpsZiBpVQqeUAZ0pZ0NkH8RxEtA1pUSV3SaR6/&#10;3jSR5CtTpcuBSdXvsYAyB9aRaE85dKsOE6MUK6h2yN9Bb0V8OrhpwH2lpEUbltR/2TAnKFFvDGo4&#10;G47H0bfpMJ68GOHBnUZWpxFmOEKVNFDSby9D8npk5O0Far2USYaHTg69or2SOoenEP17ek5ZDw92&#10;8QcAAP//AwBQSwMEFAAGAAgAAAAhAEvhRL7gAAAACwEAAA8AAABkcnMvZG93bnJldi54bWxMj8tO&#10;wzAQRfdI/IM1SOyonQa3NGRSVTwkFt1Qwn4amzgitqPYbdK/x6xgObpH954pt7Pt2VmPofMOIVsI&#10;YNo1XnWuRag/Xu8egIVITlHvnUa46ADb6vqqpEL5yb3r8yG2LJW4UBCCiXEoOA+N0ZbCwg/apezL&#10;j5ZiOseWq5GmVG57vhRixS11Li0YGvST0c334WQRYlS77FK/2PD2Oe+fJyMaSTXi7c28ewQW9Rz/&#10;YPjVT+pQJaejPzkVWI9wv8rXCUVYZ/kGWCKklEtgR4RNLgXwquT/f6h+AAAA//8DAFBLAQItABQA&#10;BgAIAAAAIQC2gziS/gAAAOEBAAATAAAAAAAAAAAAAAAAAAAAAABbQ29udGVudF9UeXBlc10ueG1s&#10;UEsBAi0AFAAGAAgAAAAhADj9If/WAAAAlAEAAAsAAAAAAAAAAAAAAAAALwEAAF9yZWxzLy5yZWxz&#10;UEsBAi0AFAAGAAgAAAAhAFkIh5kiAgAA+AMAAA4AAAAAAAAAAAAAAAAALgIAAGRycy9lMm9Eb2Mu&#10;eG1sUEsBAi0AFAAGAAgAAAAhAEvhRL7gAAAACwEAAA8AAAAAAAAAAAAAAAAAfAQAAGRycy9kb3du&#10;cmV2LnhtbFBLBQYAAAAABAAEAPMAAACJBQAAAAA=&#10;" filled="f" stroked="f">
                <v:textbox style="mso-fit-shape-to-text:t">
                  <w:txbxContent>
                    <w:p w:rsidR="006A17F0" w:rsidRPr="00F96554" w:rsidRDefault="006A17F0" w:rsidP="00F96554">
                      <w:pPr>
                        <w:ind w:firstLine="0"/>
                        <w:rPr>
                          <w:color w:val="7F7F7F" w:themeColor="text1" w:themeTint="80"/>
                        </w:rPr>
                      </w:pPr>
                      <w:r w:rsidRPr="00F96554">
                        <w:rPr>
                          <w:color w:val="7F7F7F" w:themeColor="text1" w:themeTint="80"/>
                          <w:lang w:val="en-US"/>
                        </w:rPr>
                        <w:t>3</w:t>
                      </w:r>
                      <w:r>
                        <w:rPr>
                          <w:color w:val="7F7F7F" w:themeColor="text1" w:themeTint="80"/>
                          <w:lang w:val="en-US"/>
                        </w:rPr>
                        <w:t>2</w:t>
                      </w:r>
                    </w:p>
                  </w:txbxContent>
                </v:textbox>
              </v:shape>
            </w:pict>
          </mc:Fallback>
        </mc:AlternateContent>
      </w:r>
    </w:p>
    <w:p w:rsidR="005F13F9" w:rsidRPr="006D32CA" w:rsidRDefault="005F13F9" w:rsidP="000B1F1B">
      <w:pPr>
        <w:spacing w:line="240" w:lineRule="auto"/>
        <w:ind w:firstLine="0"/>
        <w:jc w:val="center"/>
        <w:rPr>
          <w:sz w:val="24"/>
          <w:szCs w:val="24"/>
        </w:rPr>
      </w:pPr>
    </w:p>
    <w:p w:rsidR="005F13F9" w:rsidRPr="006D32CA" w:rsidRDefault="005F13F9" w:rsidP="000B1F1B">
      <w:pPr>
        <w:spacing w:line="240" w:lineRule="auto"/>
        <w:ind w:firstLine="0"/>
        <w:jc w:val="center"/>
        <w:rPr>
          <w:sz w:val="24"/>
          <w:szCs w:val="24"/>
        </w:rPr>
      </w:pPr>
    </w:p>
    <w:p w:rsidR="005F13F9" w:rsidRPr="006D32CA" w:rsidRDefault="005F13F9" w:rsidP="000B1F1B">
      <w:pPr>
        <w:spacing w:line="240" w:lineRule="auto"/>
        <w:ind w:firstLine="0"/>
        <w:jc w:val="center"/>
        <w:rPr>
          <w:sz w:val="24"/>
          <w:szCs w:val="24"/>
        </w:rPr>
      </w:pPr>
    </w:p>
    <w:p w:rsidR="005F13F9" w:rsidRPr="006D32CA" w:rsidRDefault="005F13F9" w:rsidP="000B1F1B">
      <w:pPr>
        <w:spacing w:line="240" w:lineRule="auto"/>
        <w:ind w:firstLine="0"/>
        <w:jc w:val="center"/>
        <w:rPr>
          <w:sz w:val="24"/>
          <w:szCs w:val="24"/>
        </w:rPr>
      </w:pPr>
    </w:p>
    <w:p w:rsidR="005F13F9" w:rsidRPr="006D32CA" w:rsidRDefault="005F13F9" w:rsidP="000B1F1B">
      <w:pPr>
        <w:spacing w:line="240" w:lineRule="auto"/>
        <w:ind w:firstLine="0"/>
        <w:jc w:val="center"/>
        <w:rPr>
          <w:sz w:val="24"/>
          <w:szCs w:val="24"/>
        </w:rPr>
      </w:pPr>
    </w:p>
    <w:p w:rsidR="005F13F9" w:rsidRPr="006D32CA" w:rsidRDefault="00E27F14" w:rsidP="000B1F1B">
      <w:pPr>
        <w:spacing w:line="240" w:lineRule="auto"/>
        <w:ind w:firstLine="0"/>
        <w:jc w:val="center"/>
        <w:rPr>
          <w:sz w:val="24"/>
          <w:szCs w:val="24"/>
        </w:rPr>
      </w:pPr>
      <w:r w:rsidRPr="00E27F14">
        <w:rPr>
          <w:noProof/>
          <w:sz w:val="24"/>
          <w:szCs w:val="24"/>
          <w:lang w:eastAsia="ru-RU"/>
        </w:rPr>
        <mc:AlternateContent>
          <mc:Choice Requires="wps">
            <w:drawing>
              <wp:anchor distT="0" distB="0" distL="114300" distR="114300" simplePos="0" relativeHeight="251669504" behindDoc="0" locked="0" layoutInCell="1" allowOverlap="1" wp14:anchorId="7E5136B9" wp14:editId="0CAD5E28">
                <wp:simplePos x="0" y="0"/>
                <wp:positionH relativeFrom="column">
                  <wp:posOffset>4266565</wp:posOffset>
                </wp:positionH>
                <wp:positionV relativeFrom="paragraph">
                  <wp:posOffset>83820</wp:posOffset>
                </wp:positionV>
                <wp:extent cx="638175" cy="140398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3985"/>
                        </a:xfrm>
                        <a:prstGeom prst="rect">
                          <a:avLst/>
                        </a:prstGeom>
                        <a:noFill/>
                        <a:ln w="9525">
                          <a:noFill/>
                          <a:miter lim="800000"/>
                          <a:headEnd/>
                          <a:tailEnd/>
                        </a:ln>
                      </wps:spPr>
                      <wps:txbx>
                        <w:txbxContent>
                          <w:p w:rsidR="006A17F0" w:rsidRPr="00E27F14" w:rsidRDefault="006A17F0" w:rsidP="00E27F14">
                            <w:pPr>
                              <w:ind w:firstLine="0"/>
                              <w:rPr>
                                <w:color w:val="7F7F7F" w:themeColor="text1" w:themeTint="80"/>
                              </w:rPr>
                            </w:pPr>
                            <w:r w:rsidRPr="00E27F14">
                              <w:rPr>
                                <w:color w:val="7F7F7F" w:themeColor="text1" w:themeTint="80"/>
                                <w:lang w:val="en-US"/>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35.95pt;margin-top:6.6pt;width:50.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bwJwIAAAAEAAAOAAAAZHJzL2Uyb0RvYy54bWysU82O0zAQviPxDpbvNE233W2jpqtllyKk&#10;5UdaeADXcRoL22Nst0m57Z1X4B04cODGK3TfiLHTLRXcEDlYdsbzzXzffJ5fdlqRrXBegilpPhhS&#10;IgyHSpp1ST+8Xz6bUuIDMxVTYERJd8LTy8XTJ/PWFmIEDahKOIIgxhetLWkTgi2yzPNGaOYHYIXB&#10;YA1Os4BHt84qx1pE1yobDYfnWQuusg648B7/3vRBukj4dS14eFvXXgSiSoq9hbS6tK7imi3mrFg7&#10;ZhvJD22wf+hCM2mw6BHqhgVGNk7+BaUld+ChDgMOOoO6llwkDsgmH/7B5q5hViQuKI63R5n8/4Pl&#10;b7bvHJEVzi6nxDCNM9p/3X/bf9//3P94uH/4QkZRpNb6Au/eWbwduufQYUIi7O0t8I+eGLhumFmL&#10;K+egbQSrsMk8ZmYnqT2OjyCr9jVUWIxtAiSgrnY6KoiaEETHYe2OAxJdIBx/np9N84sJJRxD+Xh4&#10;NptOUglWPGZb58NLAZrETUkdGiChs+2tD7EbVjxeicUMLKVSyQTKkLaks8lokhJOIloG9KiSuqTT&#10;Yfx610SSL0yVkgOTqt9jAWUOrCPRnnLoVl1S+SjmCqodyuCgtyQ+Idw04D5T0qIdS+o/bZgTlKhX&#10;BqWc5eNx9G86jCcXIzy408jqNMIMR6iSBkr67XVIno+Uvb1CyZcyqRFn03dyaBltlkQ6PIno49Nz&#10;uvX74S5+AQAA//8DAFBLAwQUAAYACAAAACEAMZbIxt8AAAAKAQAADwAAAGRycy9kb3ducmV2Lnht&#10;bEyPy07DMBBF90j8gzVI7KhTp2ogxKkq1JYlUCLWbjwkEfFDtpuGv2dYwXJ0j+49U21mM7IJQxyc&#10;lbBcZMDQtk4PtpPQvO/v7oHFpKxWo7Mo4RsjbOrrq0qV2l3sG07H1DEqsbFUEvqUfMl5bHs0Ki6c&#10;R0vZpwtGJTpDx3VQFyo3IxdZtuZGDZYWeuXxqcf263g2Enzyh+I5vLxud/spaz4OjRi6nZS3N/P2&#10;EVjCOf3B8KtP6lCT08mdrY5slLAulg+EUpALYAQUhVgBO0kQ+SoHXlf8/wv1DwAAAP//AwBQSwEC&#10;LQAUAAYACAAAACEAtoM4kv4AAADhAQAAEwAAAAAAAAAAAAAAAAAAAAAAW0NvbnRlbnRfVHlwZXNd&#10;LnhtbFBLAQItABQABgAIAAAAIQA4/SH/1gAAAJQBAAALAAAAAAAAAAAAAAAAAC8BAABfcmVscy8u&#10;cmVsc1BLAQItABQABgAIAAAAIQCXF5bwJwIAAAAEAAAOAAAAAAAAAAAAAAAAAC4CAABkcnMvZTJv&#10;RG9jLnhtbFBLAQItABQABgAIAAAAIQAxlsjG3wAAAAoBAAAPAAAAAAAAAAAAAAAAAIEEAABkcnMv&#10;ZG93bnJldi54bWxQSwUGAAAAAAQABADzAAAAjQUAAAAA&#10;" filled="f" stroked="f">
                <v:textbox style="mso-fit-shape-to-text:t">
                  <w:txbxContent>
                    <w:p w:rsidR="006A17F0" w:rsidRPr="00E27F14" w:rsidRDefault="006A17F0" w:rsidP="00E27F14">
                      <w:pPr>
                        <w:ind w:firstLine="0"/>
                        <w:rPr>
                          <w:color w:val="7F7F7F" w:themeColor="text1" w:themeTint="80"/>
                        </w:rPr>
                      </w:pPr>
                      <w:r w:rsidRPr="00E27F14">
                        <w:rPr>
                          <w:color w:val="7F7F7F" w:themeColor="text1" w:themeTint="80"/>
                          <w:lang w:val="en-US"/>
                        </w:rPr>
                        <w:t>31</w:t>
                      </w:r>
                    </w:p>
                  </w:txbxContent>
                </v:textbox>
              </v:shape>
            </w:pict>
          </mc:Fallback>
        </mc:AlternateContent>
      </w:r>
    </w:p>
    <w:p w:rsidR="005F13F9" w:rsidRPr="006D32CA" w:rsidRDefault="005F13F9" w:rsidP="003B5AEE">
      <w:pPr>
        <w:ind w:firstLine="0"/>
        <w:jc w:val="center"/>
        <w:rPr>
          <w:b/>
          <w:sz w:val="24"/>
          <w:szCs w:val="24"/>
        </w:rPr>
        <w:sectPr w:rsidR="005F13F9" w:rsidRPr="006D32CA" w:rsidSect="005F13F9">
          <w:pgSz w:w="16839" w:h="11907" w:code="8"/>
          <w:pgMar w:top="1021" w:right="1021" w:bottom="1021" w:left="1134" w:header="709" w:footer="607" w:gutter="0"/>
          <w:cols w:space="708"/>
          <w:titlePg/>
          <w:docGrid w:linePitch="381"/>
        </w:sectPr>
      </w:pPr>
    </w:p>
    <w:p w:rsidR="006D32CA" w:rsidRPr="006D32CA" w:rsidRDefault="006D32CA" w:rsidP="006D32CA">
      <w:pPr>
        <w:spacing w:line="240" w:lineRule="auto"/>
        <w:jc w:val="right"/>
      </w:pPr>
      <w:r w:rsidRPr="00E53926">
        <w:rPr>
          <w:sz w:val="24"/>
          <w:szCs w:val="24"/>
        </w:rPr>
        <w:lastRenderedPageBreak/>
        <w:t>Таблица 1</w:t>
      </w:r>
      <w:r w:rsidRPr="006D32CA">
        <w:rPr>
          <w:sz w:val="24"/>
          <w:szCs w:val="24"/>
        </w:rPr>
        <w:t>9</w:t>
      </w:r>
    </w:p>
    <w:p w:rsidR="006D32CA" w:rsidRPr="00E27F14" w:rsidRDefault="006D32CA" w:rsidP="009204E9">
      <w:pPr>
        <w:spacing w:line="240" w:lineRule="auto"/>
        <w:ind w:firstLine="0"/>
        <w:jc w:val="center"/>
        <w:rPr>
          <w:sz w:val="24"/>
          <w:szCs w:val="24"/>
        </w:rPr>
      </w:pPr>
      <w:r w:rsidRPr="006D32CA">
        <w:rPr>
          <w:sz w:val="24"/>
          <w:szCs w:val="24"/>
        </w:rPr>
        <w:t xml:space="preserve">Сведения о технологиях использования и обезвреживания отходов </w:t>
      </w:r>
    </w:p>
    <w:p w:rsidR="009204E9" w:rsidRPr="00E27F14" w:rsidRDefault="009204E9" w:rsidP="009204E9">
      <w:pPr>
        <w:spacing w:line="240" w:lineRule="auto"/>
        <w:ind w:firstLine="0"/>
        <w:jc w:val="center"/>
        <w:rPr>
          <w:b/>
          <w:sz w:val="10"/>
          <w:szCs w:val="10"/>
        </w:rPr>
      </w:pPr>
    </w:p>
    <w:tbl>
      <w:tblPr>
        <w:tblW w:w="9953" w:type="dxa"/>
        <w:tblLayout w:type="fixed"/>
        <w:tblCellMar>
          <w:left w:w="30" w:type="dxa"/>
          <w:right w:w="30" w:type="dxa"/>
        </w:tblCellMar>
        <w:tblLook w:val="0000" w:firstRow="0" w:lastRow="0" w:firstColumn="0" w:lastColumn="0" w:noHBand="0" w:noVBand="0"/>
      </w:tblPr>
      <w:tblGrid>
        <w:gridCol w:w="482"/>
        <w:gridCol w:w="1533"/>
        <w:gridCol w:w="1559"/>
        <w:gridCol w:w="1134"/>
        <w:gridCol w:w="1134"/>
        <w:gridCol w:w="3119"/>
        <w:gridCol w:w="992"/>
      </w:tblGrid>
      <w:tr w:rsidR="009204E9" w:rsidRPr="002A3FFE" w:rsidTr="00AB356F">
        <w:trPr>
          <w:trHeight w:val="1291"/>
        </w:trPr>
        <w:tc>
          <w:tcPr>
            <w:tcW w:w="482" w:type="dxa"/>
            <w:tcBorders>
              <w:top w:val="single" w:sz="8" w:space="0" w:color="auto"/>
              <w:left w:val="single" w:sz="8" w:space="0" w:color="auto"/>
              <w:bottom w:val="single" w:sz="8" w:space="0" w:color="auto"/>
              <w:right w:val="single" w:sz="8" w:space="0" w:color="auto"/>
            </w:tcBorders>
            <w:shd w:val="clear" w:color="auto" w:fill="auto"/>
          </w:tcPr>
          <w:p w:rsidR="009204E9" w:rsidRPr="002A3FFE" w:rsidRDefault="009204E9" w:rsidP="009204E9">
            <w:pPr>
              <w:autoSpaceDE w:val="0"/>
              <w:autoSpaceDN w:val="0"/>
              <w:adjustRightInd w:val="0"/>
              <w:spacing w:line="240" w:lineRule="auto"/>
              <w:ind w:firstLine="0"/>
              <w:jc w:val="center"/>
              <w:rPr>
                <w:rFonts w:cs="Times New Roman"/>
                <w:bCs/>
                <w:color w:val="000000"/>
                <w:sz w:val="20"/>
                <w:szCs w:val="20"/>
              </w:rPr>
            </w:pPr>
            <w:proofErr w:type="gramStart"/>
            <w:r w:rsidRPr="002A3FFE">
              <w:rPr>
                <w:rFonts w:cs="Times New Roman"/>
                <w:bCs/>
                <w:color w:val="000000"/>
                <w:sz w:val="20"/>
                <w:szCs w:val="20"/>
              </w:rPr>
              <w:t>п</w:t>
            </w:r>
            <w:proofErr w:type="gramEnd"/>
            <w:r w:rsidRPr="002A3FFE">
              <w:rPr>
                <w:rFonts w:cs="Times New Roman"/>
                <w:bCs/>
                <w:color w:val="000000"/>
                <w:sz w:val="20"/>
                <w:szCs w:val="20"/>
              </w:rPr>
              <w:t>/п</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bCs/>
                <w:color w:val="000000"/>
                <w:sz w:val="20"/>
                <w:szCs w:val="20"/>
              </w:rPr>
              <w:t>Технология использования или обезвреживания отходов</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bCs/>
                <w:color w:val="000000"/>
                <w:sz w:val="20"/>
                <w:szCs w:val="20"/>
              </w:rPr>
              <w:t>Оборудование, технологический процесс</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bCs/>
                <w:color w:val="000000"/>
                <w:sz w:val="20"/>
                <w:szCs w:val="20"/>
              </w:rPr>
              <w:t>Проектная мощность</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proofErr w:type="gramStart"/>
            <w:r w:rsidRPr="002A3FFE">
              <w:rPr>
                <w:rFonts w:cs="Times New Roman"/>
                <w:bCs/>
                <w:color w:val="000000"/>
                <w:sz w:val="20"/>
                <w:szCs w:val="20"/>
              </w:rPr>
              <w:t>Производи</w:t>
            </w:r>
            <w:r w:rsidR="00AB356F">
              <w:rPr>
                <w:rFonts w:cs="Times New Roman"/>
                <w:bCs/>
                <w:color w:val="000000"/>
                <w:sz w:val="20"/>
                <w:szCs w:val="20"/>
                <w:lang w:val="en-US"/>
              </w:rPr>
              <w:t>-</w:t>
            </w:r>
            <w:proofErr w:type="spellStart"/>
            <w:r w:rsidRPr="002A3FFE">
              <w:rPr>
                <w:rFonts w:cs="Times New Roman"/>
                <w:bCs/>
                <w:color w:val="000000"/>
                <w:sz w:val="20"/>
                <w:szCs w:val="20"/>
              </w:rPr>
              <w:t>тельность</w:t>
            </w:r>
            <w:proofErr w:type="spellEnd"/>
            <w:proofErr w:type="gramEnd"/>
            <w:r w:rsidRPr="002A3FFE">
              <w:rPr>
                <w:rFonts w:cs="Times New Roman"/>
                <w:bCs/>
                <w:color w:val="000000"/>
                <w:sz w:val="20"/>
                <w:szCs w:val="20"/>
              </w:rPr>
              <w:t xml:space="preserve"> </w:t>
            </w:r>
            <w:proofErr w:type="spellStart"/>
            <w:r w:rsidRPr="002A3FFE">
              <w:rPr>
                <w:rFonts w:cs="Times New Roman"/>
                <w:bCs/>
                <w:color w:val="000000"/>
                <w:sz w:val="20"/>
                <w:szCs w:val="20"/>
              </w:rPr>
              <w:t>оборудова</w:t>
            </w:r>
            <w:proofErr w:type="spellEnd"/>
            <w:r w:rsidR="00AB356F">
              <w:rPr>
                <w:rFonts w:cs="Times New Roman"/>
                <w:bCs/>
                <w:color w:val="000000"/>
                <w:sz w:val="20"/>
                <w:szCs w:val="20"/>
                <w:lang w:val="en-US"/>
              </w:rPr>
              <w:t>-</w:t>
            </w:r>
            <w:proofErr w:type="spellStart"/>
            <w:r w:rsidRPr="002A3FFE">
              <w:rPr>
                <w:rFonts w:cs="Times New Roman"/>
                <w:bCs/>
                <w:color w:val="000000"/>
                <w:sz w:val="20"/>
                <w:szCs w:val="20"/>
              </w:rPr>
              <w:t>ния</w:t>
            </w:r>
            <w:proofErr w:type="spellEnd"/>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bCs/>
                <w:color w:val="000000"/>
                <w:sz w:val="20"/>
                <w:szCs w:val="20"/>
              </w:rPr>
              <w:t>Вид отхода, подлежащий утилизации и обезвреживанию</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9204E9"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bCs/>
                <w:color w:val="000000"/>
                <w:sz w:val="20"/>
                <w:szCs w:val="20"/>
              </w:rPr>
              <w:t>Выход полезной продукции</w:t>
            </w:r>
          </w:p>
        </w:tc>
      </w:tr>
      <w:tr w:rsidR="009204E9" w:rsidRPr="002A3FFE" w:rsidTr="00AB356F">
        <w:trPr>
          <w:trHeight w:val="1538"/>
        </w:trPr>
        <w:tc>
          <w:tcPr>
            <w:tcW w:w="482"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9204E9" w:rsidRDefault="009204E9" w:rsidP="00AB356F">
            <w:pPr>
              <w:autoSpaceDE w:val="0"/>
              <w:autoSpaceDN w:val="0"/>
              <w:adjustRightInd w:val="0"/>
              <w:spacing w:line="240" w:lineRule="auto"/>
              <w:ind w:firstLine="0"/>
              <w:jc w:val="left"/>
              <w:rPr>
                <w:rFonts w:cs="Times New Roman"/>
                <w:bCs/>
                <w:color w:val="000000"/>
                <w:sz w:val="20"/>
                <w:szCs w:val="20"/>
                <w:lang w:val="en-US"/>
              </w:rPr>
            </w:pPr>
            <w:r>
              <w:rPr>
                <w:rFonts w:cs="Times New Roman"/>
                <w:bCs/>
                <w:color w:val="000000"/>
                <w:sz w:val="20"/>
                <w:szCs w:val="20"/>
                <w:lang w:val="en-US"/>
              </w:rPr>
              <w:t>1</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bCs/>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color w:val="000000"/>
                <w:sz w:val="20"/>
                <w:szCs w:val="20"/>
              </w:rPr>
              <w:t>Установка            "Форсаж-2М"</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180 кг/час</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промасленная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изделия из бумаги;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иные горючие материалы</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9204E9" w:rsidRPr="002A3FFE" w:rsidRDefault="009204E9" w:rsidP="009204E9">
            <w:pPr>
              <w:autoSpaceDE w:val="0"/>
              <w:autoSpaceDN w:val="0"/>
              <w:adjustRightInd w:val="0"/>
              <w:spacing w:line="240" w:lineRule="auto"/>
              <w:ind w:firstLine="0"/>
              <w:jc w:val="center"/>
              <w:rPr>
                <w:rFonts w:cs="Times New Roman"/>
                <w:bCs/>
                <w:color w:val="000000"/>
                <w:sz w:val="20"/>
                <w:szCs w:val="20"/>
              </w:rPr>
            </w:pPr>
          </w:p>
        </w:tc>
      </w:tr>
      <w:tr w:rsidR="009204E9" w:rsidRPr="002A3FFE" w:rsidTr="00AB356F">
        <w:trPr>
          <w:trHeight w:val="1547"/>
        </w:trPr>
        <w:tc>
          <w:tcPr>
            <w:tcW w:w="482"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9204E9" w:rsidRDefault="009204E9" w:rsidP="00AB356F">
            <w:pPr>
              <w:autoSpaceDE w:val="0"/>
              <w:autoSpaceDN w:val="0"/>
              <w:adjustRightInd w:val="0"/>
              <w:spacing w:line="240" w:lineRule="auto"/>
              <w:ind w:firstLine="0"/>
              <w:jc w:val="left"/>
              <w:rPr>
                <w:rFonts w:cs="Times New Roman"/>
                <w:bCs/>
                <w:color w:val="000000"/>
                <w:sz w:val="20"/>
                <w:szCs w:val="20"/>
                <w:lang w:val="en-US"/>
              </w:rPr>
            </w:pPr>
            <w:r>
              <w:rPr>
                <w:rFonts w:cs="Times New Roman"/>
                <w:bCs/>
                <w:color w:val="000000"/>
                <w:sz w:val="20"/>
                <w:szCs w:val="20"/>
                <w:lang w:val="en-US"/>
              </w:rPr>
              <w:t>2</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bCs/>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r w:rsidRPr="002A3FFE">
              <w:rPr>
                <w:rFonts w:cs="Times New Roman"/>
                <w:color w:val="000000"/>
                <w:sz w:val="20"/>
                <w:szCs w:val="20"/>
              </w:rPr>
              <w:t>Установка            "Форсаж-2М"</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180 кг/час</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промасленная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изделия из бумаги;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иные горючие материалы</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9204E9" w:rsidRPr="002A3FFE" w:rsidRDefault="009204E9" w:rsidP="009204E9">
            <w:pPr>
              <w:autoSpaceDE w:val="0"/>
              <w:autoSpaceDN w:val="0"/>
              <w:adjustRightInd w:val="0"/>
              <w:spacing w:line="240" w:lineRule="auto"/>
              <w:ind w:firstLine="0"/>
              <w:jc w:val="center"/>
              <w:rPr>
                <w:rFonts w:cs="Times New Roman"/>
                <w:bCs/>
                <w:color w:val="000000"/>
                <w:sz w:val="20"/>
                <w:szCs w:val="20"/>
              </w:rPr>
            </w:pPr>
          </w:p>
        </w:tc>
      </w:tr>
      <w:tr w:rsidR="009204E9" w:rsidRPr="002A3FFE" w:rsidTr="00AB356F">
        <w:trPr>
          <w:trHeight w:val="1966"/>
        </w:trPr>
        <w:tc>
          <w:tcPr>
            <w:tcW w:w="482"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9204E9" w:rsidRDefault="009204E9" w:rsidP="00AB356F">
            <w:pPr>
              <w:autoSpaceDE w:val="0"/>
              <w:autoSpaceDN w:val="0"/>
              <w:adjustRightInd w:val="0"/>
              <w:spacing w:line="240" w:lineRule="auto"/>
              <w:ind w:firstLine="0"/>
              <w:jc w:val="left"/>
              <w:rPr>
                <w:rFonts w:cs="Times New Roman"/>
                <w:bCs/>
                <w:color w:val="000000"/>
                <w:sz w:val="20"/>
                <w:szCs w:val="20"/>
                <w:lang w:val="en-US"/>
              </w:rPr>
            </w:pPr>
            <w:r>
              <w:rPr>
                <w:rFonts w:cs="Times New Roman"/>
                <w:bCs/>
                <w:color w:val="000000"/>
                <w:sz w:val="20"/>
                <w:szCs w:val="20"/>
                <w:lang w:val="en-US"/>
              </w:rPr>
              <w:t>3</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bCs/>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Установка               "ТДУ Фактор-200"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bCs/>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200 кг/час</w:t>
            </w: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промасленная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загрязненная нефтью трава;</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древесина, подходящих размеров;</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бумажные изделия;</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другие горючие материалы.</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9204E9" w:rsidRPr="002A3FFE" w:rsidRDefault="009204E9" w:rsidP="009204E9">
            <w:pPr>
              <w:autoSpaceDE w:val="0"/>
              <w:autoSpaceDN w:val="0"/>
              <w:adjustRightInd w:val="0"/>
              <w:spacing w:line="240" w:lineRule="auto"/>
              <w:ind w:firstLine="0"/>
              <w:jc w:val="center"/>
              <w:rPr>
                <w:rFonts w:cs="Times New Roman"/>
                <w:bCs/>
                <w:color w:val="000000"/>
                <w:sz w:val="20"/>
                <w:szCs w:val="20"/>
              </w:rPr>
            </w:pPr>
          </w:p>
        </w:tc>
      </w:tr>
      <w:tr w:rsidR="009204E9" w:rsidRPr="002A3FFE" w:rsidTr="00AB356F">
        <w:trPr>
          <w:trHeight w:val="1291"/>
        </w:trPr>
        <w:tc>
          <w:tcPr>
            <w:tcW w:w="482"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Default="009204E9" w:rsidP="00AB356F">
            <w:pPr>
              <w:autoSpaceDE w:val="0"/>
              <w:autoSpaceDN w:val="0"/>
              <w:adjustRightInd w:val="0"/>
              <w:spacing w:line="240" w:lineRule="auto"/>
              <w:ind w:firstLine="0"/>
              <w:jc w:val="left"/>
              <w:rPr>
                <w:rFonts w:cs="Times New Roman"/>
                <w:bCs/>
                <w:color w:val="000000"/>
                <w:sz w:val="20"/>
                <w:szCs w:val="20"/>
                <w:lang w:val="en-US"/>
              </w:rPr>
            </w:pPr>
            <w:r>
              <w:rPr>
                <w:rFonts w:cs="Times New Roman"/>
                <w:bCs/>
                <w:color w:val="000000"/>
                <w:sz w:val="20"/>
                <w:szCs w:val="20"/>
                <w:lang w:val="en-US"/>
              </w:rPr>
              <w:t>4</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 xml:space="preserve">Использование в </w:t>
            </w:r>
            <w:proofErr w:type="gramStart"/>
            <w:r w:rsidRPr="002A3FFE">
              <w:rPr>
                <w:rFonts w:cs="Times New Roman"/>
                <w:color w:val="000000"/>
                <w:sz w:val="20"/>
                <w:szCs w:val="20"/>
              </w:rPr>
              <w:t>качестве</w:t>
            </w:r>
            <w:proofErr w:type="gramEnd"/>
            <w:r w:rsidRPr="002A3FFE">
              <w:rPr>
                <w:rFonts w:cs="Times New Roman"/>
                <w:color w:val="000000"/>
                <w:sz w:val="20"/>
                <w:szCs w:val="20"/>
              </w:rPr>
              <w:t xml:space="preserve"> котельного топлива отработанных масел по ГОСТ 21046-86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 xml:space="preserve">Водогрейный котел                                                                           "Универсал-6", оснащенный </w:t>
            </w:r>
            <w:proofErr w:type="spellStart"/>
            <w:r w:rsidRPr="002A3FFE">
              <w:rPr>
                <w:rFonts w:cs="Times New Roman"/>
                <w:color w:val="000000"/>
                <w:sz w:val="20"/>
                <w:szCs w:val="20"/>
              </w:rPr>
              <w:t>жидкотопливной</w:t>
            </w:r>
            <w:proofErr w:type="spellEnd"/>
            <w:r w:rsidRPr="002A3FFE">
              <w:rPr>
                <w:rFonts w:cs="Times New Roman"/>
                <w:color w:val="000000"/>
                <w:sz w:val="20"/>
                <w:szCs w:val="20"/>
              </w:rPr>
              <w:t xml:space="preserve"> двухступенчатой горелкой AL-35V</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94,6 т/год</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shd w:val="clear" w:color="auto" w:fill="auto"/>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масла по ГОСТ 21046-86</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9204E9" w:rsidRPr="002A3FFE" w:rsidRDefault="009204E9" w:rsidP="006A17F0">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Энергия тепловая, отпущенная котельным 0,091 Гкал/</w:t>
            </w:r>
            <w:proofErr w:type="gramStart"/>
            <w:r w:rsidRPr="002A3FFE">
              <w:rPr>
                <w:rFonts w:cs="Times New Roman"/>
                <w:color w:val="000000"/>
                <w:sz w:val="20"/>
                <w:szCs w:val="20"/>
              </w:rPr>
              <w:t>ч</w:t>
            </w:r>
            <w:proofErr w:type="gramEnd"/>
          </w:p>
        </w:tc>
      </w:tr>
      <w:tr w:rsidR="009204E9" w:rsidRPr="002A3FFE" w:rsidTr="00AB356F">
        <w:trPr>
          <w:trHeight w:val="1654"/>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5</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Установка "Форсаж-1"</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25 кг/ч</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промасленные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картона и бумажных изделий</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другие горючие материалы.</w:t>
            </w:r>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9204E9" w:rsidRPr="002A3FFE" w:rsidTr="00AB356F">
        <w:trPr>
          <w:trHeight w:val="1596"/>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6</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Установка "Форсаж-1"</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25 кг/ч</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промасленные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картона и бумажных изделий</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другие горючие материалы.</w:t>
            </w:r>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9204E9" w:rsidRPr="002A3FFE" w:rsidTr="00AB356F">
        <w:trPr>
          <w:trHeight w:val="1682"/>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7</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Установка "Форсаж-1"</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F96554" w:rsidP="00AB356F">
            <w:pPr>
              <w:autoSpaceDE w:val="0"/>
              <w:autoSpaceDN w:val="0"/>
              <w:adjustRightInd w:val="0"/>
              <w:spacing w:line="240" w:lineRule="auto"/>
              <w:ind w:firstLine="0"/>
              <w:jc w:val="center"/>
              <w:rPr>
                <w:rFonts w:cs="Times New Roman"/>
                <w:color w:val="000000"/>
                <w:sz w:val="20"/>
                <w:szCs w:val="20"/>
              </w:rPr>
            </w:pPr>
            <w:r w:rsidRPr="00F96554">
              <w:rPr>
                <w:b/>
                <w:noProof/>
                <w:sz w:val="24"/>
                <w:szCs w:val="24"/>
                <w:lang w:eastAsia="ru-RU"/>
              </w:rPr>
              <mc:AlternateContent>
                <mc:Choice Requires="wps">
                  <w:drawing>
                    <wp:anchor distT="0" distB="0" distL="114300" distR="114300" simplePos="0" relativeHeight="251665408" behindDoc="0" locked="0" layoutInCell="1" allowOverlap="1" wp14:anchorId="36DDD7DA" wp14:editId="77AE84E8">
                      <wp:simplePos x="0" y="0"/>
                      <wp:positionH relativeFrom="column">
                        <wp:posOffset>594360</wp:posOffset>
                      </wp:positionH>
                      <wp:positionV relativeFrom="paragraph">
                        <wp:posOffset>1072515</wp:posOffset>
                      </wp:positionV>
                      <wp:extent cx="58102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noFill/>
                              <a:ln w="9525">
                                <a:noFill/>
                                <a:miter lim="800000"/>
                                <a:headEnd/>
                                <a:tailEnd/>
                              </a:ln>
                            </wps:spPr>
                            <wps:txbx>
                              <w:txbxContent>
                                <w:p w:rsidR="006A17F0" w:rsidRPr="00F96554" w:rsidRDefault="006A17F0" w:rsidP="00F96554">
                                  <w:pPr>
                                    <w:ind w:firstLine="0"/>
                                    <w:rPr>
                                      <w:color w:val="7F7F7F" w:themeColor="text1" w:themeTint="80"/>
                                    </w:rPr>
                                  </w:pPr>
                                  <w:r w:rsidRPr="00F96554">
                                    <w:rPr>
                                      <w:color w:val="7F7F7F" w:themeColor="text1" w:themeTint="80"/>
                                      <w:lang w:val="en-US"/>
                                    </w:rPr>
                                    <w:t>3</w:t>
                                  </w:r>
                                  <w:r>
                                    <w:rPr>
                                      <w:color w:val="7F7F7F" w:themeColor="text1" w:themeTint="80"/>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8pt;margin-top:84.45pt;width:45.75pt;height:1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pEJwIAAAEEAAAOAAAAZHJzL2Uyb0RvYy54bWysU82O0zAQviPxDpbvNGm3Zduo6WrZpQhp&#10;+ZEWHsB1nMbC9hjbbVJu3HkF3oEDB268QveNGDvdbrXcEDlY48z4m/k+f55fdFqRrXBeginpcJBT&#10;IgyHSpp1ST9+WD6bUuIDMxVTYERJd8LTi8XTJ/PWFmIEDahKOIIgxhetLWkTgi2yzPNGaOYHYIXB&#10;ZA1Os4Bbt84qx1pE1yob5fnzrAVXWQdceI9/r/skXST8uhY8vKtrLwJRJcXZQlpdWldxzRZzVqwd&#10;s43khzHYP0yhmTTY9Ah1zQIjGyf/gtKSO/BQhwEHnUFdSy4SB2QzzB+xuW2YFYkLiuPtUSb//2D5&#10;2+17R2RV0rP8nBLDNF7S/vv+x/7n/vf+193Xu29kFFVqrS+w+NZieeheQIe3nRh7ewP8kycGrhpm&#10;1uLSOWgbwSqcchhPZidHexwfQVbtG6iwGdsESEBd7XSUEEUhiI63tTvekOgC4fhzMh3mowklHFPD&#10;cX42m05SC1bcn7bOh1cCNIlBSR06IKGz7Y0PcRpW3JfEZgaWUqnkAmVIW9LZBPEfZbQMaFIldUmn&#10;efx620SSL02VDgcmVR9jA2UOrCPRnnLoVl2SOUkSFVlBtUMZHPSexDeEQQPuCyUt+rGk/vOGOUGJ&#10;em1QytlwPI4GTpvx5HyEG3eaWZ1mmOEIVdJASR9ehWT6SMzbS5R8KZMaD5McRkafJZEObyIa+XSf&#10;qh5e7uIPAAAA//8DAFBLAwQUAAYACAAAACEAYBHg5d4AAAAKAQAADwAAAGRycy9kb3ducmV2Lnht&#10;bEyPTU/DMAyG70j8h8hI3FhSplVtaTpNfEgcuLCVu9eYtqJxqiZbu39PdoKj7Uevn7fcLnYQZ5p8&#10;71hDslIgiBtnem411Ie3hwyED8gGB8ek4UIettXtTYmFcTN/0nkfWhFD2BeooQthLKT0TUcW/cqN&#10;xPH27SaLIY5TK82Ecwy3g3xUKpUWe44fOhzpuaPmZ3+yGkIwu+RSv1r//rV8vMydajZYa31/t+ye&#10;QARawh8MV/2oDlV0OroTGy8GDfk6jWTcp1kO4gpkmwTEUcM6VwpkVcr/FapfAAAA//8DAFBLAQIt&#10;ABQABgAIAAAAIQC2gziS/gAAAOEBAAATAAAAAAAAAAAAAAAAAAAAAABbQ29udGVudF9UeXBlc10u&#10;eG1sUEsBAi0AFAAGAAgAAAAhADj9If/WAAAAlAEAAAsAAAAAAAAAAAAAAAAALwEAAF9yZWxzLy5y&#10;ZWxzUEsBAi0AFAAGAAgAAAAhAJ5s6kQnAgAAAQQAAA4AAAAAAAAAAAAAAAAALgIAAGRycy9lMm9E&#10;b2MueG1sUEsBAi0AFAAGAAgAAAAhAGAR4OXeAAAACgEAAA8AAAAAAAAAAAAAAAAAgQQAAGRycy9k&#10;b3ducmV2LnhtbFBLBQYAAAAABAAEAPMAAACMBQAAAAA=&#10;" filled="f" stroked="f">
                      <v:textbox style="mso-fit-shape-to-text:t">
                        <w:txbxContent>
                          <w:p w:rsidR="006A17F0" w:rsidRPr="00F96554" w:rsidRDefault="006A17F0" w:rsidP="00F96554">
                            <w:pPr>
                              <w:ind w:firstLine="0"/>
                              <w:rPr>
                                <w:color w:val="7F7F7F" w:themeColor="text1" w:themeTint="80"/>
                              </w:rPr>
                            </w:pPr>
                            <w:r w:rsidRPr="00F96554">
                              <w:rPr>
                                <w:color w:val="7F7F7F" w:themeColor="text1" w:themeTint="80"/>
                                <w:lang w:val="en-US"/>
                              </w:rPr>
                              <w:t>3</w:t>
                            </w:r>
                            <w:r>
                              <w:rPr>
                                <w:color w:val="7F7F7F" w:themeColor="text1" w:themeTint="80"/>
                                <w:lang w:val="en-US"/>
                              </w:rPr>
                              <w:t>2</w:t>
                            </w:r>
                          </w:p>
                        </w:txbxContent>
                      </v:textbox>
                    </v:shape>
                  </w:pict>
                </mc:Fallback>
              </mc:AlternateContent>
            </w:r>
            <w:r w:rsidR="009204E9" w:rsidRPr="002A3FFE">
              <w:rPr>
                <w:rFonts w:cs="Times New Roman"/>
                <w:color w:val="000000"/>
                <w:sz w:val="20"/>
                <w:szCs w:val="20"/>
              </w:rPr>
              <w:t>25 кг/ч</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промасленные ветошь и опилки</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картона и бумажных изделий</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другие горючие материалы.</w:t>
            </w:r>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AB356F" w:rsidRPr="002A3FFE" w:rsidTr="00AB356F">
        <w:trPr>
          <w:trHeight w:val="2957"/>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lastRenderedPageBreak/>
              <w:t>8</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w:t>
            </w:r>
            <w:proofErr w:type="spellStart"/>
            <w:r w:rsidRPr="002A3FFE">
              <w:rPr>
                <w:rFonts w:cs="Times New Roman"/>
                <w:color w:val="000000"/>
                <w:sz w:val="20"/>
                <w:szCs w:val="20"/>
              </w:rPr>
              <w:t>TeamTec</w:t>
            </w:r>
            <w:proofErr w:type="spellEnd"/>
            <w:r w:rsidRPr="002A3FFE">
              <w:rPr>
                <w:rFonts w:cs="Times New Roman"/>
                <w:color w:val="000000"/>
                <w:sz w:val="20"/>
                <w:szCs w:val="20"/>
              </w:rPr>
              <w:t xml:space="preserve"> OG120CW"</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10,774 т/год</w:t>
            </w: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proofErr w:type="gramStart"/>
            <w:r w:rsidRPr="002A3FFE">
              <w:rPr>
                <w:rFonts w:cs="Times New Roman"/>
                <w:color w:val="000000"/>
                <w:sz w:val="20"/>
                <w:szCs w:val="20"/>
              </w:rPr>
              <w:t xml:space="preserve">мусор от офисных и бытовых помещений организаций не сортированный (исключая крупногабаритный);                     пищевые отходы кухонь и организаций общественного питания несортированный;                         отходы упаковочного картона незагрязненные; обтирочный материал загрязненный нефтью или нефтепродуктами (содержание менее 15%)              </w:t>
            </w:r>
            <w:proofErr w:type="gramEnd"/>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9204E9" w:rsidRPr="002A3FFE" w:rsidTr="00AB356F">
        <w:trPr>
          <w:trHeight w:val="1680"/>
        </w:trPr>
        <w:tc>
          <w:tcPr>
            <w:tcW w:w="482" w:type="dxa"/>
            <w:tcBorders>
              <w:top w:val="single" w:sz="8" w:space="0" w:color="auto"/>
              <w:left w:val="single" w:sz="8" w:space="0" w:color="auto"/>
              <w:bottom w:val="single" w:sz="8" w:space="0" w:color="auto"/>
              <w:right w:val="single" w:sz="8" w:space="0" w:color="auto"/>
            </w:tcBorders>
            <w:vAlign w:val="center"/>
          </w:tcPr>
          <w:p w:rsidR="009204E9" w:rsidRPr="00AB356F" w:rsidRDefault="00AB356F" w:rsidP="00AB356F">
            <w:pPr>
              <w:autoSpaceDE w:val="0"/>
              <w:autoSpaceDN w:val="0"/>
              <w:adjustRightInd w:val="0"/>
              <w:spacing w:line="240" w:lineRule="auto"/>
              <w:ind w:firstLine="0"/>
              <w:jc w:val="left"/>
              <w:rPr>
                <w:rFonts w:cs="Times New Roman"/>
                <w:color w:val="000000"/>
                <w:sz w:val="20"/>
                <w:szCs w:val="20"/>
                <w:lang w:val="en-US"/>
              </w:rPr>
            </w:pPr>
            <w:r>
              <w:rPr>
                <w:rFonts w:cs="Times New Roman"/>
                <w:color w:val="000000"/>
                <w:sz w:val="20"/>
                <w:szCs w:val="20"/>
                <w:lang w:val="en-US"/>
              </w:rPr>
              <w:t>9</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 xml:space="preserve">Использование в </w:t>
            </w:r>
            <w:proofErr w:type="gramStart"/>
            <w:r w:rsidRPr="002A3FFE">
              <w:rPr>
                <w:rFonts w:cs="Times New Roman"/>
                <w:color w:val="000000"/>
                <w:sz w:val="20"/>
                <w:szCs w:val="20"/>
              </w:rPr>
              <w:t>качестве</w:t>
            </w:r>
            <w:proofErr w:type="gramEnd"/>
            <w:r w:rsidRPr="002A3FFE">
              <w:rPr>
                <w:rFonts w:cs="Times New Roman"/>
                <w:color w:val="000000"/>
                <w:sz w:val="20"/>
                <w:szCs w:val="20"/>
              </w:rPr>
              <w:t xml:space="preserve"> топлива </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 xml:space="preserve">в горелке                   </w:t>
            </w:r>
            <w:proofErr w:type="spellStart"/>
            <w:r w:rsidRPr="002A3FFE">
              <w:rPr>
                <w:rFonts w:cs="Times New Roman"/>
                <w:color w:val="000000"/>
                <w:sz w:val="20"/>
                <w:szCs w:val="20"/>
              </w:rPr>
              <w:t>Kroll</w:t>
            </w:r>
            <w:proofErr w:type="spellEnd"/>
            <w:r w:rsidRPr="002A3FFE">
              <w:rPr>
                <w:rFonts w:cs="Times New Roman"/>
                <w:color w:val="000000"/>
                <w:sz w:val="20"/>
                <w:szCs w:val="20"/>
              </w:rPr>
              <w:t xml:space="preserve"> KG/UB 70</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5,08 - 8,37 кг/час</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отходы синтетических и полусинтетических масел моторных;                                    отходы минеральных масел гидравлических, не содержащих галогены</w:t>
            </w:r>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AB356F" w:rsidRPr="002A3FFE" w:rsidTr="00AB356F">
        <w:trPr>
          <w:trHeight w:val="1596"/>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10</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Нейтрализация (обезвреживание), с целью снижения класса опасности отхода</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Специально оборудованные аккумуляторные цеха предприятия по Инструкции</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1,049 т/год</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кислота аккумуляторная серная отработанная</w:t>
            </w:r>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jc w:val="center"/>
              <w:rPr>
                <w:rFonts w:cs="Times New Roman"/>
                <w:color w:val="000000"/>
                <w:sz w:val="20"/>
                <w:szCs w:val="20"/>
              </w:rPr>
            </w:pPr>
          </w:p>
        </w:tc>
      </w:tr>
      <w:tr w:rsidR="00AB356F" w:rsidRPr="002A3FFE" w:rsidTr="00AB356F">
        <w:trPr>
          <w:trHeight w:val="2890"/>
        </w:trPr>
        <w:tc>
          <w:tcPr>
            <w:tcW w:w="482"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11</w:t>
            </w:r>
          </w:p>
        </w:tc>
        <w:tc>
          <w:tcPr>
            <w:tcW w:w="1533"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Комплекс                     КТО-50.К20</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350 т/год</w:t>
            </w:r>
          </w:p>
        </w:tc>
        <w:tc>
          <w:tcPr>
            <w:tcW w:w="1134" w:type="dxa"/>
            <w:tcBorders>
              <w:top w:val="single" w:sz="8" w:space="0" w:color="auto"/>
              <w:left w:val="single" w:sz="8" w:space="0" w:color="auto"/>
              <w:bottom w:val="single" w:sz="8" w:space="0" w:color="auto"/>
              <w:right w:val="single" w:sz="8" w:space="0" w:color="auto"/>
            </w:tcBorders>
            <w:vAlign w:val="center"/>
          </w:tcPr>
          <w:p w:rsidR="009204E9" w:rsidRPr="002A3FFE" w:rsidRDefault="009204E9" w:rsidP="00AB356F">
            <w:pPr>
              <w:autoSpaceDE w:val="0"/>
              <w:autoSpaceDN w:val="0"/>
              <w:adjustRightInd w:val="0"/>
              <w:spacing w:line="240" w:lineRule="auto"/>
              <w:ind w:firstLine="0"/>
              <w:jc w:val="center"/>
              <w:rPr>
                <w:rFonts w:cs="Times New Roman"/>
                <w:color w:val="000000"/>
                <w:sz w:val="20"/>
                <w:szCs w:val="20"/>
              </w:rPr>
            </w:pPr>
          </w:p>
        </w:tc>
        <w:tc>
          <w:tcPr>
            <w:tcW w:w="3119" w:type="dxa"/>
            <w:tcBorders>
              <w:top w:val="single" w:sz="8" w:space="0" w:color="auto"/>
              <w:left w:val="single" w:sz="8" w:space="0" w:color="auto"/>
              <w:bottom w:val="single" w:sz="8" w:space="0" w:color="auto"/>
              <w:right w:val="single" w:sz="8" w:space="0" w:color="auto"/>
            </w:tcBorders>
            <w:vAlign w:val="center"/>
          </w:tcPr>
          <w:p w:rsidR="00AB356F" w:rsidRPr="002A3FFE" w:rsidRDefault="009204E9" w:rsidP="00AB356F">
            <w:pPr>
              <w:autoSpaceDE w:val="0"/>
              <w:autoSpaceDN w:val="0"/>
              <w:adjustRightInd w:val="0"/>
              <w:spacing w:line="240" w:lineRule="auto"/>
              <w:ind w:firstLine="0"/>
              <w:jc w:val="left"/>
              <w:rPr>
                <w:rFonts w:cs="Times New Roman"/>
                <w:color w:val="000000"/>
                <w:sz w:val="20"/>
                <w:szCs w:val="20"/>
              </w:rPr>
            </w:pPr>
            <w:proofErr w:type="gramStart"/>
            <w:r w:rsidRPr="002A3FFE">
              <w:rPr>
                <w:rFonts w:cs="Times New Roman"/>
                <w:color w:val="000000"/>
                <w:sz w:val="20"/>
                <w:szCs w:val="20"/>
              </w:rPr>
              <w:t xml:space="preserve">мусор от офисных и бытовых помещений организаций не сортированный (исключая крупногабаритный);                     пищевые отходы кухонь и организаций общественного питания несортированный;                         отходы упаковочного картона незагрязненные; обтирочный материал загрязненный нефтью или нефтепродуктами (содержание менее 15%)       </w:t>
            </w:r>
            <w:proofErr w:type="gramEnd"/>
          </w:p>
        </w:tc>
        <w:tc>
          <w:tcPr>
            <w:tcW w:w="992" w:type="dxa"/>
            <w:tcBorders>
              <w:top w:val="single" w:sz="8" w:space="0" w:color="auto"/>
              <w:left w:val="single" w:sz="8" w:space="0" w:color="auto"/>
              <w:bottom w:val="single" w:sz="8" w:space="0" w:color="auto"/>
              <w:right w:val="single" w:sz="8" w:space="0" w:color="auto"/>
            </w:tcBorders>
          </w:tcPr>
          <w:p w:rsidR="009204E9" w:rsidRPr="002A3FFE" w:rsidRDefault="009204E9" w:rsidP="009204E9">
            <w:pPr>
              <w:autoSpaceDE w:val="0"/>
              <w:autoSpaceDN w:val="0"/>
              <w:adjustRightInd w:val="0"/>
              <w:spacing w:line="240" w:lineRule="auto"/>
              <w:ind w:firstLine="0"/>
              <w:rPr>
                <w:rFonts w:cs="Times New Roman"/>
                <w:color w:val="000000"/>
                <w:sz w:val="20"/>
                <w:szCs w:val="20"/>
              </w:rPr>
            </w:pPr>
          </w:p>
        </w:tc>
      </w:tr>
      <w:tr w:rsidR="00AB356F" w:rsidRPr="002A3FFE" w:rsidTr="00AB356F">
        <w:trPr>
          <w:trHeight w:val="1542"/>
        </w:trPr>
        <w:tc>
          <w:tcPr>
            <w:tcW w:w="482" w:type="dxa"/>
            <w:tcBorders>
              <w:top w:val="single" w:sz="8" w:space="0" w:color="auto"/>
              <w:left w:val="single" w:sz="8" w:space="0" w:color="auto"/>
              <w:bottom w:val="single" w:sz="8" w:space="0" w:color="auto"/>
              <w:right w:val="single" w:sz="8" w:space="0" w:color="auto"/>
            </w:tcBorders>
            <w:vAlign w:val="center"/>
          </w:tcPr>
          <w:p w:rsidR="00AB356F" w:rsidRPr="00AB356F" w:rsidRDefault="00AB356F" w:rsidP="00AB356F">
            <w:pPr>
              <w:autoSpaceDE w:val="0"/>
              <w:autoSpaceDN w:val="0"/>
              <w:adjustRightInd w:val="0"/>
              <w:spacing w:line="240" w:lineRule="auto"/>
              <w:ind w:firstLine="0"/>
              <w:jc w:val="left"/>
              <w:rPr>
                <w:rFonts w:cs="Times New Roman"/>
                <w:color w:val="000000"/>
                <w:sz w:val="20"/>
                <w:szCs w:val="20"/>
                <w:lang w:val="en-US"/>
              </w:rPr>
            </w:pPr>
            <w:r>
              <w:rPr>
                <w:rFonts w:cs="Times New Roman"/>
                <w:color w:val="000000"/>
                <w:sz w:val="20"/>
                <w:szCs w:val="20"/>
                <w:lang w:val="en-US"/>
              </w:rPr>
              <w:t>12</w:t>
            </w:r>
          </w:p>
        </w:tc>
        <w:tc>
          <w:tcPr>
            <w:tcW w:w="1533" w:type="dxa"/>
            <w:tcBorders>
              <w:top w:val="single" w:sz="8" w:space="0" w:color="auto"/>
              <w:left w:val="single" w:sz="8" w:space="0" w:color="auto"/>
              <w:bottom w:val="single" w:sz="8" w:space="0" w:color="auto"/>
              <w:right w:val="single" w:sz="8" w:space="0" w:color="auto"/>
            </w:tcBorders>
            <w:vAlign w:val="center"/>
          </w:tcPr>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Сжигание отходов</w:t>
            </w:r>
          </w:p>
        </w:tc>
        <w:tc>
          <w:tcPr>
            <w:tcW w:w="1559" w:type="dxa"/>
            <w:tcBorders>
              <w:top w:val="single" w:sz="8" w:space="0" w:color="auto"/>
              <w:left w:val="single" w:sz="8" w:space="0" w:color="auto"/>
              <w:bottom w:val="single" w:sz="8" w:space="0" w:color="auto"/>
              <w:right w:val="single" w:sz="8" w:space="0" w:color="auto"/>
            </w:tcBorders>
            <w:shd w:val="solid" w:color="FFFFFF" w:fill="auto"/>
            <w:vAlign w:val="center"/>
          </w:tcPr>
          <w:p w:rsidR="00AB356F" w:rsidRPr="002A3FFE" w:rsidRDefault="00AB356F"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Установка            "Форсаж-2М"</w:t>
            </w:r>
          </w:p>
        </w:tc>
        <w:tc>
          <w:tcPr>
            <w:tcW w:w="1134" w:type="dxa"/>
            <w:tcBorders>
              <w:top w:val="single" w:sz="8" w:space="0" w:color="auto"/>
              <w:left w:val="single" w:sz="8" w:space="0" w:color="auto"/>
              <w:bottom w:val="single" w:sz="8" w:space="0" w:color="auto"/>
              <w:right w:val="single" w:sz="8" w:space="0" w:color="auto"/>
            </w:tcBorders>
            <w:vAlign w:val="center"/>
          </w:tcPr>
          <w:p w:rsidR="00AB356F" w:rsidRPr="002A3FFE" w:rsidRDefault="00AB356F" w:rsidP="00AB356F">
            <w:pPr>
              <w:autoSpaceDE w:val="0"/>
              <w:autoSpaceDN w:val="0"/>
              <w:adjustRightInd w:val="0"/>
              <w:spacing w:line="240" w:lineRule="auto"/>
              <w:ind w:firstLine="0"/>
              <w:jc w:val="center"/>
              <w:rPr>
                <w:rFonts w:cs="Times New Roman"/>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AB356F" w:rsidRPr="002A3FFE" w:rsidRDefault="00AB356F" w:rsidP="00AB356F">
            <w:pPr>
              <w:autoSpaceDE w:val="0"/>
              <w:autoSpaceDN w:val="0"/>
              <w:adjustRightInd w:val="0"/>
              <w:spacing w:line="240" w:lineRule="auto"/>
              <w:ind w:firstLine="0"/>
              <w:jc w:val="center"/>
              <w:rPr>
                <w:rFonts w:cs="Times New Roman"/>
                <w:color w:val="000000"/>
                <w:sz w:val="20"/>
                <w:szCs w:val="20"/>
              </w:rPr>
            </w:pPr>
            <w:r w:rsidRPr="002A3FFE">
              <w:rPr>
                <w:rFonts w:cs="Times New Roman"/>
                <w:color w:val="000000"/>
                <w:sz w:val="20"/>
                <w:szCs w:val="20"/>
              </w:rPr>
              <w:t>180 кг/час</w:t>
            </w:r>
          </w:p>
        </w:tc>
        <w:tc>
          <w:tcPr>
            <w:tcW w:w="3119" w:type="dxa"/>
            <w:tcBorders>
              <w:top w:val="single" w:sz="8" w:space="0" w:color="auto"/>
              <w:left w:val="single" w:sz="8" w:space="0" w:color="auto"/>
              <w:bottom w:val="single" w:sz="8" w:space="0" w:color="auto"/>
              <w:right w:val="single" w:sz="8" w:space="0" w:color="auto"/>
            </w:tcBorders>
            <w:vAlign w:val="center"/>
          </w:tcPr>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нефтесодержащие отходы;</w:t>
            </w:r>
          </w:p>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сорбенты;</w:t>
            </w:r>
          </w:p>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отработанные фильтры;</w:t>
            </w:r>
          </w:p>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промасленная ветошь и опилки;</w:t>
            </w:r>
          </w:p>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изделия из бумаги;</w:t>
            </w:r>
          </w:p>
          <w:p w:rsidR="00AB356F" w:rsidRPr="002A3FFE" w:rsidRDefault="00AB356F" w:rsidP="00AB356F">
            <w:pPr>
              <w:autoSpaceDE w:val="0"/>
              <w:autoSpaceDN w:val="0"/>
              <w:adjustRightInd w:val="0"/>
              <w:spacing w:line="240" w:lineRule="auto"/>
              <w:ind w:firstLine="0"/>
              <w:jc w:val="left"/>
              <w:rPr>
                <w:rFonts w:cs="Times New Roman"/>
                <w:color w:val="000000"/>
                <w:sz w:val="20"/>
                <w:szCs w:val="20"/>
              </w:rPr>
            </w:pPr>
            <w:r w:rsidRPr="002A3FFE">
              <w:rPr>
                <w:rFonts w:cs="Times New Roman"/>
                <w:color w:val="000000"/>
                <w:sz w:val="20"/>
                <w:szCs w:val="20"/>
              </w:rPr>
              <w:t>иные горючие материалы</w:t>
            </w:r>
          </w:p>
        </w:tc>
        <w:tc>
          <w:tcPr>
            <w:tcW w:w="992" w:type="dxa"/>
            <w:tcBorders>
              <w:top w:val="single" w:sz="8" w:space="0" w:color="auto"/>
              <w:left w:val="single" w:sz="8" w:space="0" w:color="auto"/>
              <w:bottom w:val="single" w:sz="8" w:space="0" w:color="auto"/>
              <w:right w:val="single" w:sz="8" w:space="0" w:color="auto"/>
            </w:tcBorders>
          </w:tcPr>
          <w:p w:rsidR="00AB356F" w:rsidRPr="002A3FFE" w:rsidRDefault="00AB356F" w:rsidP="009204E9">
            <w:pPr>
              <w:autoSpaceDE w:val="0"/>
              <w:autoSpaceDN w:val="0"/>
              <w:adjustRightInd w:val="0"/>
              <w:spacing w:line="240" w:lineRule="auto"/>
              <w:ind w:firstLine="0"/>
              <w:rPr>
                <w:rFonts w:cs="Times New Roman"/>
                <w:color w:val="000000"/>
                <w:sz w:val="20"/>
                <w:szCs w:val="20"/>
              </w:rPr>
            </w:pPr>
          </w:p>
        </w:tc>
      </w:tr>
    </w:tbl>
    <w:p w:rsidR="006D32CA" w:rsidRDefault="006D32CA" w:rsidP="009204E9">
      <w:pPr>
        <w:spacing w:line="240" w:lineRule="auto"/>
        <w:ind w:firstLine="0"/>
        <w:jc w:val="center"/>
        <w:rPr>
          <w:b/>
          <w:sz w:val="24"/>
          <w:szCs w:val="24"/>
          <w:lang w:val="en-US"/>
        </w:rPr>
      </w:pPr>
    </w:p>
    <w:p w:rsidR="006D32CA" w:rsidRDefault="006D32C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74551A" w:rsidRDefault="0074551A" w:rsidP="009204E9">
      <w:pPr>
        <w:spacing w:line="240" w:lineRule="auto"/>
        <w:ind w:firstLine="0"/>
        <w:jc w:val="center"/>
        <w:rPr>
          <w:b/>
          <w:sz w:val="24"/>
          <w:szCs w:val="24"/>
          <w:lang w:val="en-US"/>
        </w:rPr>
      </w:pPr>
    </w:p>
    <w:p w:rsidR="00837196" w:rsidRPr="00387A56" w:rsidRDefault="00A116FE" w:rsidP="003B5AEE">
      <w:pPr>
        <w:ind w:firstLine="0"/>
        <w:jc w:val="center"/>
        <w:rPr>
          <w:b/>
          <w:sz w:val="24"/>
          <w:szCs w:val="24"/>
        </w:rPr>
      </w:pPr>
      <w:r>
        <w:rPr>
          <w:b/>
          <w:sz w:val="24"/>
          <w:szCs w:val="24"/>
        </w:rPr>
        <w:lastRenderedPageBreak/>
        <w:t>7</w:t>
      </w:r>
      <w:r w:rsidR="00530BF8" w:rsidRPr="00387A56">
        <w:rPr>
          <w:b/>
          <w:sz w:val="24"/>
          <w:szCs w:val="24"/>
        </w:rPr>
        <w:t xml:space="preserve">. </w:t>
      </w:r>
      <w:r w:rsidR="00837196" w:rsidRPr="00387A56">
        <w:rPr>
          <w:b/>
          <w:sz w:val="24"/>
          <w:szCs w:val="24"/>
        </w:rPr>
        <w:t>НЕФТЕГАЗОВЫЙ КОМПЛЕКС</w:t>
      </w:r>
    </w:p>
    <w:p w:rsidR="0045011A" w:rsidRPr="00387A56" w:rsidRDefault="00A116FE" w:rsidP="00530BF8">
      <w:pPr>
        <w:spacing w:line="240" w:lineRule="auto"/>
        <w:ind w:firstLine="567"/>
        <w:rPr>
          <w:b/>
          <w:sz w:val="24"/>
          <w:szCs w:val="24"/>
        </w:rPr>
      </w:pPr>
      <w:r>
        <w:rPr>
          <w:b/>
          <w:sz w:val="24"/>
          <w:szCs w:val="24"/>
        </w:rPr>
        <w:t>7</w:t>
      </w:r>
      <w:r w:rsidR="00530BF8" w:rsidRPr="00387A56">
        <w:rPr>
          <w:b/>
          <w:sz w:val="24"/>
          <w:szCs w:val="24"/>
        </w:rPr>
        <w:t xml:space="preserve">.1. </w:t>
      </w:r>
      <w:r w:rsidR="007A4F2D" w:rsidRPr="00387A56">
        <w:rPr>
          <w:b/>
          <w:sz w:val="24"/>
          <w:szCs w:val="24"/>
        </w:rPr>
        <w:t>Ресурсная база углеводородного сырья</w:t>
      </w:r>
      <w:r w:rsidR="00530BF8" w:rsidRPr="00387A56">
        <w:rPr>
          <w:b/>
          <w:sz w:val="24"/>
          <w:szCs w:val="24"/>
        </w:rPr>
        <w:t>.</w:t>
      </w:r>
    </w:p>
    <w:p w:rsidR="003B5AEE" w:rsidRPr="00387A56" w:rsidRDefault="003B5AEE" w:rsidP="00530BF8">
      <w:pPr>
        <w:spacing w:line="240" w:lineRule="auto"/>
        <w:ind w:firstLine="567"/>
        <w:rPr>
          <w:b/>
          <w:sz w:val="24"/>
          <w:szCs w:val="24"/>
        </w:rPr>
      </w:pPr>
    </w:p>
    <w:p w:rsidR="007A4F2D" w:rsidRPr="00387A56" w:rsidRDefault="007A4F2D" w:rsidP="00530BF8">
      <w:pPr>
        <w:pStyle w:val="a7"/>
        <w:ind w:left="0" w:firstLine="567"/>
        <w:jc w:val="both"/>
      </w:pPr>
      <w:r w:rsidRPr="00387A56">
        <w:t>Государственным балансом запасов полезных ископаемых Российской Федерации по Ненецкому автономному о</w:t>
      </w:r>
      <w:r w:rsidR="00C56A96" w:rsidRPr="00387A56">
        <w:t>кругу по состоянию на 01.01.2016 года учтены 91 месторождения</w:t>
      </w:r>
      <w:r w:rsidRPr="00387A56">
        <w:t xml:space="preserve"> углеводородного сырья, в том</w:t>
      </w:r>
      <w:r w:rsidR="00C56A96" w:rsidRPr="00387A56">
        <w:t xml:space="preserve"> числе 78</w:t>
      </w:r>
      <w:r w:rsidRPr="00387A56">
        <w:t xml:space="preserve"> нефт</w:t>
      </w:r>
      <w:r w:rsidR="007278DE" w:rsidRPr="00387A56">
        <w:t xml:space="preserve">яных, 6 нефтегазоконденсатных, </w:t>
      </w:r>
      <w:r w:rsidR="00E27F14" w:rsidRPr="00E27F14">
        <w:t xml:space="preserve">                                              </w:t>
      </w:r>
      <w:r w:rsidRPr="00387A56">
        <w:t>5 газоконденсатных, 1 газовое и 1 газонефтяное.</w:t>
      </w:r>
    </w:p>
    <w:p w:rsidR="007A4F2D" w:rsidRPr="00387A56" w:rsidRDefault="007A4F2D" w:rsidP="00530BF8">
      <w:pPr>
        <w:pStyle w:val="a7"/>
        <w:ind w:left="0" w:firstLine="567"/>
        <w:jc w:val="both"/>
      </w:pPr>
      <w:r w:rsidRPr="00387A56">
        <w:t xml:space="preserve">Извлекаемые запасы </w:t>
      </w:r>
      <w:r w:rsidR="00B92D70" w:rsidRPr="00387A56">
        <w:t>нефти по состоянию на 01.01.2016 утверждены в количестве 729,6</w:t>
      </w:r>
      <w:r w:rsidRPr="00387A56">
        <w:t xml:space="preserve"> млн. тонн по категории С</w:t>
      </w:r>
      <w:r w:rsidRPr="00387A56">
        <w:rPr>
          <w:vertAlign w:val="subscript"/>
        </w:rPr>
        <w:t>1</w:t>
      </w:r>
      <w:r w:rsidR="00C56A96" w:rsidRPr="00387A56">
        <w:t xml:space="preserve"> (разведанные) и 354</w:t>
      </w:r>
      <w:r w:rsidRPr="00387A56">
        <w:t>,5 млн. тонн по категории С</w:t>
      </w:r>
      <w:r w:rsidRPr="00387A56">
        <w:rPr>
          <w:vertAlign w:val="subscript"/>
        </w:rPr>
        <w:t>2</w:t>
      </w:r>
      <w:r w:rsidRPr="00387A56">
        <w:t xml:space="preserve"> (предварительно оцененные).</w:t>
      </w:r>
    </w:p>
    <w:p w:rsidR="00CF52CC" w:rsidRPr="00FE3BE6" w:rsidRDefault="00142C3B" w:rsidP="00607647">
      <w:pPr>
        <w:pStyle w:val="a7"/>
        <w:tabs>
          <w:tab w:val="left" w:pos="8400"/>
        </w:tabs>
        <w:ind w:left="0" w:firstLine="567"/>
        <w:jc w:val="right"/>
      </w:pPr>
      <w:r w:rsidRPr="00FE3BE6">
        <w:tab/>
        <w:t>Таблица</w:t>
      </w:r>
      <w:r w:rsidR="00FE3BE6" w:rsidRPr="00FE3BE6">
        <w:t xml:space="preserve"> 20</w:t>
      </w:r>
    </w:p>
    <w:p w:rsidR="007A4F2D" w:rsidRPr="00387A56" w:rsidRDefault="00F76080" w:rsidP="00607647">
      <w:pPr>
        <w:spacing w:after="120" w:line="240" w:lineRule="auto"/>
        <w:ind w:firstLine="0"/>
        <w:jc w:val="center"/>
        <w:rPr>
          <w:sz w:val="24"/>
          <w:szCs w:val="24"/>
        </w:rPr>
      </w:pPr>
      <w:r w:rsidRPr="00387A56">
        <w:rPr>
          <w:sz w:val="24"/>
          <w:szCs w:val="24"/>
        </w:rPr>
        <w:t>Главнейшие месторождения нефти (</w:t>
      </w:r>
      <w:r w:rsidR="007A4F2D" w:rsidRPr="00387A56">
        <w:rPr>
          <w:sz w:val="24"/>
          <w:szCs w:val="24"/>
        </w:rPr>
        <w:t>млн. тонн</w:t>
      </w:r>
      <w:r w:rsidRPr="00387A56">
        <w:rPr>
          <w:sz w:val="24"/>
          <w:szCs w:val="24"/>
        </w:rPr>
        <w:t>).</w:t>
      </w:r>
    </w:p>
    <w:tbl>
      <w:tblPr>
        <w:tblStyle w:val="aff6"/>
        <w:tblW w:w="10036" w:type="dxa"/>
        <w:tblInd w:w="-5" w:type="dxa"/>
        <w:tblLayout w:type="fixed"/>
        <w:tblLook w:val="04A0" w:firstRow="1" w:lastRow="0" w:firstColumn="1" w:lastColumn="0" w:noHBand="0" w:noVBand="1"/>
      </w:tblPr>
      <w:tblGrid>
        <w:gridCol w:w="4082"/>
        <w:gridCol w:w="1418"/>
        <w:gridCol w:w="1417"/>
        <w:gridCol w:w="1134"/>
        <w:gridCol w:w="993"/>
        <w:gridCol w:w="992"/>
      </w:tblGrid>
      <w:tr w:rsidR="007A4F2D" w:rsidRPr="00387A56" w:rsidTr="0080197E">
        <w:trPr>
          <w:trHeight w:val="327"/>
        </w:trPr>
        <w:tc>
          <w:tcPr>
            <w:tcW w:w="4082"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Месторождение, его тип</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firstLine="0"/>
              <w:jc w:val="center"/>
              <w:rPr>
                <w:rFonts w:cs="Times New Roman"/>
                <w:sz w:val="20"/>
                <w:szCs w:val="20"/>
              </w:rPr>
            </w:pPr>
            <w:r w:rsidRPr="0080197E">
              <w:rPr>
                <w:rFonts w:cs="Times New Roman"/>
                <w:sz w:val="20"/>
                <w:szCs w:val="20"/>
              </w:rPr>
              <w:t>Начальные запасы нефти</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0197E" w:rsidRDefault="007A4F2D" w:rsidP="00F76080">
            <w:pPr>
              <w:widowControl w:val="0"/>
              <w:tabs>
                <w:tab w:val="left" w:pos="1134"/>
                <w:tab w:val="left" w:pos="1701"/>
                <w:tab w:val="left" w:pos="3544"/>
              </w:tabs>
              <w:spacing w:line="240" w:lineRule="auto"/>
              <w:ind w:right="34" w:firstLine="0"/>
              <w:jc w:val="center"/>
              <w:rPr>
                <w:rFonts w:cs="Times New Roman"/>
                <w:sz w:val="20"/>
                <w:szCs w:val="20"/>
              </w:rPr>
            </w:pPr>
            <w:r w:rsidRPr="0080197E">
              <w:rPr>
                <w:rFonts w:cs="Times New Roman"/>
                <w:sz w:val="20"/>
                <w:szCs w:val="20"/>
              </w:rPr>
              <w:t xml:space="preserve">Добыча </w:t>
            </w:r>
          </w:p>
          <w:p w:rsidR="007A4F2D" w:rsidRPr="0080197E" w:rsidRDefault="007A4F2D" w:rsidP="00F76080">
            <w:pPr>
              <w:widowControl w:val="0"/>
              <w:tabs>
                <w:tab w:val="left" w:pos="1134"/>
                <w:tab w:val="left" w:pos="1701"/>
                <w:tab w:val="left" w:pos="3544"/>
              </w:tabs>
              <w:spacing w:line="240" w:lineRule="auto"/>
              <w:ind w:right="34" w:firstLine="0"/>
              <w:jc w:val="center"/>
              <w:rPr>
                <w:rFonts w:cs="Times New Roman"/>
                <w:sz w:val="20"/>
                <w:szCs w:val="20"/>
              </w:rPr>
            </w:pPr>
            <w:r w:rsidRPr="0080197E">
              <w:rPr>
                <w:rFonts w:cs="Times New Roman"/>
                <w:sz w:val="20"/>
                <w:szCs w:val="20"/>
              </w:rPr>
              <w:t>с начала разработки</w:t>
            </w: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Запасы на 01.01.2016</w:t>
            </w:r>
          </w:p>
        </w:tc>
      </w:tr>
      <w:tr w:rsidR="007A4F2D" w:rsidRPr="00387A56" w:rsidTr="0080197E">
        <w:trPr>
          <w:trHeight w:val="341"/>
        </w:trPr>
        <w:tc>
          <w:tcPr>
            <w:tcW w:w="4082"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С</w:t>
            </w:r>
            <w:r w:rsidR="00F76080" w:rsidRPr="0080197E">
              <w:rPr>
                <w:rFonts w:cs="Times New Roman"/>
                <w:sz w:val="20"/>
                <w:szCs w:val="20"/>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spacing w:after="200" w:line="240" w:lineRule="auto"/>
              <w:ind w:firstLine="0"/>
              <w:jc w:val="center"/>
              <w:rPr>
                <w:rFonts w:cs="Times New Roman"/>
                <w:sz w:val="20"/>
                <w:szCs w:val="20"/>
              </w:rPr>
            </w:pPr>
            <w:r w:rsidRPr="0080197E">
              <w:rPr>
                <w:rFonts w:cs="Times New Roman"/>
                <w:sz w:val="20"/>
                <w:szCs w:val="20"/>
              </w:rPr>
              <w:t>С</w:t>
            </w:r>
            <w:r w:rsidRPr="0080197E">
              <w:rPr>
                <w:rFonts w:cs="Times New Roman"/>
                <w:sz w:val="20"/>
                <w:szCs w:val="20"/>
                <w:vertAlign w:val="subscript"/>
              </w:rPr>
              <w:t>2</w:t>
            </w:r>
          </w:p>
        </w:tc>
      </w:tr>
      <w:tr w:rsidR="007A4F2D" w:rsidRPr="00387A56" w:rsidTr="0080197E">
        <w:trPr>
          <w:trHeight w:val="703"/>
        </w:trPr>
        <w:tc>
          <w:tcPr>
            <w:tcW w:w="4082"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pPr>
              <w:jc w:val="left"/>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44" w:firstLine="0"/>
              <w:jc w:val="center"/>
              <w:rPr>
                <w:rFonts w:cs="Times New Roman"/>
                <w:sz w:val="20"/>
                <w:szCs w:val="20"/>
              </w:rPr>
            </w:pPr>
            <w:r w:rsidRPr="0080197E">
              <w:rPr>
                <w:rFonts w:cs="Times New Roman"/>
                <w:sz w:val="20"/>
                <w:szCs w:val="20"/>
              </w:rPr>
              <w:t>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44" w:firstLine="0"/>
              <w:jc w:val="center"/>
              <w:rPr>
                <w:rFonts w:cs="Times New Roman"/>
                <w:sz w:val="20"/>
                <w:szCs w:val="20"/>
              </w:rPr>
            </w:pPr>
            <w:r w:rsidRPr="0080197E">
              <w:rPr>
                <w:rFonts w:cs="Times New Roman"/>
                <w:sz w:val="20"/>
                <w:szCs w:val="20"/>
              </w:rPr>
              <w:t>% от запасов НАО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spacing w:line="240" w:lineRule="auto"/>
              <w:jc w:val="left"/>
              <w:rPr>
                <w:rFonts w:cs="Times New Roman"/>
                <w:sz w:val="20"/>
                <w:szCs w:val="20"/>
              </w:rPr>
            </w:pPr>
          </w:p>
        </w:tc>
      </w:tr>
      <w:tr w:rsidR="007A4F2D" w:rsidRPr="00387A56" w:rsidTr="0080197E">
        <w:trPr>
          <w:trHeight w:val="284"/>
        </w:trPr>
        <w:tc>
          <w:tcPr>
            <w:tcW w:w="10036" w:type="dxa"/>
            <w:gridSpan w:val="6"/>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С извлек</w:t>
            </w:r>
            <w:r w:rsidR="00B92D70" w:rsidRPr="0080197E">
              <w:rPr>
                <w:rFonts w:cs="Times New Roman"/>
                <w:sz w:val="20"/>
                <w:szCs w:val="20"/>
              </w:rPr>
              <w:t>аемыми запасами С1 на 01.01.2016</w:t>
            </w:r>
            <w:r w:rsidRPr="0080197E">
              <w:rPr>
                <w:rFonts w:cs="Times New Roman"/>
                <w:sz w:val="20"/>
                <w:szCs w:val="20"/>
              </w:rPr>
              <w:t xml:space="preserve"> более 30 млн. тонн</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r w:rsidRPr="0080197E">
              <w:rPr>
                <w:rFonts w:cs="Times New Roman"/>
                <w:sz w:val="20"/>
                <w:szCs w:val="20"/>
              </w:rPr>
              <w:t>Харьягинское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132,380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72,545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59,835</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16,692</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r w:rsidRPr="0080197E">
              <w:rPr>
                <w:rFonts w:cs="Times New Roman"/>
                <w:sz w:val="20"/>
                <w:szCs w:val="20"/>
              </w:rPr>
              <w:t>Южно-</w:t>
            </w:r>
            <w:proofErr w:type="spellStart"/>
            <w:r w:rsidRPr="0080197E">
              <w:rPr>
                <w:rFonts w:cs="Times New Roman"/>
                <w:sz w:val="20"/>
                <w:szCs w:val="20"/>
              </w:rPr>
              <w:t>Хыльчуюское</w:t>
            </w:r>
            <w:proofErr w:type="spellEnd"/>
            <w:r w:rsidRPr="0080197E">
              <w:rPr>
                <w:rFonts w:cs="Times New Roman"/>
                <w:sz w:val="20"/>
                <w:szCs w:val="20"/>
              </w:rPr>
              <w:t xml:space="preserve"> – газонефтяное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57,820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21,574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36,246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4,97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0,775</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r w:rsidRPr="0080197E">
              <w:rPr>
                <w:rFonts w:cs="Times New Roman"/>
                <w:sz w:val="20"/>
                <w:szCs w:val="20"/>
              </w:rPr>
              <w:t>Им. А. Титова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B92D70">
            <w:pPr>
              <w:widowControl w:val="0"/>
              <w:tabs>
                <w:tab w:val="left" w:pos="1134"/>
                <w:tab w:val="left" w:pos="1701"/>
                <w:tab w:val="left" w:pos="3544"/>
              </w:tabs>
              <w:spacing w:line="276" w:lineRule="auto"/>
              <w:ind w:firstLine="0"/>
              <w:rPr>
                <w:rFonts w:cs="Times New Roman"/>
                <w:sz w:val="20"/>
                <w:szCs w:val="20"/>
              </w:rPr>
            </w:pPr>
            <w:r w:rsidRPr="0080197E">
              <w:rPr>
                <w:rFonts w:cs="Times New Roman"/>
                <w:sz w:val="20"/>
                <w:szCs w:val="20"/>
              </w:rPr>
              <w:t xml:space="preserve">    44,469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0,211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44,258</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6,07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7,461</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Тобойско-Мядсейское</w:t>
            </w:r>
            <w:proofErr w:type="spellEnd"/>
            <w:r w:rsidRPr="0080197E">
              <w:rPr>
                <w:rFonts w:cs="Times New Roman"/>
                <w:sz w:val="20"/>
                <w:szCs w:val="20"/>
              </w:rPr>
              <w:t xml:space="preserve">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45,469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3,391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42,078</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5,77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29,584</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r w:rsidRPr="0080197E">
              <w:rPr>
                <w:rFonts w:cs="Times New Roman"/>
                <w:sz w:val="20"/>
                <w:szCs w:val="20"/>
              </w:rPr>
              <w:t xml:space="preserve">Им. Р </w:t>
            </w:r>
            <w:proofErr w:type="spellStart"/>
            <w:r w:rsidRPr="0080197E">
              <w:rPr>
                <w:rFonts w:cs="Times New Roman"/>
                <w:sz w:val="20"/>
                <w:szCs w:val="20"/>
              </w:rPr>
              <w:t>Требса</w:t>
            </w:r>
            <w:proofErr w:type="spellEnd"/>
            <w:r w:rsidRPr="0080197E">
              <w:rPr>
                <w:rFonts w:cs="Times New Roman"/>
                <w:sz w:val="20"/>
                <w:szCs w:val="20"/>
              </w:rPr>
              <w:t xml:space="preserve">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67,830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2,324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65,506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8,98</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41,933</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r w:rsidRPr="0080197E">
              <w:rPr>
                <w:rFonts w:cs="Times New Roman"/>
                <w:sz w:val="20"/>
                <w:szCs w:val="20"/>
              </w:rPr>
              <w:t>Наульское им. Чернова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38,873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right="34" w:firstLine="0"/>
              <w:jc w:val="center"/>
              <w:rPr>
                <w:rFonts w:cs="Times New Roman"/>
                <w:sz w:val="20"/>
                <w:szCs w:val="20"/>
              </w:rPr>
            </w:pPr>
            <w:r w:rsidRPr="0080197E">
              <w:rPr>
                <w:rFonts w:cs="Times New Roman"/>
                <w:sz w:val="20"/>
                <w:szCs w:val="20"/>
              </w:rPr>
              <w:t>0,004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76" w:lineRule="auto"/>
              <w:ind w:right="-44" w:firstLine="0"/>
              <w:jc w:val="center"/>
              <w:rPr>
                <w:rFonts w:cs="Times New Roman"/>
                <w:sz w:val="20"/>
                <w:szCs w:val="20"/>
              </w:rPr>
            </w:pPr>
            <w:r w:rsidRPr="0080197E">
              <w:rPr>
                <w:rFonts w:cs="Times New Roman"/>
                <w:sz w:val="20"/>
                <w:szCs w:val="20"/>
              </w:rPr>
              <w:t>38,869</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6808C9">
            <w:pPr>
              <w:widowControl w:val="0"/>
              <w:tabs>
                <w:tab w:val="left" w:pos="1134"/>
                <w:tab w:val="left" w:pos="1701"/>
                <w:tab w:val="left" w:pos="3544"/>
              </w:tabs>
              <w:spacing w:line="276" w:lineRule="auto"/>
              <w:ind w:firstLine="0"/>
              <w:jc w:val="center"/>
              <w:rPr>
                <w:rFonts w:cs="Times New Roman"/>
                <w:sz w:val="20"/>
                <w:szCs w:val="20"/>
              </w:rPr>
            </w:pPr>
            <w:r w:rsidRPr="0080197E">
              <w:rPr>
                <w:rFonts w:cs="Times New Roman"/>
                <w:sz w:val="20"/>
                <w:szCs w:val="20"/>
              </w:rPr>
              <w:t>5,33</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059"/>
                <w:tab w:val="left" w:pos="1701"/>
                <w:tab w:val="left" w:pos="3544"/>
              </w:tabs>
              <w:spacing w:line="276" w:lineRule="auto"/>
              <w:ind w:right="-108" w:firstLine="0"/>
              <w:jc w:val="center"/>
              <w:rPr>
                <w:rFonts w:cs="Times New Roman"/>
                <w:sz w:val="20"/>
                <w:szCs w:val="20"/>
              </w:rPr>
            </w:pPr>
            <w:r w:rsidRPr="0080197E">
              <w:rPr>
                <w:rFonts w:cs="Times New Roman"/>
                <w:sz w:val="20"/>
                <w:szCs w:val="20"/>
              </w:rPr>
              <w:t>12,317</w:t>
            </w:r>
          </w:p>
        </w:tc>
      </w:tr>
      <w:tr w:rsidR="007A4F2D" w:rsidRPr="00387A56" w:rsidTr="0080197E">
        <w:trPr>
          <w:trHeight w:val="284"/>
        </w:trPr>
        <w:tc>
          <w:tcPr>
            <w:tcW w:w="10036" w:type="dxa"/>
            <w:gridSpan w:val="6"/>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С извлека</w:t>
            </w:r>
            <w:r w:rsidR="00B92D70" w:rsidRPr="0080197E">
              <w:rPr>
                <w:rFonts w:cs="Times New Roman"/>
                <w:sz w:val="20"/>
                <w:szCs w:val="20"/>
              </w:rPr>
              <w:t xml:space="preserve">емыми запасами С1 </w:t>
            </w:r>
            <w:r w:rsidRPr="0080197E">
              <w:rPr>
                <w:rFonts w:cs="Times New Roman"/>
                <w:sz w:val="20"/>
                <w:szCs w:val="20"/>
              </w:rPr>
              <w:t>менее 30 млн. тонн</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Хасырейское</w:t>
            </w:r>
            <w:proofErr w:type="spellEnd"/>
            <w:r w:rsidRPr="0080197E">
              <w:rPr>
                <w:rFonts w:cs="Times New Roman"/>
                <w:sz w:val="20"/>
                <w:szCs w:val="20"/>
              </w:rPr>
              <w:t xml:space="preserve">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34,417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20,330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15,060</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1,93</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0,174</w:t>
            </w:r>
          </w:p>
        </w:tc>
      </w:tr>
      <w:tr w:rsidR="007A4F2D" w:rsidRPr="00387A56" w:rsidTr="0080197E">
        <w:trPr>
          <w:trHeight w:val="284"/>
        </w:trPr>
        <w:tc>
          <w:tcPr>
            <w:tcW w:w="408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F76080" w:rsidP="00F76080">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Торавейское</w:t>
            </w:r>
            <w:proofErr w:type="spellEnd"/>
            <w:r w:rsidRPr="0080197E">
              <w:rPr>
                <w:rFonts w:cs="Times New Roman"/>
                <w:sz w:val="20"/>
                <w:szCs w:val="20"/>
              </w:rPr>
              <w:t xml:space="preserve"> – нефтяное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31,202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3,066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28,250</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B92D70"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3,86</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F76080">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5,683</w:t>
            </w:r>
          </w:p>
        </w:tc>
      </w:tr>
    </w:tbl>
    <w:p w:rsidR="00607647" w:rsidRDefault="00607647" w:rsidP="006808C9">
      <w:pPr>
        <w:pStyle w:val="a7"/>
        <w:ind w:left="0" w:firstLine="567"/>
        <w:jc w:val="both"/>
      </w:pPr>
    </w:p>
    <w:p w:rsidR="007A4F2D" w:rsidRPr="00387A56" w:rsidRDefault="007A4F2D" w:rsidP="006808C9">
      <w:pPr>
        <w:pStyle w:val="a7"/>
        <w:ind w:left="0" w:firstLine="567"/>
        <w:jc w:val="both"/>
      </w:pPr>
      <w:r w:rsidRPr="00387A56">
        <w:t>Запасы попутного (растворен</w:t>
      </w:r>
      <w:r w:rsidR="00CD57F3" w:rsidRPr="00387A56">
        <w:t>ного в нефти) газа составляет 52,2</w:t>
      </w:r>
      <w:r w:rsidRPr="00387A56">
        <w:t xml:space="preserve"> млрд. м</w:t>
      </w:r>
      <w:r w:rsidRPr="00387A56">
        <w:rPr>
          <w:vertAlign w:val="superscript"/>
        </w:rPr>
        <w:t>3</w:t>
      </w:r>
      <w:r w:rsidRPr="00387A56">
        <w:t xml:space="preserve"> по категории С</w:t>
      </w:r>
      <w:proofErr w:type="gramStart"/>
      <w:r w:rsidRPr="00387A56">
        <w:rPr>
          <w:vertAlign w:val="subscript"/>
        </w:rPr>
        <w:t>1</w:t>
      </w:r>
      <w:proofErr w:type="gramEnd"/>
      <w:r w:rsidR="00CD57F3" w:rsidRPr="00387A56">
        <w:t xml:space="preserve"> и 24,0</w:t>
      </w:r>
      <w:r w:rsidRPr="00387A56">
        <w:t xml:space="preserve"> млрд. м</w:t>
      </w:r>
      <w:r w:rsidRPr="00387A56">
        <w:rPr>
          <w:vertAlign w:val="superscript"/>
        </w:rPr>
        <w:t>3</w:t>
      </w:r>
      <w:r w:rsidRPr="00387A56">
        <w:t xml:space="preserve"> по категории С</w:t>
      </w:r>
      <w:r w:rsidRPr="00387A56">
        <w:rPr>
          <w:vertAlign w:val="subscript"/>
        </w:rPr>
        <w:t>2</w:t>
      </w:r>
      <w:r w:rsidRPr="00387A56">
        <w:t>.</w:t>
      </w:r>
    </w:p>
    <w:p w:rsidR="007A4F2D" w:rsidRDefault="007A4F2D" w:rsidP="006808C9">
      <w:pPr>
        <w:pStyle w:val="a7"/>
        <w:ind w:left="0" w:firstLine="567"/>
        <w:jc w:val="both"/>
      </w:pPr>
      <w:r w:rsidRPr="00387A56">
        <w:t>Запасы свободного газа (включая газ газовых шапок) содержат 1</w:t>
      </w:r>
      <w:r w:rsidR="00CD57F3" w:rsidRPr="00387A56">
        <w:t>3 месторождений и составляют 496,0</w:t>
      </w:r>
      <w:r w:rsidRPr="00387A56">
        <w:t xml:space="preserve"> млрд. м</w:t>
      </w:r>
      <w:r w:rsidRPr="00387A56">
        <w:rPr>
          <w:vertAlign w:val="superscript"/>
        </w:rPr>
        <w:t>3</w:t>
      </w:r>
      <w:r w:rsidRPr="00387A56">
        <w:t xml:space="preserve"> по категории С</w:t>
      </w:r>
      <w:r w:rsidRPr="00387A56">
        <w:rPr>
          <w:vertAlign w:val="subscript"/>
        </w:rPr>
        <w:t>1</w:t>
      </w:r>
      <w:r w:rsidR="00CD57F3" w:rsidRPr="00387A56">
        <w:t xml:space="preserve"> и 54,0</w:t>
      </w:r>
      <w:r w:rsidRPr="00387A56">
        <w:t xml:space="preserve"> млрд. м</w:t>
      </w:r>
      <w:r w:rsidRPr="00387A56">
        <w:rPr>
          <w:vertAlign w:val="superscript"/>
        </w:rPr>
        <w:t>3</w:t>
      </w:r>
      <w:r w:rsidRPr="00387A56">
        <w:t xml:space="preserve"> по категории С</w:t>
      </w:r>
      <w:r w:rsidRPr="00387A56">
        <w:rPr>
          <w:vertAlign w:val="subscript"/>
        </w:rPr>
        <w:t>2</w:t>
      </w:r>
      <w:r w:rsidRPr="00387A56">
        <w:t>.</w:t>
      </w:r>
    </w:p>
    <w:p w:rsidR="00142C3B" w:rsidRDefault="00142C3B" w:rsidP="006808C9">
      <w:pPr>
        <w:pStyle w:val="a7"/>
        <w:ind w:left="0" w:firstLine="567"/>
        <w:jc w:val="both"/>
      </w:pPr>
    </w:p>
    <w:p w:rsidR="006808C9" w:rsidRPr="00387A56" w:rsidRDefault="00142C3B" w:rsidP="00607647">
      <w:pPr>
        <w:tabs>
          <w:tab w:val="left" w:pos="7725"/>
        </w:tabs>
        <w:spacing w:line="240" w:lineRule="auto"/>
        <w:ind w:firstLine="567"/>
        <w:jc w:val="right"/>
        <w:rPr>
          <w:sz w:val="24"/>
          <w:szCs w:val="24"/>
        </w:rPr>
      </w:pPr>
      <w:r>
        <w:rPr>
          <w:sz w:val="24"/>
          <w:szCs w:val="24"/>
        </w:rPr>
        <w:tab/>
        <w:t>Таблица</w:t>
      </w:r>
      <w:r w:rsidR="00FE3BE6">
        <w:rPr>
          <w:sz w:val="24"/>
          <w:szCs w:val="24"/>
        </w:rPr>
        <w:t xml:space="preserve"> 21</w:t>
      </w:r>
    </w:p>
    <w:p w:rsidR="007A4F2D" w:rsidRPr="00387A56" w:rsidRDefault="007A4F2D" w:rsidP="00607647">
      <w:pPr>
        <w:spacing w:after="120" w:line="240" w:lineRule="auto"/>
        <w:ind w:firstLine="0"/>
        <w:jc w:val="center"/>
        <w:rPr>
          <w:sz w:val="24"/>
          <w:szCs w:val="24"/>
        </w:rPr>
      </w:pPr>
      <w:r w:rsidRPr="00387A56">
        <w:rPr>
          <w:sz w:val="24"/>
          <w:szCs w:val="24"/>
        </w:rPr>
        <w:t>Главнейши</w:t>
      </w:r>
      <w:r w:rsidR="006808C9" w:rsidRPr="00387A56">
        <w:rPr>
          <w:sz w:val="24"/>
          <w:szCs w:val="24"/>
        </w:rPr>
        <w:t>е месторождения свободного газа (</w:t>
      </w:r>
      <w:r w:rsidRPr="00387A56">
        <w:rPr>
          <w:sz w:val="24"/>
          <w:szCs w:val="24"/>
        </w:rPr>
        <w:t>млрд</w:t>
      </w:r>
      <w:r w:rsidR="006808C9" w:rsidRPr="00387A56">
        <w:rPr>
          <w:sz w:val="24"/>
          <w:szCs w:val="24"/>
        </w:rPr>
        <w:t>.</w:t>
      </w:r>
      <w:r w:rsidRPr="00387A56">
        <w:rPr>
          <w:sz w:val="24"/>
          <w:szCs w:val="24"/>
        </w:rPr>
        <w:t xml:space="preserve"> м</w:t>
      </w:r>
      <w:r w:rsidRPr="00387A56">
        <w:rPr>
          <w:sz w:val="24"/>
          <w:szCs w:val="24"/>
          <w:vertAlign w:val="superscript"/>
        </w:rPr>
        <w:t>3</w:t>
      </w:r>
      <w:r w:rsidR="006808C9" w:rsidRPr="00387A56">
        <w:rPr>
          <w:sz w:val="24"/>
          <w:szCs w:val="24"/>
        </w:rPr>
        <w:t>)</w:t>
      </w:r>
    </w:p>
    <w:tbl>
      <w:tblPr>
        <w:tblStyle w:val="aff6"/>
        <w:tblW w:w="9923" w:type="dxa"/>
        <w:tblInd w:w="108" w:type="dxa"/>
        <w:tblLayout w:type="fixed"/>
        <w:tblLook w:val="04A0" w:firstRow="1" w:lastRow="0" w:firstColumn="1" w:lastColumn="0" w:noHBand="0" w:noVBand="1"/>
      </w:tblPr>
      <w:tblGrid>
        <w:gridCol w:w="4111"/>
        <w:gridCol w:w="1418"/>
        <w:gridCol w:w="1417"/>
        <w:gridCol w:w="992"/>
        <w:gridCol w:w="993"/>
        <w:gridCol w:w="992"/>
      </w:tblGrid>
      <w:tr w:rsidR="007A4F2D" w:rsidRPr="00387A56" w:rsidTr="0090318F">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Месторождение, его тип</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79" w:right="5" w:firstLine="0"/>
              <w:jc w:val="center"/>
              <w:rPr>
                <w:rFonts w:cs="Times New Roman"/>
                <w:sz w:val="20"/>
                <w:szCs w:val="20"/>
              </w:rPr>
            </w:pPr>
            <w:r w:rsidRPr="0080197E">
              <w:rPr>
                <w:rFonts w:cs="Times New Roman"/>
                <w:sz w:val="20"/>
                <w:szCs w:val="20"/>
              </w:rPr>
              <w:t>Начальные запасы свободного газа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90318F" w:rsidRPr="0080197E" w:rsidRDefault="007A4F2D" w:rsidP="006808C9">
            <w:pPr>
              <w:widowControl w:val="0"/>
              <w:tabs>
                <w:tab w:val="left" w:pos="1134"/>
                <w:tab w:val="left" w:pos="1701"/>
                <w:tab w:val="left" w:pos="3544"/>
              </w:tabs>
              <w:spacing w:line="240" w:lineRule="auto"/>
              <w:ind w:left="-79" w:right="5" w:firstLine="0"/>
              <w:jc w:val="center"/>
              <w:rPr>
                <w:rFonts w:cs="Times New Roman"/>
                <w:sz w:val="20"/>
                <w:szCs w:val="20"/>
              </w:rPr>
            </w:pPr>
            <w:r w:rsidRPr="0080197E">
              <w:rPr>
                <w:rFonts w:cs="Times New Roman"/>
                <w:sz w:val="20"/>
                <w:szCs w:val="20"/>
              </w:rPr>
              <w:t>Добыча</w:t>
            </w:r>
            <w:r w:rsidR="006808C9" w:rsidRPr="0080197E">
              <w:rPr>
                <w:rFonts w:cs="Times New Roman"/>
                <w:sz w:val="20"/>
                <w:szCs w:val="20"/>
              </w:rPr>
              <w:t xml:space="preserve"> </w:t>
            </w:r>
          </w:p>
          <w:p w:rsidR="007A4F2D" w:rsidRPr="0080197E" w:rsidRDefault="007A4F2D" w:rsidP="006808C9">
            <w:pPr>
              <w:widowControl w:val="0"/>
              <w:tabs>
                <w:tab w:val="left" w:pos="1134"/>
                <w:tab w:val="left" w:pos="1701"/>
                <w:tab w:val="left" w:pos="3544"/>
              </w:tabs>
              <w:spacing w:line="240" w:lineRule="auto"/>
              <w:ind w:left="-79" w:right="5" w:firstLine="0"/>
              <w:jc w:val="center"/>
              <w:rPr>
                <w:rFonts w:cs="Times New Roman"/>
                <w:sz w:val="20"/>
                <w:szCs w:val="20"/>
              </w:rPr>
            </w:pPr>
            <w:r w:rsidRPr="0080197E">
              <w:rPr>
                <w:rFonts w:cs="Times New Roman"/>
                <w:sz w:val="20"/>
                <w:szCs w:val="20"/>
              </w:rPr>
              <w:t>с начала разработки</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7A4F2D" w:rsidRPr="0080197E" w:rsidRDefault="00CD57F3" w:rsidP="006808C9">
            <w:pPr>
              <w:widowControl w:val="0"/>
              <w:tabs>
                <w:tab w:val="left" w:pos="1134"/>
                <w:tab w:val="left" w:pos="1701"/>
                <w:tab w:val="left" w:pos="3266"/>
              </w:tabs>
              <w:spacing w:line="240" w:lineRule="auto"/>
              <w:ind w:right="-57" w:firstLine="0"/>
              <w:jc w:val="center"/>
              <w:rPr>
                <w:rFonts w:cs="Times New Roman"/>
                <w:sz w:val="20"/>
                <w:szCs w:val="20"/>
              </w:rPr>
            </w:pPr>
            <w:r w:rsidRPr="0080197E">
              <w:rPr>
                <w:rFonts w:cs="Times New Roman"/>
                <w:sz w:val="20"/>
                <w:szCs w:val="20"/>
              </w:rPr>
              <w:t>Запасы на 01.01.2016</w:t>
            </w:r>
          </w:p>
        </w:tc>
      </w:tr>
      <w:tr w:rsidR="007A4F2D" w:rsidRPr="00387A56" w:rsidTr="0090318F">
        <w:trPr>
          <w:trHeight w:val="36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С</w:t>
            </w:r>
            <w:r w:rsidR="006808C9" w:rsidRPr="0080197E">
              <w:rPr>
                <w:rFonts w:cs="Times New Roman"/>
                <w:sz w:val="20"/>
                <w:szCs w:val="20"/>
                <w:vertAlign w:val="subscript"/>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after="200" w:line="240" w:lineRule="auto"/>
              <w:ind w:right="-15" w:firstLine="0"/>
              <w:jc w:val="center"/>
              <w:rPr>
                <w:rFonts w:cs="Times New Roman"/>
                <w:sz w:val="20"/>
                <w:szCs w:val="20"/>
                <w:vertAlign w:val="subscript"/>
              </w:rPr>
            </w:pPr>
            <w:r w:rsidRPr="0080197E">
              <w:rPr>
                <w:rFonts w:cs="Times New Roman"/>
                <w:sz w:val="20"/>
                <w:szCs w:val="20"/>
              </w:rPr>
              <w:t>С</w:t>
            </w:r>
            <w:r w:rsidR="006808C9" w:rsidRPr="0080197E">
              <w:rPr>
                <w:rFonts w:cs="Times New Roman"/>
                <w:sz w:val="20"/>
                <w:szCs w:val="20"/>
                <w:vertAlign w:val="subscript"/>
              </w:rPr>
              <w:t>2</w:t>
            </w:r>
          </w:p>
        </w:tc>
      </w:tr>
      <w:tr w:rsidR="007A4F2D" w:rsidRPr="00387A56" w:rsidTr="0090318F">
        <w:tc>
          <w:tcPr>
            <w:tcW w:w="4111"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after="200" w:line="240" w:lineRule="auto"/>
              <w:ind w:right="-44" w:firstLine="0"/>
              <w:jc w:val="center"/>
              <w:rPr>
                <w:rFonts w:cs="Times New Roman"/>
                <w:sz w:val="20"/>
                <w:szCs w:val="20"/>
              </w:rPr>
            </w:pPr>
            <w:r w:rsidRPr="0080197E">
              <w:rPr>
                <w:rFonts w:cs="Times New Roman"/>
                <w:sz w:val="20"/>
                <w:szCs w:val="20"/>
              </w:rPr>
              <w:t>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90318F">
            <w:pPr>
              <w:widowControl w:val="0"/>
              <w:tabs>
                <w:tab w:val="left" w:pos="1134"/>
                <w:tab w:val="left" w:pos="1701"/>
                <w:tab w:val="left" w:pos="3544"/>
              </w:tabs>
              <w:spacing w:line="240" w:lineRule="auto"/>
              <w:ind w:left="-108" w:right="-143" w:firstLine="0"/>
              <w:jc w:val="center"/>
              <w:rPr>
                <w:rFonts w:cs="Times New Roman"/>
                <w:sz w:val="20"/>
                <w:szCs w:val="20"/>
              </w:rPr>
            </w:pPr>
            <w:r w:rsidRPr="0080197E">
              <w:rPr>
                <w:rFonts w:cs="Times New Roman"/>
                <w:sz w:val="20"/>
                <w:szCs w:val="20"/>
              </w:rPr>
              <w:t>% от запасов НАО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p>
        </w:tc>
      </w:tr>
      <w:tr w:rsidR="007A4F2D" w:rsidRPr="00387A56" w:rsidTr="0090318F">
        <w:tc>
          <w:tcPr>
            <w:tcW w:w="9923" w:type="dxa"/>
            <w:gridSpan w:val="6"/>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center"/>
              <w:rPr>
                <w:rFonts w:cs="Times New Roman"/>
                <w:sz w:val="20"/>
                <w:szCs w:val="20"/>
              </w:rPr>
            </w:pPr>
            <w:r w:rsidRPr="0080197E">
              <w:rPr>
                <w:rFonts w:cs="Times New Roman"/>
                <w:sz w:val="20"/>
                <w:szCs w:val="20"/>
              </w:rPr>
              <w:t>С запасами С</w:t>
            </w:r>
            <w:r w:rsidRPr="0080197E">
              <w:rPr>
                <w:rFonts w:cs="Times New Roman"/>
                <w:sz w:val="20"/>
                <w:szCs w:val="20"/>
                <w:vertAlign w:val="subscript"/>
              </w:rPr>
              <w:t>1</w:t>
            </w:r>
            <w:r w:rsidR="002305A0" w:rsidRPr="0080197E">
              <w:rPr>
                <w:rFonts w:cs="Times New Roman"/>
                <w:sz w:val="20"/>
                <w:szCs w:val="20"/>
              </w:rPr>
              <w:t xml:space="preserve"> </w:t>
            </w:r>
            <w:r w:rsidRPr="0080197E">
              <w:rPr>
                <w:rFonts w:cs="Times New Roman"/>
                <w:sz w:val="20"/>
                <w:szCs w:val="20"/>
              </w:rPr>
              <w:t xml:space="preserve"> более 30 млрд м3</w:t>
            </w:r>
          </w:p>
        </w:tc>
      </w:tr>
      <w:tr w:rsidR="007A4F2D" w:rsidRPr="00387A56" w:rsidTr="0090318F">
        <w:tc>
          <w:tcPr>
            <w:tcW w:w="4111"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Лаявожское</w:t>
            </w:r>
            <w:proofErr w:type="spellEnd"/>
            <w:r w:rsidRPr="0080197E">
              <w:rPr>
                <w:rFonts w:cs="Times New Roman"/>
                <w:sz w:val="20"/>
                <w:szCs w:val="20"/>
              </w:rPr>
              <w:t xml:space="preserve"> – </w:t>
            </w:r>
            <w:r w:rsidR="006808C9" w:rsidRPr="0080197E">
              <w:rPr>
                <w:sz w:val="20"/>
                <w:szCs w:val="20"/>
              </w:rPr>
              <w:t>нефтегазоконденсатное</w:t>
            </w:r>
            <w:r w:rsidRPr="0080197E">
              <w:rPr>
                <w:rFonts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138,568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0,653</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137,915</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9C60F0"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27,81</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2,235</w:t>
            </w:r>
          </w:p>
        </w:tc>
      </w:tr>
      <w:tr w:rsidR="007A4F2D" w:rsidRPr="00387A56" w:rsidTr="0090318F">
        <w:tc>
          <w:tcPr>
            <w:tcW w:w="4111"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Кумжинское</w:t>
            </w:r>
            <w:proofErr w:type="spellEnd"/>
            <w:r w:rsidRPr="0080197E">
              <w:rPr>
                <w:rFonts w:cs="Times New Roman"/>
                <w:sz w:val="20"/>
                <w:szCs w:val="20"/>
              </w:rPr>
              <w:t xml:space="preserve"> – </w:t>
            </w:r>
            <w:r w:rsidR="006808C9" w:rsidRPr="0080197E">
              <w:rPr>
                <w:sz w:val="20"/>
                <w:szCs w:val="20"/>
              </w:rPr>
              <w:t>газоконденсатное</w:t>
            </w:r>
            <w:r w:rsidRPr="0080197E">
              <w:rPr>
                <w:rFonts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101,617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0,076</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101,541</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9C60F0"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20,47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22,882</w:t>
            </w:r>
          </w:p>
        </w:tc>
      </w:tr>
      <w:tr w:rsidR="007A4F2D" w:rsidRPr="00387A56" w:rsidTr="0090318F">
        <w:tc>
          <w:tcPr>
            <w:tcW w:w="4111"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Ванейвисское</w:t>
            </w:r>
            <w:proofErr w:type="spellEnd"/>
            <w:r w:rsidRPr="0080197E">
              <w:rPr>
                <w:rFonts w:cs="Times New Roman"/>
                <w:sz w:val="20"/>
                <w:szCs w:val="20"/>
              </w:rPr>
              <w:t xml:space="preserve"> – </w:t>
            </w:r>
            <w:r w:rsidR="006808C9" w:rsidRPr="0080197E">
              <w:rPr>
                <w:sz w:val="20"/>
                <w:szCs w:val="20"/>
              </w:rPr>
              <w:t>нефтегазоконденсатное</w:t>
            </w:r>
            <w:r w:rsidRPr="0080197E">
              <w:rPr>
                <w:rFonts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85,420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0,237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85,183</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9C60F0"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17,17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w:t>
            </w:r>
          </w:p>
        </w:tc>
      </w:tr>
      <w:tr w:rsidR="007A4F2D" w:rsidRPr="00387A56" w:rsidTr="0090318F">
        <w:tc>
          <w:tcPr>
            <w:tcW w:w="4111"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Василковское</w:t>
            </w:r>
            <w:proofErr w:type="spellEnd"/>
            <w:r w:rsidRPr="0080197E">
              <w:rPr>
                <w:rFonts w:cs="Times New Roman"/>
                <w:sz w:val="20"/>
                <w:szCs w:val="20"/>
              </w:rPr>
              <w:t xml:space="preserve"> – </w:t>
            </w:r>
            <w:r w:rsidR="006808C9" w:rsidRPr="0080197E">
              <w:rPr>
                <w:sz w:val="20"/>
                <w:szCs w:val="20"/>
              </w:rPr>
              <w:t>газоконденсатное</w:t>
            </w:r>
            <w:r w:rsidRPr="0080197E">
              <w:rPr>
                <w:rFonts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80,685</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CD57F3"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3,619</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CD57F3"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77,066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9C60F0"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15,54</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8,518</w:t>
            </w:r>
          </w:p>
        </w:tc>
      </w:tr>
      <w:tr w:rsidR="007A4F2D" w:rsidRPr="00387A56" w:rsidTr="0090318F">
        <w:tc>
          <w:tcPr>
            <w:tcW w:w="4111"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right="-143" w:firstLine="0"/>
              <w:jc w:val="left"/>
              <w:rPr>
                <w:rFonts w:cs="Times New Roman"/>
                <w:sz w:val="20"/>
                <w:szCs w:val="20"/>
              </w:rPr>
            </w:pPr>
            <w:proofErr w:type="spellStart"/>
            <w:r w:rsidRPr="0080197E">
              <w:rPr>
                <w:rFonts w:cs="Times New Roman"/>
                <w:sz w:val="20"/>
                <w:szCs w:val="20"/>
              </w:rPr>
              <w:t>Коровинское</w:t>
            </w:r>
            <w:proofErr w:type="spellEnd"/>
            <w:r w:rsidRPr="0080197E">
              <w:rPr>
                <w:rFonts w:cs="Times New Roman"/>
                <w:sz w:val="20"/>
                <w:szCs w:val="20"/>
              </w:rPr>
              <w:t xml:space="preserve"> – </w:t>
            </w:r>
            <w:r w:rsidR="006808C9" w:rsidRPr="0080197E">
              <w:rPr>
                <w:sz w:val="20"/>
                <w:szCs w:val="20"/>
              </w:rPr>
              <w:t>газоконденсатное</w:t>
            </w:r>
            <w:r w:rsidRPr="0080197E">
              <w:rPr>
                <w:rFonts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45,596</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0,159</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45,437</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9C60F0"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9,16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F2D" w:rsidRPr="0080197E" w:rsidRDefault="007A4F2D" w:rsidP="006808C9">
            <w:pPr>
              <w:widowControl w:val="0"/>
              <w:tabs>
                <w:tab w:val="left" w:pos="1134"/>
                <w:tab w:val="left" w:pos="1701"/>
                <w:tab w:val="left" w:pos="3544"/>
              </w:tabs>
              <w:spacing w:line="240" w:lineRule="auto"/>
              <w:ind w:left="-108" w:right="-101" w:firstLine="0"/>
              <w:jc w:val="center"/>
              <w:rPr>
                <w:rFonts w:cs="Times New Roman"/>
                <w:sz w:val="20"/>
                <w:szCs w:val="20"/>
              </w:rPr>
            </w:pPr>
            <w:r w:rsidRPr="0080197E">
              <w:rPr>
                <w:rFonts w:cs="Times New Roman"/>
                <w:sz w:val="20"/>
                <w:szCs w:val="20"/>
              </w:rPr>
              <w:t>3,076</w:t>
            </w:r>
          </w:p>
        </w:tc>
      </w:tr>
    </w:tbl>
    <w:p w:rsidR="007A4F2D" w:rsidRPr="00387A56" w:rsidRDefault="007A4F2D" w:rsidP="0080197E">
      <w:pPr>
        <w:spacing w:line="240" w:lineRule="auto"/>
        <w:ind w:firstLine="567"/>
        <w:rPr>
          <w:sz w:val="24"/>
          <w:szCs w:val="24"/>
        </w:rPr>
      </w:pPr>
    </w:p>
    <w:p w:rsidR="007A4F2D" w:rsidRPr="00387A56" w:rsidRDefault="007A4F2D" w:rsidP="0090318F">
      <w:pPr>
        <w:pStyle w:val="a7"/>
        <w:ind w:left="0" w:firstLine="567"/>
        <w:jc w:val="both"/>
      </w:pPr>
      <w:r w:rsidRPr="00387A56">
        <w:t>По степени промышленного освоения согласно государственному балансу запасов полезных ископаемых Российской Федерации по Ненецкому автономному о</w:t>
      </w:r>
      <w:r w:rsidR="002305A0" w:rsidRPr="00387A56">
        <w:t>кругу по состоянию на 01.01.2016</w:t>
      </w:r>
      <w:r w:rsidRPr="00387A56">
        <w:t xml:space="preserve"> в </w:t>
      </w:r>
      <w:r w:rsidR="002305A0" w:rsidRPr="00387A56">
        <w:t>группе разрабатываемых учтены 39</w:t>
      </w:r>
      <w:r w:rsidRPr="00387A56">
        <w:t xml:space="preserve"> месторожде</w:t>
      </w:r>
      <w:r w:rsidR="002305A0" w:rsidRPr="00387A56">
        <w:t>ний, (58,83 % запасов нефти и 24,55</w:t>
      </w:r>
      <w:r w:rsidRPr="00387A56">
        <w:t xml:space="preserve"> % запасов газа).</w:t>
      </w:r>
    </w:p>
    <w:p w:rsidR="007A4F2D" w:rsidRPr="00387A56" w:rsidRDefault="007A4F2D" w:rsidP="0090318F">
      <w:pPr>
        <w:pStyle w:val="a7"/>
        <w:ind w:left="0" w:firstLine="567"/>
        <w:jc w:val="both"/>
      </w:pPr>
      <w:r w:rsidRPr="00387A56">
        <w:lastRenderedPageBreak/>
        <w:t xml:space="preserve">Накопленная добыча нефти на территории Ненецкого автономного округа с начала разработки по состоянию на 01.01.2016. составляет 218 млн. 111 тыс. тонн. Степень </w:t>
      </w:r>
      <w:proofErr w:type="spellStart"/>
      <w:r w:rsidRPr="00387A56">
        <w:t>выработанности</w:t>
      </w:r>
      <w:proofErr w:type="spellEnd"/>
      <w:r w:rsidRPr="00387A56">
        <w:t xml:space="preserve"> разведанных запасов нефти достигла 21,86 %.</w:t>
      </w:r>
    </w:p>
    <w:p w:rsidR="007A4F2D" w:rsidRPr="00387A56" w:rsidRDefault="007A4F2D" w:rsidP="0090318F">
      <w:pPr>
        <w:pStyle w:val="a7"/>
        <w:ind w:left="0" w:firstLine="567"/>
        <w:jc w:val="both"/>
      </w:pPr>
      <w:r w:rsidRPr="00387A56">
        <w:t>Накопленная добыча свободного газа на территории Ненецкого автономного округа с начала разра</w:t>
      </w:r>
      <w:r w:rsidR="002305A0" w:rsidRPr="00387A56">
        <w:t>ботки по состоянию на 01.01.201</w:t>
      </w:r>
      <w:r w:rsidR="006A17F0" w:rsidRPr="006A17F0">
        <w:t>6</w:t>
      </w:r>
      <w:r w:rsidR="002305A0" w:rsidRPr="00387A56">
        <w:t xml:space="preserve">. составляет </w:t>
      </w:r>
      <w:r w:rsidR="006A17F0" w:rsidRPr="006A17F0">
        <w:t>4</w:t>
      </w:r>
      <w:r w:rsidR="002305A0" w:rsidRPr="00387A56">
        <w:t xml:space="preserve"> млрд. </w:t>
      </w:r>
      <w:r w:rsidR="006A17F0" w:rsidRPr="00995D22">
        <w:t>096</w:t>
      </w:r>
      <w:r w:rsidRPr="00387A56">
        <w:t xml:space="preserve"> млн. м</w:t>
      </w:r>
      <w:r w:rsidRPr="00387A56">
        <w:rPr>
          <w:vertAlign w:val="superscript"/>
        </w:rPr>
        <w:t>3</w:t>
      </w:r>
      <w:r w:rsidRPr="00387A56">
        <w:t xml:space="preserve">. Степень </w:t>
      </w:r>
      <w:proofErr w:type="spellStart"/>
      <w:r w:rsidRPr="00387A56">
        <w:t>выработанности</w:t>
      </w:r>
      <w:proofErr w:type="spellEnd"/>
      <w:r w:rsidRPr="00387A56">
        <w:t xml:space="preserve"> разведанных запас</w:t>
      </w:r>
      <w:r w:rsidR="002305A0" w:rsidRPr="00387A56">
        <w:t>ов свободного газа достигла 1,13</w:t>
      </w:r>
      <w:r w:rsidRPr="00387A56">
        <w:t xml:space="preserve"> %. Добыча свободного газа в настоящее время осуществляется только на </w:t>
      </w:r>
      <w:proofErr w:type="spellStart"/>
      <w:r w:rsidRPr="00387A56">
        <w:t>Василковском</w:t>
      </w:r>
      <w:proofErr w:type="spellEnd"/>
      <w:r w:rsidRPr="00387A56">
        <w:t xml:space="preserve"> газоконденсатном месторождении в целях газифи</w:t>
      </w:r>
      <w:r w:rsidR="006A17F0">
        <w:t>кации населенных пунктов округа,</w:t>
      </w:r>
      <w:r w:rsidR="002305A0" w:rsidRPr="00387A56">
        <w:t xml:space="preserve"> а так же </w:t>
      </w:r>
      <w:proofErr w:type="spellStart"/>
      <w:r w:rsidR="002305A0" w:rsidRPr="00387A56">
        <w:t>Песчаноозерском</w:t>
      </w:r>
      <w:proofErr w:type="spellEnd"/>
      <w:r w:rsidR="002305A0" w:rsidRPr="00387A56">
        <w:t xml:space="preserve"> и </w:t>
      </w:r>
      <w:proofErr w:type="spellStart"/>
      <w:r w:rsidR="002305A0" w:rsidRPr="00387A56">
        <w:t>Яреюском</w:t>
      </w:r>
      <w:proofErr w:type="spellEnd"/>
      <w:r w:rsidR="002305A0" w:rsidRPr="00387A56">
        <w:t xml:space="preserve"> нефтегазоконденсатных месторождениях для технологических нужд на нефтепромыслах (выработки электроэнергии)</w:t>
      </w:r>
      <w:r w:rsidR="006A17F0">
        <w:t>.</w:t>
      </w:r>
    </w:p>
    <w:p w:rsidR="007A4F2D" w:rsidRPr="00387A56" w:rsidRDefault="00AE51DD" w:rsidP="0090318F">
      <w:pPr>
        <w:pStyle w:val="a7"/>
        <w:ind w:left="0" w:firstLine="567"/>
        <w:jc w:val="both"/>
      </w:pPr>
      <w:r w:rsidRPr="00387A56">
        <w:t>80</w:t>
      </w:r>
      <w:r w:rsidR="00E27F14">
        <w:t xml:space="preserve"> месторождений (</w:t>
      </w:r>
      <w:r w:rsidR="00E27F14" w:rsidRPr="00E27F14">
        <w:t>70</w:t>
      </w:r>
      <w:r w:rsidR="007A4F2D" w:rsidRPr="00387A56">
        <w:t xml:space="preserve"> нефтяных, 4 нефтегазоконденсатных, 5 газоконденсатных и 1 газонефтяное) числятся в распределенном фонде (</w:t>
      </w:r>
      <w:proofErr w:type="gramStart"/>
      <w:r w:rsidR="007A4F2D" w:rsidRPr="00387A56">
        <w:t>лицензированы</w:t>
      </w:r>
      <w:proofErr w:type="gramEnd"/>
      <w:r w:rsidR="007A4F2D" w:rsidRPr="00387A56">
        <w:t xml:space="preserve">) - это 95,0 % извлекаемых запасов нефти и 57,2 % запасов свободного газа </w:t>
      </w:r>
    </w:p>
    <w:p w:rsidR="007A4F2D" w:rsidRPr="00387A56" w:rsidRDefault="007A4F2D" w:rsidP="0090318F">
      <w:pPr>
        <w:pStyle w:val="a7"/>
        <w:ind w:left="0" w:firstLine="567"/>
        <w:jc w:val="both"/>
      </w:pPr>
      <w:r w:rsidRPr="00387A56">
        <w:t>В нераспределенном фонде</w:t>
      </w:r>
      <w:r w:rsidR="00AE51DD" w:rsidRPr="00387A56">
        <w:t xml:space="preserve"> недр по состоянию на 01.01.201</w:t>
      </w:r>
      <w:r w:rsidR="006A17F0" w:rsidRPr="006A17F0">
        <w:t>6</w:t>
      </w:r>
      <w:r w:rsidR="00AE51DD" w:rsidRPr="00387A56">
        <w:t xml:space="preserve"> числится </w:t>
      </w:r>
      <w:r w:rsidR="006A17F0">
        <w:t>11</w:t>
      </w:r>
      <w:r w:rsidRPr="00387A56">
        <w:t xml:space="preserve"> месторождений углеводородного сырья: 8 нефтяных, 2 нефтегазоконденсатных и 1 газовое с суммарными запасами </w:t>
      </w:r>
      <w:r w:rsidRPr="00387A56">
        <w:rPr>
          <w:lang w:val="en-US"/>
        </w:rPr>
        <w:t>C</w:t>
      </w:r>
      <w:r w:rsidRPr="00387A56">
        <w:rPr>
          <w:vertAlign w:val="subscript"/>
        </w:rPr>
        <w:t>1</w:t>
      </w:r>
      <w:r w:rsidRPr="00387A56">
        <w:t>+С</w:t>
      </w:r>
      <w:proofErr w:type="gramStart"/>
      <w:r w:rsidRPr="00387A56">
        <w:rPr>
          <w:vertAlign w:val="subscript"/>
        </w:rPr>
        <w:t>2</w:t>
      </w:r>
      <w:proofErr w:type="gramEnd"/>
      <w:r w:rsidR="00AE51DD" w:rsidRPr="00387A56">
        <w:t xml:space="preserve">: нефти </w:t>
      </w:r>
      <w:r w:rsidR="006A17F0">
        <w:t xml:space="preserve">37,8 </w:t>
      </w:r>
      <w:r w:rsidR="00AE51DD" w:rsidRPr="00387A56">
        <w:t xml:space="preserve">млн. тонн; свободного газа </w:t>
      </w:r>
      <w:r w:rsidR="00CC6EBD">
        <w:t>228,6</w:t>
      </w:r>
      <w:r w:rsidR="00AE51DD" w:rsidRPr="00387A56">
        <w:t xml:space="preserve"> </w:t>
      </w:r>
      <w:r w:rsidRPr="00387A56">
        <w:t>млрд. м</w:t>
      </w:r>
      <w:r w:rsidRPr="00387A56">
        <w:rPr>
          <w:vertAlign w:val="superscript"/>
        </w:rPr>
        <w:t>3</w:t>
      </w:r>
      <w:r w:rsidR="00AE51DD" w:rsidRPr="00387A56">
        <w:t>.</w:t>
      </w:r>
    </w:p>
    <w:p w:rsidR="007A4F2D" w:rsidRPr="00387A56" w:rsidRDefault="007A4F2D" w:rsidP="0090318F">
      <w:pPr>
        <w:pStyle w:val="a7"/>
        <w:ind w:left="0" w:firstLine="567"/>
      </w:pPr>
    </w:p>
    <w:p w:rsidR="0045011A" w:rsidRPr="00387A56" w:rsidRDefault="00607647" w:rsidP="0090318F">
      <w:pPr>
        <w:spacing w:line="240" w:lineRule="auto"/>
        <w:ind w:firstLine="567"/>
        <w:rPr>
          <w:b/>
          <w:sz w:val="24"/>
          <w:szCs w:val="24"/>
        </w:rPr>
      </w:pPr>
      <w:r>
        <w:rPr>
          <w:b/>
          <w:sz w:val="24"/>
          <w:szCs w:val="24"/>
        </w:rPr>
        <w:t>7</w:t>
      </w:r>
      <w:r w:rsidR="006808C9" w:rsidRPr="00387A56">
        <w:rPr>
          <w:b/>
          <w:sz w:val="24"/>
          <w:szCs w:val="24"/>
        </w:rPr>
        <w:t xml:space="preserve">.2. </w:t>
      </w:r>
      <w:r w:rsidR="007A4F2D" w:rsidRPr="00387A56">
        <w:rPr>
          <w:b/>
          <w:sz w:val="24"/>
          <w:szCs w:val="24"/>
        </w:rPr>
        <w:t>Добыча углеводородного сырья</w:t>
      </w:r>
      <w:r w:rsidR="007B1A2A" w:rsidRPr="00387A56">
        <w:rPr>
          <w:b/>
          <w:sz w:val="24"/>
          <w:szCs w:val="24"/>
        </w:rPr>
        <w:t>.</w:t>
      </w:r>
    </w:p>
    <w:p w:rsidR="00AB68DE" w:rsidRPr="00387A56" w:rsidRDefault="00AB68DE" w:rsidP="0090318F">
      <w:pPr>
        <w:spacing w:line="240" w:lineRule="auto"/>
        <w:ind w:firstLine="567"/>
        <w:rPr>
          <w:b/>
          <w:sz w:val="24"/>
          <w:szCs w:val="24"/>
        </w:rPr>
      </w:pPr>
    </w:p>
    <w:p w:rsidR="00FF42C1" w:rsidRPr="00387A56" w:rsidRDefault="007A4F2D" w:rsidP="0090318F">
      <w:pPr>
        <w:tabs>
          <w:tab w:val="left" w:pos="8931"/>
        </w:tabs>
        <w:spacing w:line="240" w:lineRule="auto"/>
        <w:ind w:firstLine="567"/>
        <w:rPr>
          <w:sz w:val="24"/>
          <w:szCs w:val="24"/>
        </w:rPr>
      </w:pPr>
      <w:r w:rsidRPr="00387A56">
        <w:rPr>
          <w:sz w:val="24"/>
          <w:szCs w:val="24"/>
        </w:rPr>
        <w:t xml:space="preserve">В освоении нефтяных месторождений принимают участие крупнейшие нефтяные компании России: </w:t>
      </w:r>
      <w:r w:rsidR="00FF5F07" w:rsidRPr="00387A56">
        <w:rPr>
          <w:sz w:val="24"/>
          <w:szCs w:val="24"/>
        </w:rPr>
        <w:t>ПАО «</w:t>
      </w:r>
      <w:proofErr w:type="spellStart"/>
      <w:r w:rsidR="00FF5F07" w:rsidRPr="00387A56">
        <w:rPr>
          <w:sz w:val="24"/>
          <w:szCs w:val="24"/>
        </w:rPr>
        <w:t>НК</w:t>
      </w:r>
      <w:r w:rsidRPr="00387A56">
        <w:rPr>
          <w:sz w:val="24"/>
          <w:szCs w:val="24"/>
        </w:rPr>
        <w:t>«Роснефть</w:t>
      </w:r>
      <w:proofErr w:type="spellEnd"/>
      <w:r w:rsidRPr="00387A56">
        <w:rPr>
          <w:sz w:val="24"/>
          <w:szCs w:val="24"/>
        </w:rPr>
        <w:t>»,</w:t>
      </w:r>
      <w:r w:rsidR="00FF5F07" w:rsidRPr="00387A56">
        <w:rPr>
          <w:sz w:val="24"/>
          <w:szCs w:val="24"/>
        </w:rPr>
        <w:t xml:space="preserve"> ПАО</w:t>
      </w:r>
      <w:r w:rsidRPr="00387A56">
        <w:rPr>
          <w:sz w:val="24"/>
          <w:szCs w:val="24"/>
        </w:rPr>
        <w:t>«ЛУКОЙЛ», «Сургутнефтегаз»,</w:t>
      </w:r>
      <w:r w:rsidR="00FF5F07" w:rsidRPr="00387A56">
        <w:rPr>
          <w:sz w:val="24"/>
          <w:szCs w:val="24"/>
        </w:rPr>
        <w:t xml:space="preserve"> ПАО «Татнефть», имени В.Д. </w:t>
      </w:r>
      <w:proofErr w:type="spellStart"/>
      <w:r w:rsidR="00FF5F07" w:rsidRPr="00387A56">
        <w:rPr>
          <w:sz w:val="24"/>
          <w:szCs w:val="24"/>
        </w:rPr>
        <w:t>Шашина</w:t>
      </w:r>
      <w:proofErr w:type="spellEnd"/>
      <w:r w:rsidR="00FF5F07" w:rsidRPr="00387A56">
        <w:rPr>
          <w:sz w:val="24"/>
          <w:szCs w:val="24"/>
        </w:rPr>
        <w:t>,</w:t>
      </w:r>
      <w:r w:rsidRPr="00387A56">
        <w:rPr>
          <w:sz w:val="24"/>
          <w:szCs w:val="24"/>
        </w:rPr>
        <w:t xml:space="preserve"> «Зарубежнефть». </w:t>
      </w:r>
    </w:p>
    <w:p w:rsidR="007A4F2D" w:rsidRPr="00387A56" w:rsidRDefault="007A4F2D" w:rsidP="0090318F">
      <w:pPr>
        <w:tabs>
          <w:tab w:val="left" w:pos="8931"/>
        </w:tabs>
        <w:spacing w:line="240" w:lineRule="auto"/>
        <w:ind w:firstLine="567"/>
        <w:rPr>
          <w:sz w:val="24"/>
          <w:szCs w:val="24"/>
        </w:rPr>
      </w:pPr>
      <w:r w:rsidRPr="00387A56">
        <w:rPr>
          <w:sz w:val="24"/>
          <w:szCs w:val="24"/>
        </w:rPr>
        <w:t>Кроме того, в рамках международного сотрудничества в реализации нефтегазовых проектов принимают участие зарубежные партнеры: французская компания «</w:t>
      </w:r>
      <w:proofErr w:type="spellStart"/>
      <w:r w:rsidRPr="00387A56">
        <w:rPr>
          <w:sz w:val="24"/>
          <w:szCs w:val="24"/>
        </w:rPr>
        <w:t>Тоталь</w:t>
      </w:r>
      <w:proofErr w:type="spellEnd"/>
      <w:r w:rsidRPr="00387A56">
        <w:rPr>
          <w:sz w:val="24"/>
          <w:szCs w:val="24"/>
        </w:rPr>
        <w:t>», норвежская «</w:t>
      </w:r>
      <w:proofErr w:type="spellStart"/>
      <w:r w:rsidRPr="00387A56">
        <w:rPr>
          <w:sz w:val="24"/>
          <w:szCs w:val="24"/>
        </w:rPr>
        <w:t>Статойл</w:t>
      </w:r>
      <w:proofErr w:type="spellEnd"/>
      <w:r w:rsidRPr="00387A56">
        <w:rPr>
          <w:sz w:val="24"/>
          <w:szCs w:val="24"/>
        </w:rPr>
        <w:t>», корпорация нефти и газа Социалистической республики Вьетнам – КНГ «</w:t>
      </w:r>
      <w:proofErr w:type="spellStart"/>
      <w:r w:rsidRPr="00387A56">
        <w:rPr>
          <w:sz w:val="24"/>
          <w:szCs w:val="24"/>
        </w:rPr>
        <w:t>Петровьетнам</w:t>
      </w:r>
      <w:proofErr w:type="spellEnd"/>
      <w:r w:rsidRPr="00387A56">
        <w:rPr>
          <w:sz w:val="24"/>
          <w:szCs w:val="24"/>
        </w:rPr>
        <w:t>». Всего по состоянию на 0</w:t>
      </w:r>
      <w:r w:rsidR="007C0985" w:rsidRPr="00387A56">
        <w:rPr>
          <w:sz w:val="24"/>
          <w:szCs w:val="24"/>
        </w:rPr>
        <w:t>1.01.2017</w:t>
      </w:r>
      <w:r w:rsidRPr="00387A56">
        <w:rPr>
          <w:sz w:val="24"/>
          <w:szCs w:val="24"/>
        </w:rPr>
        <w:t xml:space="preserve"> го</w:t>
      </w:r>
      <w:r w:rsidR="007C0985" w:rsidRPr="00387A56">
        <w:rPr>
          <w:sz w:val="24"/>
          <w:szCs w:val="24"/>
        </w:rPr>
        <w:t>да на территории НАО работают 27</w:t>
      </w:r>
      <w:r w:rsidRPr="00387A56">
        <w:rPr>
          <w:sz w:val="24"/>
          <w:szCs w:val="24"/>
        </w:rPr>
        <w:t xml:space="preserve"> компан</w:t>
      </w:r>
      <w:r w:rsidR="007C0985" w:rsidRPr="00387A56">
        <w:rPr>
          <w:sz w:val="24"/>
          <w:szCs w:val="24"/>
        </w:rPr>
        <w:t>ий, они являются держателями 107</w:t>
      </w:r>
      <w:r w:rsidRPr="00387A56">
        <w:rPr>
          <w:sz w:val="24"/>
          <w:szCs w:val="24"/>
        </w:rPr>
        <w:t xml:space="preserve"> лицензий на право пользования недрами.</w:t>
      </w:r>
    </w:p>
    <w:p w:rsidR="007A4F2D" w:rsidRPr="00387A56" w:rsidRDefault="007A4F2D" w:rsidP="006808C9">
      <w:pPr>
        <w:pStyle w:val="a7"/>
        <w:tabs>
          <w:tab w:val="left" w:pos="8931"/>
        </w:tabs>
        <w:ind w:left="0" w:firstLine="567"/>
        <w:jc w:val="both"/>
      </w:pPr>
      <w:r w:rsidRPr="00387A56">
        <w:t xml:space="preserve">Добыча нефти в регионе началась в 1984 году с пробной эксплуатации крупнейшего в НАО – Харьягинского нефтяного месторождения. </w:t>
      </w:r>
    </w:p>
    <w:p w:rsidR="007A4F2D" w:rsidRDefault="007A4F2D" w:rsidP="006808C9">
      <w:pPr>
        <w:pStyle w:val="a7"/>
        <w:tabs>
          <w:tab w:val="left" w:pos="8931"/>
        </w:tabs>
        <w:ind w:left="0" w:firstLine="567"/>
        <w:jc w:val="both"/>
      </w:pPr>
      <w:r w:rsidRPr="00387A56">
        <w:t>Анализ динамики добычи на территории НАО показывает, что в 2009 году был достигнут пик добычи – 18,8 млн. тонн, в период с 2010 по 2013 годы в регионе наблюдалось снижение добычи нефти. Положительная динамика наметилась только по итогам 2014 года и уровня 2009 года удастся достигнуть к 2019 году. Дальнейший прогноз по данным нефтедобывающих компаний показывает возможность снижения объемов добычи к 2027 году. Динамика добычи нефти на территории НАО приведена на диаграмме.</w:t>
      </w:r>
    </w:p>
    <w:p w:rsidR="00632EC6" w:rsidRDefault="00632EC6" w:rsidP="008808C9">
      <w:pPr>
        <w:pStyle w:val="a7"/>
        <w:ind w:left="0" w:firstLine="567"/>
      </w:pPr>
      <w:r w:rsidRPr="00387A56">
        <w:rPr>
          <w:noProof/>
          <w:lang w:eastAsia="ru-RU"/>
        </w:rPr>
        <w:drawing>
          <wp:anchor distT="0" distB="0" distL="114300" distR="114300" simplePos="0" relativeHeight="251659263" behindDoc="1" locked="0" layoutInCell="1" allowOverlap="1" wp14:anchorId="26C9C054" wp14:editId="24E414EF">
            <wp:simplePos x="0" y="0"/>
            <wp:positionH relativeFrom="column">
              <wp:posOffset>-209296</wp:posOffset>
            </wp:positionH>
            <wp:positionV relativeFrom="paragraph">
              <wp:posOffset>-666750</wp:posOffset>
            </wp:positionV>
            <wp:extent cx="6609080" cy="3507105"/>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80197E" w:rsidRDefault="0080197E"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632EC6" w:rsidRDefault="00632EC6" w:rsidP="008808C9">
      <w:pPr>
        <w:pStyle w:val="a7"/>
        <w:ind w:left="0" w:firstLine="567"/>
      </w:pPr>
    </w:p>
    <w:p w:rsidR="007A4F2D" w:rsidRPr="00387A56" w:rsidRDefault="007C0985" w:rsidP="008808C9">
      <w:pPr>
        <w:pStyle w:val="a7"/>
        <w:ind w:left="0" w:firstLine="567"/>
      </w:pPr>
      <w:r w:rsidRPr="00387A56">
        <w:lastRenderedPageBreak/>
        <w:t>О</w:t>
      </w:r>
      <w:r w:rsidR="007A4F2D" w:rsidRPr="00387A56">
        <w:t>сновной объём добычи обеспечивают пять крупне</w:t>
      </w:r>
      <w:r w:rsidR="004478CA" w:rsidRPr="00387A56">
        <w:t>йших компаний, по данным за 2016</w:t>
      </w:r>
      <w:r w:rsidR="007A4F2D" w:rsidRPr="00387A56">
        <w:t xml:space="preserve"> год доли их вклада в общую добычу на территории региона следующие:</w:t>
      </w:r>
    </w:p>
    <w:p w:rsidR="007A4F2D" w:rsidRPr="00387A56" w:rsidRDefault="004478CA" w:rsidP="008808C9">
      <w:pPr>
        <w:pStyle w:val="a7"/>
        <w:ind w:left="0" w:firstLine="567"/>
      </w:pPr>
      <w:r w:rsidRPr="00387A56">
        <w:t>- ООО «ЛУКОЙЛ-Коми» - 32,</w:t>
      </w:r>
      <w:r w:rsidR="007A4F2D" w:rsidRPr="00387A56">
        <w:t>9</w:t>
      </w:r>
      <w:r w:rsidRPr="00387A56">
        <w:t>1</w:t>
      </w:r>
      <w:r w:rsidR="007A4F2D" w:rsidRPr="00387A56">
        <w:t>%</w:t>
      </w:r>
      <w:r w:rsidR="00F96D3C" w:rsidRPr="00387A56">
        <w:t>;</w:t>
      </w:r>
    </w:p>
    <w:p w:rsidR="007A4F2D" w:rsidRPr="00387A56" w:rsidRDefault="004478CA" w:rsidP="008808C9">
      <w:pPr>
        <w:pStyle w:val="a7"/>
        <w:ind w:left="0" w:firstLine="567"/>
      </w:pPr>
      <w:r w:rsidRPr="00387A56">
        <w:t>- ООО «СК «</w:t>
      </w:r>
      <w:proofErr w:type="spellStart"/>
      <w:r w:rsidRPr="00387A56">
        <w:t>Русвьетпетро</w:t>
      </w:r>
      <w:proofErr w:type="spellEnd"/>
      <w:r w:rsidRPr="00387A56">
        <w:t>» - 20,38</w:t>
      </w:r>
      <w:r w:rsidR="007A4F2D" w:rsidRPr="00387A56">
        <w:t>%</w:t>
      </w:r>
      <w:r w:rsidR="00F96D3C" w:rsidRPr="00387A56">
        <w:t>;</w:t>
      </w:r>
    </w:p>
    <w:p w:rsidR="007A4F2D" w:rsidRPr="00387A56" w:rsidRDefault="007A4F2D" w:rsidP="008808C9">
      <w:pPr>
        <w:pStyle w:val="a7"/>
        <w:ind w:left="0" w:firstLine="567"/>
      </w:pPr>
      <w:r w:rsidRPr="00387A56">
        <w:t>-</w:t>
      </w:r>
      <w:r w:rsidR="004478CA" w:rsidRPr="00387A56">
        <w:t xml:space="preserve"> ООО «РН-Северная нефть» - 14,53</w:t>
      </w:r>
      <w:r w:rsidRPr="00387A56">
        <w:t>%</w:t>
      </w:r>
      <w:r w:rsidR="00F96D3C" w:rsidRPr="00387A56">
        <w:t>;</w:t>
      </w:r>
    </w:p>
    <w:p w:rsidR="007A4F2D" w:rsidRPr="00387A56" w:rsidRDefault="004478CA" w:rsidP="008808C9">
      <w:pPr>
        <w:pStyle w:val="a7"/>
        <w:ind w:left="0" w:firstLine="567"/>
      </w:pPr>
      <w:r w:rsidRPr="00387A56">
        <w:t>- ФАО «</w:t>
      </w:r>
      <w:proofErr w:type="spellStart"/>
      <w:r w:rsidRPr="00387A56">
        <w:t>Тоталь</w:t>
      </w:r>
      <w:proofErr w:type="spellEnd"/>
      <w:r w:rsidRPr="00387A56">
        <w:t xml:space="preserve"> РРР»</w:t>
      </w:r>
      <w:r w:rsidR="00442E2C" w:rsidRPr="00387A56">
        <w:t>/ ООО «ЗАРУБЕЖНЕФТЬ-добыча Харьяга2-958%</w:t>
      </w:r>
      <w:r w:rsidRPr="00387A56">
        <w:t xml:space="preserve"> - 9,58</w:t>
      </w:r>
      <w:r w:rsidR="007A4F2D" w:rsidRPr="00387A56">
        <w:t>%</w:t>
      </w:r>
      <w:r w:rsidR="00F96D3C" w:rsidRPr="00387A56">
        <w:t>;</w:t>
      </w:r>
    </w:p>
    <w:p w:rsidR="007A4F2D" w:rsidRPr="00387A56" w:rsidRDefault="007A4F2D" w:rsidP="008808C9">
      <w:pPr>
        <w:pStyle w:val="a7"/>
        <w:ind w:left="0" w:firstLine="567"/>
      </w:pPr>
      <w:r w:rsidRPr="00387A56">
        <w:t>- ООО «</w:t>
      </w:r>
      <w:proofErr w:type="spellStart"/>
      <w:r w:rsidRPr="00387A56">
        <w:t>Башнефть</w:t>
      </w:r>
      <w:proofErr w:type="spellEnd"/>
      <w:r w:rsidRPr="00387A56">
        <w:t>-Пол</w:t>
      </w:r>
      <w:r w:rsidR="004478CA" w:rsidRPr="00387A56">
        <w:t>юс» - 14,47</w:t>
      </w:r>
      <w:r w:rsidRPr="00387A56">
        <w:t>%</w:t>
      </w:r>
      <w:r w:rsidR="00F96D3C" w:rsidRPr="00387A56">
        <w:t>.</w:t>
      </w:r>
    </w:p>
    <w:p w:rsidR="007A4F2D" w:rsidRPr="00387A56" w:rsidRDefault="007A4F2D" w:rsidP="008808C9">
      <w:pPr>
        <w:pStyle w:val="a7"/>
        <w:ind w:left="0" w:firstLine="567"/>
      </w:pPr>
    </w:p>
    <w:p w:rsidR="0045011A" w:rsidRPr="00387A56" w:rsidRDefault="00607647" w:rsidP="008808C9">
      <w:pPr>
        <w:spacing w:line="240" w:lineRule="auto"/>
        <w:ind w:firstLine="567"/>
        <w:rPr>
          <w:b/>
          <w:sz w:val="24"/>
          <w:szCs w:val="24"/>
        </w:rPr>
      </w:pPr>
      <w:r>
        <w:rPr>
          <w:b/>
          <w:sz w:val="24"/>
          <w:szCs w:val="24"/>
        </w:rPr>
        <w:t>7</w:t>
      </w:r>
      <w:r w:rsidR="00F96D3C" w:rsidRPr="00387A56">
        <w:rPr>
          <w:b/>
          <w:sz w:val="24"/>
          <w:szCs w:val="24"/>
        </w:rPr>
        <w:t xml:space="preserve">.3. </w:t>
      </w:r>
      <w:r w:rsidR="007A4F2D" w:rsidRPr="00387A56">
        <w:rPr>
          <w:b/>
          <w:sz w:val="24"/>
          <w:szCs w:val="24"/>
        </w:rPr>
        <w:t>Газоконденсатный комплекс</w:t>
      </w:r>
      <w:r w:rsidR="00F96D3C" w:rsidRPr="00387A56">
        <w:rPr>
          <w:b/>
          <w:sz w:val="24"/>
          <w:szCs w:val="24"/>
        </w:rPr>
        <w:t>.</w:t>
      </w:r>
    </w:p>
    <w:p w:rsidR="00A35F41" w:rsidRDefault="00A35F41" w:rsidP="008808C9">
      <w:pPr>
        <w:spacing w:line="240" w:lineRule="auto"/>
        <w:ind w:firstLine="567"/>
        <w:rPr>
          <w:sz w:val="24"/>
          <w:szCs w:val="24"/>
        </w:rPr>
      </w:pPr>
    </w:p>
    <w:p w:rsidR="007A4F2D" w:rsidRPr="00387A56" w:rsidRDefault="007A4F2D" w:rsidP="008808C9">
      <w:pPr>
        <w:spacing w:line="240" w:lineRule="auto"/>
        <w:ind w:firstLine="567"/>
        <w:rPr>
          <w:sz w:val="24"/>
          <w:szCs w:val="24"/>
        </w:rPr>
      </w:pPr>
      <w:r w:rsidRPr="00387A56">
        <w:rPr>
          <w:sz w:val="24"/>
          <w:szCs w:val="24"/>
        </w:rPr>
        <w:t>Основной резерв запасов свободного газа сосредоточен на 5 подготовленных к разработке месторождениях и составляет около 370 млрд. м</w:t>
      </w:r>
      <w:r w:rsidRPr="00387A56">
        <w:rPr>
          <w:sz w:val="24"/>
          <w:szCs w:val="24"/>
          <w:vertAlign w:val="superscript"/>
        </w:rPr>
        <w:t>3</w:t>
      </w:r>
      <w:r w:rsidRPr="00387A56">
        <w:rPr>
          <w:sz w:val="24"/>
          <w:szCs w:val="24"/>
        </w:rPr>
        <w:t xml:space="preserve">, в том числе по месторождениям: </w:t>
      </w:r>
    </w:p>
    <w:p w:rsidR="007A4F2D" w:rsidRPr="00387A56" w:rsidRDefault="007A4F2D" w:rsidP="008808C9">
      <w:pPr>
        <w:spacing w:line="240" w:lineRule="auto"/>
        <w:ind w:firstLine="567"/>
        <w:rPr>
          <w:sz w:val="24"/>
          <w:szCs w:val="24"/>
        </w:rPr>
      </w:pPr>
      <w:r w:rsidRPr="00387A56">
        <w:rPr>
          <w:sz w:val="24"/>
          <w:szCs w:val="24"/>
        </w:rPr>
        <w:t xml:space="preserve">1. </w:t>
      </w:r>
      <w:proofErr w:type="spellStart"/>
      <w:r w:rsidRPr="00387A56">
        <w:rPr>
          <w:sz w:val="24"/>
          <w:szCs w:val="24"/>
        </w:rPr>
        <w:t>Василковское</w:t>
      </w:r>
      <w:proofErr w:type="spellEnd"/>
      <w:r w:rsidRPr="00387A56">
        <w:rPr>
          <w:sz w:val="24"/>
          <w:szCs w:val="24"/>
        </w:rPr>
        <w:t xml:space="preserve"> с запасами  81 млрд. м</w:t>
      </w:r>
      <w:r w:rsidRPr="00387A56">
        <w:rPr>
          <w:sz w:val="24"/>
          <w:szCs w:val="24"/>
          <w:vertAlign w:val="superscript"/>
        </w:rPr>
        <w:t>3</w:t>
      </w:r>
      <w:r w:rsidRPr="00387A56">
        <w:rPr>
          <w:sz w:val="24"/>
          <w:szCs w:val="24"/>
        </w:rPr>
        <w:t xml:space="preserve"> – лицензировано (ЗАО «</w:t>
      </w:r>
      <w:proofErr w:type="spellStart"/>
      <w:r w:rsidRPr="00387A56">
        <w:rPr>
          <w:sz w:val="24"/>
          <w:szCs w:val="24"/>
        </w:rPr>
        <w:t>Печорнефтегазпром</w:t>
      </w:r>
      <w:proofErr w:type="spellEnd"/>
      <w:r w:rsidRPr="00387A56">
        <w:rPr>
          <w:sz w:val="24"/>
          <w:szCs w:val="24"/>
        </w:rPr>
        <w:t>»), в разработке, со средней годовой добычей природного газа около 135 млн. м</w:t>
      </w:r>
      <w:r w:rsidRPr="00387A56">
        <w:rPr>
          <w:sz w:val="24"/>
          <w:szCs w:val="24"/>
          <w:vertAlign w:val="superscript"/>
        </w:rPr>
        <w:t>3</w:t>
      </w:r>
      <w:r w:rsidRPr="00387A56">
        <w:rPr>
          <w:sz w:val="24"/>
          <w:szCs w:val="24"/>
        </w:rPr>
        <w:t xml:space="preserve"> и 4-4,5 тыс. тонн газового конденсата,  для обеспечения газом населённых пунктов округа. </w:t>
      </w:r>
    </w:p>
    <w:p w:rsidR="007A4F2D" w:rsidRPr="00387A56" w:rsidRDefault="007A4F2D" w:rsidP="008808C9">
      <w:pPr>
        <w:spacing w:line="240" w:lineRule="auto"/>
        <w:ind w:firstLine="567"/>
        <w:rPr>
          <w:sz w:val="24"/>
          <w:szCs w:val="24"/>
        </w:rPr>
      </w:pPr>
      <w:r w:rsidRPr="00387A56">
        <w:rPr>
          <w:sz w:val="24"/>
          <w:szCs w:val="24"/>
        </w:rPr>
        <w:t xml:space="preserve">2. </w:t>
      </w:r>
      <w:proofErr w:type="spellStart"/>
      <w:r w:rsidRPr="00387A56">
        <w:rPr>
          <w:sz w:val="24"/>
          <w:szCs w:val="24"/>
        </w:rPr>
        <w:t>Кумжинское</w:t>
      </w:r>
      <w:proofErr w:type="spellEnd"/>
      <w:r w:rsidRPr="00387A56">
        <w:rPr>
          <w:sz w:val="24"/>
          <w:szCs w:val="24"/>
        </w:rPr>
        <w:t xml:space="preserve"> с запасами 101 млрд. м</w:t>
      </w:r>
      <w:r w:rsidRPr="00387A56">
        <w:rPr>
          <w:sz w:val="24"/>
          <w:szCs w:val="24"/>
          <w:vertAlign w:val="superscript"/>
        </w:rPr>
        <w:t>3</w:t>
      </w:r>
      <w:r w:rsidRPr="00387A56">
        <w:rPr>
          <w:sz w:val="24"/>
          <w:szCs w:val="24"/>
        </w:rPr>
        <w:t xml:space="preserve"> – лицензировано (ЗАО «СН-Инвест», дочерняя компания ООО «</w:t>
      </w:r>
      <w:r w:rsidR="00854641" w:rsidRPr="00387A56">
        <w:rPr>
          <w:sz w:val="24"/>
          <w:szCs w:val="24"/>
        </w:rPr>
        <w:t>РН-</w:t>
      </w:r>
      <w:r w:rsidRPr="00387A56">
        <w:rPr>
          <w:sz w:val="24"/>
          <w:szCs w:val="24"/>
        </w:rPr>
        <w:t>Печора СПГ»);</w:t>
      </w:r>
    </w:p>
    <w:p w:rsidR="007A4F2D" w:rsidRPr="00387A56" w:rsidRDefault="007A4F2D" w:rsidP="008808C9">
      <w:pPr>
        <w:spacing w:line="240" w:lineRule="auto"/>
        <w:ind w:firstLine="567"/>
        <w:rPr>
          <w:sz w:val="24"/>
          <w:szCs w:val="24"/>
        </w:rPr>
      </w:pPr>
      <w:r w:rsidRPr="00387A56">
        <w:rPr>
          <w:sz w:val="24"/>
          <w:szCs w:val="24"/>
        </w:rPr>
        <w:t xml:space="preserve">3. </w:t>
      </w:r>
      <w:proofErr w:type="spellStart"/>
      <w:r w:rsidRPr="00387A56">
        <w:rPr>
          <w:sz w:val="24"/>
          <w:szCs w:val="24"/>
        </w:rPr>
        <w:t>Коровинское</w:t>
      </w:r>
      <w:proofErr w:type="spellEnd"/>
      <w:r w:rsidRPr="00387A56">
        <w:rPr>
          <w:sz w:val="24"/>
          <w:szCs w:val="24"/>
        </w:rPr>
        <w:t xml:space="preserve"> с запасами  46 млрд. м</w:t>
      </w:r>
      <w:r w:rsidRPr="00387A56">
        <w:rPr>
          <w:sz w:val="24"/>
          <w:szCs w:val="24"/>
          <w:vertAlign w:val="superscript"/>
        </w:rPr>
        <w:t>3</w:t>
      </w:r>
      <w:r w:rsidRPr="00387A56">
        <w:rPr>
          <w:sz w:val="24"/>
          <w:szCs w:val="24"/>
        </w:rPr>
        <w:t xml:space="preserve"> – лицензировано (ООО «</w:t>
      </w:r>
      <w:proofErr w:type="spellStart"/>
      <w:r w:rsidRPr="00387A56">
        <w:rPr>
          <w:sz w:val="24"/>
          <w:szCs w:val="24"/>
        </w:rPr>
        <w:t>Евросевернефть</w:t>
      </w:r>
      <w:proofErr w:type="spellEnd"/>
      <w:r w:rsidRPr="00387A56">
        <w:rPr>
          <w:sz w:val="24"/>
          <w:szCs w:val="24"/>
        </w:rPr>
        <w:t>», дочерняя компания ООО «</w:t>
      </w:r>
      <w:r w:rsidR="00854641" w:rsidRPr="00387A56">
        <w:rPr>
          <w:sz w:val="24"/>
          <w:szCs w:val="24"/>
        </w:rPr>
        <w:t>РН-</w:t>
      </w:r>
      <w:r w:rsidRPr="00387A56">
        <w:rPr>
          <w:sz w:val="24"/>
          <w:szCs w:val="24"/>
        </w:rPr>
        <w:t>Печора СПГ»);</w:t>
      </w:r>
    </w:p>
    <w:p w:rsidR="007A4F2D" w:rsidRPr="00387A56" w:rsidRDefault="007A4F2D" w:rsidP="008808C9">
      <w:pPr>
        <w:spacing w:line="240" w:lineRule="auto"/>
        <w:ind w:firstLine="567"/>
        <w:rPr>
          <w:sz w:val="24"/>
          <w:szCs w:val="24"/>
        </w:rPr>
      </w:pPr>
      <w:r w:rsidRPr="00387A56">
        <w:rPr>
          <w:sz w:val="24"/>
          <w:szCs w:val="24"/>
        </w:rPr>
        <w:t xml:space="preserve">4. </w:t>
      </w:r>
      <w:proofErr w:type="spellStart"/>
      <w:r w:rsidRPr="00387A56">
        <w:rPr>
          <w:sz w:val="24"/>
          <w:szCs w:val="24"/>
        </w:rPr>
        <w:t>Лаявожское</w:t>
      </w:r>
      <w:proofErr w:type="spellEnd"/>
      <w:r w:rsidRPr="00387A56">
        <w:rPr>
          <w:sz w:val="24"/>
          <w:szCs w:val="24"/>
        </w:rPr>
        <w:t xml:space="preserve"> с запасами 139 млрд. м</w:t>
      </w:r>
      <w:r w:rsidRPr="00387A56">
        <w:rPr>
          <w:sz w:val="24"/>
          <w:szCs w:val="24"/>
          <w:vertAlign w:val="superscript"/>
        </w:rPr>
        <w:t>3</w:t>
      </w:r>
      <w:r w:rsidRPr="00387A56">
        <w:rPr>
          <w:sz w:val="24"/>
          <w:szCs w:val="24"/>
        </w:rPr>
        <w:t xml:space="preserve"> – </w:t>
      </w:r>
      <w:r w:rsidR="00854641" w:rsidRPr="00387A56">
        <w:rPr>
          <w:sz w:val="24"/>
          <w:szCs w:val="24"/>
        </w:rPr>
        <w:t xml:space="preserve">лицензировано в 2016 году (ПАО «Газпром», участок </w:t>
      </w:r>
      <w:r w:rsidRPr="00387A56">
        <w:rPr>
          <w:sz w:val="24"/>
          <w:szCs w:val="24"/>
        </w:rPr>
        <w:t>недр федерального значения;</w:t>
      </w:r>
    </w:p>
    <w:p w:rsidR="00854641" w:rsidRPr="00387A56" w:rsidRDefault="007A4F2D" w:rsidP="008808C9">
      <w:pPr>
        <w:spacing w:line="240" w:lineRule="auto"/>
        <w:ind w:firstLine="567"/>
        <w:rPr>
          <w:sz w:val="24"/>
          <w:szCs w:val="24"/>
        </w:rPr>
      </w:pPr>
      <w:r w:rsidRPr="00387A56">
        <w:rPr>
          <w:sz w:val="24"/>
          <w:szCs w:val="24"/>
        </w:rPr>
        <w:t xml:space="preserve">5. </w:t>
      </w:r>
      <w:proofErr w:type="spellStart"/>
      <w:r w:rsidRPr="00387A56">
        <w:rPr>
          <w:sz w:val="24"/>
          <w:szCs w:val="24"/>
        </w:rPr>
        <w:t>Ванейвисское</w:t>
      </w:r>
      <w:proofErr w:type="spellEnd"/>
      <w:r w:rsidRPr="00387A56">
        <w:rPr>
          <w:sz w:val="24"/>
          <w:szCs w:val="24"/>
        </w:rPr>
        <w:t xml:space="preserve"> с запасами  85 млрд. м</w:t>
      </w:r>
      <w:r w:rsidRPr="00387A56">
        <w:rPr>
          <w:sz w:val="24"/>
          <w:szCs w:val="24"/>
          <w:vertAlign w:val="superscript"/>
        </w:rPr>
        <w:t>3</w:t>
      </w:r>
      <w:r w:rsidRPr="00387A56">
        <w:rPr>
          <w:sz w:val="24"/>
          <w:szCs w:val="24"/>
        </w:rPr>
        <w:t xml:space="preserve"> –</w:t>
      </w:r>
      <w:r w:rsidR="00E60841" w:rsidRPr="00387A56">
        <w:rPr>
          <w:sz w:val="24"/>
          <w:szCs w:val="24"/>
        </w:rPr>
        <w:t xml:space="preserve"> лицензировано в 2016 году (ПАО «Газпром»), участок недр федерального значения;</w:t>
      </w:r>
    </w:p>
    <w:p w:rsidR="0099211D" w:rsidRPr="00387A56" w:rsidRDefault="0099211D" w:rsidP="008808C9">
      <w:pPr>
        <w:spacing w:line="240" w:lineRule="auto"/>
        <w:ind w:firstLine="567"/>
        <w:rPr>
          <w:sz w:val="24"/>
          <w:szCs w:val="24"/>
        </w:rPr>
      </w:pPr>
      <w:r w:rsidRPr="00387A56">
        <w:rPr>
          <w:sz w:val="24"/>
          <w:szCs w:val="24"/>
        </w:rPr>
        <w:t xml:space="preserve">Природный газ за пределы региона не поставляется, запасы газа до настоящего времени не </w:t>
      </w:r>
      <w:proofErr w:type="spellStart"/>
      <w:r w:rsidRPr="00387A56">
        <w:rPr>
          <w:sz w:val="24"/>
          <w:szCs w:val="24"/>
        </w:rPr>
        <w:t>коммерциализированы</w:t>
      </w:r>
      <w:proofErr w:type="spellEnd"/>
      <w:r w:rsidRPr="00387A56">
        <w:rPr>
          <w:sz w:val="24"/>
          <w:szCs w:val="24"/>
        </w:rPr>
        <w:t>. Добыча газа осуществляется только на одном месторож</w:t>
      </w:r>
      <w:r w:rsidR="00A03BAE" w:rsidRPr="00387A56">
        <w:rPr>
          <w:sz w:val="24"/>
          <w:szCs w:val="24"/>
        </w:rPr>
        <w:t>дении (</w:t>
      </w:r>
      <w:proofErr w:type="spellStart"/>
      <w:r w:rsidR="00A03BAE" w:rsidRPr="00387A56">
        <w:rPr>
          <w:sz w:val="24"/>
          <w:szCs w:val="24"/>
        </w:rPr>
        <w:t>Василковское</w:t>
      </w:r>
      <w:proofErr w:type="spellEnd"/>
      <w:r w:rsidR="00A03BAE" w:rsidRPr="00387A56">
        <w:rPr>
          <w:sz w:val="24"/>
          <w:szCs w:val="24"/>
        </w:rPr>
        <w:t>) для газосна</w:t>
      </w:r>
      <w:r w:rsidRPr="00387A56">
        <w:rPr>
          <w:sz w:val="24"/>
          <w:szCs w:val="24"/>
        </w:rPr>
        <w:t xml:space="preserve">бжения населенных пунктов округа. </w:t>
      </w:r>
    </w:p>
    <w:p w:rsidR="007A4F2D" w:rsidRPr="00387A56" w:rsidRDefault="0099211D" w:rsidP="008808C9">
      <w:pPr>
        <w:spacing w:line="240" w:lineRule="auto"/>
        <w:ind w:firstLine="567"/>
        <w:rPr>
          <w:sz w:val="24"/>
          <w:szCs w:val="24"/>
        </w:rPr>
      </w:pPr>
      <w:r w:rsidRPr="00387A56">
        <w:rPr>
          <w:sz w:val="24"/>
          <w:szCs w:val="24"/>
        </w:rPr>
        <w:t xml:space="preserve">Проект </w:t>
      </w:r>
      <w:r w:rsidR="004D1C30" w:rsidRPr="00387A56">
        <w:rPr>
          <w:sz w:val="24"/>
          <w:szCs w:val="24"/>
        </w:rPr>
        <w:t xml:space="preserve">«Печора СПГ» (ООО </w:t>
      </w:r>
      <w:r w:rsidR="007A4F2D" w:rsidRPr="00387A56">
        <w:rPr>
          <w:sz w:val="24"/>
          <w:szCs w:val="24"/>
        </w:rPr>
        <w:t>«</w:t>
      </w:r>
      <w:r w:rsidR="004D1C30" w:rsidRPr="00387A56">
        <w:rPr>
          <w:sz w:val="24"/>
          <w:szCs w:val="24"/>
        </w:rPr>
        <w:t>РН-</w:t>
      </w:r>
      <w:r w:rsidR="007A4F2D" w:rsidRPr="00387A56">
        <w:rPr>
          <w:sz w:val="24"/>
          <w:szCs w:val="24"/>
        </w:rPr>
        <w:t xml:space="preserve">Печора СПГ») </w:t>
      </w:r>
      <w:r w:rsidRPr="00387A56">
        <w:rPr>
          <w:sz w:val="24"/>
          <w:szCs w:val="24"/>
        </w:rPr>
        <w:t xml:space="preserve">находится на </w:t>
      </w:r>
      <w:proofErr w:type="spellStart"/>
      <w:r w:rsidRPr="00387A56">
        <w:rPr>
          <w:sz w:val="24"/>
          <w:szCs w:val="24"/>
        </w:rPr>
        <w:t>прединвес</w:t>
      </w:r>
      <w:r w:rsidR="004D1C30" w:rsidRPr="00387A56">
        <w:rPr>
          <w:sz w:val="24"/>
          <w:szCs w:val="24"/>
        </w:rPr>
        <w:t>тиционной</w:t>
      </w:r>
      <w:proofErr w:type="spellEnd"/>
      <w:r w:rsidR="004D1C30" w:rsidRPr="00387A56">
        <w:rPr>
          <w:sz w:val="24"/>
          <w:szCs w:val="24"/>
        </w:rPr>
        <w:t xml:space="preserve"> стадии. С</w:t>
      </w:r>
      <w:r w:rsidRPr="00387A56">
        <w:rPr>
          <w:sz w:val="24"/>
          <w:szCs w:val="24"/>
        </w:rPr>
        <w:t>егодня рассматривается несколько возможных сценариев его развития на территории НАО. Реали</w:t>
      </w:r>
      <w:r w:rsidR="006D22B9" w:rsidRPr="00387A56">
        <w:rPr>
          <w:sz w:val="24"/>
          <w:szCs w:val="24"/>
        </w:rPr>
        <w:t>зация проекта позволит повысить</w:t>
      </w:r>
      <w:r w:rsidRPr="00387A56">
        <w:rPr>
          <w:sz w:val="24"/>
          <w:szCs w:val="24"/>
        </w:rPr>
        <w:t xml:space="preserve"> инвестиционную привлекательность региона, создать новые рабочие места, </w:t>
      </w:r>
      <w:r w:rsidR="007A4F2D" w:rsidRPr="00387A56">
        <w:rPr>
          <w:sz w:val="24"/>
          <w:szCs w:val="24"/>
        </w:rPr>
        <w:t xml:space="preserve">обеспечить значительный рост налоговых поступлений. </w:t>
      </w:r>
    </w:p>
    <w:p w:rsidR="007A4F2D" w:rsidRPr="00387A56" w:rsidRDefault="007A4F2D" w:rsidP="008808C9">
      <w:pPr>
        <w:spacing w:line="240" w:lineRule="auto"/>
        <w:ind w:firstLine="567"/>
        <w:rPr>
          <w:b/>
          <w:sz w:val="24"/>
          <w:szCs w:val="24"/>
        </w:rPr>
      </w:pPr>
    </w:p>
    <w:p w:rsidR="0045011A" w:rsidRPr="00387A56" w:rsidRDefault="00607647" w:rsidP="008808C9">
      <w:pPr>
        <w:spacing w:line="240" w:lineRule="auto"/>
        <w:ind w:firstLine="567"/>
        <w:rPr>
          <w:b/>
          <w:sz w:val="24"/>
          <w:szCs w:val="24"/>
        </w:rPr>
      </w:pPr>
      <w:r>
        <w:rPr>
          <w:b/>
          <w:sz w:val="24"/>
          <w:szCs w:val="24"/>
        </w:rPr>
        <w:t>7</w:t>
      </w:r>
      <w:r w:rsidR="00721AE8" w:rsidRPr="00387A56">
        <w:rPr>
          <w:b/>
          <w:sz w:val="24"/>
          <w:szCs w:val="24"/>
        </w:rPr>
        <w:t xml:space="preserve">.4. </w:t>
      </w:r>
      <w:r w:rsidR="007A4F2D" w:rsidRPr="00387A56">
        <w:rPr>
          <w:b/>
          <w:sz w:val="24"/>
          <w:szCs w:val="24"/>
        </w:rPr>
        <w:t>Планы, перспективы</w:t>
      </w:r>
      <w:r w:rsidR="00721AE8" w:rsidRPr="00387A56">
        <w:rPr>
          <w:b/>
          <w:sz w:val="24"/>
          <w:szCs w:val="24"/>
        </w:rPr>
        <w:t>.</w:t>
      </w:r>
    </w:p>
    <w:p w:rsidR="00EE2F7A" w:rsidRPr="00F96554" w:rsidRDefault="00EE2F7A" w:rsidP="008808C9">
      <w:pPr>
        <w:spacing w:line="240" w:lineRule="auto"/>
        <w:ind w:firstLine="567"/>
        <w:rPr>
          <w:b/>
          <w:sz w:val="10"/>
          <w:szCs w:val="10"/>
        </w:rPr>
      </w:pPr>
    </w:p>
    <w:p w:rsidR="00EE2F7A" w:rsidRPr="00387A56" w:rsidRDefault="00EE2F7A" w:rsidP="008808C9">
      <w:pPr>
        <w:spacing w:line="240" w:lineRule="auto"/>
        <w:ind w:firstLine="567"/>
        <w:rPr>
          <w:sz w:val="24"/>
          <w:szCs w:val="24"/>
        </w:rPr>
      </w:pPr>
      <w:r w:rsidRPr="00387A56">
        <w:rPr>
          <w:sz w:val="24"/>
          <w:szCs w:val="24"/>
        </w:rPr>
        <w:t xml:space="preserve">Стратегией </w:t>
      </w:r>
      <w:proofErr w:type="gramStart"/>
      <w:r w:rsidRPr="00387A56">
        <w:rPr>
          <w:sz w:val="24"/>
          <w:szCs w:val="24"/>
        </w:rPr>
        <w:t>национальной безопасности Российской Федерации, утвержденной указом Президента РФ от 31.12.2015 № 683 одним из главных направлений обеспечения национальной безопасности в области экономики на долгосрочную перспективу является</w:t>
      </w:r>
      <w:proofErr w:type="gramEnd"/>
      <w:r w:rsidRPr="00387A56">
        <w:rPr>
          <w:sz w:val="24"/>
          <w:szCs w:val="24"/>
        </w:rPr>
        <w:t xml:space="preserve"> повышение уровня энергетической безопасности, которая включает в себя в числе прочего предотвращение дефицита топливно-энергетических ресурсов.</w:t>
      </w:r>
    </w:p>
    <w:p w:rsidR="00EE2F7A" w:rsidRPr="00387A56" w:rsidRDefault="00EE2F7A" w:rsidP="008808C9">
      <w:pPr>
        <w:spacing w:line="240" w:lineRule="auto"/>
        <w:ind w:firstLine="567"/>
        <w:rPr>
          <w:sz w:val="24"/>
          <w:szCs w:val="24"/>
        </w:rPr>
      </w:pPr>
      <w:r w:rsidRPr="00387A56">
        <w:rPr>
          <w:sz w:val="24"/>
          <w:szCs w:val="24"/>
        </w:rPr>
        <w:t>При существующих объемах добычи нефти, обеспеченность нефтегазодобывающих предприятий разведанными запасами нефти по Ненецкому автономному округу составляет более 50 лет.</w:t>
      </w:r>
    </w:p>
    <w:p w:rsidR="00EE2F7A" w:rsidRPr="00387A56" w:rsidRDefault="00EE2F7A" w:rsidP="008808C9">
      <w:pPr>
        <w:spacing w:line="240" w:lineRule="auto"/>
        <w:ind w:firstLine="567"/>
        <w:rPr>
          <w:color w:val="000000"/>
          <w:sz w:val="24"/>
          <w:szCs w:val="24"/>
        </w:rPr>
      </w:pPr>
      <w:r w:rsidRPr="00387A56">
        <w:rPr>
          <w:sz w:val="24"/>
          <w:szCs w:val="24"/>
        </w:rPr>
        <w:t xml:space="preserve">Оставшиеся в нераспределенном фонде </w:t>
      </w:r>
      <w:r w:rsidRPr="00387A56">
        <w:rPr>
          <w:color w:val="000000"/>
          <w:sz w:val="24"/>
          <w:szCs w:val="24"/>
        </w:rPr>
        <w:t>8 нефтяных</w:t>
      </w:r>
      <w:r w:rsidRPr="00387A56">
        <w:rPr>
          <w:sz w:val="24"/>
          <w:szCs w:val="24"/>
        </w:rPr>
        <w:t xml:space="preserve"> месторождений с суммарными запасами менее 40 млн. тонн нефти, в основном мелкие – с запасами менее 15 млн. тонн, которые не могут служить резервом роста нефтедобычи. </w:t>
      </w:r>
    </w:p>
    <w:p w:rsidR="00EE2F7A" w:rsidRPr="00387A56" w:rsidRDefault="00EE2F7A" w:rsidP="008808C9">
      <w:pPr>
        <w:spacing w:line="240" w:lineRule="auto"/>
        <w:ind w:firstLine="567"/>
        <w:rPr>
          <w:sz w:val="24"/>
          <w:szCs w:val="24"/>
        </w:rPr>
      </w:pPr>
      <w:r w:rsidRPr="00387A56">
        <w:rPr>
          <w:sz w:val="24"/>
          <w:szCs w:val="24"/>
        </w:rPr>
        <w:t>Таким образом, на ближайшую перспективу главный резерв роста нефтедобычи на территории округа – ранее лицензированные месторождения, не вовлеченные в освоение либо введенные за последние год-два и находящиеся в начальной стадии разработки. Так, некоторого прироста по объёмам добычи можно ожидать за счёт ввода месторождений Центрально-</w:t>
      </w:r>
      <w:proofErr w:type="spellStart"/>
      <w:r w:rsidRPr="00387A56">
        <w:rPr>
          <w:sz w:val="24"/>
          <w:szCs w:val="24"/>
        </w:rPr>
        <w:t>Хорейверской</w:t>
      </w:r>
      <w:proofErr w:type="spellEnd"/>
      <w:r w:rsidRPr="00387A56">
        <w:rPr>
          <w:sz w:val="24"/>
          <w:szCs w:val="24"/>
        </w:rPr>
        <w:t xml:space="preserve"> зоны (ООО «СК «РУСВЬЕТПЕТРО»), наращивания добычи на месторождениях им. Р. </w:t>
      </w:r>
      <w:proofErr w:type="spellStart"/>
      <w:r w:rsidRPr="00387A56">
        <w:rPr>
          <w:sz w:val="24"/>
          <w:szCs w:val="24"/>
        </w:rPr>
        <w:t>Требса</w:t>
      </w:r>
      <w:proofErr w:type="spellEnd"/>
      <w:r w:rsidRPr="00387A56">
        <w:rPr>
          <w:sz w:val="24"/>
          <w:szCs w:val="24"/>
        </w:rPr>
        <w:t xml:space="preserve"> и А. Титова (ООО «</w:t>
      </w:r>
      <w:proofErr w:type="spellStart"/>
      <w:r w:rsidRPr="00387A56">
        <w:rPr>
          <w:sz w:val="24"/>
          <w:szCs w:val="24"/>
        </w:rPr>
        <w:t>Башнефть</w:t>
      </w:r>
      <w:proofErr w:type="spellEnd"/>
      <w:r w:rsidRPr="00387A56">
        <w:rPr>
          <w:sz w:val="24"/>
          <w:szCs w:val="24"/>
        </w:rPr>
        <w:t xml:space="preserve">-Полюс»), </w:t>
      </w:r>
      <w:proofErr w:type="spellStart"/>
      <w:r w:rsidRPr="00387A56">
        <w:rPr>
          <w:sz w:val="24"/>
          <w:szCs w:val="24"/>
        </w:rPr>
        <w:t>Лабаганском</w:t>
      </w:r>
      <w:proofErr w:type="spellEnd"/>
      <w:r w:rsidRPr="00387A56">
        <w:rPr>
          <w:sz w:val="24"/>
          <w:szCs w:val="24"/>
        </w:rPr>
        <w:t xml:space="preserve"> месторождении (ПАО «НК «Роснефть»), расширения 3-ей очереди разработки 2-3 объектов Харьягинского месторождения, разрабатываемых  ООО «ЗАРУБЕЖНЕФТЬ-добыча </w:t>
      </w:r>
      <w:proofErr w:type="spellStart"/>
      <w:r w:rsidRPr="00387A56">
        <w:rPr>
          <w:sz w:val="24"/>
          <w:szCs w:val="24"/>
        </w:rPr>
        <w:t>Харьяга</w:t>
      </w:r>
      <w:proofErr w:type="spellEnd"/>
      <w:r w:rsidRPr="00387A56">
        <w:rPr>
          <w:sz w:val="24"/>
          <w:szCs w:val="24"/>
        </w:rPr>
        <w:t xml:space="preserve">» на условиях СРП, ввода </w:t>
      </w:r>
      <w:proofErr w:type="spellStart"/>
      <w:r w:rsidRPr="00387A56">
        <w:rPr>
          <w:sz w:val="24"/>
          <w:szCs w:val="24"/>
        </w:rPr>
        <w:t>Наульского</w:t>
      </w:r>
      <w:proofErr w:type="spellEnd"/>
      <w:r w:rsidRPr="00387A56">
        <w:rPr>
          <w:sz w:val="24"/>
          <w:szCs w:val="24"/>
        </w:rPr>
        <w:t xml:space="preserve"> месторождения (ПАО «НК «Роснефть»).</w:t>
      </w:r>
    </w:p>
    <w:p w:rsidR="00EE2F7A" w:rsidRPr="00387A56" w:rsidRDefault="00EE2F7A" w:rsidP="008808C9">
      <w:pPr>
        <w:spacing w:line="240" w:lineRule="auto"/>
        <w:ind w:firstLine="567"/>
        <w:rPr>
          <w:color w:val="000000" w:themeColor="text1"/>
          <w:sz w:val="24"/>
          <w:szCs w:val="24"/>
        </w:rPr>
      </w:pPr>
      <w:r w:rsidRPr="00387A56">
        <w:rPr>
          <w:color w:val="000000" w:themeColor="text1"/>
          <w:sz w:val="24"/>
          <w:szCs w:val="24"/>
        </w:rPr>
        <w:lastRenderedPageBreak/>
        <w:t>Так, 2016 г. в пробную эксплуатацию введены Северо-</w:t>
      </w:r>
      <w:proofErr w:type="spellStart"/>
      <w:r w:rsidRPr="00387A56">
        <w:rPr>
          <w:color w:val="000000" w:themeColor="text1"/>
          <w:sz w:val="24"/>
          <w:szCs w:val="24"/>
        </w:rPr>
        <w:t>Сихорейское</w:t>
      </w:r>
      <w:proofErr w:type="spellEnd"/>
      <w:r w:rsidRPr="00387A56">
        <w:rPr>
          <w:color w:val="000000" w:themeColor="text1"/>
          <w:sz w:val="24"/>
          <w:szCs w:val="24"/>
        </w:rPr>
        <w:t xml:space="preserve"> и Южно-</w:t>
      </w:r>
      <w:proofErr w:type="spellStart"/>
      <w:r w:rsidRPr="00387A56">
        <w:rPr>
          <w:color w:val="000000" w:themeColor="text1"/>
          <w:sz w:val="24"/>
          <w:szCs w:val="24"/>
        </w:rPr>
        <w:t>Сюрхаратинское</w:t>
      </w:r>
      <w:proofErr w:type="spellEnd"/>
      <w:r w:rsidRPr="00387A56">
        <w:rPr>
          <w:color w:val="000000" w:themeColor="text1"/>
          <w:sz w:val="24"/>
          <w:szCs w:val="24"/>
        </w:rPr>
        <w:t>, в промышленную эксплуатацию - Восточно-</w:t>
      </w:r>
      <w:proofErr w:type="spellStart"/>
      <w:r w:rsidRPr="00387A56">
        <w:rPr>
          <w:color w:val="000000" w:themeColor="text1"/>
          <w:sz w:val="24"/>
          <w:szCs w:val="24"/>
        </w:rPr>
        <w:t>Янемдейское</w:t>
      </w:r>
      <w:proofErr w:type="spellEnd"/>
      <w:r w:rsidRPr="00387A56">
        <w:rPr>
          <w:color w:val="000000" w:themeColor="text1"/>
          <w:sz w:val="24"/>
          <w:szCs w:val="24"/>
        </w:rPr>
        <w:t xml:space="preserve"> нефтяные месторождения ООО «СК «</w:t>
      </w:r>
      <w:proofErr w:type="spellStart"/>
      <w:r w:rsidRPr="00387A56">
        <w:rPr>
          <w:color w:val="000000" w:themeColor="text1"/>
          <w:sz w:val="24"/>
          <w:szCs w:val="24"/>
        </w:rPr>
        <w:t>Русвьетпетро</w:t>
      </w:r>
      <w:proofErr w:type="spellEnd"/>
      <w:r w:rsidRPr="00387A56">
        <w:rPr>
          <w:color w:val="000000" w:themeColor="text1"/>
          <w:sz w:val="24"/>
          <w:szCs w:val="24"/>
        </w:rPr>
        <w:t>».</w:t>
      </w:r>
    </w:p>
    <w:p w:rsidR="00EE2F7A" w:rsidRPr="00387A56" w:rsidRDefault="00EE2F7A" w:rsidP="008808C9">
      <w:pPr>
        <w:spacing w:line="240" w:lineRule="auto"/>
        <w:ind w:firstLine="567"/>
        <w:rPr>
          <w:color w:val="000000" w:themeColor="text1"/>
          <w:sz w:val="24"/>
          <w:szCs w:val="24"/>
        </w:rPr>
      </w:pPr>
      <w:r w:rsidRPr="00387A56">
        <w:rPr>
          <w:color w:val="000000" w:themeColor="text1"/>
          <w:sz w:val="24"/>
          <w:szCs w:val="24"/>
        </w:rPr>
        <w:t>В 2016 году введено в пробную эксплуатацию Наульское нефтяное месторождение ПАО «НК «Роснефть», в 2017 году ожидается ввод его промышленную эксплуатацию.</w:t>
      </w:r>
    </w:p>
    <w:p w:rsidR="00EE2F7A" w:rsidRPr="00387A56" w:rsidRDefault="00EE2F7A" w:rsidP="008808C9">
      <w:pPr>
        <w:spacing w:line="240" w:lineRule="auto"/>
        <w:ind w:firstLine="567"/>
        <w:rPr>
          <w:color w:val="000000" w:themeColor="text1"/>
          <w:sz w:val="24"/>
          <w:szCs w:val="24"/>
        </w:rPr>
      </w:pPr>
      <w:r w:rsidRPr="00387A56">
        <w:rPr>
          <w:color w:val="000000" w:themeColor="text1"/>
          <w:sz w:val="24"/>
          <w:szCs w:val="24"/>
        </w:rPr>
        <w:t>Помимо вышеперечисленных объектов нефтедобычи, основной объем добычи нефти будет обеспечиваться за счет ранее введенных в разработку месторождений (наиболее крупных - Харьягинского, Южно-</w:t>
      </w:r>
      <w:proofErr w:type="spellStart"/>
      <w:r w:rsidRPr="00387A56">
        <w:rPr>
          <w:color w:val="000000" w:themeColor="text1"/>
          <w:sz w:val="24"/>
          <w:szCs w:val="24"/>
        </w:rPr>
        <w:t>Хыльчуюского</w:t>
      </w:r>
      <w:proofErr w:type="spellEnd"/>
      <w:r w:rsidRPr="00387A56">
        <w:rPr>
          <w:color w:val="000000" w:themeColor="text1"/>
          <w:sz w:val="24"/>
          <w:szCs w:val="24"/>
        </w:rPr>
        <w:t xml:space="preserve">, </w:t>
      </w:r>
      <w:proofErr w:type="spellStart"/>
      <w:r w:rsidRPr="00387A56">
        <w:rPr>
          <w:color w:val="000000" w:themeColor="text1"/>
          <w:sz w:val="24"/>
          <w:szCs w:val="24"/>
        </w:rPr>
        <w:t>Инзырейского</w:t>
      </w:r>
      <w:proofErr w:type="spellEnd"/>
      <w:r w:rsidRPr="00387A56">
        <w:rPr>
          <w:color w:val="000000" w:themeColor="text1"/>
          <w:sz w:val="24"/>
          <w:szCs w:val="24"/>
        </w:rPr>
        <w:t xml:space="preserve">, </w:t>
      </w:r>
      <w:proofErr w:type="spellStart"/>
      <w:r w:rsidRPr="00387A56">
        <w:rPr>
          <w:color w:val="000000" w:themeColor="text1"/>
          <w:sz w:val="24"/>
          <w:szCs w:val="24"/>
        </w:rPr>
        <w:t>Тэдинского</w:t>
      </w:r>
      <w:proofErr w:type="spellEnd"/>
      <w:r w:rsidRPr="00387A56">
        <w:rPr>
          <w:color w:val="000000" w:themeColor="text1"/>
          <w:sz w:val="24"/>
          <w:szCs w:val="24"/>
        </w:rPr>
        <w:t xml:space="preserve">, месторождений Вала </w:t>
      </w:r>
      <w:proofErr w:type="spellStart"/>
      <w:r w:rsidRPr="00387A56">
        <w:rPr>
          <w:color w:val="000000" w:themeColor="text1"/>
          <w:sz w:val="24"/>
          <w:szCs w:val="24"/>
        </w:rPr>
        <w:t>Гамбурцева</w:t>
      </w:r>
      <w:proofErr w:type="spellEnd"/>
      <w:r w:rsidRPr="00387A56">
        <w:rPr>
          <w:color w:val="000000" w:themeColor="text1"/>
          <w:sz w:val="24"/>
          <w:szCs w:val="24"/>
        </w:rPr>
        <w:t xml:space="preserve">, им. Р. </w:t>
      </w:r>
      <w:proofErr w:type="spellStart"/>
      <w:r w:rsidRPr="00387A56">
        <w:rPr>
          <w:color w:val="000000" w:themeColor="text1"/>
          <w:sz w:val="24"/>
          <w:szCs w:val="24"/>
        </w:rPr>
        <w:t>Требса</w:t>
      </w:r>
      <w:proofErr w:type="spellEnd"/>
      <w:r w:rsidRPr="00387A56">
        <w:rPr>
          <w:color w:val="000000" w:themeColor="text1"/>
          <w:sz w:val="24"/>
          <w:szCs w:val="24"/>
        </w:rPr>
        <w:t xml:space="preserve"> и им. А. Титова и др.)</w:t>
      </w:r>
    </w:p>
    <w:p w:rsidR="00EE2F7A" w:rsidRPr="00387A56" w:rsidRDefault="00EE2F7A" w:rsidP="008808C9">
      <w:pPr>
        <w:spacing w:line="240" w:lineRule="auto"/>
        <w:ind w:firstLine="567"/>
        <w:rPr>
          <w:color w:val="000000" w:themeColor="text1"/>
          <w:sz w:val="24"/>
          <w:szCs w:val="24"/>
        </w:rPr>
      </w:pPr>
      <w:r w:rsidRPr="00387A56">
        <w:rPr>
          <w:color w:val="000000" w:themeColor="text1"/>
          <w:sz w:val="24"/>
          <w:szCs w:val="24"/>
        </w:rPr>
        <w:t xml:space="preserve">Однако, не следует выпускать из виду и месторождения со значительной степенью </w:t>
      </w:r>
      <w:proofErr w:type="spellStart"/>
      <w:r w:rsidRPr="00387A56">
        <w:rPr>
          <w:color w:val="000000" w:themeColor="text1"/>
          <w:sz w:val="24"/>
          <w:szCs w:val="24"/>
        </w:rPr>
        <w:t>выработанности</w:t>
      </w:r>
      <w:proofErr w:type="spellEnd"/>
      <w:r w:rsidRPr="00387A56">
        <w:rPr>
          <w:color w:val="000000" w:themeColor="text1"/>
          <w:sz w:val="24"/>
          <w:szCs w:val="24"/>
        </w:rPr>
        <w:t xml:space="preserve">, и другие месторождения объемы добычи на которых по разным причинам падают. </w:t>
      </w:r>
    </w:p>
    <w:p w:rsidR="00EE2F7A" w:rsidRPr="00387A56" w:rsidRDefault="00EE2F7A" w:rsidP="008808C9">
      <w:pPr>
        <w:spacing w:line="240" w:lineRule="auto"/>
        <w:ind w:firstLine="567"/>
        <w:rPr>
          <w:color w:val="000000" w:themeColor="text1"/>
          <w:sz w:val="24"/>
          <w:szCs w:val="24"/>
        </w:rPr>
      </w:pPr>
      <w:r w:rsidRPr="00387A56">
        <w:rPr>
          <w:color w:val="000000" w:themeColor="text1"/>
          <w:sz w:val="24"/>
          <w:szCs w:val="24"/>
        </w:rPr>
        <w:t>Таким образом, увеличение объема добычи нефти по НАО за счет вводимых месторождений будет несколько компенсироваться естественным падением объемов добычи нефти на разрабатываемых месторождениях.</w:t>
      </w:r>
    </w:p>
    <w:p w:rsidR="00EE2F7A" w:rsidRPr="00387A56" w:rsidRDefault="00EE2F7A" w:rsidP="008808C9">
      <w:pPr>
        <w:suppressAutoHyphens/>
        <w:spacing w:line="240" w:lineRule="auto"/>
        <w:ind w:firstLine="567"/>
        <w:rPr>
          <w:color w:val="000000" w:themeColor="text1"/>
          <w:sz w:val="24"/>
          <w:szCs w:val="24"/>
        </w:rPr>
      </w:pPr>
      <w:r w:rsidRPr="00387A56">
        <w:rPr>
          <w:color w:val="000000" w:themeColor="text1"/>
          <w:sz w:val="24"/>
          <w:szCs w:val="24"/>
        </w:rPr>
        <w:t xml:space="preserve">В этих условиях развитие инфраструктуры транспортировки нефти не является сдерживающим фактором уровня добычи нефти. Вся </w:t>
      </w:r>
      <w:proofErr w:type="spellStart"/>
      <w:r w:rsidRPr="00387A56">
        <w:rPr>
          <w:color w:val="000000" w:themeColor="text1"/>
          <w:sz w:val="24"/>
          <w:szCs w:val="24"/>
        </w:rPr>
        <w:t>нефтегазотранспортная</w:t>
      </w:r>
      <w:proofErr w:type="spellEnd"/>
      <w:r w:rsidRPr="00387A56">
        <w:rPr>
          <w:color w:val="000000" w:themeColor="text1"/>
          <w:sz w:val="24"/>
          <w:szCs w:val="24"/>
        </w:rPr>
        <w:t xml:space="preserve"> инфраструктура, созданная на территории Ненецкого автономного округа, в том числе Варандейский нефтяной отгрузочный терминал ПАО «НК «ЛУКОЙЛ», обеспечивает транспортировку углеводородного сырья с месторождений НАО.</w:t>
      </w:r>
    </w:p>
    <w:p w:rsidR="00EE2F7A" w:rsidRPr="00387A56" w:rsidRDefault="00EE2F7A" w:rsidP="008808C9">
      <w:pPr>
        <w:suppressAutoHyphens/>
        <w:spacing w:line="240" w:lineRule="auto"/>
        <w:ind w:firstLine="567"/>
        <w:rPr>
          <w:color w:val="000000" w:themeColor="text1"/>
          <w:sz w:val="24"/>
          <w:szCs w:val="24"/>
        </w:rPr>
      </w:pPr>
      <w:r w:rsidRPr="00387A56">
        <w:rPr>
          <w:color w:val="000000" w:themeColor="text1"/>
          <w:sz w:val="24"/>
          <w:szCs w:val="24"/>
        </w:rPr>
        <w:t>В настоящее время транспортировка нефти с территории округа осуществляется в южном и северном направлениях. В южном направлении - в Балтийскую трубопроводную систему «</w:t>
      </w:r>
      <w:proofErr w:type="spellStart"/>
      <w:r w:rsidRPr="00387A56">
        <w:rPr>
          <w:color w:val="000000" w:themeColor="text1"/>
          <w:sz w:val="24"/>
          <w:szCs w:val="24"/>
        </w:rPr>
        <w:t>Транснефти</w:t>
      </w:r>
      <w:proofErr w:type="spellEnd"/>
      <w:r w:rsidRPr="00387A56">
        <w:rPr>
          <w:color w:val="000000" w:themeColor="text1"/>
          <w:sz w:val="24"/>
          <w:szCs w:val="24"/>
        </w:rPr>
        <w:t>», в северном направлении - танкерами через Варандейский нефтяной отгрузочный терминал «ЛУКОЙЛа».</w:t>
      </w:r>
    </w:p>
    <w:p w:rsidR="00EE2F7A" w:rsidRPr="00387A56" w:rsidRDefault="00EE2F7A" w:rsidP="00EE2F7A">
      <w:pPr>
        <w:suppressAutoHyphens/>
        <w:spacing w:line="240" w:lineRule="auto"/>
        <w:rPr>
          <w:sz w:val="24"/>
          <w:szCs w:val="24"/>
        </w:rPr>
      </w:pPr>
    </w:p>
    <w:p w:rsidR="00861A39" w:rsidRPr="00387A56" w:rsidRDefault="00607647" w:rsidP="008808C9">
      <w:pPr>
        <w:spacing w:line="240" w:lineRule="auto"/>
        <w:ind w:firstLine="0"/>
        <w:jc w:val="center"/>
        <w:rPr>
          <w:rFonts w:eastAsia="Times New Roman" w:cs="Times New Roman"/>
          <w:b/>
          <w:sz w:val="24"/>
          <w:szCs w:val="24"/>
          <w:lang w:eastAsia="ru-RU"/>
        </w:rPr>
      </w:pPr>
      <w:r>
        <w:rPr>
          <w:rFonts w:eastAsia="Times New Roman" w:cs="Times New Roman"/>
          <w:b/>
          <w:sz w:val="24"/>
          <w:szCs w:val="24"/>
          <w:lang w:eastAsia="ru-RU"/>
        </w:rPr>
        <w:t>8</w:t>
      </w:r>
      <w:r w:rsidR="00861A39" w:rsidRPr="00387A56">
        <w:rPr>
          <w:rFonts w:eastAsia="Times New Roman" w:cs="Times New Roman"/>
          <w:b/>
          <w:sz w:val="24"/>
          <w:szCs w:val="24"/>
          <w:lang w:eastAsia="ru-RU"/>
        </w:rPr>
        <w:t>. ХАРАКТЕРИСТИКА ЛЕСОВ НЕНЕЦКОГО АВТОНОМНОГО ОКРУГА</w:t>
      </w:r>
    </w:p>
    <w:p w:rsidR="00861A39" w:rsidRPr="00387A56" w:rsidRDefault="00861A39" w:rsidP="00374D27">
      <w:pPr>
        <w:spacing w:line="240" w:lineRule="auto"/>
        <w:ind w:firstLine="0"/>
        <w:rPr>
          <w:b/>
          <w:sz w:val="24"/>
          <w:szCs w:val="24"/>
        </w:rPr>
      </w:pPr>
    </w:p>
    <w:p w:rsidR="00861A39" w:rsidRPr="00387A56" w:rsidRDefault="00607647" w:rsidP="008808C9">
      <w:pPr>
        <w:spacing w:after="120" w:line="240" w:lineRule="auto"/>
        <w:ind w:firstLine="567"/>
        <w:rPr>
          <w:b/>
          <w:sz w:val="24"/>
          <w:szCs w:val="24"/>
        </w:rPr>
      </w:pPr>
      <w:r>
        <w:rPr>
          <w:b/>
          <w:sz w:val="24"/>
          <w:szCs w:val="24"/>
        </w:rPr>
        <w:t>8</w:t>
      </w:r>
      <w:r w:rsidR="00861A39" w:rsidRPr="00387A56">
        <w:rPr>
          <w:b/>
          <w:sz w:val="24"/>
          <w:szCs w:val="24"/>
        </w:rPr>
        <w:t>.1 Информация о лесах на территории Ненецкого автономного округа.</w:t>
      </w:r>
    </w:p>
    <w:p w:rsidR="00861A39" w:rsidRPr="004B596F" w:rsidRDefault="00861A39" w:rsidP="008808C9">
      <w:pPr>
        <w:pStyle w:val="31"/>
        <w:widowControl w:val="0"/>
        <w:tabs>
          <w:tab w:val="left" w:pos="709"/>
        </w:tabs>
        <w:spacing w:after="0" w:line="240" w:lineRule="auto"/>
        <w:ind w:firstLine="567"/>
        <w:rPr>
          <w:sz w:val="24"/>
          <w:szCs w:val="24"/>
        </w:rPr>
      </w:pPr>
      <w:r w:rsidRPr="004B596F">
        <w:rPr>
          <w:sz w:val="24"/>
          <w:szCs w:val="24"/>
        </w:rPr>
        <w:t>Леса на территории Ненецкого автономного округа выполняют защитные функции: предохранение южнее расположенных территорий от холодных арктических ветров, снижение их силы, увлажнение сухих воздушных потоков, п</w:t>
      </w:r>
      <w:r w:rsidR="002E1551" w:rsidRPr="004B596F">
        <w:rPr>
          <w:sz w:val="24"/>
          <w:szCs w:val="24"/>
        </w:rPr>
        <w:t xml:space="preserve">оступающих с Ледовитого океана, не </w:t>
      </w:r>
      <w:r w:rsidRPr="004B596F">
        <w:rPr>
          <w:sz w:val="24"/>
          <w:szCs w:val="24"/>
        </w:rPr>
        <w:t>допускают продвижения тундры к югу и предотвращают заболачивание земель, снижают вероятность заморозков в теплый период на прилегающих к ним территориях, являются местом выпаса животных, обеспечивают население грибами, ягодами, являются местом обитания промысловых видов зверей и птиц, хранителями чистоты водоемов и их рыбных богатств.</w:t>
      </w:r>
    </w:p>
    <w:p w:rsidR="00861A39" w:rsidRPr="004B596F" w:rsidRDefault="00861A39" w:rsidP="008808C9">
      <w:pPr>
        <w:pStyle w:val="31"/>
        <w:widowControl w:val="0"/>
        <w:tabs>
          <w:tab w:val="left" w:pos="709"/>
        </w:tabs>
        <w:spacing w:after="0" w:line="240" w:lineRule="auto"/>
        <w:ind w:firstLine="567"/>
        <w:rPr>
          <w:sz w:val="24"/>
          <w:szCs w:val="24"/>
        </w:rPr>
      </w:pPr>
      <w:r w:rsidRPr="004B596F">
        <w:rPr>
          <w:sz w:val="24"/>
          <w:szCs w:val="24"/>
        </w:rPr>
        <w:t xml:space="preserve">Леса округа характеризуются высоким возрастом (180-240 лет), в них преобладают мелкие и средних размеров деревья, высок процент гнили, а деловые качества очень низки – выход товарных сортиментов </w:t>
      </w:r>
      <w:r w:rsidR="009174F6" w:rsidRPr="004B596F">
        <w:rPr>
          <w:sz w:val="24"/>
          <w:szCs w:val="24"/>
        </w:rPr>
        <w:t xml:space="preserve">древесины </w:t>
      </w:r>
      <w:r w:rsidRPr="004B596F">
        <w:rPr>
          <w:sz w:val="24"/>
          <w:szCs w:val="24"/>
        </w:rPr>
        <w:t>редко превышает 30-40%. В связи с суровыми климатическими условиями и нерегулярностью плодоношения период естественного облесения достигает 20-30 лет. Рубки в этих лесах ограничены и строго контролируются.</w:t>
      </w:r>
    </w:p>
    <w:p w:rsidR="00262F45" w:rsidRPr="004B596F" w:rsidRDefault="00262F45" w:rsidP="008808C9">
      <w:pPr>
        <w:spacing w:line="240" w:lineRule="auto"/>
        <w:ind w:firstLine="567"/>
        <w:rPr>
          <w:sz w:val="24"/>
          <w:szCs w:val="24"/>
        </w:rPr>
      </w:pPr>
      <w:r w:rsidRPr="004B596F">
        <w:rPr>
          <w:sz w:val="24"/>
          <w:szCs w:val="24"/>
        </w:rPr>
        <w:t xml:space="preserve">Общая площадь лесов в округе по данным земельного баланса составляет </w:t>
      </w:r>
      <w:smartTag w:uri="urn:schemas-microsoft-com:office:smarttags" w:element="metricconverter">
        <w:smartTagPr>
          <w:attr w:name="ProductID" w:val="3 179 953 га"/>
        </w:smartTagPr>
        <w:r w:rsidRPr="004B596F">
          <w:rPr>
            <w:sz w:val="24"/>
            <w:szCs w:val="24"/>
          </w:rPr>
          <w:t>3 179 953 га</w:t>
        </w:r>
      </w:smartTag>
      <w:r w:rsidRPr="004B596F">
        <w:rPr>
          <w:sz w:val="24"/>
          <w:szCs w:val="24"/>
        </w:rPr>
        <w:t xml:space="preserve">. Из них на долю Ненецкого лесничества приходится всего 190 тысяч га или 6%. Подавляющая часть, без малого 3 млн. га, лесов расположена на землях сельскохозяйственного назначения. Немногим более 9 тыс. га отмечены на землях Ненецкого государственного природного заповедника, 2,7 тыс. га в границах населенных пунктов, главным образом окружного центра Нарьян-Мара и поселков Факел и Искателей. Не распределены между землепользователями земли запаса с 9,7 тыс. га лесной растительности. Кроме того, небольшая часть лесов расположена на землях </w:t>
      </w:r>
      <w:proofErr w:type="spellStart"/>
      <w:r w:rsidRPr="004B596F">
        <w:rPr>
          <w:sz w:val="24"/>
          <w:szCs w:val="24"/>
        </w:rPr>
        <w:t>Пустоозерского</w:t>
      </w:r>
      <w:proofErr w:type="spellEnd"/>
      <w:r w:rsidRPr="004B596F">
        <w:rPr>
          <w:sz w:val="24"/>
          <w:szCs w:val="24"/>
        </w:rPr>
        <w:t xml:space="preserve"> историко-культурного музея и землях промышленности.</w:t>
      </w:r>
    </w:p>
    <w:p w:rsidR="00262F45" w:rsidRPr="004B596F" w:rsidRDefault="00262F45" w:rsidP="008808C9">
      <w:pPr>
        <w:spacing w:line="240" w:lineRule="auto"/>
        <w:ind w:firstLine="567"/>
        <w:rPr>
          <w:sz w:val="24"/>
          <w:szCs w:val="24"/>
        </w:rPr>
      </w:pPr>
      <w:r w:rsidRPr="004B596F">
        <w:rPr>
          <w:sz w:val="24"/>
          <w:szCs w:val="24"/>
        </w:rPr>
        <w:t xml:space="preserve">Леса в округе не претерпели разрушительных вырубок или пожаров. Здесь сравнительно мало молодых и средневозрастных насаждений, преобладают перестойные леса. </w:t>
      </w:r>
    </w:p>
    <w:p w:rsidR="00262F45" w:rsidRPr="004B596F" w:rsidRDefault="00262F45" w:rsidP="008808C9">
      <w:pPr>
        <w:spacing w:line="240" w:lineRule="auto"/>
        <w:ind w:firstLine="567"/>
        <w:rPr>
          <w:sz w:val="24"/>
          <w:szCs w:val="24"/>
        </w:rPr>
      </w:pPr>
      <w:r w:rsidRPr="004B596F">
        <w:rPr>
          <w:sz w:val="24"/>
          <w:szCs w:val="24"/>
        </w:rPr>
        <w:lastRenderedPageBreak/>
        <w:t>Лесистость округа в целом оценивается в 18%, но при этом она значительно варьирует по территории. На юго-западе, где расположено Ненецкое лесничество, лесистость достигает 40%, на побережье Баренцева моря, полуострове Канин и просторах Большеземельской тундры исчисляется единицами процентов. Северная граница лесов восточнее реки Печоры проходит почти по границе Ненецкого округа. Здесь в зоне сосредоточения интересов геологоразведочных и нефтегазодобывающих организаций протя</w:t>
      </w:r>
      <w:r w:rsidR="00D259DB" w:rsidRPr="004B596F">
        <w:rPr>
          <w:sz w:val="24"/>
          <w:szCs w:val="24"/>
        </w:rPr>
        <w:t>нулась прерывистая лента лесов.</w:t>
      </w:r>
    </w:p>
    <w:p w:rsidR="00262F45" w:rsidRPr="004B596F" w:rsidRDefault="00262F45" w:rsidP="008808C9">
      <w:pPr>
        <w:pStyle w:val="af4"/>
        <w:ind w:firstLine="567"/>
        <w:jc w:val="both"/>
        <w:rPr>
          <w:sz w:val="24"/>
          <w:szCs w:val="24"/>
        </w:rPr>
      </w:pPr>
      <w:r w:rsidRPr="004B596F">
        <w:rPr>
          <w:sz w:val="24"/>
          <w:szCs w:val="24"/>
        </w:rPr>
        <w:t xml:space="preserve">В лесной растительности округа господствует ель и береза извилистая. По отношению ко всем лесам округа на долю елово-березовых древостоев приходится порядка 69%, сосняков – 6%, березового криволесья с преобладанием березы извилистой – 16%, березово-еловых и березово-сосновых с преобладанием березы пушистой – 7%, ивняков – 2%. Осинники, ольшаники, </w:t>
      </w:r>
      <w:proofErr w:type="spellStart"/>
      <w:r w:rsidRPr="004B596F">
        <w:rPr>
          <w:sz w:val="24"/>
          <w:szCs w:val="24"/>
        </w:rPr>
        <w:t>лиственничники</w:t>
      </w:r>
      <w:proofErr w:type="spellEnd"/>
      <w:r w:rsidRPr="004B596F">
        <w:rPr>
          <w:sz w:val="24"/>
          <w:szCs w:val="24"/>
        </w:rPr>
        <w:t xml:space="preserve"> встречаются так редко, что не составляют и 0,5%. </w:t>
      </w:r>
    </w:p>
    <w:p w:rsidR="003778E5" w:rsidRDefault="00262F45" w:rsidP="008808C9">
      <w:pPr>
        <w:spacing w:line="240" w:lineRule="auto"/>
        <w:ind w:firstLine="567"/>
        <w:rPr>
          <w:rFonts w:cs="Times New Roman"/>
          <w:sz w:val="24"/>
          <w:szCs w:val="24"/>
        </w:rPr>
      </w:pPr>
      <w:r w:rsidRPr="004B596F">
        <w:rPr>
          <w:rFonts w:cs="Times New Roman"/>
          <w:sz w:val="24"/>
          <w:szCs w:val="24"/>
        </w:rPr>
        <w:t xml:space="preserve">Климатические условия, заболоченность почв и вечная мерзлота обуславливают невысокую продуктивность насаждений. Средний запас на </w:t>
      </w:r>
      <w:smartTag w:uri="urn:schemas-microsoft-com:office:smarttags" w:element="metricconverter">
        <w:smartTagPr>
          <w:attr w:name="ProductID" w:val="1 га"/>
        </w:smartTagPr>
        <w:r w:rsidRPr="004B596F">
          <w:rPr>
            <w:rFonts w:cs="Times New Roman"/>
            <w:sz w:val="24"/>
            <w:szCs w:val="24"/>
          </w:rPr>
          <w:t>1 га</w:t>
        </w:r>
      </w:smartTag>
      <w:r w:rsidRPr="004B596F">
        <w:rPr>
          <w:rFonts w:cs="Times New Roman"/>
          <w:sz w:val="24"/>
          <w:szCs w:val="24"/>
        </w:rPr>
        <w:t xml:space="preserve"> спелых и перестойных хвойных насаждений оценивается в </w:t>
      </w:r>
      <w:smartTag w:uri="urn:schemas-microsoft-com:office:smarttags" w:element="metricconverter">
        <w:smartTagPr>
          <w:attr w:name="ProductID" w:val="90 м3"/>
        </w:smartTagPr>
        <w:r w:rsidRPr="004B596F">
          <w:rPr>
            <w:rFonts w:cs="Times New Roman"/>
            <w:sz w:val="24"/>
            <w:szCs w:val="24"/>
          </w:rPr>
          <w:t>90 м</w:t>
        </w:r>
        <w:r w:rsidRPr="004B596F">
          <w:rPr>
            <w:rFonts w:cs="Times New Roman"/>
            <w:sz w:val="24"/>
            <w:szCs w:val="24"/>
            <w:vertAlign w:val="superscript"/>
          </w:rPr>
          <w:t>3</w:t>
        </w:r>
      </w:smartTag>
      <w:r w:rsidRPr="004B596F">
        <w:rPr>
          <w:rFonts w:cs="Times New Roman"/>
          <w:sz w:val="24"/>
          <w:szCs w:val="24"/>
        </w:rPr>
        <w:t xml:space="preserve">, лиственных – </w:t>
      </w:r>
      <w:smartTag w:uri="urn:schemas-microsoft-com:office:smarttags" w:element="metricconverter">
        <w:smartTagPr>
          <w:attr w:name="ProductID" w:val="48 м3"/>
        </w:smartTagPr>
        <w:r w:rsidRPr="004B596F">
          <w:rPr>
            <w:rFonts w:cs="Times New Roman"/>
            <w:sz w:val="24"/>
            <w:szCs w:val="24"/>
          </w:rPr>
          <w:t>48 м</w:t>
        </w:r>
        <w:r w:rsidRPr="004B596F">
          <w:rPr>
            <w:rFonts w:cs="Times New Roman"/>
            <w:sz w:val="24"/>
            <w:szCs w:val="24"/>
            <w:vertAlign w:val="superscript"/>
          </w:rPr>
          <w:t>3</w:t>
        </w:r>
      </w:smartTag>
      <w:r w:rsidR="00AB68DE" w:rsidRPr="004B596F">
        <w:rPr>
          <w:rFonts w:cs="Times New Roman"/>
          <w:sz w:val="24"/>
          <w:szCs w:val="24"/>
        </w:rPr>
        <w:t>.</w:t>
      </w:r>
      <w:r w:rsidR="00AB68DE" w:rsidRPr="00387A56">
        <w:rPr>
          <w:rFonts w:cs="Times New Roman"/>
          <w:sz w:val="24"/>
          <w:szCs w:val="24"/>
        </w:rPr>
        <w:t xml:space="preserve"> </w:t>
      </w:r>
    </w:p>
    <w:p w:rsidR="00980CA1" w:rsidRPr="00387A56" w:rsidRDefault="00607647" w:rsidP="008808C9">
      <w:pPr>
        <w:spacing w:line="240" w:lineRule="auto"/>
        <w:ind w:firstLine="567"/>
        <w:rPr>
          <w:b/>
          <w:sz w:val="24"/>
          <w:szCs w:val="24"/>
        </w:rPr>
      </w:pPr>
      <w:r>
        <w:rPr>
          <w:b/>
          <w:sz w:val="24"/>
          <w:szCs w:val="24"/>
        </w:rPr>
        <w:t>8</w:t>
      </w:r>
      <w:r w:rsidR="00262F45" w:rsidRPr="00387A56">
        <w:rPr>
          <w:b/>
          <w:sz w:val="24"/>
          <w:szCs w:val="24"/>
        </w:rPr>
        <w:t>.</w:t>
      </w:r>
      <w:r w:rsidR="00F90135">
        <w:rPr>
          <w:b/>
          <w:sz w:val="24"/>
          <w:szCs w:val="24"/>
        </w:rPr>
        <w:t>2</w:t>
      </w:r>
      <w:r w:rsidR="00980CA1" w:rsidRPr="00387A56">
        <w:rPr>
          <w:b/>
          <w:sz w:val="24"/>
          <w:szCs w:val="24"/>
        </w:rPr>
        <w:t xml:space="preserve">. Качественные и количественные характеристики Ненецкого лесничества </w:t>
      </w:r>
    </w:p>
    <w:p w:rsidR="008808C9" w:rsidRPr="00F96554" w:rsidRDefault="008808C9" w:rsidP="008808C9">
      <w:pPr>
        <w:spacing w:line="240" w:lineRule="auto"/>
        <w:ind w:firstLine="567"/>
        <w:rPr>
          <w:sz w:val="10"/>
          <w:szCs w:val="10"/>
        </w:rPr>
      </w:pPr>
    </w:p>
    <w:p w:rsidR="00980CA1" w:rsidRPr="00387A56" w:rsidRDefault="00980CA1" w:rsidP="008808C9">
      <w:pPr>
        <w:spacing w:line="240" w:lineRule="auto"/>
        <w:ind w:firstLine="567"/>
        <w:rPr>
          <w:sz w:val="24"/>
          <w:szCs w:val="24"/>
        </w:rPr>
      </w:pPr>
      <w:r w:rsidRPr="00387A56">
        <w:rPr>
          <w:sz w:val="24"/>
          <w:szCs w:val="24"/>
        </w:rPr>
        <w:t xml:space="preserve">В лесном покрове лесничества доминируют спелые и перестойные ельники </w:t>
      </w:r>
      <w:proofErr w:type="spellStart"/>
      <w:r w:rsidRPr="00387A56">
        <w:rPr>
          <w:sz w:val="24"/>
          <w:szCs w:val="24"/>
        </w:rPr>
        <w:t>долгомошники</w:t>
      </w:r>
      <w:proofErr w:type="spellEnd"/>
      <w:r w:rsidRPr="00387A56">
        <w:rPr>
          <w:sz w:val="24"/>
          <w:szCs w:val="24"/>
        </w:rPr>
        <w:t xml:space="preserve"> </w:t>
      </w:r>
      <w:r w:rsidRPr="00387A56">
        <w:rPr>
          <w:sz w:val="24"/>
          <w:szCs w:val="24"/>
          <w:lang w:val="en-US"/>
        </w:rPr>
        <w:t>V</w:t>
      </w:r>
      <w:r w:rsidRPr="00387A56">
        <w:rPr>
          <w:sz w:val="24"/>
          <w:szCs w:val="24"/>
        </w:rPr>
        <w:t xml:space="preserve"> и </w:t>
      </w:r>
      <w:proofErr w:type="spellStart"/>
      <w:r w:rsidRPr="00387A56">
        <w:rPr>
          <w:sz w:val="24"/>
          <w:szCs w:val="24"/>
          <w:lang w:val="en-US"/>
        </w:rPr>
        <w:t>V</w:t>
      </w:r>
      <w:r w:rsidRPr="00387A56">
        <w:rPr>
          <w:sz w:val="24"/>
          <w:szCs w:val="24"/>
          <w:vertAlign w:val="superscript"/>
          <w:lang w:val="en-US"/>
        </w:rPr>
        <w:t>a</w:t>
      </w:r>
      <w:proofErr w:type="spellEnd"/>
      <w:r w:rsidRPr="00387A56">
        <w:rPr>
          <w:sz w:val="24"/>
          <w:szCs w:val="24"/>
        </w:rPr>
        <w:t xml:space="preserve"> класса бонитета со средним запасом </w:t>
      </w:r>
      <w:smartTag w:uri="urn:schemas-microsoft-com:office:smarttags" w:element="metricconverter">
        <w:smartTagPr>
          <w:attr w:name="ProductID" w:val="98 м3"/>
        </w:smartTagPr>
        <w:r w:rsidRPr="00387A56">
          <w:rPr>
            <w:sz w:val="24"/>
            <w:szCs w:val="24"/>
          </w:rPr>
          <w:t>98 м</w:t>
        </w:r>
        <w:r w:rsidRPr="00387A56">
          <w:rPr>
            <w:sz w:val="24"/>
            <w:szCs w:val="24"/>
            <w:vertAlign w:val="superscript"/>
          </w:rPr>
          <w:t>3</w:t>
        </w:r>
      </w:smartTag>
      <w:r w:rsidRPr="00387A56">
        <w:rPr>
          <w:sz w:val="24"/>
          <w:szCs w:val="24"/>
        </w:rPr>
        <w:t xml:space="preserve"> на </w:t>
      </w:r>
      <w:smartTag w:uri="urn:schemas-microsoft-com:office:smarttags" w:element="metricconverter">
        <w:smartTagPr>
          <w:attr w:name="ProductID" w:val="1 га"/>
        </w:smartTagPr>
        <w:r w:rsidRPr="00387A56">
          <w:rPr>
            <w:sz w:val="24"/>
            <w:szCs w:val="24"/>
          </w:rPr>
          <w:t>1 га</w:t>
        </w:r>
      </w:smartTag>
      <w:r w:rsidRPr="00387A56">
        <w:rPr>
          <w:sz w:val="24"/>
          <w:szCs w:val="24"/>
        </w:rPr>
        <w:t xml:space="preserve">. Всего на долю ельников приходится 83% покрытой лесом площади. Как составляющая порода ель присутствует в составе большинства древостоев. </w:t>
      </w:r>
    </w:p>
    <w:p w:rsidR="00CF5084" w:rsidRPr="00387A56" w:rsidRDefault="00980CA1" w:rsidP="008808C9">
      <w:pPr>
        <w:pStyle w:val="af4"/>
        <w:ind w:firstLine="567"/>
        <w:jc w:val="both"/>
        <w:rPr>
          <w:sz w:val="24"/>
          <w:szCs w:val="24"/>
        </w:rPr>
      </w:pPr>
      <w:r w:rsidRPr="00632EC6">
        <w:rPr>
          <w:spacing w:val="-4"/>
          <w:sz w:val="24"/>
          <w:szCs w:val="24"/>
        </w:rPr>
        <w:t>Средневозрастных насаждений среди ельников всего 2%, молодняков – 1%. Площади ветровалов, часто возобновляемых елью, невелики, а гари восстанавливаются березой и сосной</w:t>
      </w:r>
      <w:r w:rsidRPr="00387A56">
        <w:rPr>
          <w:sz w:val="24"/>
          <w:szCs w:val="24"/>
        </w:rPr>
        <w:t xml:space="preserve">. </w:t>
      </w:r>
    </w:p>
    <w:p w:rsidR="00980CA1" w:rsidRPr="00607647" w:rsidRDefault="00980CA1" w:rsidP="008808C9">
      <w:pPr>
        <w:pStyle w:val="af4"/>
        <w:ind w:firstLine="567"/>
        <w:jc w:val="both"/>
        <w:rPr>
          <w:spacing w:val="-4"/>
          <w:sz w:val="24"/>
          <w:szCs w:val="24"/>
        </w:rPr>
      </w:pPr>
      <w:r w:rsidRPr="00607647">
        <w:rPr>
          <w:spacing w:val="-4"/>
          <w:sz w:val="24"/>
          <w:szCs w:val="24"/>
        </w:rPr>
        <w:t xml:space="preserve">Удельный вес сосняков в лесах лесничества скромен – всего 13%. Несмотря на небольшую площадь, они занимают широкий спектр лесорастительных условий. По приподнятым боровым террасам протянулись сухие бора. Среди покрытой лесом площади лесничества лишайниковые сосняки занимают – 4%, среди сосняков -28%. В </w:t>
      </w:r>
      <w:proofErr w:type="spellStart"/>
      <w:r w:rsidRPr="00607647">
        <w:rPr>
          <w:spacing w:val="-4"/>
          <w:sz w:val="24"/>
          <w:szCs w:val="24"/>
        </w:rPr>
        <w:t>беломошниках</w:t>
      </w:r>
      <w:proofErr w:type="spellEnd"/>
      <w:r w:rsidRPr="00607647">
        <w:rPr>
          <w:spacing w:val="-4"/>
          <w:sz w:val="24"/>
          <w:szCs w:val="24"/>
        </w:rPr>
        <w:t>, длительное время, не подвергавшихся пожаром, почти всегда в составе древостоя и в подросте присутствует ель и береза.</w:t>
      </w:r>
    </w:p>
    <w:p w:rsidR="00980CA1" w:rsidRPr="00387A56" w:rsidRDefault="00980CA1" w:rsidP="008808C9">
      <w:pPr>
        <w:pStyle w:val="af4"/>
        <w:ind w:firstLine="567"/>
        <w:jc w:val="both"/>
        <w:rPr>
          <w:sz w:val="24"/>
          <w:szCs w:val="24"/>
          <w:highlight w:val="yellow"/>
        </w:rPr>
      </w:pPr>
      <w:r w:rsidRPr="00387A56">
        <w:rPr>
          <w:sz w:val="24"/>
          <w:szCs w:val="24"/>
        </w:rPr>
        <w:t xml:space="preserve"> В совокупности их доля в площади сосняков достигает 60%. Возрастная структура сосняков более разнообразна, чем у ельников, что связано, в основном, с их большей </w:t>
      </w:r>
      <w:proofErr w:type="spellStart"/>
      <w:r w:rsidRPr="00387A56">
        <w:rPr>
          <w:sz w:val="24"/>
          <w:szCs w:val="24"/>
        </w:rPr>
        <w:t>горимостью</w:t>
      </w:r>
      <w:proofErr w:type="spellEnd"/>
      <w:r w:rsidRPr="00387A56">
        <w:rPr>
          <w:sz w:val="24"/>
          <w:szCs w:val="24"/>
        </w:rPr>
        <w:t xml:space="preserve">. Преобладание спелых древостоев сохраняется, но наряду с ними 5% от площади сосняков составляют молодняки, 16% - средневозрастные и 6 процентов – приспевающие. </w:t>
      </w:r>
    </w:p>
    <w:p w:rsidR="00980CA1" w:rsidRPr="00607647" w:rsidRDefault="00980CA1" w:rsidP="008808C9">
      <w:pPr>
        <w:pStyle w:val="af4"/>
        <w:ind w:firstLine="567"/>
        <w:jc w:val="both"/>
        <w:rPr>
          <w:spacing w:val="-4"/>
          <w:sz w:val="24"/>
          <w:szCs w:val="24"/>
        </w:rPr>
      </w:pPr>
      <w:r w:rsidRPr="00607647">
        <w:rPr>
          <w:spacing w:val="-4"/>
          <w:sz w:val="24"/>
          <w:szCs w:val="24"/>
        </w:rPr>
        <w:t xml:space="preserve">По данным </w:t>
      </w:r>
      <w:proofErr w:type="spellStart"/>
      <w:r w:rsidRPr="00607647">
        <w:rPr>
          <w:spacing w:val="-4"/>
          <w:sz w:val="24"/>
          <w:szCs w:val="24"/>
        </w:rPr>
        <w:t>аэротаксации</w:t>
      </w:r>
      <w:proofErr w:type="spellEnd"/>
      <w:r w:rsidRPr="00607647">
        <w:rPr>
          <w:spacing w:val="-4"/>
          <w:sz w:val="24"/>
          <w:szCs w:val="24"/>
        </w:rPr>
        <w:t xml:space="preserve"> отмечены два участка насаждений с преобладанием лиственницы общей площадью </w:t>
      </w:r>
      <w:smartTag w:uri="urn:schemas-microsoft-com:office:smarttags" w:element="metricconverter">
        <w:smartTagPr>
          <w:attr w:name="ProductID" w:val="312 га"/>
        </w:smartTagPr>
        <w:r w:rsidRPr="00607647">
          <w:rPr>
            <w:spacing w:val="-4"/>
            <w:sz w:val="24"/>
            <w:szCs w:val="24"/>
          </w:rPr>
          <w:t>312 га</w:t>
        </w:r>
      </w:smartTag>
      <w:r w:rsidRPr="00607647">
        <w:rPr>
          <w:spacing w:val="-4"/>
          <w:sz w:val="24"/>
          <w:szCs w:val="24"/>
        </w:rPr>
        <w:t xml:space="preserve">. Один из них </w:t>
      </w:r>
      <w:r w:rsidRPr="00607647">
        <w:rPr>
          <w:spacing w:val="-4"/>
          <w:sz w:val="24"/>
          <w:szCs w:val="24"/>
          <w:lang w:val="en-US"/>
        </w:rPr>
        <w:t>IV</w:t>
      </w:r>
      <w:r w:rsidRPr="00607647">
        <w:rPr>
          <w:spacing w:val="-4"/>
          <w:sz w:val="24"/>
          <w:szCs w:val="24"/>
        </w:rPr>
        <w:t xml:space="preserve"> класса бонитета отличается наивысшей продуктивностью в лесничестве – 260 м</w:t>
      </w:r>
      <w:r w:rsidRPr="00607647">
        <w:rPr>
          <w:spacing w:val="-4"/>
          <w:sz w:val="24"/>
          <w:szCs w:val="24"/>
          <w:vertAlign w:val="superscript"/>
        </w:rPr>
        <w:t>3</w:t>
      </w:r>
      <w:r w:rsidRPr="00607647">
        <w:rPr>
          <w:spacing w:val="-4"/>
          <w:sz w:val="24"/>
          <w:szCs w:val="24"/>
        </w:rPr>
        <w:t xml:space="preserve">/га. Такие запасы не характерны для </w:t>
      </w:r>
      <w:proofErr w:type="spellStart"/>
      <w:r w:rsidRPr="00607647">
        <w:rPr>
          <w:spacing w:val="-4"/>
          <w:sz w:val="24"/>
          <w:szCs w:val="24"/>
        </w:rPr>
        <w:t>притундровых</w:t>
      </w:r>
      <w:proofErr w:type="spellEnd"/>
      <w:r w:rsidRPr="00607647">
        <w:rPr>
          <w:spacing w:val="-4"/>
          <w:sz w:val="24"/>
          <w:szCs w:val="24"/>
        </w:rPr>
        <w:t xml:space="preserve"> лесов. </w:t>
      </w:r>
    </w:p>
    <w:p w:rsidR="00980CA1" w:rsidRPr="00387A56" w:rsidRDefault="00980CA1" w:rsidP="008808C9">
      <w:pPr>
        <w:pStyle w:val="af4"/>
        <w:ind w:firstLine="567"/>
        <w:jc w:val="both"/>
        <w:rPr>
          <w:sz w:val="24"/>
          <w:szCs w:val="24"/>
        </w:rPr>
      </w:pPr>
      <w:r w:rsidRPr="00387A56">
        <w:rPr>
          <w:sz w:val="24"/>
          <w:szCs w:val="24"/>
        </w:rPr>
        <w:t xml:space="preserve">Доля березняков в породной структуре лесничества – 4%. </w:t>
      </w:r>
    </w:p>
    <w:p w:rsidR="00980CA1" w:rsidRDefault="00980CA1" w:rsidP="00632EC6">
      <w:pPr>
        <w:spacing w:line="240" w:lineRule="auto"/>
        <w:ind w:firstLine="567"/>
        <w:rPr>
          <w:sz w:val="24"/>
          <w:szCs w:val="24"/>
        </w:rPr>
      </w:pPr>
      <w:r w:rsidRPr="00387A56">
        <w:rPr>
          <w:sz w:val="24"/>
          <w:szCs w:val="24"/>
        </w:rPr>
        <w:t xml:space="preserve">В целом характеристика лесов лесничества точно иллюстрируется значениями средних таксационных показателей: высокий возраст, низкий класс бонитета, разреженный характер, малый запас на </w:t>
      </w:r>
      <w:smartTag w:uri="urn:schemas-microsoft-com:office:smarttags" w:element="metricconverter">
        <w:smartTagPr>
          <w:attr w:name="ProductID" w:val="1 га"/>
        </w:smartTagPr>
        <w:r w:rsidRPr="00387A56">
          <w:rPr>
            <w:sz w:val="24"/>
            <w:szCs w:val="24"/>
          </w:rPr>
          <w:t>1 га</w:t>
        </w:r>
      </w:smartTag>
      <w:r w:rsidRPr="00387A56">
        <w:rPr>
          <w:sz w:val="24"/>
          <w:szCs w:val="24"/>
        </w:rPr>
        <w:t xml:space="preserve"> стволовой древесины, текущий прирост на грани учета.</w:t>
      </w:r>
    </w:p>
    <w:p w:rsidR="00FE3BE6" w:rsidRDefault="006352B8" w:rsidP="006352B8">
      <w:pPr>
        <w:tabs>
          <w:tab w:val="left" w:pos="8580"/>
        </w:tabs>
        <w:spacing w:line="240" w:lineRule="auto"/>
        <w:ind w:firstLine="0"/>
        <w:rPr>
          <w:sz w:val="24"/>
          <w:szCs w:val="24"/>
        </w:rPr>
      </w:pPr>
      <w:r>
        <w:rPr>
          <w:sz w:val="24"/>
          <w:szCs w:val="24"/>
        </w:rPr>
        <w:tab/>
      </w:r>
    </w:p>
    <w:p w:rsidR="00861A39" w:rsidRPr="00387A56" w:rsidRDefault="006352B8" w:rsidP="00FE3BE6">
      <w:pPr>
        <w:tabs>
          <w:tab w:val="left" w:pos="8580"/>
        </w:tabs>
        <w:spacing w:line="240" w:lineRule="auto"/>
        <w:ind w:firstLine="0"/>
        <w:jc w:val="right"/>
        <w:rPr>
          <w:sz w:val="24"/>
          <w:szCs w:val="24"/>
        </w:rPr>
      </w:pPr>
      <w:r>
        <w:rPr>
          <w:sz w:val="24"/>
          <w:szCs w:val="24"/>
        </w:rPr>
        <w:t xml:space="preserve">Таблица </w:t>
      </w:r>
      <w:r w:rsidR="00FE3BE6">
        <w:rPr>
          <w:sz w:val="24"/>
          <w:szCs w:val="24"/>
        </w:rPr>
        <w:t>22</w:t>
      </w:r>
    </w:p>
    <w:p w:rsidR="00861A39" w:rsidRPr="00387A56" w:rsidRDefault="00861A39" w:rsidP="00607647">
      <w:pPr>
        <w:spacing w:after="120" w:line="240" w:lineRule="auto"/>
        <w:rPr>
          <w:rFonts w:cs="Arial CYR"/>
          <w:sz w:val="24"/>
          <w:szCs w:val="24"/>
        </w:rPr>
      </w:pPr>
      <w:r w:rsidRPr="00387A56">
        <w:rPr>
          <w:rFonts w:cs="Arial CYR"/>
          <w:sz w:val="24"/>
          <w:szCs w:val="24"/>
        </w:rPr>
        <w:t xml:space="preserve">Структура лесных насаждений по группам древесных пород и группам возраста </w:t>
      </w:r>
    </w:p>
    <w:tbl>
      <w:tblPr>
        <w:tblW w:w="9951" w:type="dxa"/>
        <w:tblLayout w:type="fixed"/>
        <w:tblCellMar>
          <w:left w:w="28" w:type="dxa"/>
          <w:right w:w="28" w:type="dxa"/>
        </w:tblCellMar>
        <w:tblLook w:val="0000" w:firstRow="0" w:lastRow="0" w:firstColumn="0" w:lastColumn="0" w:noHBand="0" w:noVBand="0"/>
      </w:tblPr>
      <w:tblGrid>
        <w:gridCol w:w="1304"/>
        <w:gridCol w:w="1276"/>
        <w:gridCol w:w="1276"/>
        <w:gridCol w:w="850"/>
        <w:gridCol w:w="851"/>
        <w:gridCol w:w="850"/>
        <w:gridCol w:w="851"/>
        <w:gridCol w:w="850"/>
        <w:gridCol w:w="992"/>
        <w:gridCol w:w="851"/>
      </w:tblGrid>
      <w:tr w:rsidR="00861A39" w:rsidRPr="00632EC6" w:rsidTr="00607647">
        <w:trPr>
          <w:trHeight w:val="20"/>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Состав земель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proofErr w:type="spellStart"/>
            <w:proofErr w:type="gramStart"/>
            <w:r w:rsidRPr="00632EC6">
              <w:rPr>
                <w:rFonts w:cs="Times New Roman"/>
                <w:bCs/>
                <w:sz w:val="20"/>
                <w:szCs w:val="20"/>
              </w:rPr>
              <w:t>Лесни</w:t>
            </w:r>
            <w:r w:rsidR="00607647">
              <w:rPr>
                <w:rFonts w:cs="Times New Roman"/>
                <w:bCs/>
                <w:sz w:val="20"/>
                <w:szCs w:val="20"/>
              </w:rPr>
              <w:t>-</w:t>
            </w:r>
            <w:r w:rsidRPr="00632EC6">
              <w:rPr>
                <w:rFonts w:cs="Times New Roman"/>
                <w:bCs/>
                <w:sz w:val="20"/>
                <w:szCs w:val="20"/>
              </w:rPr>
              <w:t>чество</w:t>
            </w:r>
            <w:proofErr w:type="spellEnd"/>
            <w:proofErr w:type="gramEnd"/>
            <w:r w:rsidRPr="00632EC6">
              <w:rPr>
                <w:rFonts w:cs="Times New Roman"/>
                <w:bCs/>
                <w:sz w:val="20"/>
                <w:szCs w:val="20"/>
              </w:rPr>
              <w:t>, объект рассмотрения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Порода</w:t>
            </w:r>
          </w:p>
        </w:tc>
        <w:tc>
          <w:tcPr>
            <w:tcW w:w="850" w:type="dxa"/>
            <w:vMerge w:val="restart"/>
            <w:tcBorders>
              <w:top w:val="single" w:sz="4" w:space="0" w:color="auto"/>
              <w:left w:val="single" w:sz="4" w:space="0" w:color="auto"/>
              <w:right w:val="single" w:sz="4" w:space="0" w:color="auto"/>
            </w:tcBorders>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 xml:space="preserve">Площадь, </w:t>
            </w:r>
            <w:proofErr w:type="spellStart"/>
            <w:r w:rsidRPr="00632EC6">
              <w:rPr>
                <w:rFonts w:cs="Times New Roman"/>
                <w:bCs/>
                <w:sz w:val="20"/>
                <w:szCs w:val="20"/>
              </w:rPr>
              <w:t>тыс.га</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Породный состав, %</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Возрастная структура, %</w:t>
            </w:r>
          </w:p>
        </w:tc>
      </w:tr>
      <w:tr w:rsidR="00861A39" w:rsidRPr="00632EC6" w:rsidTr="00607647">
        <w:trPr>
          <w:trHeight w:val="20"/>
        </w:trPr>
        <w:tc>
          <w:tcPr>
            <w:tcW w:w="1304"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850" w:type="dxa"/>
            <w:vMerge/>
            <w:tcBorders>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молодняки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средневозрастные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7"/>
              <w:jc w:val="center"/>
              <w:rPr>
                <w:rFonts w:cs="Times New Roman"/>
                <w:bCs/>
                <w:sz w:val="20"/>
                <w:szCs w:val="20"/>
              </w:rPr>
            </w:pPr>
            <w:r w:rsidRPr="00632EC6">
              <w:rPr>
                <w:rFonts w:cs="Times New Roman"/>
                <w:bCs/>
                <w:sz w:val="20"/>
                <w:szCs w:val="20"/>
              </w:rPr>
              <w:t>приспевающие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спелые и перестойные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 xml:space="preserve">в </w:t>
            </w:r>
            <w:proofErr w:type="spellStart"/>
            <w:r w:rsidRPr="00632EC6">
              <w:rPr>
                <w:rFonts w:cs="Times New Roman"/>
                <w:bCs/>
                <w:sz w:val="20"/>
                <w:szCs w:val="20"/>
              </w:rPr>
              <w:t>т.ч</w:t>
            </w:r>
            <w:proofErr w:type="spellEnd"/>
            <w:r w:rsidRPr="00632EC6">
              <w:rPr>
                <w:rFonts w:cs="Times New Roman"/>
                <w:bCs/>
                <w:sz w:val="20"/>
                <w:szCs w:val="20"/>
              </w:rPr>
              <w:t>. перестойные</w:t>
            </w:r>
          </w:p>
        </w:tc>
      </w:tr>
      <w:tr w:rsidR="00861A39" w:rsidRPr="00632EC6" w:rsidTr="00607647">
        <w:trPr>
          <w:trHeight w:val="227"/>
        </w:trPr>
        <w:tc>
          <w:tcPr>
            <w:tcW w:w="1304" w:type="dxa"/>
            <w:vMerge w:val="restart"/>
            <w:tcBorders>
              <w:top w:val="single" w:sz="4" w:space="0" w:color="auto"/>
              <w:left w:val="single" w:sz="4" w:space="0" w:color="auto"/>
              <w:bottom w:val="single" w:sz="4" w:space="0" w:color="auto"/>
              <w:right w:val="single" w:sz="4" w:space="0" w:color="auto"/>
            </w:tcBorders>
            <w:shd w:val="clear" w:color="auto" w:fill="auto"/>
          </w:tcPr>
          <w:p w:rsidR="00861A39" w:rsidRPr="00632EC6" w:rsidRDefault="00861A39" w:rsidP="00607647">
            <w:pPr>
              <w:spacing w:line="240" w:lineRule="auto"/>
              <w:ind w:firstLine="0"/>
              <w:jc w:val="left"/>
              <w:rPr>
                <w:rFonts w:cs="Times New Roman"/>
                <w:bCs/>
                <w:sz w:val="20"/>
                <w:szCs w:val="20"/>
              </w:rPr>
            </w:pPr>
            <w:r w:rsidRPr="00632EC6">
              <w:rPr>
                <w:rFonts w:cs="Times New Roman"/>
                <w:bCs/>
                <w:sz w:val="20"/>
                <w:szCs w:val="20"/>
              </w:rPr>
              <w:t xml:space="preserve">Леса, </w:t>
            </w:r>
            <w:r w:rsidR="00607647">
              <w:rPr>
                <w:rFonts w:cs="Times New Roman"/>
                <w:bCs/>
                <w:sz w:val="20"/>
                <w:szCs w:val="20"/>
              </w:rPr>
              <w:t>р</w:t>
            </w:r>
            <w:r w:rsidRPr="00632EC6">
              <w:rPr>
                <w:rFonts w:cs="Times New Roman"/>
                <w:bCs/>
                <w:sz w:val="20"/>
                <w:szCs w:val="20"/>
              </w:rPr>
              <w:t>асположенные на землях лесного фонда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rPr>
                <w:rFonts w:cs="Times New Roman"/>
                <w:bCs/>
                <w:sz w:val="20"/>
                <w:szCs w:val="20"/>
              </w:rPr>
            </w:pPr>
            <w:r w:rsidRPr="00632EC6">
              <w:rPr>
                <w:rFonts w:cs="Times New Roman"/>
                <w:bCs/>
                <w:sz w:val="20"/>
                <w:szCs w:val="20"/>
              </w:rPr>
              <w:t>Ненецкое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Сосна</w:t>
            </w:r>
          </w:p>
        </w:tc>
        <w:tc>
          <w:tcPr>
            <w:tcW w:w="850" w:type="dxa"/>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113,3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55,1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hanging="3"/>
              <w:jc w:val="center"/>
              <w:rPr>
                <w:rFonts w:cs="Times New Roman"/>
                <w:bCs/>
                <w:sz w:val="20"/>
                <w:szCs w:val="20"/>
              </w:rPr>
            </w:pPr>
            <w:r w:rsidRPr="00632EC6">
              <w:rPr>
                <w:rFonts w:cs="Times New Roman"/>
                <w:bCs/>
                <w:sz w:val="20"/>
                <w:szCs w:val="20"/>
              </w:rPr>
              <w:t>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72,8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15,0</w:t>
            </w:r>
          </w:p>
        </w:tc>
      </w:tr>
      <w:tr w:rsidR="00861A39" w:rsidRPr="00632EC6" w:rsidTr="00607647">
        <w:trPr>
          <w:trHeight w:val="227"/>
        </w:trPr>
        <w:tc>
          <w:tcPr>
            <w:tcW w:w="1304"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Ель</w:t>
            </w:r>
          </w:p>
        </w:tc>
        <w:tc>
          <w:tcPr>
            <w:tcW w:w="850" w:type="dxa"/>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157,3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882,6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hanging="3"/>
              <w:jc w:val="center"/>
              <w:rPr>
                <w:rFonts w:cs="Times New Roman"/>
                <w:bCs/>
                <w:sz w:val="20"/>
                <w:szCs w:val="20"/>
              </w:rPr>
            </w:pPr>
            <w:r w:rsidRPr="00632EC6">
              <w:rPr>
                <w:rFonts w:cs="Times New Roman"/>
                <w:bCs/>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96,9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54,4</w:t>
            </w:r>
          </w:p>
        </w:tc>
      </w:tr>
      <w:tr w:rsidR="00861A39" w:rsidRPr="00632EC6" w:rsidTr="00607647">
        <w:trPr>
          <w:trHeight w:val="227"/>
        </w:trPr>
        <w:tc>
          <w:tcPr>
            <w:tcW w:w="1304"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jc w:val="center"/>
              <w:rPr>
                <w:rFonts w:cs="Times New Roman"/>
                <w:bCs/>
                <w:sz w:val="20"/>
                <w:szCs w:val="20"/>
              </w:rPr>
            </w:pPr>
            <w:r w:rsidRPr="00632EC6">
              <w:rPr>
                <w:rFonts w:cs="Times New Roman"/>
                <w:bCs/>
                <w:sz w:val="20"/>
                <w:szCs w:val="20"/>
              </w:rPr>
              <w:t>Лиственница</w:t>
            </w:r>
          </w:p>
        </w:tc>
        <w:tc>
          <w:tcPr>
            <w:tcW w:w="850" w:type="dxa"/>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00,2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hanging="3"/>
              <w:jc w:val="center"/>
              <w:rPr>
                <w:rFonts w:cs="Times New Roman"/>
                <w:bCs/>
                <w:sz w:val="20"/>
                <w:szCs w:val="20"/>
              </w:rPr>
            </w:pPr>
            <w:r w:rsidRPr="00632EC6">
              <w:rPr>
                <w:rFonts w:cs="Times New Roman"/>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66,7</w:t>
            </w:r>
          </w:p>
        </w:tc>
      </w:tr>
      <w:tr w:rsidR="00861A39" w:rsidRPr="00632EC6" w:rsidTr="00607647">
        <w:trPr>
          <w:trHeight w:val="227"/>
        </w:trPr>
        <w:tc>
          <w:tcPr>
            <w:tcW w:w="1304"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rPr>
                <w:rFonts w:cs="Times New Roman"/>
                <w:bCs/>
                <w:sz w:val="20"/>
                <w:szCs w:val="20"/>
              </w:rPr>
            </w:pPr>
            <w:r w:rsidRPr="00632EC6">
              <w:rPr>
                <w:rFonts w:cs="Times New Roman"/>
                <w:bCs/>
                <w:sz w:val="20"/>
                <w:szCs w:val="20"/>
              </w:rPr>
              <w:t xml:space="preserve">Береза </w:t>
            </w:r>
            <w:proofErr w:type="spellStart"/>
            <w:r w:rsidRPr="00632EC6">
              <w:rPr>
                <w:rFonts w:cs="Times New Roman"/>
                <w:bCs/>
                <w:sz w:val="20"/>
                <w:szCs w:val="20"/>
              </w:rPr>
              <w:t>пуш</w:t>
            </w:r>
            <w:proofErr w:type="spellEnd"/>
            <w:r w:rsidRPr="00632EC6">
              <w:rPr>
                <w:rFonts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28,0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hanging="3"/>
              <w:jc w:val="center"/>
              <w:rPr>
                <w:rFonts w:cs="Times New Roman"/>
                <w:bCs/>
                <w:sz w:val="20"/>
                <w:szCs w:val="20"/>
              </w:rPr>
            </w:pPr>
            <w:r w:rsidRPr="00632EC6">
              <w:rPr>
                <w:rFonts w:cs="Times New Roman"/>
                <w:bCs/>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60,0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Times New Roman"/>
                <w:bCs/>
                <w:sz w:val="20"/>
                <w:szCs w:val="20"/>
              </w:rPr>
            </w:pPr>
            <w:r w:rsidRPr="00632EC6">
              <w:rPr>
                <w:rFonts w:cs="Times New Roman"/>
                <w:bCs/>
                <w:sz w:val="20"/>
                <w:szCs w:val="20"/>
              </w:rPr>
              <w:t>58,7</w:t>
            </w:r>
          </w:p>
        </w:tc>
      </w:tr>
      <w:tr w:rsidR="00861A39" w:rsidRPr="00632EC6" w:rsidTr="00607647">
        <w:trPr>
          <w:trHeight w:val="227"/>
        </w:trPr>
        <w:tc>
          <w:tcPr>
            <w:tcW w:w="1304"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Arial CYR"/>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rPr>
                <w:rFonts w:cs="Arial CY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1A39" w:rsidRPr="00632EC6" w:rsidRDefault="00861A39" w:rsidP="00117C19">
            <w:pPr>
              <w:spacing w:line="240" w:lineRule="auto"/>
              <w:ind w:firstLine="0"/>
              <w:rPr>
                <w:rFonts w:cs="Arial CYR"/>
                <w:sz w:val="20"/>
                <w:szCs w:val="20"/>
              </w:rPr>
            </w:pPr>
            <w:r w:rsidRPr="00632EC6">
              <w:rPr>
                <w:rFonts w:cs="Arial CYR"/>
                <w:sz w:val="20"/>
                <w:szCs w:val="20"/>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861A39" w:rsidRPr="00632EC6" w:rsidRDefault="00861A39" w:rsidP="00117C19">
            <w:pPr>
              <w:spacing w:line="240" w:lineRule="auto"/>
              <w:ind w:right="57" w:firstLine="0"/>
              <w:jc w:val="center"/>
              <w:rPr>
                <w:rFonts w:cs="Arial CYR"/>
                <w:sz w:val="20"/>
                <w:szCs w:val="20"/>
              </w:rPr>
            </w:pPr>
            <w:r w:rsidRPr="00632EC6">
              <w:rPr>
                <w:rFonts w:cs="Arial CYR"/>
                <w:sz w:val="20"/>
                <w:szCs w:val="20"/>
              </w:rPr>
              <w:t>190,5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Arial CYR"/>
                <w:sz w:val="20"/>
                <w:szCs w:val="20"/>
              </w:rPr>
            </w:pPr>
            <w:r w:rsidRPr="00632EC6">
              <w:rPr>
                <w:rFonts w:cs="Arial CYR"/>
                <w:sz w:val="20"/>
                <w:szCs w:val="20"/>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Arial CYR"/>
                <w:bCs/>
                <w:sz w:val="20"/>
                <w:szCs w:val="20"/>
              </w:rPr>
            </w:pPr>
            <w:r w:rsidRPr="00632EC6">
              <w:rPr>
                <w:rFonts w:cs="Arial CYR"/>
                <w:bCs/>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Arial CYR"/>
                <w:bCs/>
                <w:sz w:val="20"/>
                <w:szCs w:val="20"/>
              </w:rPr>
            </w:pPr>
            <w:r w:rsidRPr="00632EC6">
              <w:rPr>
                <w:rFonts w:cs="Arial CYR"/>
                <w:bCs/>
                <w:sz w:val="20"/>
                <w:szCs w:val="20"/>
              </w:rPr>
              <w:t>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hanging="3"/>
              <w:jc w:val="center"/>
              <w:rPr>
                <w:rFonts w:cs="Arial CYR"/>
                <w:bCs/>
                <w:sz w:val="20"/>
                <w:szCs w:val="20"/>
              </w:rPr>
            </w:pPr>
            <w:r w:rsidRPr="00632EC6">
              <w:rPr>
                <w:rFonts w:cs="Arial CYR"/>
                <w:bCs/>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Arial CYR"/>
                <w:bCs/>
                <w:sz w:val="20"/>
                <w:szCs w:val="20"/>
              </w:rPr>
            </w:pPr>
            <w:r w:rsidRPr="00632EC6">
              <w:rPr>
                <w:rFonts w:cs="Arial CYR"/>
                <w:bCs/>
                <w:sz w:val="20"/>
                <w:szCs w:val="20"/>
              </w:rPr>
              <w:t>92,2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1A39" w:rsidRPr="00632EC6" w:rsidRDefault="00861A39" w:rsidP="00117C19">
            <w:pPr>
              <w:spacing w:line="240" w:lineRule="auto"/>
              <w:ind w:right="57" w:firstLine="0"/>
              <w:jc w:val="center"/>
              <w:rPr>
                <w:rFonts w:cs="Arial CYR"/>
                <w:bCs/>
                <w:sz w:val="20"/>
                <w:szCs w:val="20"/>
              </w:rPr>
            </w:pPr>
            <w:r w:rsidRPr="00632EC6">
              <w:rPr>
                <w:rFonts w:cs="Arial CYR"/>
                <w:bCs/>
                <w:sz w:val="20"/>
                <w:szCs w:val="20"/>
              </w:rPr>
              <w:t>49,3</w:t>
            </w:r>
          </w:p>
        </w:tc>
      </w:tr>
    </w:tbl>
    <w:p w:rsidR="004B596F" w:rsidRDefault="006352B8" w:rsidP="006352B8">
      <w:pPr>
        <w:pStyle w:val="a6"/>
        <w:tabs>
          <w:tab w:val="left" w:pos="8610"/>
        </w:tabs>
        <w:ind w:left="0"/>
        <w:rPr>
          <w:rFonts w:ascii="Times New Roman" w:hAnsi="Times New Roman"/>
          <w:szCs w:val="24"/>
        </w:rPr>
      </w:pPr>
      <w:r>
        <w:rPr>
          <w:rFonts w:ascii="Times New Roman" w:hAnsi="Times New Roman"/>
          <w:szCs w:val="24"/>
        </w:rPr>
        <w:tab/>
      </w:r>
    </w:p>
    <w:p w:rsidR="006352B8" w:rsidRPr="00387A56" w:rsidRDefault="006352B8" w:rsidP="004B596F">
      <w:pPr>
        <w:pStyle w:val="a6"/>
        <w:tabs>
          <w:tab w:val="left" w:pos="8610"/>
        </w:tabs>
        <w:ind w:left="0"/>
        <w:jc w:val="right"/>
        <w:rPr>
          <w:rFonts w:ascii="Times New Roman" w:hAnsi="Times New Roman"/>
          <w:szCs w:val="24"/>
        </w:rPr>
      </w:pPr>
      <w:bookmarkStart w:id="2" w:name="_GoBack"/>
      <w:bookmarkEnd w:id="2"/>
      <w:r>
        <w:rPr>
          <w:rFonts w:ascii="Times New Roman" w:hAnsi="Times New Roman"/>
          <w:szCs w:val="24"/>
        </w:rPr>
        <w:lastRenderedPageBreak/>
        <w:t xml:space="preserve">Таблица </w:t>
      </w:r>
      <w:r w:rsidR="00607647">
        <w:rPr>
          <w:rFonts w:ascii="Times New Roman" w:hAnsi="Times New Roman"/>
          <w:szCs w:val="24"/>
        </w:rPr>
        <w:t>2</w:t>
      </w:r>
      <w:r w:rsidR="00FE3BE6">
        <w:rPr>
          <w:rFonts w:ascii="Times New Roman" w:hAnsi="Times New Roman"/>
          <w:szCs w:val="24"/>
        </w:rPr>
        <w:t>3</w:t>
      </w:r>
    </w:p>
    <w:p w:rsidR="00861A39" w:rsidRPr="00387A56" w:rsidRDefault="00861A39" w:rsidP="00861A39">
      <w:pPr>
        <w:pStyle w:val="a6"/>
        <w:ind w:left="0"/>
        <w:jc w:val="center"/>
        <w:rPr>
          <w:rFonts w:ascii="Times New Roman" w:hAnsi="Times New Roman"/>
          <w:szCs w:val="24"/>
        </w:rPr>
      </w:pPr>
      <w:r w:rsidRPr="00387A56">
        <w:rPr>
          <w:rFonts w:ascii="Times New Roman" w:hAnsi="Times New Roman"/>
          <w:szCs w:val="24"/>
        </w:rPr>
        <w:t>Основные средние таксационные показатели лесного фонда</w:t>
      </w:r>
    </w:p>
    <w:tbl>
      <w:tblPr>
        <w:tblW w:w="9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851"/>
        <w:gridCol w:w="708"/>
        <w:gridCol w:w="567"/>
        <w:gridCol w:w="872"/>
        <w:gridCol w:w="894"/>
        <w:gridCol w:w="928"/>
        <w:gridCol w:w="992"/>
        <w:gridCol w:w="2113"/>
      </w:tblGrid>
      <w:tr w:rsidR="00861A39" w:rsidRPr="00387A56" w:rsidTr="008808C9">
        <w:trPr>
          <w:cantSplit/>
          <w:trHeight w:val="20"/>
          <w:jc w:val="center"/>
        </w:trPr>
        <w:tc>
          <w:tcPr>
            <w:tcW w:w="1835" w:type="dxa"/>
            <w:vMerge w:val="restart"/>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Преобладающая</w:t>
            </w:r>
          </w:p>
          <w:p w:rsidR="00861A39" w:rsidRPr="00632EC6" w:rsidRDefault="00861A39" w:rsidP="00117C19">
            <w:pPr>
              <w:spacing w:line="240" w:lineRule="auto"/>
              <w:ind w:firstLine="0"/>
              <w:jc w:val="center"/>
              <w:rPr>
                <w:sz w:val="20"/>
                <w:szCs w:val="20"/>
              </w:rPr>
            </w:pPr>
            <w:r w:rsidRPr="00632EC6">
              <w:rPr>
                <w:sz w:val="20"/>
                <w:szCs w:val="20"/>
              </w:rPr>
              <w:t>порода</w:t>
            </w:r>
          </w:p>
        </w:tc>
        <w:tc>
          <w:tcPr>
            <w:tcW w:w="851" w:type="dxa"/>
            <w:vMerge w:val="restart"/>
            <w:tcBorders>
              <w:bottom w:val="nil"/>
            </w:tcBorders>
            <w:shd w:val="pct5" w:color="auto" w:fill="auto"/>
            <w:vAlign w:val="center"/>
          </w:tcPr>
          <w:p w:rsidR="00861A39" w:rsidRPr="00632EC6" w:rsidRDefault="00861A39" w:rsidP="00117C19">
            <w:pPr>
              <w:spacing w:line="240" w:lineRule="auto"/>
              <w:ind w:left="-28" w:firstLine="0"/>
              <w:jc w:val="center"/>
              <w:rPr>
                <w:sz w:val="20"/>
                <w:szCs w:val="20"/>
              </w:rPr>
            </w:pPr>
            <w:r w:rsidRPr="00632EC6">
              <w:rPr>
                <w:sz w:val="20"/>
                <w:szCs w:val="20"/>
              </w:rPr>
              <w:t>Возраст, лет</w:t>
            </w:r>
          </w:p>
        </w:tc>
        <w:tc>
          <w:tcPr>
            <w:tcW w:w="708" w:type="dxa"/>
            <w:vMerge w:val="restart"/>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Класс бонитета</w:t>
            </w:r>
          </w:p>
        </w:tc>
        <w:tc>
          <w:tcPr>
            <w:tcW w:w="567" w:type="dxa"/>
            <w:vMerge w:val="restart"/>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Полнота</w:t>
            </w:r>
          </w:p>
        </w:tc>
        <w:tc>
          <w:tcPr>
            <w:tcW w:w="1766" w:type="dxa"/>
            <w:gridSpan w:val="2"/>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Запас насаждений</w:t>
            </w:r>
          </w:p>
          <w:p w:rsidR="00861A39" w:rsidRPr="00632EC6" w:rsidRDefault="00861A39" w:rsidP="00117C19">
            <w:pPr>
              <w:spacing w:line="240" w:lineRule="auto"/>
              <w:ind w:firstLine="0"/>
              <w:jc w:val="center"/>
              <w:rPr>
                <w:sz w:val="20"/>
                <w:szCs w:val="20"/>
              </w:rPr>
            </w:pPr>
            <w:r w:rsidRPr="00632EC6">
              <w:rPr>
                <w:sz w:val="20"/>
                <w:szCs w:val="20"/>
              </w:rPr>
              <w:t xml:space="preserve">на </w:t>
            </w:r>
            <w:smartTag w:uri="urn:schemas-microsoft-com:office:smarttags" w:element="metricconverter">
              <w:smartTagPr>
                <w:attr w:name="ProductID" w:val="1 га"/>
              </w:smartTagPr>
              <w:r w:rsidRPr="00632EC6">
                <w:rPr>
                  <w:sz w:val="20"/>
                  <w:szCs w:val="20"/>
                </w:rPr>
                <w:t>1 га</w:t>
              </w:r>
            </w:smartTag>
          </w:p>
        </w:tc>
        <w:tc>
          <w:tcPr>
            <w:tcW w:w="1920" w:type="dxa"/>
            <w:gridSpan w:val="2"/>
            <w:vMerge w:val="restart"/>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Изменение запаса на 1га покрытых лесом земель</w:t>
            </w:r>
          </w:p>
        </w:tc>
        <w:tc>
          <w:tcPr>
            <w:tcW w:w="2113" w:type="dxa"/>
            <w:vMerge w:val="restart"/>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Породный состав</w:t>
            </w:r>
          </w:p>
        </w:tc>
      </w:tr>
      <w:tr w:rsidR="00861A39" w:rsidRPr="00387A56" w:rsidTr="008808C9">
        <w:trPr>
          <w:cantSplit/>
          <w:trHeight w:val="322"/>
          <w:jc w:val="center"/>
        </w:trPr>
        <w:tc>
          <w:tcPr>
            <w:tcW w:w="1835" w:type="dxa"/>
            <w:vMerge/>
            <w:tcBorders>
              <w:bottom w:val="nil"/>
            </w:tcBorders>
            <w:vAlign w:val="center"/>
          </w:tcPr>
          <w:p w:rsidR="00861A39" w:rsidRPr="00632EC6" w:rsidRDefault="00861A39" w:rsidP="00117C19">
            <w:pPr>
              <w:spacing w:line="240" w:lineRule="auto"/>
              <w:ind w:firstLine="0"/>
              <w:jc w:val="center"/>
              <w:rPr>
                <w:sz w:val="20"/>
                <w:szCs w:val="20"/>
              </w:rPr>
            </w:pPr>
          </w:p>
        </w:tc>
        <w:tc>
          <w:tcPr>
            <w:tcW w:w="851" w:type="dxa"/>
            <w:vMerge/>
            <w:tcBorders>
              <w:bottom w:val="nil"/>
            </w:tcBorders>
            <w:vAlign w:val="center"/>
          </w:tcPr>
          <w:p w:rsidR="00861A39" w:rsidRPr="00632EC6" w:rsidRDefault="00861A39" w:rsidP="00117C19">
            <w:pPr>
              <w:spacing w:line="240" w:lineRule="auto"/>
              <w:ind w:left="-28" w:firstLine="0"/>
              <w:jc w:val="center"/>
              <w:rPr>
                <w:sz w:val="20"/>
                <w:szCs w:val="20"/>
              </w:rPr>
            </w:pPr>
          </w:p>
        </w:tc>
        <w:tc>
          <w:tcPr>
            <w:tcW w:w="708" w:type="dxa"/>
            <w:vMerge/>
            <w:tcBorders>
              <w:bottom w:val="nil"/>
            </w:tcBorders>
            <w:vAlign w:val="center"/>
          </w:tcPr>
          <w:p w:rsidR="00861A39" w:rsidRPr="00632EC6" w:rsidRDefault="00861A39" w:rsidP="00117C19">
            <w:pPr>
              <w:spacing w:line="240" w:lineRule="auto"/>
              <w:jc w:val="center"/>
              <w:rPr>
                <w:sz w:val="20"/>
                <w:szCs w:val="20"/>
              </w:rPr>
            </w:pPr>
          </w:p>
        </w:tc>
        <w:tc>
          <w:tcPr>
            <w:tcW w:w="567" w:type="dxa"/>
            <w:vMerge/>
            <w:tcBorders>
              <w:bottom w:val="nil"/>
            </w:tcBorders>
            <w:vAlign w:val="center"/>
          </w:tcPr>
          <w:p w:rsidR="00861A39" w:rsidRPr="00632EC6" w:rsidRDefault="00861A39" w:rsidP="00117C19">
            <w:pPr>
              <w:spacing w:line="240" w:lineRule="auto"/>
              <w:jc w:val="center"/>
              <w:rPr>
                <w:sz w:val="20"/>
                <w:szCs w:val="20"/>
              </w:rPr>
            </w:pPr>
          </w:p>
        </w:tc>
        <w:tc>
          <w:tcPr>
            <w:tcW w:w="872" w:type="dxa"/>
            <w:vMerge w:val="restart"/>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покрытых лесом</w:t>
            </w:r>
          </w:p>
          <w:p w:rsidR="00861A39" w:rsidRPr="00632EC6" w:rsidRDefault="00861A39" w:rsidP="00117C19">
            <w:pPr>
              <w:spacing w:line="240" w:lineRule="auto"/>
              <w:ind w:firstLine="0"/>
              <w:jc w:val="center"/>
              <w:rPr>
                <w:sz w:val="20"/>
                <w:szCs w:val="20"/>
              </w:rPr>
            </w:pPr>
            <w:r w:rsidRPr="00632EC6">
              <w:rPr>
                <w:sz w:val="20"/>
                <w:szCs w:val="20"/>
              </w:rPr>
              <w:t>земель</w:t>
            </w:r>
          </w:p>
        </w:tc>
        <w:tc>
          <w:tcPr>
            <w:tcW w:w="894" w:type="dxa"/>
            <w:vMerge w:val="restart"/>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спелых и перестойных</w:t>
            </w:r>
          </w:p>
        </w:tc>
        <w:tc>
          <w:tcPr>
            <w:tcW w:w="1920" w:type="dxa"/>
            <w:gridSpan w:val="2"/>
            <w:vMerge/>
            <w:shd w:val="pct5" w:color="auto" w:fill="auto"/>
            <w:vAlign w:val="center"/>
          </w:tcPr>
          <w:p w:rsidR="00861A39" w:rsidRPr="00632EC6" w:rsidRDefault="00861A39" w:rsidP="00117C19">
            <w:pPr>
              <w:spacing w:line="240" w:lineRule="auto"/>
              <w:jc w:val="center"/>
              <w:rPr>
                <w:sz w:val="20"/>
                <w:szCs w:val="20"/>
              </w:rPr>
            </w:pPr>
          </w:p>
        </w:tc>
        <w:tc>
          <w:tcPr>
            <w:tcW w:w="2113" w:type="dxa"/>
            <w:vMerge/>
            <w:tcBorders>
              <w:bottom w:val="nil"/>
            </w:tcBorders>
            <w:vAlign w:val="center"/>
          </w:tcPr>
          <w:p w:rsidR="00861A39" w:rsidRPr="00632EC6" w:rsidRDefault="00861A39" w:rsidP="00117C19">
            <w:pPr>
              <w:spacing w:line="240" w:lineRule="auto"/>
              <w:jc w:val="center"/>
              <w:rPr>
                <w:sz w:val="20"/>
                <w:szCs w:val="20"/>
              </w:rPr>
            </w:pPr>
          </w:p>
        </w:tc>
      </w:tr>
      <w:tr w:rsidR="00861A39" w:rsidRPr="00387A56" w:rsidTr="008808C9">
        <w:trPr>
          <w:cantSplit/>
          <w:trHeight w:val="897"/>
          <w:jc w:val="center"/>
        </w:trPr>
        <w:tc>
          <w:tcPr>
            <w:tcW w:w="1835" w:type="dxa"/>
            <w:vMerge/>
            <w:tcBorders>
              <w:bottom w:val="nil"/>
            </w:tcBorders>
            <w:vAlign w:val="center"/>
          </w:tcPr>
          <w:p w:rsidR="00861A39" w:rsidRPr="00632EC6" w:rsidRDefault="00861A39" w:rsidP="00117C19">
            <w:pPr>
              <w:spacing w:line="240" w:lineRule="auto"/>
              <w:ind w:firstLine="0"/>
              <w:jc w:val="center"/>
              <w:rPr>
                <w:sz w:val="20"/>
                <w:szCs w:val="20"/>
              </w:rPr>
            </w:pPr>
          </w:p>
        </w:tc>
        <w:tc>
          <w:tcPr>
            <w:tcW w:w="851" w:type="dxa"/>
            <w:vMerge/>
            <w:tcBorders>
              <w:bottom w:val="nil"/>
            </w:tcBorders>
            <w:vAlign w:val="center"/>
          </w:tcPr>
          <w:p w:rsidR="00861A39" w:rsidRPr="00632EC6" w:rsidRDefault="00861A39" w:rsidP="00117C19">
            <w:pPr>
              <w:spacing w:line="240" w:lineRule="auto"/>
              <w:ind w:left="-28" w:firstLine="0"/>
              <w:jc w:val="center"/>
              <w:rPr>
                <w:sz w:val="20"/>
                <w:szCs w:val="20"/>
              </w:rPr>
            </w:pPr>
          </w:p>
        </w:tc>
        <w:tc>
          <w:tcPr>
            <w:tcW w:w="708" w:type="dxa"/>
            <w:vMerge/>
            <w:tcBorders>
              <w:bottom w:val="nil"/>
            </w:tcBorders>
            <w:vAlign w:val="center"/>
          </w:tcPr>
          <w:p w:rsidR="00861A39" w:rsidRPr="00632EC6" w:rsidRDefault="00861A39" w:rsidP="00117C19">
            <w:pPr>
              <w:spacing w:line="240" w:lineRule="auto"/>
              <w:jc w:val="center"/>
              <w:rPr>
                <w:sz w:val="20"/>
                <w:szCs w:val="20"/>
              </w:rPr>
            </w:pPr>
          </w:p>
        </w:tc>
        <w:tc>
          <w:tcPr>
            <w:tcW w:w="567" w:type="dxa"/>
            <w:vMerge/>
            <w:tcBorders>
              <w:bottom w:val="nil"/>
            </w:tcBorders>
            <w:vAlign w:val="center"/>
          </w:tcPr>
          <w:p w:rsidR="00861A39" w:rsidRPr="00632EC6" w:rsidRDefault="00861A39" w:rsidP="00117C19">
            <w:pPr>
              <w:spacing w:line="240" w:lineRule="auto"/>
              <w:jc w:val="center"/>
              <w:rPr>
                <w:sz w:val="20"/>
                <w:szCs w:val="20"/>
              </w:rPr>
            </w:pPr>
          </w:p>
        </w:tc>
        <w:tc>
          <w:tcPr>
            <w:tcW w:w="872" w:type="dxa"/>
            <w:vMerge/>
            <w:tcBorders>
              <w:bottom w:val="nil"/>
            </w:tcBorders>
            <w:shd w:val="pct5" w:color="auto" w:fill="auto"/>
            <w:vAlign w:val="center"/>
          </w:tcPr>
          <w:p w:rsidR="00861A39" w:rsidRPr="00632EC6" w:rsidRDefault="00861A39" w:rsidP="00117C19">
            <w:pPr>
              <w:spacing w:line="240" w:lineRule="auto"/>
              <w:jc w:val="center"/>
              <w:rPr>
                <w:sz w:val="20"/>
                <w:szCs w:val="20"/>
              </w:rPr>
            </w:pPr>
          </w:p>
        </w:tc>
        <w:tc>
          <w:tcPr>
            <w:tcW w:w="894" w:type="dxa"/>
            <w:vMerge/>
            <w:tcBorders>
              <w:bottom w:val="nil"/>
            </w:tcBorders>
            <w:shd w:val="pct5" w:color="auto" w:fill="auto"/>
            <w:vAlign w:val="center"/>
          </w:tcPr>
          <w:p w:rsidR="00861A39" w:rsidRPr="00632EC6" w:rsidRDefault="00861A39" w:rsidP="00117C19">
            <w:pPr>
              <w:spacing w:line="240" w:lineRule="auto"/>
              <w:jc w:val="center"/>
              <w:rPr>
                <w:sz w:val="20"/>
                <w:szCs w:val="20"/>
              </w:rPr>
            </w:pPr>
          </w:p>
        </w:tc>
        <w:tc>
          <w:tcPr>
            <w:tcW w:w="928" w:type="dxa"/>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средний</w:t>
            </w:r>
          </w:p>
        </w:tc>
        <w:tc>
          <w:tcPr>
            <w:tcW w:w="992" w:type="dxa"/>
            <w:tcBorders>
              <w:bottom w:val="nil"/>
            </w:tcBorders>
            <w:shd w:val="pct5" w:color="auto" w:fill="auto"/>
            <w:vAlign w:val="center"/>
          </w:tcPr>
          <w:p w:rsidR="00861A39" w:rsidRPr="00632EC6" w:rsidRDefault="00861A39" w:rsidP="00117C19">
            <w:pPr>
              <w:spacing w:line="240" w:lineRule="auto"/>
              <w:ind w:firstLine="0"/>
              <w:jc w:val="center"/>
              <w:rPr>
                <w:sz w:val="20"/>
                <w:szCs w:val="20"/>
              </w:rPr>
            </w:pPr>
            <w:r w:rsidRPr="00632EC6">
              <w:rPr>
                <w:sz w:val="20"/>
                <w:szCs w:val="20"/>
              </w:rPr>
              <w:t>текущий</w:t>
            </w:r>
          </w:p>
        </w:tc>
        <w:tc>
          <w:tcPr>
            <w:tcW w:w="2113" w:type="dxa"/>
            <w:vMerge/>
            <w:tcBorders>
              <w:bottom w:val="nil"/>
            </w:tcBorders>
            <w:vAlign w:val="center"/>
          </w:tcPr>
          <w:p w:rsidR="00861A39" w:rsidRPr="00632EC6" w:rsidRDefault="00861A39" w:rsidP="00117C19">
            <w:pPr>
              <w:spacing w:line="240" w:lineRule="auto"/>
              <w:jc w:val="center"/>
              <w:rPr>
                <w:sz w:val="20"/>
                <w:szCs w:val="20"/>
              </w:rPr>
            </w:pPr>
          </w:p>
        </w:tc>
      </w:tr>
      <w:tr w:rsidR="00861A39" w:rsidRPr="00387A56" w:rsidTr="00632EC6">
        <w:trPr>
          <w:trHeight w:val="284"/>
          <w:jc w:val="center"/>
        </w:trPr>
        <w:tc>
          <w:tcPr>
            <w:tcW w:w="1835" w:type="dxa"/>
          </w:tcPr>
          <w:p w:rsidR="00861A39" w:rsidRPr="00632EC6" w:rsidRDefault="00861A39" w:rsidP="00117C19">
            <w:pPr>
              <w:spacing w:line="240" w:lineRule="auto"/>
              <w:ind w:firstLine="0"/>
              <w:jc w:val="left"/>
              <w:rPr>
                <w:rFonts w:cs="Times New Roman"/>
                <w:sz w:val="20"/>
                <w:szCs w:val="20"/>
              </w:rPr>
            </w:pPr>
            <w:r w:rsidRPr="00632EC6">
              <w:rPr>
                <w:rFonts w:cs="Times New Roman"/>
                <w:sz w:val="20"/>
                <w:szCs w:val="20"/>
              </w:rPr>
              <w:t>Сосна</w:t>
            </w:r>
          </w:p>
        </w:tc>
        <w:tc>
          <w:tcPr>
            <w:tcW w:w="851" w:type="dxa"/>
          </w:tcPr>
          <w:p w:rsidR="00861A39" w:rsidRPr="00632EC6" w:rsidRDefault="00861A39" w:rsidP="00117C19">
            <w:pPr>
              <w:spacing w:line="240" w:lineRule="auto"/>
              <w:ind w:left="-28" w:firstLine="0"/>
              <w:jc w:val="center"/>
              <w:rPr>
                <w:rFonts w:cs="Times New Roman"/>
                <w:sz w:val="20"/>
                <w:szCs w:val="20"/>
              </w:rPr>
            </w:pPr>
            <w:r w:rsidRPr="00632EC6">
              <w:rPr>
                <w:rFonts w:cs="Times New Roman"/>
                <w:sz w:val="20"/>
                <w:szCs w:val="20"/>
              </w:rPr>
              <w:t>153</w:t>
            </w:r>
          </w:p>
        </w:tc>
        <w:tc>
          <w:tcPr>
            <w:tcW w:w="70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5,2</w:t>
            </w:r>
          </w:p>
        </w:tc>
        <w:tc>
          <w:tcPr>
            <w:tcW w:w="567"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0,51</w:t>
            </w:r>
          </w:p>
        </w:tc>
        <w:tc>
          <w:tcPr>
            <w:tcW w:w="87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95</w:t>
            </w:r>
          </w:p>
        </w:tc>
        <w:tc>
          <w:tcPr>
            <w:tcW w:w="894"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101</w:t>
            </w:r>
          </w:p>
        </w:tc>
        <w:tc>
          <w:tcPr>
            <w:tcW w:w="92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0,6</w:t>
            </w:r>
          </w:p>
        </w:tc>
        <w:tc>
          <w:tcPr>
            <w:tcW w:w="99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0,1</w:t>
            </w:r>
          </w:p>
        </w:tc>
        <w:tc>
          <w:tcPr>
            <w:tcW w:w="2113" w:type="dxa"/>
          </w:tcPr>
          <w:p w:rsidR="00861A39" w:rsidRPr="00632EC6" w:rsidRDefault="00861A39" w:rsidP="00117C19">
            <w:pPr>
              <w:spacing w:line="240" w:lineRule="auto"/>
              <w:ind w:firstLine="0"/>
              <w:jc w:val="center"/>
              <w:rPr>
                <w:rFonts w:cs="Times New Roman"/>
                <w:sz w:val="20"/>
                <w:szCs w:val="20"/>
              </w:rPr>
            </w:pPr>
            <w:smartTag w:uri="urn:schemas-microsoft-com:office:smarttags" w:element="metricconverter">
              <w:smartTagPr>
                <w:attr w:name="ProductID" w:val="7C"/>
              </w:smartTagPr>
              <w:r w:rsidRPr="00632EC6">
                <w:rPr>
                  <w:rFonts w:cs="Times New Roman"/>
                  <w:sz w:val="20"/>
                  <w:szCs w:val="20"/>
                </w:rPr>
                <w:t>7</w:t>
              </w:r>
              <w:r w:rsidRPr="00632EC6">
                <w:rPr>
                  <w:rFonts w:cs="Times New Roman"/>
                  <w:sz w:val="20"/>
                  <w:szCs w:val="20"/>
                  <w:lang w:val="en-US"/>
                </w:rPr>
                <w:t>C</w:t>
              </w:r>
            </w:smartTag>
            <w:r w:rsidRPr="00632EC6">
              <w:rPr>
                <w:rFonts w:cs="Times New Roman"/>
                <w:sz w:val="20"/>
                <w:szCs w:val="20"/>
              </w:rPr>
              <w:t xml:space="preserve"> </w:t>
            </w:r>
            <w:r w:rsidRPr="00632EC6">
              <w:rPr>
                <w:rFonts w:cs="Times New Roman"/>
                <w:sz w:val="20"/>
                <w:szCs w:val="20"/>
                <w:lang w:val="en-US"/>
              </w:rPr>
              <w:t>2</w:t>
            </w:r>
            <w:r w:rsidRPr="00632EC6">
              <w:rPr>
                <w:rFonts w:cs="Times New Roman"/>
                <w:sz w:val="20"/>
                <w:szCs w:val="20"/>
              </w:rPr>
              <w:t>Е 1Б</w:t>
            </w:r>
          </w:p>
        </w:tc>
      </w:tr>
      <w:tr w:rsidR="00861A39" w:rsidRPr="00387A56" w:rsidTr="00632EC6">
        <w:trPr>
          <w:trHeight w:val="284"/>
          <w:jc w:val="center"/>
        </w:trPr>
        <w:tc>
          <w:tcPr>
            <w:tcW w:w="1835" w:type="dxa"/>
            <w:tcBorders>
              <w:top w:val="nil"/>
            </w:tcBorders>
          </w:tcPr>
          <w:p w:rsidR="00861A39" w:rsidRPr="00632EC6" w:rsidRDefault="00861A39" w:rsidP="00117C19">
            <w:pPr>
              <w:spacing w:line="240" w:lineRule="auto"/>
              <w:ind w:firstLine="0"/>
              <w:jc w:val="left"/>
              <w:rPr>
                <w:rFonts w:cs="Times New Roman"/>
                <w:sz w:val="20"/>
                <w:szCs w:val="20"/>
              </w:rPr>
            </w:pPr>
            <w:r w:rsidRPr="00632EC6">
              <w:rPr>
                <w:rFonts w:cs="Times New Roman"/>
                <w:sz w:val="20"/>
                <w:szCs w:val="20"/>
              </w:rPr>
              <w:t>Ель</w:t>
            </w:r>
          </w:p>
        </w:tc>
        <w:tc>
          <w:tcPr>
            <w:tcW w:w="851" w:type="dxa"/>
            <w:tcBorders>
              <w:top w:val="nil"/>
            </w:tcBorders>
          </w:tcPr>
          <w:p w:rsidR="00861A39" w:rsidRPr="00632EC6" w:rsidRDefault="00861A39" w:rsidP="00117C19">
            <w:pPr>
              <w:spacing w:line="240" w:lineRule="auto"/>
              <w:ind w:left="-28" w:firstLine="0"/>
              <w:jc w:val="center"/>
              <w:rPr>
                <w:rFonts w:cs="Times New Roman"/>
                <w:sz w:val="20"/>
                <w:szCs w:val="20"/>
              </w:rPr>
            </w:pPr>
            <w:r w:rsidRPr="00632EC6">
              <w:rPr>
                <w:rFonts w:cs="Times New Roman"/>
                <w:sz w:val="20"/>
                <w:szCs w:val="20"/>
              </w:rPr>
              <w:t>184</w:t>
            </w:r>
          </w:p>
        </w:tc>
        <w:tc>
          <w:tcPr>
            <w:tcW w:w="708"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5,5</w:t>
            </w:r>
          </w:p>
        </w:tc>
        <w:tc>
          <w:tcPr>
            <w:tcW w:w="567"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0,56</w:t>
            </w:r>
          </w:p>
        </w:tc>
        <w:tc>
          <w:tcPr>
            <w:tcW w:w="872"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98</w:t>
            </w:r>
          </w:p>
        </w:tc>
        <w:tc>
          <w:tcPr>
            <w:tcW w:w="894"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98</w:t>
            </w:r>
          </w:p>
        </w:tc>
        <w:tc>
          <w:tcPr>
            <w:tcW w:w="928"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0,6</w:t>
            </w:r>
          </w:p>
        </w:tc>
        <w:tc>
          <w:tcPr>
            <w:tcW w:w="992" w:type="dxa"/>
            <w:tcBorders>
              <w:top w:val="nil"/>
            </w:tcBorders>
          </w:tcPr>
          <w:p w:rsidR="00861A39" w:rsidRPr="00632EC6" w:rsidRDefault="00861A39" w:rsidP="00117C19">
            <w:pPr>
              <w:spacing w:line="240" w:lineRule="auto"/>
              <w:jc w:val="center"/>
              <w:rPr>
                <w:rFonts w:cs="Times New Roman"/>
                <w:sz w:val="20"/>
                <w:szCs w:val="20"/>
              </w:rPr>
            </w:pPr>
          </w:p>
        </w:tc>
        <w:tc>
          <w:tcPr>
            <w:tcW w:w="2113" w:type="dxa"/>
            <w:tcBorders>
              <w:top w:val="nil"/>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7Е 3Б</w:t>
            </w:r>
            <w:r w:rsidRPr="00632EC6">
              <w:rPr>
                <w:rFonts w:cs="Times New Roman"/>
                <w:sz w:val="20"/>
                <w:szCs w:val="20"/>
                <w:vertAlign w:val="subscript"/>
              </w:rPr>
              <w:t xml:space="preserve"> </w:t>
            </w:r>
            <w:r w:rsidRPr="00632EC6">
              <w:rPr>
                <w:rFonts w:cs="Times New Roman"/>
                <w:sz w:val="20"/>
                <w:szCs w:val="20"/>
              </w:rPr>
              <w:t xml:space="preserve">+С, ед. </w:t>
            </w:r>
            <w:proofErr w:type="spellStart"/>
            <w:r w:rsidRPr="00632EC6">
              <w:rPr>
                <w:rFonts w:cs="Times New Roman"/>
                <w:sz w:val="20"/>
                <w:szCs w:val="20"/>
              </w:rPr>
              <w:t>Л,Ос</w:t>
            </w:r>
            <w:proofErr w:type="spellEnd"/>
          </w:p>
        </w:tc>
      </w:tr>
      <w:tr w:rsidR="00861A39" w:rsidRPr="00387A56" w:rsidTr="00632EC6">
        <w:trPr>
          <w:trHeight w:val="284"/>
          <w:jc w:val="center"/>
        </w:trPr>
        <w:tc>
          <w:tcPr>
            <w:tcW w:w="1835" w:type="dxa"/>
          </w:tcPr>
          <w:p w:rsidR="00861A39" w:rsidRPr="00632EC6" w:rsidRDefault="00861A39" w:rsidP="00117C19">
            <w:pPr>
              <w:spacing w:line="240" w:lineRule="auto"/>
              <w:ind w:firstLine="0"/>
              <w:jc w:val="left"/>
              <w:rPr>
                <w:rFonts w:cs="Times New Roman"/>
                <w:sz w:val="20"/>
                <w:szCs w:val="20"/>
              </w:rPr>
            </w:pPr>
            <w:r w:rsidRPr="00632EC6">
              <w:rPr>
                <w:rFonts w:cs="Times New Roman"/>
                <w:sz w:val="20"/>
                <w:szCs w:val="20"/>
              </w:rPr>
              <w:t>Лиственница</w:t>
            </w:r>
          </w:p>
        </w:tc>
        <w:tc>
          <w:tcPr>
            <w:tcW w:w="851" w:type="dxa"/>
          </w:tcPr>
          <w:p w:rsidR="00861A39" w:rsidRPr="00632EC6" w:rsidRDefault="00861A39" w:rsidP="00117C19">
            <w:pPr>
              <w:spacing w:line="240" w:lineRule="auto"/>
              <w:ind w:left="-28" w:firstLine="0"/>
              <w:jc w:val="center"/>
              <w:rPr>
                <w:rFonts w:cs="Times New Roman"/>
                <w:sz w:val="20"/>
                <w:szCs w:val="20"/>
              </w:rPr>
            </w:pPr>
            <w:r w:rsidRPr="00632EC6">
              <w:rPr>
                <w:rFonts w:cs="Times New Roman"/>
                <w:sz w:val="20"/>
                <w:szCs w:val="20"/>
              </w:rPr>
              <w:t>186</w:t>
            </w:r>
          </w:p>
        </w:tc>
        <w:tc>
          <w:tcPr>
            <w:tcW w:w="70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4,5</w:t>
            </w:r>
          </w:p>
        </w:tc>
        <w:tc>
          <w:tcPr>
            <w:tcW w:w="567"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0,75</w:t>
            </w:r>
          </w:p>
        </w:tc>
        <w:tc>
          <w:tcPr>
            <w:tcW w:w="87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203</w:t>
            </w:r>
          </w:p>
        </w:tc>
        <w:tc>
          <w:tcPr>
            <w:tcW w:w="894"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203</w:t>
            </w:r>
          </w:p>
        </w:tc>
        <w:tc>
          <w:tcPr>
            <w:tcW w:w="92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1,3</w:t>
            </w:r>
          </w:p>
        </w:tc>
        <w:tc>
          <w:tcPr>
            <w:tcW w:w="99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0,1</w:t>
            </w:r>
          </w:p>
        </w:tc>
        <w:tc>
          <w:tcPr>
            <w:tcW w:w="2113"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7Л 1Е 2Б</w:t>
            </w:r>
          </w:p>
        </w:tc>
      </w:tr>
      <w:tr w:rsidR="00861A39" w:rsidRPr="00387A56" w:rsidTr="00632EC6">
        <w:trPr>
          <w:trHeight w:val="284"/>
          <w:jc w:val="center"/>
        </w:trPr>
        <w:tc>
          <w:tcPr>
            <w:tcW w:w="1835" w:type="dxa"/>
          </w:tcPr>
          <w:p w:rsidR="00861A39" w:rsidRPr="00632EC6" w:rsidRDefault="00861A39" w:rsidP="00117C19">
            <w:pPr>
              <w:spacing w:line="240" w:lineRule="auto"/>
              <w:ind w:firstLine="0"/>
              <w:jc w:val="left"/>
              <w:rPr>
                <w:rFonts w:cs="Times New Roman"/>
                <w:sz w:val="20"/>
                <w:szCs w:val="20"/>
              </w:rPr>
            </w:pPr>
            <w:r w:rsidRPr="00632EC6">
              <w:rPr>
                <w:rFonts w:cs="Times New Roman"/>
                <w:sz w:val="20"/>
                <w:szCs w:val="20"/>
              </w:rPr>
              <w:t>Береза (пушистая)</w:t>
            </w:r>
          </w:p>
        </w:tc>
        <w:tc>
          <w:tcPr>
            <w:tcW w:w="851" w:type="dxa"/>
          </w:tcPr>
          <w:p w:rsidR="00861A39" w:rsidRPr="00632EC6" w:rsidRDefault="00861A39" w:rsidP="00117C19">
            <w:pPr>
              <w:spacing w:line="240" w:lineRule="auto"/>
              <w:ind w:left="-28" w:firstLine="0"/>
              <w:jc w:val="center"/>
              <w:rPr>
                <w:rFonts w:cs="Times New Roman"/>
                <w:sz w:val="20"/>
                <w:szCs w:val="20"/>
              </w:rPr>
            </w:pPr>
            <w:r w:rsidRPr="00632EC6">
              <w:rPr>
                <w:rFonts w:cs="Times New Roman"/>
                <w:sz w:val="20"/>
                <w:szCs w:val="20"/>
              </w:rPr>
              <w:t>83</w:t>
            </w:r>
          </w:p>
        </w:tc>
        <w:tc>
          <w:tcPr>
            <w:tcW w:w="70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5,3</w:t>
            </w:r>
          </w:p>
        </w:tc>
        <w:tc>
          <w:tcPr>
            <w:tcW w:w="567"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0,51</w:t>
            </w:r>
          </w:p>
        </w:tc>
        <w:tc>
          <w:tcPr>
            <w:tcW w:w="87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48</w:t>
            </w:r>
          </w:p>
        </w:tc>
        <w:tc>
          <w:tcPr>
            <w:tcW w:w="894"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72</w:t>
            </w:r>
          </w:p>
        </w:tc>
        <w:tc>
          <w:tcPr>
            <w:tcW w:w="928"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0,5</w:t>
            </w:r>
          </w:p>
        </w:tc>
        <w:tc>
          <w:tcPr>
            <w:tcW w:w="992" w:type="dxa"/>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0,3</w:t>
            </w:r>
          </w:p>
        </w:tc>
        <w:tc>
          <w:tcPr>
            <w:tcW w:w="2113" w:type="dxa"/>
          </w:tcPr>
          <w:p w:rsidR="00861A39" w:rsidRPr="00632EC6" w:rsidRDefault="00861A39" w:rsidP="00117C19">
            <w:pPr>
              <w:pStyle w:val="aff7"/>
              <w:jc w:val="center"/>
            </w:pPr>
            <w:r w:rsidRPr="00632EC6">
              <w:t>7Б 2Е1С</w:t>
            </w:r>
          </w:p>
        </w:tc>
      </w:tr>
      <w:tr w:rsidR="00861A39" w:rsidRPr="00387A56" w:rsidTr="00632EC6">
        <w:trPr>
          <w:trHeight w:val="284"/>
          <w:jc w:val="center"/>
        </w:trPr>
        <w:tc>
          <w:tcPr>
            <w:tcW w:w="1835" w:type="dxa"/>
            <w:tcBorders>
              <w:top w:val="double" w:sz="6" w:space="0" w:color="auto"/>
            </w:tcBorders>
          </w:tcPr>
          <w:p w:rsidR="00861A39" w:rsidRPr="00632EC6" w:rsidRDefault="00861A39" w:rsidP="00117C19">
            <w:pPr>
              <w:spacing w:line="240" w:lineRule="auto"/>
              <w:ind w:firstLine="0"/>
              <w:jc w:val="left"/>
              <w:rPr>
                <w:rFonts w:cs="Times New Roman"/>
                <w:sz w:val="20"/>
                <w:szCs w:val="20"/>
              </w:rPr>
            </w:pPr>
            <w:r w:rsidRPr="00632EC6">
              <w:rPr>
                <w:rFonts w:cs="Times New Roman"/>
                <w:sz w:val="20"/>
                <w:szCs w:val="20"/>
              </w:rPr>
              <w:t>Всего</w:t>
            </w:r>
          </w:p>
        </w:tc>
        <w:tc>
          <w:tcPr>
            <w:tcW w:w="851" w:type="dxa"/>
            <w:tcBorders>
              <w:top w:val="double" w:sz="6" w:space="0" w:color="auto"/>
            </w:tcBorders>
          </w:tcPr>
          <w:p w:rsidR="00861A39" w:rsidRPr="00632EC6" w:rsidRDefault="00861A39" w:rsidP="00117C19">
            <w:pPr>
              <w:spacing w:line="240" w:lineRule="auto"/>
              <w:ind w:left="-28" w:firstLine="0"/>
              <w:jc w:val="center"/>
              <w:rPr>
                <w:rFonts w:cs="Times New Roman"/>
                <w:sz w:val="20"/>
                <w:szCs w:val="20"/>
              </w:rPr>
            </w:pPr>
            <w:r w:rsidRPr="00632EC6">
              <w:rPr>
                <w:rFonts w:cs="Times New Roman"/>
                <w:sz w:val="20"/>
                <w:szCs w:val="20"/>
              </w:rPr>
              <w:t>176</w:t>
            </w:r>
          </w:p>
        </w:tc>
        <w:tc>
          <w:tcPr>
            <w:tcW w:w="708"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5,4</w:t>
            </w:r>
          </w:p>
        </w:tc>
        <w:tc>
          <w:tcPr>
            <w:tcW w:w="567"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0,55</w:t>
            </w:r>
          </w:p>
        </w:tc>
        <w:tc>
          <w:tcPr>
            <w:tcW w:w="872"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111</w:t>
            </w:r>
          </w:p>
        </w:tc>
        <w:tc>
          <w:tcPr>
            <w:tcW w:w="894"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128</w:t>
            </w:r>
          </w:p>
        </w:tc>
        <w:tc>
          <w:tcPr>
            <w:tcW w:w="928"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0,6</w:t>
            </w:r>
          </w:p>
        </w:tc>
        <w:tc>
          <w:tcPr>
            <w:tcW w:w="992"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0,1</w:t>
            </w:r>
          </w:p>
        </w:tc>
        <w:tc>
          <w:tcPr>
            <w:tcW w:w="2113" w:type="dxa"/>
            <w:tcBorders>
              <w:top w:val="double" w:sz="6" w:space="0" w:color="auto"/>
            </w:tcBorders>
          </w:tcPr>
          <w:p w:rsidR="00861A39" w:rsidRPr="00632EC6" w:rsidRDefault="00861A39" w:rsidP="00117C19">
            <w:pPr>
              <w:spacing w:line="240" w:lineRule="auto"/>
              <w:ind w:firstLine="0"/>
              <w:jc w:val="center"/>
              <w:rPr>
                <w:rFonts w:cs="Times New Roman"/>
                <w:sz w:val="20"/>
                <w:szCs w:val="20"/>
              </w:rPr>
            </w:pPr>
            <w:r w:rsidRPr="00632EC6">
              <w:rPr>
                <w:rFonts w:cs="Times New Roman"/>
                <w:sz w:val="20"/>
                <w:szCs w:val="20"/>
              </w:rPr>
              <w:t xml:space="preserve">6Е1С3Б+ </w:t>
            </w:r>
            <w:proofErr w:type="spellStart"/>
            <w:r w:rsidRPr="00632EC6">
              <w:rPr>
                <w:rFonts w:cs="Times New Roman"/>
                <w:sz w:val="20"/>
                <w:szCs w:val="20"/>
              </w:rPr>
              <w:t>Ос,Л</w:t>
            </w:r>
            <w:proofErr w:type="spellEnd"/>
          </w:p>
        </w:tc>
      </w:tr>
    </w:tbl>
    <w:p w:rsidR="00980CA1" w:rsidRPr="00387A56" w:rsidRDefault="00D01E54" w:rsidP="00607647">
      <w:pPr>
        <w:spacing w:before="120" w:after="120" w:line="240" w:lineRule="auto"/>
        <w:ind w:firstLine="567"/>
        <w:rPr>
          <w:b/>
          <w:sz w:val="24"/>
          <w:szCs w:val="24"/>
        </w:rPr>
      </w:pPr>
      <w:r w:rsidRPr="00D01E54">
        <w:rPr>
          <w:b/>
          <w:sz w:val="24"/>
          <w:szCs w:val="24"/>
        </w:rPr>
        <w:t>8</w:t>
      </w:r>
      <w:r w:rsidR="00567873" w:rsidRPr="00387A56">
        <w:rPr>
          <w:b/>
          <w:sz w:val="24"/>
          <w:szCs w:val="24"/>
        </w:rPr>
        <w:t>.</w:t>
      </w:r>
      <w:r w:rsidR="0090216F">
        <w:rPr>
          <w:b/>
          <w:sz w:val="24"/>
          <w:szCs w:val="24"/>
        </w:rPr>
        <w:t>3</w:t>
      </w:r>
      <w:r w:rsidR="00861A39" w:rsidRPr="00387A56">
        <w:rPr>
          <w:b/>
          <w:sz w:val="24"/>
          <w:szCs w:val="24"/>
        </w:rPr>
        <w:t>. Основное назначение лесов, использование лесных ресурсов.</w:t>
      </w:r>
    </w:p>
    <w:p w:rsidR="00476124" w:rsidRPr="00387A56" w:rsidRDefault="00476124" w:rsidP="008808C9">
      <w:pPr>
        <w:pStyle w:val="af4"/>
        <w:ind w:firstLine="567"/>
        <w:jc w:val="both"/>
        <w:rPr>
          <w:sz w:val="24"/>
          <w:szCs w:val="24"/>
        </w:rPr>
      </w:pPr>
      <w:r w:rsidRPr="00387A56">
        <w:rPr>
          <w:sz w:val="24"/>
          <w:szCs w:val="24"/>
        </w:rPr>
        <w:t xml:space="preserve">Эксплуатационных лесов в границах Ненецкого лесничества нет. Основным назначением лесов является сохранение </w:t>
      </w:r>
      <w:proofErr w:type="spellStart"/>
      <w:r w:rsidRPr="00387A56">
        <w:rPr>
          <w:sz w:val="24"/>
          <w:szCs w:val="24"/>
        </w:rPr>
        <w:t>средообразующих</w:t>
      </w:r>
      <w:proofErr w:type="spellEnd"/>
      <w:r w:rsidRPr="00387A56">
        <w:rPr>
          <w:sz w:val="24"/>
          <w:szCs w:val="24"/>
        </w:rPr>
        <w:t xml:space="preserve">, </w:t>
      </w:r>
      <w:proofErr w:type="spellStart"/>
      <w:r w:rsidRPr="00387A56">
        <w:rPr>
          <w:sz w:val="24"/>
          <w:szCs w:val="24"/>
        </w:rPr>
        <w:t>водоохранных</w:t>
      </w:r>
      <w:proofErr w:type="spellEnd"/>
      <w:r w:rsidRPr="00387A56">
        <w:rPr>
          <w:sz w:val="24"/>
          <w:szCs w:val="24"/>
        </w:rPr>
        <w:t xml:space="preserve"> и иных полезных функций леса с ограниченным использованием лесов для ведения северного оленеводства, заготовки древесины для удовлетворения собственных нужд граждан, ведения охотничьего хозяйства, сбора пищевых лесных ресурсов, выполнения работ по геологическому изучению недр и другим видам использования лесов, не связанных с рубкой и заготовкой древесины.</w:t>
      </w:r>
    </w:p>
    <w:p w:rsidR="00476124" w:rsidRPr="00387A56" w:rsidRDefault="00476124" w:rsidP="008808C9">
      <w:pPr>
        <w:pStyle w:val="af4"/>
        <w:ind w:firstLine="567"/>
        <w:jc w:val="both"/>
        <w:rPr>
          <w:sz w:val="24"/>
          <w:szCs w:val="24"/>
        </w:rPr>
      </w:pPr>
      <w:r w:rsidRPr="00387A56">
        <w:rPr>
          <w:sz w:val="24"/>
          <w:szCs w:val="24"/>
        </w:rPr>
        <w:t xml:space="preserve">В соответствии с целевым назначением леса Ненецкого лесничества в полном составе относятся к защитным лесам. Часть лесов, помимо того, что относится к </w:t>
      </w:r>
      <w:proofErr w:type="spellStart"/>
      <w:r w:rsidRPr="00387A56">
        <w:rPr>
          <w:sz w:val="24"/>
          <w:szCs w:val="24"/>
        </w:rPr>
        <w:t>притундровым</w:t>
      </w:r>
      <w:proofErr w:type="spellEnd"/>
      <w:r w:rsidRPr="00387A56">
        <w:rPr>
          <w:sz w:val="24"/>
          <w:szCs w:val="24"/>
        </w:rPr>
        <w:t xml:space="preserve"> имеет значение для охраны мест нереста лососевых и осетровых рыб. </w:t>
      </w:r>
    </w:p>
    <w:p w:rsidR="00476124" w:rsidRPr="00387A56" w:rsidRDefault="00476124" w:rsidP="008808C9">
      <w:pPr>
        <w:pStyle w:val="ConsPlusNormal"/>
        <w:ind w:firstLine="567"/>
        <w:jc w:val="both"/>
        <w:rPr>
          <w:rFonts w:ascii="Times New Roman" w:hAnsi="Times New Roman" w:cs="Times New Roman"/>
          <w:sz w:val="24"/>
          <w:szCs w:val="24"/>
        </w:rPr>
      </w:pPr>
      <w:r w:rsidRPr="00387A56">
        <w:rPr>
          <w:rFonts w:ascii="Times New Roman" w:hAnsi="Times New Roman" w:cs="Times New Roman"/>
          <w:sz w:val="24"/>
          <w:szCs w:val="24"/>
        </w:rPr>
        <w:t xml:space="preserve">Лесное хозяйство, ограниченное рамками Ненецкого лесничества почти не приносит дохода. Лесной доход формируется только за счет отпуска древесины гражданам для собственных нужд и является не значительным. Удаленность лесничества от населенных пунктов и полное отсутствие дорог ограничивает спрос на </w:t>
      </w:r>
      <w:proofErr w:type="spellStart"/>
      <w:r w:rsidRPr="00387A56">
        <w:rPr>
          <w:rFonts w:ascii="Times New Roman" w:hAnsi="Times New Roman" w:cs="Times New Roman"/>
          <w:sz w:val="24"/>
          <w:szCs w:val="24"/>
        </w:rPr>
        <w:t>недревесные</w:t>
      </w:r>
      <w:proofErr w:type="spellEnd"/>
      <w:r w:rsidRPr="00387A56">
        <w:rPr>
          <w:rFonts w:ascii="Times New Roman" w:hAnsi="Times New Roman" w:cs="Times New Roman"/>
          <w:sz w:val="24"/>
          <w:szCs w:val="24"/>
        </w:rPr>
        <w:t xml:space="preserve"> лесные ресурсы, на пищевые лесные ресурсы, на древесину в лесах лесничества.</w:t>
      </w:r>
    </w:p>
    <w:p w:rsidR="00476124" w:rsidRPr="00387A56" w:rsidRDefault="00476124" w:rsidP="008808C9">
      <w:pPr>
        <w:pStyle w:val="ConsPlusNormal"/>
        <w:ind w:firstLine="567"/>
        <w:jc w:val="both"/>
        <w:rPr>
          <w:rFonts w:ascii="Times New Roman" w:hAnsi="Times New Roman" w:cs="Times New Roman"/>
          <w:sz w:val="24"/>
          <w:szCs w:val="24"/>
        </w:rPr>
      </w:pPr>
      <w:r w:rsidRPr="00387A56">
        <w:rPr>
          <w:rFonts w:ascii="Times New Roman" w:hAnsi="Times New Roman" w:cs="Times New Roman"/>
          <w:sz w:val="24"/>
          <w:szCs w:val="24"/>
        </w:rPr>
        <w:t xml:space="preserve">КУ НАО «Ненецкое лесничество» осуществляет отпуск леса местному населению сел Нижняя Пеша, Ома, </w:t>
      </w:r>
      <w:proofErr w:type="spellStart"/>
      <w:r w:rsidRPr="00387A56">
        <w:rPr>
          <w:rFonts w:ascii="Times New Roman" w:hAnsi="Times New Roman" w:cs="Times New Roman"/>
          <w:sz w:val="24"/>
          <w:szCs w:val="24"/>
        </w:rPr>
        <w:t>Несь</w:t>
      </w:r>
      <w:proofErr w:type="spellEnd"/>
      <w:r w:rsidRPr="00387A56">
        <w:rPr>
          <w:rFonts w:ascii="Times New Roman" w:hAnsi="Times New Roman" w:cs="Times New Roman"/>
          <w:sz w:val="24"/>
          <w:szCs w:val="24"/>
        </w:rPr>
        <w:t>, Снопа, Волоковая непосредственно на территории Ненецкого лесничества. В течение 2016 года было заключено 150 договоров купли – продажи лесных насаждений гражданам для собственных нужд общим объемом 1903,1 м</w:t>
      </w:r>
      <w:r w:rsidRPr="00387A56">
        <w:rPr>
          <w:rFonts w:ascii="Times New Roman" w:hAnsi="Times New Roman" w:cs="Times New Roman"/>
          <w:sz w:val="24"/>
          <w:szCs w:val="24"/>
          <w:vertAlign w:val="superscript"/>
        </w:rPr>
        <w:t>3</w:t>
      </w:r>
      <w:r w:rsidRPr="00387A56">
        <w:rPr>
          <w:rFonts w:ascii="Times New Roman" w:hAnsi="Times New Roman" w:cs="Times New Roman"/>
          <w:sz w:val="24"/>
          <w:szCs w:val="24"/>
        </w:rPr>
        <w:t>.</w:t>
      </w:r>
    </w:p>
    <w:p w:rsidR="00476124" w:rsidRPr="00387A56" w:rsidRDefault="00476124" w:rsidP="008808C9">
      <w:pPr>
        <w:keepNext/>
        <w:keepLines/>
        <w:tabs>
          <w:tab w:val="num" w:pos="0"/>
        </w:tabs>
        <w:suppressAutoHyphens/>
        <w:spacing w:line="240" w:lineRule="auto"/>
        <w:ind w:firstLine="567"/>
        <w:outlineLvl w:val="2"/>
        <w:rPr>
          <w:rFonts w:cs="Times New Roman"/>
          <w:sz w:val="24"/>
          <w:szCs w:val="24"/>
        </w:rPr>
      </w:pPr>
      <w:r w:rsidRPr="00387A56">
        <w:rPr>
          <w:rFonts w:cs="Times New Roman"/>
          <w:sz w:val="24"/>
          <w:szCs w:val="24"/>
        </w:rPr>
        <w:t>Заготовка живицы на территории лесничества не запрещена, но не проводится из-за отсутствия сырьевой базы и климатических условий.</w:t>
      </w:r>
    </w:p>
    <w:p w:rsidR="00476124" w:rsidRPr="00387A56" w:rsidRDefault="00476124" w:rsidP="008808C9">
      <w:pPr>
        <w:suppressAutoHyphens/>
        <w:spacing w:line="240" w:lineRule="auto"/>
        <w:ind w:firstLine="567"/>
        <w:rPr>
          <w:rFonts w:cs="Times New Roman"/>
          <w:sz w:val="24"/>
          <w:szCs w:val="24"/>
        </w:rPr>
      </w:pPr>
      <w:r w:rsidRPr="00387A56">
        <w:rPr>
          <w:rFonts w:cs="Times New Roman"/>
          <w:sz w:val="24"/>
          <w:szCs w:val="24"/>
        </w:rPr>
        <w:t xml:space="preserve">Заготовка </w:t>
      </w:r>
      <w:proofErr w:type="spellStart"/>
      <w:r w:rsidRPr="00387A56">
        <w:rPr>
          <w:rFonts w:cs="Times New Roman"/>
          <w:sz w:val="24"/>
          <w:szCs w:val="24"/>
        </w:rPr>
        <w:t>пневого</w:t>
      </w:r>
      <w:proofErr w:type="spellEnd"/>
      <w:r w:rsidRPr="00387A56">
        <w:rPr>
          <w:rFonts w:cs="Times New Roman"/>
          <w:sz w:val="24"/>
          <w:szCs w:val="24"/>
        </w:rPr>
        <w:t xml:space="preserve"> осмола не осуществляется, так как на территории Ненецкого лесничества разрешенные только выборочные рубки слабой и очень слабой интенсивности. </w:t>
      </w:r>
    </w:p>
    <w:p w:rsidR="00476124" w:rsidRPr="00387A56" w:rsidRDefault="00476124" w:rsidP="008808C9">
      <w:pPr>
        <w:shd w:val="clear" w:color="auto" w:fill="FFFFFF"/>
        <w:tabs>
          <w:tab w:val="left" w:pos="1207"/>
        </w:tabs>
        <w:suppressAutoHyphens/>
        <w:spacing w:line="240" w:lineRule="auto"/>
        <w:ind w:firstLine="567"/>
        <w:rPr>
          <w:rFonts w:cs="Times New Roman"/>
          <w:sz w:val="24"/>
          <w:szCs w:val="24"/>
        </w:rPr>
      </w:pPr>
      <w:r w:rsidRPr="00387A56">
        <w:rPr>
          <w:rFonts w:cs="Times New Roman"/>
          <w:color w:val="000000"/>
          <w:sz w:val="24"/>
          <w:szCs w:val="24"/>
        </w:rPr>
        <w:t xml:space="preserve">На территории Ненецкого лесничества к объектам охоты относятся 16 видов зверей и 40 видов птиц. </w:t>
      </w:r>
      <w:r w:rsidRPr="00387A56">
        <w:rPr>
          <w:rFonts w:cs="Times New Roman"/>
          <w:sz w:val="24"/>
          <w:szCs w:val="24"/>
        </w:rPr>
        <w:t xml:space="preserve">По материалам видовых учетов в лесничестве насчитывается: 50 бурых медведей, 250 норок, 130 выдр. Дикие северные олени до середины прошлого века обитали на всей территории лесничества. В последние два десятилетия встречаются  мелкие группы домашних оленей, отбившиеся от стад. Встречи диких оленей носят редкий характер, поскольку основная популяция обитает на востоке лесничества в труднодоступных угодьях возвышенности Косминский камень. </w:t>
      </w:r>
    </w:p>
    <w:p w:rsidR="00476124" w:rsidRPr="00387A56" w:rsidRDefault="00476124" w:rsidP="008808C9">
      <w:pPr>
        <w:shd w:val="clear" w:color="auto" w:fill="FFFFFF"/>
        <w:tabs>
          <w:tab w:val="left" w:pos="1327"/>
        </w:tabs>
        <w:suppressAutoHyphens/>
        <w:spacing w:line="240" w:lineRule="auto"/>
        <w:ind w:firstLine="567"/>
        <w:rPr>
          <w:rFonts w:cs="Times New Roman"/>
          <w:sz w:val="24"/>
          <w:szCs w:val="24"/>
        </w:rPr>
      </w:pPr>
      <w:r w:rsidRPr="00387A56">
        <w:rPr>
          <w:rFonts w:cs="Times New Roman"/>
          <w:sz w:val="24"/>
          <w:szCs w:val="24"/>
        </w:rPr>
        <w:t>Научных исследований и образовательной деятельности в лесах лесничества не проводится.</w:t>
      </w:r>
    </w:p>
    <w:p w:rsidR="00476124" w:rsidRPr="00387A56" w:rsidRDefault="00476124" w:rsidP="008808C9">
      <w:pPr>
        <w:suppressAutoHyphens/>
        <w:spacing w:line="240" w:lineRule="auto"/>
        <w:ind w:firstLine="567"/>
        <w:rPr>
          <w:sz w:val="24"/>
          <w:szCs w:val="24"/>
        </w:rPr>
      </w:pPr>
      <w:r w:rsidRPr="00387A56">
        <w:rPr>
          <w:sz w:val="24"/>
          <w:szCs w:val="24"/>
        </w:rPr>
        <w:t>Геологоразведочные работы и разработка недр ведется в Большеземельской тундре и в шельфовой зоне восточной части Баренцева моря. Непосредственно на территории Ненецкого лесничества изучение и разработка твердых полезных ископаемых не осуществляется.</w:t>
      </w:r>
    </w:p>
    <w:p w:rsidR="00476124" w:rsidRPr="00387A56" w:rsidRDefault="00476124" w:rsidP="008808C9">
      <w:pPr>
        <w:suppressAutoHyphens/>
        <w:spacing w:line="240" w:lineRule="auto"/>
        <w:ind w:firstLine="567"/>
        <w:rPr>
          <w:sz w:val="24"/>
          <w:szCs w:val="24"/>
        </w:rPr>
      </w:pPr>
      <w:r w:rsidRPr="00387A56">
        <w:rPr>
          <w:sz w:val="24"/>
          <w:szCs w:val="24"/>
        </w:rPr>
        <w:t xml:space="preserve">Развитие транспортной сети, энергетической системы, трубопроводов, предусматриваемое различными проектами обходит территорию Ненецкого лесничества. </w:t>
      </w:r>
    </w:p>
    <w:p w:rsidR="00CB634D" w:rsidRPr="00387A56" w:rsidRDefault="00D01E54" w:rsidP="00CB634D">
      <w:pPr>
        <w:shd w:val="clear" w:color="auto" w:fill="FFFFFF"/>
        <w:tabs>
          <w:tab w:val="left" w:pos="3390"/>
        </w:tabs>
        <w:spacing w:before="100" w:beforeAutospacing="1" w:line="270" w:lineRule="atLeast"/>
        <w:ind w:firstLine="0"/>
        <w:jc w:val="center"/>
        <w:rPr>
          <w:rFonts w:eastAsia="Times New Roman" w:cs="Times New Roman"/>
          <w:b/>
          <w:sz w:val="24"/>
          <w:szCs w:val="24"/>
          <w:lang w:eastAsia="ru-RU"/>
        </w:rPr>
      </w:pPr>
      <w:r w:rsidRPr="00D01E54">
        <w:rPr>
          <w:rFonts w:eastAsia="Times New Roman" w:cs="Times New Roman"/>
          <w:b/>
          <w:sz w:val="24"/>
          <w:szCs w:val="24"/>
          <w:lang w:eastAsia="ru-RU"/>
        </w:rPr>
        <w:lastRenderedPageBreak/>
        <w:t>9</w:t>
      </w:r>
      <w:r w:rsidR="00CB634D" w:rsidRPr="00387A56">
        <w:rPr>
          <w:rFonts w:eastAsia="Times New Roman" w:cs="Times New Roman"/>
          <w:b/>
          <w:sz w:val="24"/>
          <w:szCs w:val="24"/>
          <w:lang w:eastAsia="ru-RU"/>
        </w:rPr>
        <w:t>. ЖИВОТНЫЙ МИР</w:t>
      </w:r>
    </w:p>
    <w:p w:rsidR="000E5FBC" w:rsidRPr="00387A56" w:rsidRDefault="000E5FBC" w:rsidP="00DF4462">
      <w:pPr>
        <w:spacing w:line="240" w:lineRule="auto"/>
        <w:ind w:firstLine="0"/>
        <w:rPr>
          <w:rFonts w:eastAsia="Times New Roman" w:cs="Times New Roman"/>
          <w:b/>
          <w:iCs/>
          <w:sz w:val="24"/>
          <w:szCs w:val="24"/>
          <w:lang w:eastAsia="ru-RU"/>
        </w:rPr>
      </w:pPr>
    </w:p>
    <w:p w:rsidR="000E5FBC" w:rsidRPr="00387A56" w:rsidRDefault="00D01E54" w:rsidP="000E5FBC">
      <w:pPr>
        <w:ind w:firstLine="567"/>
        <w:rPr>
          <w:b/>
          <w:iCs/>
          <w:sz w:val="24"/>
          <w:szCs w:val="24"/>
        </w:rPr>
      </w:pPr>
      <w:r w:rsidRPr="00D01E54">
        <w:rPr>
          <w:b/>
          <w:sz w:val="24"/>
          <w:szCs w:val="24"/>
        </w:rPr>
        <w:t>9</w:t>
      </w:r>
      <w:r w:rsidR="005C58DC" w:rsidRPr="00387A56">
        <w:rPr>
          <w:b/>
          <w:sz w:val="24"/>
          <w:szCs w:val="24"/>
        </w:rPr>
        <w:t>.1.</w:t>
      </w:r>
      <w:r w:rsidR="000E5FBC" w:rsidRPr="00387A56">
        <w:rPr>
          <w:b/>
          <w:sz w:val="24"/>
          <w:szCs w:val="24"/>
        </w:rPr>
        <w:t xml:space="preserve"> </w:t>
      </w:r>
      <w:r w:rsidR="000E5FBC" w:rsidRPr="00387A56">
        <w:rPr>
          <w:b/>
          <w:iCs/>
          <w:sz w:val="24"/>
          <w:szCs w:val="24"/>
        </w:rPr>
        <w:t>Состояние животного мира.</w:t>
      </w:r>
    </w:p>
    <w:p w:rsidR="000E5FBC" w:rsidRPr="00387A56" w:rsidRDefault="000E5FBC" w:rsidP="00A173B1">
      <w:pPr>
        <w:spacing w:line="240" w:lineRule="auto"/>
        <w:ind w:firstLine="567"/>
        <w:rPr>
          <w:color w:val="000000" w:themeColor="text1"/>
          <w:sz w:val="24"/>
          <w:szCs w:val="24"/>
        </w:rPr>
      </w:pPr>
      <w:r w:rsidRPr="00387A56">
        <w:rPr>
          <w:color w:val="000000" w:themeColor="text1"/>
          <w:sz w:val="24"/>
          <w:szCs w:val="24"/>
        </w:rPr>
        <w:t>Ледяные ветра, многолетняя мерзлота, переменчивая погода и вечно волнующееся северное море — неотъемлемые спутники Ненецкого округа — наложили свою печать на животный и растительный мир этого региона, оставив выживать его самых выносливых представителей. Для этой местности более всего характерны обитатели тундры и лесотундры, встречаются таежные животные и жители арктических пустынь. Ненецкому климату свойственны длинные (до 220–240 дней) зимы и низкие среднегодовые температуры, отчасти благодаря которым на этой территории сохранились редкие и исчезающие виды северных животных.</w:t>
      </w:r>
    </w:p>
    <w:p w:rsidR="000E5FBC" w:rsidRPr="00607647" w:rsidRDefault="000E5FBC" w:rsidP="00A173B1">
      <w:pPr>
        <w:spacing w:line="240" w:lineRule="auto"/>
        <w:ind w:firstLine="567"/>
        <w:rPr>
          <w:b/>
          <w:i/>
          <w:iCs/>
          <w:color w:val="000000" w:themeColor="text1"/>
          <w:spacing w:val="-4"/>
          <w:sz w:val="24"/>
          <w:szCs w:val="24"/>
        </w:rPr>
      </w:pPr>
      <w:r w:rsidRPr="00607647">
        <w:rPr>
          <w:iCs/>
          <w:spacing w:val="-4"/>
          <w:sz w:val="24"/>
          <w:szCs w:val="24"/>
        </w:rPr>
        <w:t>Животный мир</w:t>
      </w:r>
      <w:r w:rsidRPr="00607647">
        <w:rPr>
          <w:spacing w:val="-4"/>
          <w:sz w:val="24"/>
          <w:szCs w:val="24"/>
        </w:rPr>
        <w:t xml:space="preserve"> представлен обитателями тайги, тундры и зоны арктических пустынь. Встречается 34 вида наземных млекопитающих, около 160 видов птиц, более 30 видов рыб. В регионе обитают занесенные в Красную книгу России рыбы – речная минога, нельма, обыкновенный подкаменщик; птицы – гусь-</w:t>
      </w:r>
      <w:proofErr w:type="spellStart"/>
      <w:r w:rsidRPr="00607647">
        <w:rPr>
          <w:spacing w:val="-4"/>
          <w:sz w:val="24"/>
          <w:szCs w:val="24"/>
        </w:rPr>
        <w:t>пискулька</w:t>
      </w:r>
      <w:proofErr w:type="spellEnd"/>
      <w:r w:rsidRPr="00607647">
        <w:rPr>
          <w:spacing w:val="-4"/>
          <w:sz w:val="24"/>
          <w:szCs w:val="24"/>
        </w:rPr>
        <w:t xml:space="preserve">, </w:t>
      </w:r>
      <w:proofErr w:type="spellStart"/>
      <w:r w:rsidRPr="00607647">
        <w:rPr>
          <w:spacing w:val="-4"/>
          <w:sz w:val="24"/>
          <w:szCs w:val="24"/>
        </w:rPr>
        <w:t>белоклювая</w:t>
      </w:r>
      <w:proofErr w:type="spellEnd"/>
      <w:r w:rsidRPr="00607647">
        <w:rPr>
          <w:spacing w:val="-4"/>
          <w:sz w:val="24"/>
          <w:szCs w:val="24"/>
        </w:rPr>
        <w:t xml:space="preserve"> гагара, малый (тундровый) лебедь, белая чайка, орлан-белохвост, чернозобая гагара, беркут, кречет, сапсан, скопа; млекопитающие – белый медведь, атлантический морж и серый тюлень. Из редких китообразных отмечен нарвал, возможны заходы высоколобого бутылконоса, северного финвала. </w:t>
      </w:r>
    </w:p>
    <w:p w:rsidR="000E5FBC" w:rsidRPr="00387A56" w:rsidRDefault="000E5FBC" w:rsidP="00A173B1">
      <w:pPr>
        <w:spacing w:line="240" w:lineRule="auto"/>
        <w:ind w:firstLine="567"/>
        <w:rPr>
          <w:sz w:val="24"/>
          <w:szCs w:val="24"/>
        </w:rPr>
      </w:pPr>
      <w:r w:rsidRPr="00387A56">
        <w:rPr>
          <w:sz w:val="24"/>
          <w:szCs w:val="24"/>
        </w:rPr>
        <w:t xml:space="preserve">Разнообразие ландшафтов региона определяет </w:t>
      </w:r>
      <w:r w:rsidRPr="00387A56">
        <w:rPr>
          <w:bCs/>
          <w:sz w:val="24"/>
          <w:szCs w:val="24"/>
        </w:rPr>
        <w:t>разнообразие фауны.</w:t>
      </w:r>
      <w:r w:rsidRPr="00387A56">
        <w:rPr>
          <w:sz w:val="24"/>
          <w:szCs w:val="24"/>
        </w:rPr>
        <w:t xml:space="preserve"> Помимо видов, типичных для данной природой зоны (таких как песец, волк, лисица, заяц-беляк, ондатра, лемминги), среди млекопитающих встречаются и более редкие виды (тундровая и обычная землеройки, малая полевка, выдра, росомаха и лось). Такие таежные виды, как рысь, белка, бурый медведь и лесная куница также проникают в лесную тундру. В самых северных районах обитают белые медведи. Также встречаются стада обычного и серого тюленя. В прибрежной зоне расположены территории кормежки моржа, белухи и нарвала.</w:t>
      </w:r>
    </w:p>
    <w:p w:rsidR="000E5FBC" w:rsidRPr="00387A56" w:rsidRDefault="000E5FBC" w:rsidP="00A173B1">
      <w:pPr>
        <w:spacing w:line="240" w:lineRule="auto"/>
        <w:ind w:firstLine="567"/>
        <w:rPr>
          <w:sz w:val="24"/>
          <w:szCs w:val="24"/>
        </w:rPr>
      </w:pPr>
      <w:proofErr w:type="gramStart"/>
      <w:r w:rsidRPr="00387A56">
        <w:rPr>
          <w:sz w:val="24"/>
          <w:szCs w:val="24"/>
        </w:rPr>
        <w:t>В результате научно-исследовательской работы по составлению списков наземных животных</w:t>
      </w:r>
      <w:r w:rsidRPr="00387A56">
        <w:rPr>
          <w:sz w:val="24"/>
          <w:szCs w:val="24"/>
          <w:lang w:eastAsia="ar-SA"/>
        </w:rPr>
        <w:t>, за исключением охотничьих ресурсов, а также объектов животного мира занесенных в  Красную книгу Российской Федерации и Красную книгу Ненецкого автономного округа</w:t>
      </w:r>
      <w:r w:rsidRPr="00387A56">
        <w:rPr>
          <w:sz w:val="24"/>
          <w:szCs w:val="24"/>
        </w:rPr>
        <w:t xml:space="preserve"> установлено, что </w:t>
      </w:r>
      <w:proofErr w:type="spellStart"/>
      <w:r w:rsidRPr="00387A56">
        <w:rPr>
          <w:sz w:val="24"/>
          <w:szCs w:val="24"/>
        </w:rPr>
        <w:t>энтомофауна</w:t>
      </w:r>
      <w:proofErr w:type="spellEnd"/>
      <w:r w:rsidRPr="00387A56">
        <w:rPr>
          <w:sz w:val="24"/>
          <w:szCs w:val="24"/>
        </w:rPr>
        <w:t xml:space="preserve"> Ненецкого автономного округа отличается высоким таксономическим богатством основных групп насекомых, здесь в общей сложности зарегистрировано 2 769 видов из 17 отрядов и 157 семейств.</w:t>
      </w:r>
      <w:proofErr w:type="gramEnd"/>
      <w:r w:rsidRPr="00387A56">
        <w:rPr>
          <w:sz w:val="24"/>
          <w:szCs w:val="24"/>
        </w:rPr>
        <w:t xml:space="preserve"> При этом надо отметить, что видовой состав насекомых на территории </w:t>
      </w:r>
      <w:r w:rsidR="00830363" w:rsidRPr="00387A56">
        <w:rPr>
          <w:sz w:val="24"/>
          <w:szCs w:val="24"/>
        </w:rPr>
        <w:t>округа выявлен на 1 декабря 2016</w:t>
      </w:r>
      <w:r w:rsidRPr="00387A56">
        <w:rPr>
          <w:sz w:val="24"/>
          <w:szCs w:val="24"/>
        </w:rPr>
        <w:t xml:space="preserve"> года полностью. Кроме того, фауна насекомых округа характеризуется разнообразием географических элементов. Разнообразие земноводных и пресмыкающихся имеют здесь достаточно низкое представительство (соответственно 2 и 1 вид). В видовом составе птиц основу видового состава составляют виды сибирского и арктического происхождения, а также широко распространённые виды, что, бесспорно, говорит о влиянии широтной зональности. В населении доминируют арктические (61 %) и сибирские (16%) виды, преимущественно насекомоядные (64%) и растительноядные (28 %) птицы. По численности и видовому составу во всех местообитаниях преобладают воробьиные птицы, на которых приходится более 70 % от общего количества видов и 80 % суммарной численности птиц. Чужеродные виды представлены синантропными грызунами (домовая мышь, серая крыса). В целом, </w:t>
      </w:r>
      <w:proofErr w:type="spellStart"/>
      <w:r w:rsidRPr="00387A56">
        <w:rPr>
          <w:sz w:val="24"/>
          <w:szCs w:val="24"/>
        </w:rPr>
        <w:t>териофауна</w:t>
      </w:r>
      <w:proofErr w:type="spellEnd"/>
      <w:r w:rsidRPr="00387A56">
        <w:rPr>
          <w:sz w:val="24"/>
          <w:szCs w:val="24"/>
        </w:rPr>
        <w:t xml:space="preserve"> с точки зрения ее состава имеет выраженный таежный характер, обусловленный преобладанием лесных видов. В то же время количественные соотношения между разными видами позволяют отнести ее к тундровой, поскольку доминантными видами являются типичные обитатели тундровой зоны (</w:t>
      </w:r>
      <w:proofErr w:type="spellStart"/>
      <w:r w:rsidRPr="00387A56">
        <w:rPr>
          <w:sz w:val="24"/>
          <w:szCs w:val="24"/>
        </w:rPr>
        <w:t>тундряная</w:t>
      </w:r>
      <w:proofErr w:type="spellEnd"/>
      <w:r w:rsidRPr="00387A56">
        <w:rPr>
          <w:sz w:val="24"/>
          <w:szCs w:val="24"/>
        </w:rPr>
        <w:t xml:space="preserve"> бурозубка, сибирский лемминг, узкочерепная полевка).</w:t>
      </w:r>
    </w:p>
    <w:p w:rsidR="000E5FBC" w:rsidRPr="00387A56" w:rsidRDefault="000E5FBC" w:rsidP="00A173B1">
      <w:pPr>
        <w:spacing w:line="240" w:lineRule="auto"/>
        <w:ind w:firstLine="567"/>
        <w:rPr>
          <w:sz w:val="24"/>
          <w:szCs w:val="24"/>
          <w:lang w:eastAsia="ar-SA"/>
        </w:rPr>
      </w:pPr>
      <w:r w:rsidRPr="00387A56">
        <w:rPr>
          <w:sz w:val="24"/>
          <w:szCs w:val="24"/>
        </w:rPr>
        <w:t>Таким образом, фауна наземных животных,</w:t>
      </w:r>
      <w:r w:rsidRPr="00387A56">
        <w:rPr>
          <w:sz w:val="24"/>
          <w:szCs w:val="24"/>
          <w:lang w:eastAsia="ar-SA"/>
        </w:rPr>
        <w:t xml:space="preserve"> не отнесенных к объектам охоты и не занесенных в Красную книгу Российской Федерации и Красную книгу Ненецкого АО, насчитывает 2867 видов. Земноводные, пресмыкающиеся и млекопитающие, представлены абсолютно оседлыми видами. Среди насекомых отмечается значительное преобладание оседлых, а для птиц - перелетных видов (оседлые и оседло-кочующие виды составляют только 25% от общего разнообразия). </w:t>
      </w:r>
    </w:p>
    <w:p w:rsidR="000E5FBC" w:rsidRPr="00387A56" w:rsidRDefault="000E5FBC" w:rsidP="00A173B1">
      <w:pPr>
        <w:spacing w:line="240" w:lineRule="auto"/>
        <w:ind w:firstLine="567"/>
        <w:rPr>
          <w:sz w:val="24"/>
          <w:szCs w:val="24"/>
        </w:rPr>
      </w:pPr>
      <w:r w:rsidRPr="00387A56">
        <w:rPr>
          <w:sz w:val="24"/>
          <w:szCs w:val="24"/>
        </w:rPr>
        <w:lastRenderedPageBreak/>
        <w:t>Большинство редких и нуждающихся в охране видов насекомых, включенных в Красную книгу НАО, приходится на отряд чешуекрылые – 11 видов, значительно меньше на отряды жесткокрылые – 3 вида, перепончатокрылые и веснянки – по 1 виду.</w:t>
      </w:r>
    </w:p>
    <w:p w:rsidR="000E5FBC" w:rsidRPr="00387A56" w:rsidRDefault="000E5FBC" w:rsidP="00A173B1">
      <w:pPr>
        <w:spacing w:line="240" w:lineRule="auto"/>
        <w:ind w:firstLine="567"/>
        <w:rPr>
          <w:sz w:val="24"/>
          <w:szCs w:val="24"/>
        </w:rPr>
      </w:pPr>
      <w:proofErr w:type="spellStart"/>
      <w:r w:rsidRPr="00387A56">
        <w:rPr>
          <w:sz w:val="24"/>
          <w:szCs w:val="24"/>
        </w:rPr>
        <w:t>Энтомофауна</w:t>
      </w:r>
      <w:proofErr w:type="spellEnd"/>
      <w:r w:rsidRPr="00387A56">
        <w:rPr>
          <w:sz w:val="24"/>
          <w:szCs w:val="24"/>
        </w:rPr>
        <w:t xml:space="preserve"> региона отличается сложной зоогеографической структурой. Ее основу формируют </w:t>
      </w:r>
      <w:proofErr w:type="spellStart"/>
      <w:r w:rsidRPr="00387A56">
        <w:rPr>
          <w:sz w:val="24"/>
          <w:szCs w:val="24"/>
        </w:rPr>
        <w:t>эварктические</w:t>
      </w:r>
      <w:proofErr w:type="spellEnd"/>
      <w:r w:rsidRPr="00387A56">
        <w:rPr>
          <w:sz w:val="24"/>
          <w:szCs w:val="24"/>
        </w:rPr>
        <w:t xml:space="preserve">, гипоарктические, арктоальпийские (в широком смысле) виды. Многие из них относятся к числу малочисленных и редких. Это </w:t>
      </w:r>
      <w:r w:rsidRPr="00387A56">
        <w:rPr>
          <w:bCs/>
          <w:sz w:val="24"/>
          <w:szCs w:val="24"/>
        </w:rPr>
        <w:t xml:space="preserve">аполлон </w:t>
      </w:r>
      <w:proofErr w:type="spellStart"/>
      <w:r w:rsidRPr="00387A56">
        <w:rPr>
          <w:bCs/>
          <w:sz w:val="24"/>
          <w:szCs w:val="24"/>
        </w:rPr>
        <w:t>феб</w:t>
      </w:r>
      <w:proofErr w:type="spellEnd"/>
      <w:r w:rsidRPr="00387A56">
        <w:rPr>
          <w:sz w:val="24"/>
          <w:szCs w:val="24"/>
        </w:rPr>
        <w:t xml:space="preserve">, </w:t>
      </w:r>
      <w:r w:rsidRPr="00387A56">
        <w:rPr>
          <w:bCs/>
          <w:sz w:val="24"/>
          <w:szCs w:val="24"/>
        </w:rPr>
        <w:t>желтушки Гекла</w:t>
      </w:r>
      <w:r w:rsidRPr="00387A56">
        <w:rPr>
          <w:sz w:val="24"/>
          <w:szCs w:val="24"/>
        </w:rPr>
        <w:t xml:space="preserve"> и </w:t>
      </w:r>
      <w:r w:rsidRPr="00387A56">
        <w:rPr>
          <w:bCs/>
          <w:sz w:val="24"/>
          <w:szCs w:val="24"/>
        </w:rPr>
        <w:t>Тиха</w:t>
      </w:r>
      <w:r w:rsidRPr="00387A56">
        <w:rPr>
          <w:sz w:val="24"/>
          <w:szCs w:val="24"/>
        </w:rPr>
        <w:t xml:space="preserve">, </w:t>
      </w:r>
      <w:r w:rsidRPr="00387A56">
        <w:rPr>
          <w:bCs/>
          <w:sz w:val="24"/>
          <w:szCs w:val="24"/>
        </w:rPr>
        <w:t xml:space="preserve">шашечница </w:t>
      </w:r>
      <w:proofErr w:type="spellStart"/>
      <w:r w:rsidRPr="00387A56">
        <w:rPr>
          <w:bCs/>
          <w:sz w:val="24"/>
          <w:szCs w:val="24"/>
        </w:rPr>
        <w:t>Идуна</w:t>
      </w:r>
      <w:proofErr w:type="spellEnd"/>
      <w:r w:rsidRPr="00387A56">
        <w:rPr>
          <w:sz w:val="24"/>
          <w:szCs w:val="24"/>
        </w:rPr>
        <w:t xml:space="preserve">, </w:t>
      </w:r>
      <w:r w:rsidRPr="00387A56">
        <w:rPr>
          <w:bCs/>
          <w:sz w:val="24"/>
          <w:szCs w:val="24"/>
        </w:rPr>
        <w:t xml:space="preserve">перламутровки </w:t>
      </w:r>
      <w:proofErr w:type="spellStart"/>
      <w:r w:rsidRPr="00387A56">
        <w:rPr>
          <w:bCs/>
          <w:sz w:val="24"/>
          <w:szCs w:val="24"/>
        </w:rPr>
        <w:t>Харикло</w:t>
      </w:r>
      <w:proofErr w:type="spellEnd"/>
      <w:r w:rsidRPr="00387A56">
        <w:rPr>
          <w:sz w:val="24"/>
          <w:szCs w:val="24"/>
        </w:rPr>
        <w:t xml:space="preserve"> и </w:t>
      </w:r>
      <w:proofErr w:type="spellStart"/>
      <w:r w:rsidRPr="00387A56">
        <w:rPr>
          <w:bCs/>
          <w:sz w:val="24"/>
          <w:szCs w:val="24"/>
        </w:rPr>
        <w:t>Импроба</w:t>
      </w:r>
      <w:proofErr w:type="spellEnd"/>
      <w:r w:rsidRPr="00387A56">
        <w:rPr>
          <w:sz w:val="24"/>
          <w:szCs w:val="24"/>
        </w:rPr>
        <w:t>,</w:t>
      </w:r>
      <w:r w:rsidRPr="00387A56">
        <w:rPr>
          <w:bCs/>
          <w:sz w:val="24"/>
          <w:szCs w:val="24"/>
        </w:rPr>
        <w:t xml:space="preserve"> веснянка Зайцева</w:t>
      </w:r>
      <w:r w:rsidRPr="00387A56">
        <w:rPr>
          <w:sz w:val="24"/>
          <w:szCs w:val="24"/>
        </w:rPr>
        <w:t xml:space="preserve">, </w:t>
      </w:r>
      <w:r w:rsidRPr="00387A56">
        <w:rPr>
          <w:bCs/>
          <w:sz w:val="24"/>
          <w:szCs w:val="24"/>
        </w:rPr>
        <w:t>шмель моховой</w:t>
      </w:r>
      <w:r w:rsidRPr="00387A56">
        <w:rPr>
          <w:b/>
          <w:bCs/>
          <w:sz w:val="24"/>
          <w:szCs w:val="24"/>
        </w:rPr>
        <w:t xml:space="preserve"> </w:t>
      </w:r>
      <w:r w:rsidRPr="00387A56">
        <w:rPr>
          <w:sz w:val="24"/>
          <w:szCs w:val="24"/>
        </w:rPr>
        <w:t>и др. Наряду с представителями арктической фауны в округе распространено и немало видов умеренной зоны. У большинства из них северная граница ареала проходит по югу округа (</w:t>
      </w:r>
      <w:proofErr w:type="spellStart"/>
      <w:r w:rsidRPr="00387A56">
        <w:rPr>
          <w:bCs/>
          <w:sz w:val="24"/>
          <w:szCs w:val="24"/>
        </w:rPr>
        <w:t>мнемозина</w:t>
      </w:r>
      <w:proofErr w:type="spellEnd"/>
      <w:r w:rsidRPr="00387A56">
        <w:rPr>
          <w:sz w:val="24"/>
          <w:szCs w:val="24"/>
        </w:rPr>
        <w:t>), часть проникает далеко на север по долинам крупных рек (</w:t>
      </w:r>
      <w:r w:rsidRPr="00387A56">
        <w:rPr>
          <w:bCs/>
          <w:sz w:val="24"/>
          <w:szCs w:val="24"/>
        </w:rPr>
        <w:t>махаон</w:t>
      </w:r>
      <w:r w:rsidRPr="00387A56">
        <w:rPr>
          <w:sz w:val="24"/>
          <w:szCs w:val="24"/>
        </w:rPr>
        <w:t>,</w:t>
      </w:r>
      <w:r w:rsidRPr="00387A56">
        <w:rPr>
          <w:bCs/>
          <w:sz w:val="24"/>
          <w:szCs w:val="24"/>
        </w:rPr>
        <w:t xml:space="preserve"> жужелица блестящая</w:t>
      </w:r>
      <w:r w:rsidRPr="00387A56">
        <w:rPr>
          <w:sz w:val="24"/>
          <w:szCs w:val="24"/>
        </w:rPr>
        <w:t xml:space="preserve">), кроме того, некоторые виды лесного происхождения сохранились и локально встречаются в тундровой зоне как реликты </w:t>
      </w:r>
      <w:proofErr w:type="spellStart"/>
      <w:r w:rsidRPr="00387A56">
        <w:rPr>
          <w:sz w:val="24"/>
          <w:szCs w:val="24"/>
        </w:rPr>
        <w:t>голоценового</w:t>
      </w:r>
      <w:proofErr w:type="spellEnd"/>
      <w:r w:rsidRPr="00387A56">
        <w:rPr>
          <w:sz w:val="24"/>
          <w:szCs w:val="24"/>
        </w:rPr>
        <w:t xml:space="preserve"> климатического оптимума (</w:t>
      </w:r>
      <w:r w:rsidRPr="00387A56">
        <w:rPr>
          <w:bCs/>
          <w:sz w:val="24"/>
          <w:szCs w:val="24"/>
        </w:rPr>
        <w:t>павлиноглазка малая</w:t>
      </w:r>
      <w:r w:rsidRPr="00387A56">
        <w:rPr>
          <w:sz w:val="24"/>
          <w:szCs w:val="24"/>
        </w:rPr>
        <w:t xml:space="preserve">). Наконец, характерной особенностью региональной </w:t>
      </w:r>
      <w:proofErr w:type="spellStart"/>
      <w:r w:rsidRPr="00387A56">
        <w:rPr>
          <w:sz w:val="24"/>
          <w:szCs w:val="24"/>
        </w:rPr>
        <w:t>энтомофауны</w:t>
      </w:r>
      <w:proofErr w:type="spellEnd"/>
      <w:r w:rsidRPr="00387A56">
        <w:rPr>
          <w:sz w:val="24"/>
          <w:szCs w:val="24"/>
        </w:rPr>
        <w:t xml:space="preserve"> является присутствие в ее составе восточно-</w:t>
      </w:r>
      <w:proofErr w:type="spellStart"/>
      <w:r w:rsidRPr="00387A56">
        <w:rPr>
          <w:sz w:val="24"/>
          <w:szCs w:val="24"/>
        </w:rPr>
        <w:t>евразиатских</w:t>
      </w:r>
      <w:proofErr w:type="spellEnd"/>
      <w:r w:rsidRPr="00387A56">
        <w:rPr>
          <w:sz w:val="24"/>
          <w:szCs w:val="24"/>
        </w:rPr>
        <w:t xml:space="preserve"> и американо-сибирских видов, многие из которых также относятся к категории редких (</w:t>
      </w:r>
      <w:r w:rsidRPr="00387A56">
        <w:rPr>
          <w:bCs/>
          <w:sz w:val="24"/>
          <w:szCs w:val="24"/>
        </w:rPr>
        <w:t>перламутровка Евгения</w:t>
      </w:r>
      <w:r w:rsidRPr="00387A56">
        <w:rPr>
          <w:sz w:val="24"/>
          <w:szCs w:val="24"/>
        </w:rPr>
        <w:t xml:space="preserve">, </w:t>
      </w:r>
      <w:r w:rsidRPr="00387A56">
        <w:rPr>
          <w:bCs/>
          <w:sz w:val="24"/>
          <w:szCs w:val="24"/>
        </w:rPr>
        <w:t>чернушка мраморная</w:t>
      </w:r>
      <w:r w:rsidRPr="00387A56">
        <w:rPr>
          <w:sz w:val="24"/>
          <w:szCs w:val="24"/>
        </w:rPr>
        <w:t xml:space="preserve">, </w:t>
      </w:r>
      <w:r w:rsidRPr="00387A56">
        <w:rPr>
          <w:bCs/>
          <w:sz w:val="24"/>
          <w:szCs w:val="24"/>
        </w:rPr>
        <w:t>жужелица Ермака</w:t>
      </w:r>
      <w:r w:rsidRPr="00387A56">
        <w:rPr>
          <w:sz w:val="24"/>
          <w:szCs w:val="24"/>
        </w:rPr>
        <w:t xml:space="preserve"> и др.).</w:t>
      </w:r>
    </w:p>
    <w:p w:rsidR="000E5FBC" w:rsidRPr="00387A56" w:rsidRDefault="000E5FBC" w:rsidP="00A173B1">
      <w:pPr>
        <w:spacing w:line="240" w:lineRule="auto"/>
        <w:ind w:firstLine="567"/>
        <w:rPr>
          <w:sz w:val="24"/>
          <w:szCs w:val="24"/>
        </w:rPr>
      </w:pPr>
      <w:r w:rsidRPr="00387A56">
        <w:rPr>
          <w:sz w:val="24"/>
          <w:szCs w:val="24"/>
        </w:rPr>
        <w:t xml:space="preserve">В водоемах округа и прилегающей к нему морской акватории (северная часть Белого, юго-восточная часть Баренцева и юго-западная часть Карского морей) обитает более 100 таксонов, включая виды, подвиды и экологические формы, достаточно хорошо изолированные как географически, так и экологически. Около 65 видов рыб являются типично морскими, 37 – проходными и пресноводными. </w:t>
      </w:r>
    </w:p>
    <w:p w:rsidR="000E5FBC" w:rsidRPr="00387A56" w:rsidRDefault="000E5FBC" w:rsidP="00A173B1">
      <w:pPr>
        <w:spacing w:line="240" w:lineRule="auto"/>
        <w:ind w:firstLine="567"/>
        <w:rPr>
          <w:sz w:val="24"/>
          <w:szCs w:val="24"/>
        </w:rPr>
      </w:pPr>
      <w:r w:rsidRPr="00387A56">
        <w:rPr>
          <w:sz w:val="24"/>
          <w:szCs w:val="24"/>
        </w:rPr>
        <w:t xml:space="preserve">В НАО класс земноводных представлен единичными видами – это остромордая и травяная лягушки и сибирский </w:t>
      </w:r>
      <w:proofErr w:type="spellStart"/>
      <w:r w:rsidRPr="00387A56">
        <w:rPr>
          <w:sz w:val="24"/>
          <w:szCs w:val="24"/>
        </w:rPr>
        <w:t>углозуб</w:t>
      </w:r>
      <w:proofErr w:type="spellEnd"/>
      <w:r w:rsidRPr="00387A56">
        <w:rPr>
          <w:sz w:val="24"/>
          <w:szCs w:val="24"/>
        </w:rPr>
        <w:t xml:space="preserve">. Все эти виды находятся в округе на крайне северной границе своих ареалов. </w:t>
      </w:r>
    </w:p>
    <w:p w:rsidR="000E5FBC" w:rsidRPr="006F11D7" w:rsidRDefault="000E5FBC" w:rsidP="00A173B1">
      <w:pPr>
        <w:spacing w:line="240" w:lineRule="auto"/>
        <w:ind w:firstLine="567"/>
        <w:rPr>
          <w:spacing w:val="-4"/>
          <w:sz w:val="24"/>
          <w:szCs w:val="24"/>
        </w:rPr>
      </w:pPr>
      <w:r w:rsidRPr="006F11D7">
        <w:rPr>
          <w:spacing w:val="-4"/>
          <w:sz w:val="24"/>
          <w:szCs w:val="24"/>
        </w:rPr>
        <w:t>Видовое разнообразие птиц в Ненецком автономном округе довольно значительно – около 160 видов, в основном благодаря широкому распространению на территории округа южных вариантов тундровых сообществ. Значительную лепту в обогащение фауны птиц округа вносит Гольфстрим, с теплыми водами которого в акваторию Баренцева моря проникают многие виды морских птиц, широко распространенных в северной Атлантике.</w:t>
      </w:r>
      <w:r w:rsidRPr="006F11D7">
        <w:rPr>
          <w:color w:val="000000"/>
          <w:spacing w:val="-4"/>
          <w:sz w:val="24"/>
          <w:szCs w:val="24"/>
        </w:rPr>
        <w:t xml:space="preserve"> Постоянно обитающих в тундровой зоне птиц – лишь 3 вида (полярная сова, белая и </w:t>
      </w:r>
      <w:proofErr w:type="spellStart"/>
      <w:r w:rsidRPr="006F11D7">
        <w:rPr>
          <w:color w:val="000000"/>
          <w:spacing w:val="-4"/>
          <w:sz w:val="24"/>
          <w:szCs w:val="24"/>
        </w:rPr>
        <w:t>тундряная</w:t>
      </w:r>
      <w:proofErr w:type="spellEnd"/>
      <w:r w:rsidRPr="006F11D7">
        <w:rPr>
          <w:color w:val="000000"/>
          <w:spacing w:val="-4"/>
          <w:sz w:val="24"/>
          <w:szCs w:val="24"/>
        </w:rPr>
        <w:t xml:space="preserve"> куропатки) из 160.</w:t>
      </w:r>
    </w:p>
    <w:p w:rsidR="000E5FBC" w:rsidRPr="00387A56" w:rsidRDefault="000E5FBC" w:rsidP="008808C9">
      <w:pPr>
        <w:spacing w:line="240" w:lineRule="auto"/>
        <w:ind w:firstLine="567"/>
        <w:rPr>
          <w:sz w:val="24"/>
          <w:szCs w:val="24"/>
        </w:rPr>
      </w:pPr>
      <w:r w:rsidRPr="00387A56">
        <w:rPr>
          <w:sz w:val="24"/>
          <w:szCs w:val="24"/>
        </w:rPr>
        <w:t xml:space="preserve">В </w:t>
      </w:r>
      <w:proofErr w:type="spellStart"/>
      <w:r w:rsidRPr="00387A56">
        <w:rPr>
          <w:sz w:val="24"/>
          <w:szCs w:val="24"/>
        </w:rPr>
        <w:t>териофауне</w:t>
      </w:r>
      <w:proofErr w:type="spellEnd"/>
      <w:r w:rsidRPr="00387A56">
        <w:rPr>
          <w:sz w:val="24"/>
          <w:szCs w:val="24"/>
        </w:rPr>
        <w:t xml:space="preserve"> НАО 34 вида наземных млекопитающих, большинство из которых являются лесными или </w:t>
      </w:r>
      <w:proofErr w:type="spellStart"/>
      <w:r w:rsidRPr="00387A56">
        <w:rPr>
          <w:sz w:val="24"/>
          <w:szCs w:val="24"/>
        </w:rPr>
        <w:t>полизональными</w:t>
      </w:r>
      <w:proofErr w:type="spellEnd"/>
      <w:r w:rsidRPr="00387A56">
        <w:rPr>
          <w:sz w:val="24"/>
          <w:szCs w:val="24"/>
        </w:rPr>
        <w:t xml:space="preserve"> видами, обитающими в регионе на северных границах ареалов. Типично арктических и субарктических видов (автохтонов Севера) в фауне округа всего 4 (белый медведь, песец, сибирский и копытный лемминги). В водах северо-восточной Атлантики встречается 18 видов китообразных и 7 видов ластоногих.</w:t>
      </w:r>
    </w:p>
    <w:p w:rsidR="00830363" w:rsidRPr="00387A56" w:rsidRDefault="000E5FBC" w:rsidP="008808C9">
      <w:pPr>
        <w:spacing w:line="240" w:lineRule="auto"/>
        <w:ind w:firstLine="567"/>
        <w:rPr>
          <w:color w:val="000000" w:themeColor="text1"/>
          <w:sz w:val="24"/>
          <w:szCs w:val="24"/>
        </w:rPr>
      </w:pPr>
      <w:r w:rsidRPr="00387A56">
        <w:rPr>
          <w:color w:val="000000" w:themeColor="text1"/>
          <w:sz w:val="24"/>
          <w:szCs w:val="24"/>
        </w:rPr>
        <w:t xml:space="preserve">Всего на 2016 год в Красную книгу Ненецкого автономного округа включены действительно редкие, находящиеся под угрозой исчезновения и нуждающиеся в охране 230 видов животного и растительного мира – это 130 растения, 61 животных </w:t>
      </w:r>
      <w:r w:rsidR="00A525ED" w:rsidRPr="00387A56">
        <w:rPr>
          <w:color w:val="000000" w:themeColor="text1"/>
          <w:sz w:val="24"/>
          <w:szCs w:val="24"/>
        </w:rPr>
        <w:t>и 39 гриб</w:t>
      </w:r>
      <w:r w:rsidR="00AB68DE" w:rsidRPr="00387A56">
        <w:rPr>
          <w:color w:val="000000" w:themeColor="text1"/>
          <w:sz w:val="24"/>
          <w:szCs w:val="24"/>
        </w:rPr>
        <w:t>ов (включая лиша</w:t>
      </w:r>
      <w:r w:rsidR="00E73009">
        <w:rPr>
          <w:color w:val="000000" w:themeColor="text1"/>
          <w:sz w:val="24"/>
          <w:szCs w:val="24"/>
        </w:rPr>
        <w:t>йники)</w:t>
      </w:r>
      <w:r w:rsidR="00B6646F" w:rsidRPr="00387A56">
        <w:rPr>
          <w:color w:val="000000" w:themeColor="text1"/>
          <w:sz w:val="24"/>
          <w:szCs w:val="24"/>
        </w:rPr>
        <w:t>.</w:t>
      </w:r>
    </w:p>
    <w:p w:rsidR="00B6646F" w:rsidRPr="00387A56" w:rsidRDefault="00B6646F" w:rsidP="008808C9">
      <w:pPr>
        <w:spacing w:line="240" w:lineRule="auto"/>
        <w:ind w:firstLine="567"/>
        <w:rPr>
          <w:color w:val="000000" w:themeColor="text1"/>
          <w:sz w:val="24"/>
          <w:szCs w:val="24"/>
        </w:rPr>
      </w:pPr>
    </w:p>
    <w:p w:rsidR="000E5FBC" w:rsidRPr="00387A56" w:rsidRDefault="00D01E54" w:rsidP="008808C9">
      <w:pPr>
        <w:autoSpaceDE w:val="0"/>
        <w:autoSpaceDN w:val="0"/>
        <w:adjustRightInd w:val="0"/>
        <w:spacing w:line="240" w:lineRule="auto"/>
        <w:ind w:firstLine="567"/>
        <w:rPr>
          <w:b/>
          <w:bCs/>
          <w:color w:val="000000"/>
          <w:sz w:val="24"/>
          <w:szCs w:val="24"/>
        </w:rPr>
      </w:pPr>
      <w:r w:rsidRPr="00D01E54">
        <w:rPr>
          <w:b/>
          <w:bCs/>
          <w:color w:val="000000"/>
          <w:sz w:val="24"/>
          <w:szCs w:val="24"/>
        </w:rPr>
        <w:t>9</w:t>
      </w:r>
      <w:r w:rsidR="005C58DC" w:rsidRPr="00387A56">
        <w:rPr>
          <w:b/>
          <w:bCs/>
          <w:color w:val="000000"/>
          <w:sz w:val="24"/>
          <w:szCs w:val="24"/>
        </w:rPr>
        <w:t xml:space="preserve">.2. </w:t>
      </w:r>
      <w:r w:rsidR="000E5FBC" w:rsidRPr="00387A56">
        <w:rPr>
          <w:b/>
          <w:bCs/>
          <w:color w:val="000000"/>
          <w:sz w:val="24"/>
          <w:szCs w:val="24"/>
        </w:rPr>
        <w:t>Охота и сохранение охотничьих ресурсов.</w:t>
      </w:r>
    </w:p>
    <w:p w:rsidR="003B5AEE" w:rsidRPr="00387A56" w:rsidRDefault="003B5AEE" w:rsidP="008808C9">
      <w:pPr>
        <w:autoSpaceDE w:val="0"/>
        <w:autoSpaceDN w:val="0"/>
        <w:adjustRightInd w:val="0"/>
        <w:spacing w:line="240" w:lineRule="auto"/>
        <w:ind w:firstLine="567"/>
        <w:rPr>
          <w:color w:val="000000"/>
          <w:sz w:val="24"/>
          <w:szCs w:val="24"/>
        </w:rPr>
      </w:pPr>
    </w:p>
    <w:p w:rsidR="000E5FBC" w:rsidRPr="00387A56" w:rsidRDefault="000E5FBC" w:rsidP="008808C9">
      <w:pPr>
        <w:autoSpaceDE w:val="0"/>
        <w:autoSpaceDN w:val="0"/>
        <w:adjustRightInd w:val="0"/>
        <w:spacing w:line="240" w:lineRule="auto"/>
        <w:ind w:firstLine="567"/>
        <w:rPr>
          <w:color w:val="000000"/>
          <w:sz w:val="24"/>
          <w:szCs w:val="24"/>
        </w:rPr>
      </w:pPr>
      <w:r w:rsidRPr="00387A56">
        <w:rPr>
          <w:color w:val="000000"/>
          <w:sz w:val="24"/>
          <w:szCs w:val="24"/>
        </w:rPr>
        <w:t xml:space="preserve">Полномочия Ненецкого автономного округа в области охоты и сохранения охотничьих ресурсов, а также переданные Российской Федерацией субъектам Российской Федерации полномочия в области охоты и сохранения охотничьих ресурсов в 2016 году осуществлял Департамент природных ресурсов, экологии и агропромышленного комплекса Ненецкого автономного округа. </w:t>
      </w:r>
    </w:p>
    <w:p w:rsidR="006F11D7" w:rsidRDefault="000E5FBC" w:rsidP="006F11D7">
      <w:pPr>
        <w:spacing w:line="240" w:lineRule="auto"/>
        <w:ind w:firstLine="567"/>
        <w:rPr>
          <w:sz w:val="24"/>
          <w:szCs w:val="24"/>
        </w:rPr>
      </w:pPr>
      <w:r w:rsidRPr="00387A56">
        <w:rPr>
          <w:sz w:val="24"/>
          <w:szCs w:val="24"/>
        </w:rPr>
        <w:t>Площадь территории Ненецкого автономного округа, отнесенная к среде обитания охотничьих животных, составляет 17 681 048 га.</w:t>
      </w:r>
    </w:p>
    <w:p w:rsidR="000E5FBC" w:rsidRPr="00387A56" w:rsidRDefault="000E5FBC" w:rsidP="006F11D7">
      <w:pPr>
        <w:spacing w:line="240" w:lineRule="auto"/>
        <w:ind w:firstLine="567"/>
        <w:rPr>
          <w:kern w:val="2"/>
          <w:sz w:val="24"/>
          <w:szCs w:val="24"/>
        </w:rPr>
      </w:pPr>
      <w:r w:rsidRPr="00387A56">
        <w:rPr>
          <w:kern w:val="2"/>
          <w:sz w:val="24"/>
          <w:szCs w:val="24"/>
        </w:rPr>
        <w:t xml:space="preserve">Все охотничьи угодья на территории Ненецкого автономного округа относятся к общедоступным охотничьим угодьям. Площадь общедоступных охотничьих угодий составляет </w:t>
      </w:r>
      <w:r w:rsidRPr="00387A56">
        <w:rPr>
          <w:sz w:val="24"/>
          <w:szCs w:val="24"/>
        </w:rPr>
        <w:t>16 933 222 га</w:t>
      </w:r>
      <w:r w:rsidRPr="00387A56">
        <w:rPr>
          <w:kern w:val="2"/>
          <w:sz w:val="24"/>
          <w:szCs w:val="24"/>
        </w:rPr>
        <w:t>, или 95,8 </w:t>
      </w:r>
      <w:r w:rsidRPr="00387A56">
        <w:rPr>
          <w:sz w:val="24"/>
          <w:szCs w:val="24"/>
        </w:rPr>
        <w:t xml:space="preserve">% от </w:t>
      </w:r>
      <w:r w:rsidRPr="00387A56">
        <w:rPr>
          <w:kern w:val="2"/>
          <w:sz w:val="24"/>
          <w:szCs w:val="24"/>
        </w:rPr>
        <w:t>общей площади Ненецкого автономного округа.</w:t>
      </w:r>
    </w:p>
    <w:p w:rsidR="000E5FBC" w:rsidRPr="00387A56" w:rsidRDefault="000E5FBC" w:rsidP="008808C9">
      <w:pPr>
        <w:autoSpaceDE w:val="0"/>
        <w:autoSpaceDN w:val="0"/>
        <w:adjustRightInd w:val="0"/>
        <w:spacing w:line="240" w:lineRule="auto"/>
        <w:ind w:firstLine="567"/>
        <w:rPr>
          <w:color w:val="000000"/>
          <w:sz w:val="24"/>
          <w:szCs w:val="24"/>
        </w:rPr>
      </w:pPr>
      <w:r w:rsidRPr="00387A56">
        <w:rPr>
          <w:color w:val="000000"/>
          <w:sz w:val="24"/>
          <w:szCs w:val="24"/>
        </w:rPr>
        <w:lastRenderedPageBreak/>
        <w:t xml:space="preserve">Охотничьи ресурсы: </w:t>
      </w:r>
    </w:p>
    <w:p w:rsidR="000E5FBC" w:rsidRPr="00387A56" w:rsidRDefault="000E5FBC" w:rsidP="008808C9">
      <w:pPr>
        <w:tabs>
          <w:tab w:val="left" w:pos="709"/>
        </w:tabs>
        <w:autoSpaceDE w:val="0"/>
        <w:autoSpaceDN w:val="0"/>
        <w:adjustRightInd w:val="0"/>
        <w:spacing w:line="240" w:lineRule="auto"/>
        <w:ind w:firstLine="567"/>
        <w:rPr>
          <w:color w:val="000000"/>
          <w:sz w:val="24"/>
          <w:szCs w:val="24"/>
        </w:rPr>
      </w:pPr>
      <w:r w:rsidRPr="00387A56">
        <w:rPr>
          <w:color w:val="000000"/>
          <w:sz w:val="24"/>
          <w:szCs w:val="24"/>
        </w:rPr>
        <w:t>1. копытные: лось;</w:t>
      </w:r>
    </w:p>
    <w:p w:rsidR="000E5FBC" w:rsidRPr="00387A56" w:rsidRDefault="000E5FBC" w:rsidP="008808C9">
      <w:pPr>
        <w:tabs>
          <w:tab w:val="left" w:pos="709"/>
        </w:tabs>
        <w:autoSpaceDE w:val="0"/>
        <w:autoSpaceDN w:val="0"/>
        <w:adjustRightInd w:val="0"/>
        <w:spacing w:line="240" w:lineRule="auto"/>
        <w:ind w:firstLine="567"/>
        <w:rPr>
          <w:color w:val="000000"/>
          <w:sz w:val="24"/>
          <w:szCs w:val="24"/>
        </w:rPr>
      </w:pPr>
      <w:r w:rsidRPr="00387A56">
        <w:rPr>
          <w:color w:val="000000"/>
          <w:sz w:val="24"/>
          <w:szCs w:val="24"/>
        </w:rPr>
        <w:t>2. медведи: бурый медведь;</w:t>
      </w:r>
    </w:p>
    <w:p w:rsidR="000E5FBC" w:rsidRPr="00387A56" w:rsidRDefault="000E5FBC" w:rsidP="008808C9">
      <w:pPr>
        <w:tabs>
          <w:tab w:val="left" w:pos="0"/>
        </w:tabs>
        <w:autoSpaceDE w:val="0"/>
        <w:autoSpaceDN w:val="0"/>
        <w:adjustRightInd w:val="0"/>
        <w:spacing w:line="240" w:lineRule="auto"/>
        <w:ind w:firstLine="567"/>
        <w:rPr>
          <w:color w:val="000000"/>
          <w:sz w:val="24"/>
          <w:szCs w:val="24"/>
        </w:rPr>
      </w:pPr>
      <w:r w:rsidRPr="00387A56">
        <w:rPr>
          <w:color w:val="000000"/>
          <w:sz w:val="24"/>
          <w:szCs w:val="24"/>
        </w:rPr>
        <w:t>3. пушные: волк, лисица, песец, росомаха, рысь, лесная куница, ласка, горностай, норка американская, выдра речная, заяц-беляк, белка обыкновенная, ондатра, водяная полёвка;</w:t>
      </w:r>
    </w:p>
    <w:p w:rsidR="000E5FBC" w:rsidRPr="00387A56" w:rsidRDefault="000E5FBC" w:rsidP="008808C9">
      <w:pPr>
        <w:spacing w:line="240" w:lineRule="auto"/>
        <w:ind w:firstLine="567"/>
        <w:rPr>
          <w:color w:val="000000"/>
          <w:sz w:val="24"/>
          <w:szCs w:val="24"/>
        </w:rPr>
      </w:pPr>
      <w:r w:rsidRPr="00387A56">
        <w:rPr>
          <w:color w:val="000000"/>
          <w:sz w:val="24"/>
          <w:szCs w:val="24"/>
        </w:rPr>
        <w:t xml:space="preserve">4. птицы: гусь </w:t>
      </w:r>
      <w:proofErr w:type="spellStart"/>
      <w:r w:rsidRPr="00387A56">
        <w:rPr>
          <w:color w:val="000000"/>
          <w:sz w:val="24"/>
          <w:szCs w:val="24"/>
        </w:rPr>
        <w:t>гуменник</w:t>
      </w:r>
      <w:proofErr w:type="spellEnd"/>
      <w:r w:rsidRPr="00387A56">
        <w:rPr>
          <w:color w:val="000000"/>
          <w:sz w:val="24"/>
          <w:szCs w:val="24"/>
        </w:rPr>
        <w:t>, белолобый гусь, казарка белощёкая, кряква, чирок-</w:t>
      </w:r>
      <w:proofErr w:type="spellStart"/>
      <w:r w:rsidRPr="00387A56">
        <w:rPr>
          <w:color w:val="000000"/>
          <w:sz w:val="24"/>
          <w:szCs w:val="24"/>
        </w:rPr>
        <w:t>трескунок</w:t>
      </w:r>
      <w:proofErr w:type="spellEnd"/>
      <w:r w:rsidRPr="00387A56">
        <w:rPr>
          <w:color w:val="000000"/>
          <w:sz w:val="24"/>
          <w:szCs w:val="24"/>
        </w:rPr>
        <w:t>, чирок-свистунок, серая утка, шилохвость, широконоска, свиязь, гоголь, луток, чернеть хохлатая, крохаль, чернеть морская,</w:t>
      </w:r>
      <w:r w:rsidRPr="00387A56">
        <w:rPr>
          <w:sz w:val="24"/>
          <w:szCs w:val="24"/>
        </w:rPr>
        <w:t xml:space="preserve"> морянка</w:t>
      </w:r>
      <w:r w:rsidRPr="00387A56">
        <w:rPr>
          <w:color w:val="000000"/>
          <w:sz w:val="24"/>
          <w:szCs w:val="24"/>
        </w:rPr>
        <w:t xml:space="preserve">, турпан, синьга, глухарь, тетерев, рябчик, белая куропатка, </w:t>
      </w:r>
      <w:proofErr w:type="spellStart"/>
      <w:r w:rsidRPr="00387A56">
        <w:rPr>
          <w:color w:val="000000"/>
          <w:sz w:val="24"/>
          <w:szCs w:val="24"/>
        </w:rPr>
        <w:t>тундряная</w:t>
      </w:r>
      <w:proofErr w:type="spellEnd"/>
      <w:r w:rsidRPr="00387A56">
        <w:rPr>
          <w:color w:val="000000"/>
          <w:sz w:val="24"/>
          <w:szCs w:val="24"/>
        </w:rPr>
        <w:t xml:space="preserve"> куропатка, вальдшнеп, </w:t>
      </w:r>
      <w:proofErr w:type="spellStart"/>
      <w:r w:rsidRPr="00387A56">
        <w:rPr>
          <w:color w:val="000000"/>
          <w:sz w:val="24"/>
          <w:szCs w:val="24"/>
        </w:rPr>
        <w:t>тулес</w:t>
      </w:r>
      <w:proofErr w:type="spellEnd"/>
      <w:r w:rsidRPr="00387A56">
        <w:rPr>
          <w:color w:val="000000"/>
          <w:sz w:val="24"/>
          <w:szCs w:val="24"/>
        </w:rPr>
        <w:t xml:space="preserve">, </w:t>
      </w:r>
      <w:proofErr w:type="spellStart"/>
      <w:r w:rsidRPr="00387A56">
        <w:rPr>
          <w:color w:val="000000"/>
          <w:sz w:val="24"/>
          <w:szCs w:val="24"/>
        </w:rPr>
        <w:t>хрустан</w:t>
      </w:r>
      <w:proofErr w:type="spellEnd"/>
      <w:r w:rsidRPr="00387A56">
        <w:rPr>
          <w:color w:val="000000"/>
          <w:sz w:val="24"/>
          <w:szCs w:val="24"/>
        </w:rPr>
        <w:t xml:space="preserve">, турухтан, травник, </w:t>
      </w:r>
      <w:proofErr w:type="spellStart"/>
      <w:r w:rsidRPr="00387A56">
        <w:rPr>
          <w:color w:val="000000"/>
          <w:sz w:val="24"/>
          <w:szCs w:val="24"/>
        </w:rPr>
        <w:t>фифи</w:t>
      </w:r>
      <w:proofErr w:type="spellEnd"/>
      <w:r w:rsidRPr="00387A56">
        <w:rPr>
          <w:color w:val="000000"/>
          <w:sz w:val="24"/>
          <w:szCs w:val="24"/>
        </w:rPr>
        <w:t xml:space="preserve">, </w:t>
      </w:r>
      <w:proofErr w:type="spellStart"/>
      <w:r w:rsidRPr="00387A56">
        <w:rPr>
          <w:color w:val="000000"/>
          <w:sz w:val="24"/>
          <w:szCs w:val="24"/>
        </w:rPr>
        <w:t>мородунка</w:t>
      </w:r>
      <w:proofErr w:type="spellEnd"/>
      <w:r w:rsidRPr="00387A56">
        <w:rPr>
          <w:color w:val="000000"/>
          <w:sz w:val="24"/>
          <w:szCs w:val="24"/>
        </w:rPr>
        <w:t>, бекас, азиатский бекас, гаршнеп.</w:t>
      </w:r>
    </w:p>
    <w:p w:rsidR="00632EC6" w:rsidRDefault="00632EC6" w:rsidP="008808C9">
      <w:pPr>
        <w:autoSpaceDE w:val="0"/>
        <w:autoSpaceDN w:val="0"/>
        <w:adjustRightInd w:val="0"/>
        <w:spacing w:line="240" w:lineRule="auto"/>
        <w:ind w:firstLine="567"/>
        <w:rPr>
          <w:color w:val="000000"/>
          <w:sz w:val="24"/>
          <w:szCs w:val="24"/>
        </w:rPr>
      </w:pPr>
    </w:p>
    <w:p w:rsidR="000E5FBC" w:rsidRPr="00387A56" w:rsidRDefault="000E5FBC" w:rsidP="008808C9">
      <w:pPr>
        <w:autoSpaceDE w:val="0"/>
        <w:autoSpaceDN w:val="0"/>
        <w:adjustRightInd w:val="0"/>
        <w:spacing w:line="240" w:lineRule="auto"/>
        <w:ind w:firstLine="567"/>
        <w:rPr>
          <w:color w:val="000000"/>
          <w:sz w:val="24"/>
          <w:szCs w:val="24"/>
        </w:rPr>
      </w:pPr>
      <w:r w:rsidRPr="00387A56">
        <w:rPr>
          <w:color w:val="000000"/>
          <w:sz w:val="24"/>
          <w:szCs w:val="24"/>
        </w:rPr>
        <w:t>В 2016 г. выдано 3018 разрешений на добычу охотничьих ресурсов, в том числе:</w:t>
      </w:r>
    </w:p>
    <w:p w:rsidR="000E5FBC" w:rsidRPr="00387A56" w:rsidRDefault="000E5FBC" w:rsidP="008808C9">
      <w:pPr>
        <w:spacing w:line="240" w:lineRule="auto"/>
        <w:ind w:firstLine="567"/>
        <w:rPr>
          <w:color w:val="000000"/>
          <w:sz w:val="24"/>
          <w:szCs w:val="24"/>
        </w:rPr>
      </w:pPr>
      <w:r w:rsidRPr="00387A56">
        <w:rPr>
          <w:color w:val="000000"/>
          <w:sz w:val="24"/>
          <w:szCs w:val="24"/>
        </w:rPr>
        <w:t xml:space="preserve">– на лосей – 28; </w:t>
      </w:r>
    </w:p>
    <w:p w:rsidR="000E5FBC" w:rsidRPr="00387A56" w:rsidRDefault="000E5FBC" w:rsidP="008808C9">
      <w:pPr>
        <w:spacing w:line="240" w:lineRule="auto"/>
        <w:ind w:firstLine="567"/>
        <w:rPr>
          <w:color w:val="000000"/>
          <w:sz w:val="24"/>
          <w:szCs w:val="24"/>
        </w:rPr>
      </w:pPr>
      <w:r w:rsidRPr="00387A56">
        <w:rPr>
          <w:color w:val="000000"/>
          <w:sz w:val="24"/>
          <w:szCs w:val="24"/>
        </w:rPr>
        <w:t xml:space="preserve">– на бурых медведей – 0; </w:t>
      </w:r>
    </w:p>
    <w:p w:rsidR="000E5FBC" w:rsidRPr="00387A56" w:rsidRDefault="000E5FBC" w:rsidP="008808C9">
      <w:pPr>
        <w:spacing w:line="240" w:lineRule="auto"/>
        <w:ind w:firstLine="567"/>
        <w:rPr>
          <w:color w:val="000000"/>
          <w:sz w:val="24"/>
          <w:szCs w:val="24"/>
        </w:rPr>
      </w:pPr>
      <w:r w:rsidRPr="00387A56">
        <w:rPr>
          <w:color w:val="000000"/>
          <w:sz w:val="24"/>
          <w:szCs w:val="24"/>
        </w:rPr>
        <w:t>– на пернатую дичь – 2857;</w:t>
      </w:r>
    </w:p>
    <w:p w:rsidR="000E5FBC" w:rsidRPr="00387A56" w:rsidRDefault="000E5FBC" w:rsidP="008808C9">
      <w:pPr>
        <w:spacing w:line="240" w:lineRule="auto"/>
        <w:ind w:firstLine="567"/>
        <w:rPr>
          <w:color w:val="000000"/>
          <w:sz w:val="24"/>
          <w:szCs w:val="24"/>
        </w:rPr>
      </w:pPr>
      <w:r w:rsidRPr="00387A56">
        <w:rPr>
          <w:color w:val="000000"/>
          <w:sz w:val="24"/>
          <w:szCs w:val="24"/>
        </w:rPr>
        <w:t>– на пушных животных – 133.</w:t>
      </w:r>
    </w:p>
    <w:p w:rsidR="000E5FBC" w:rsidRPr="00387A56" w:rsidRDefault="000E5FBC" w:rsidP="008808C9">
      <w:pPr>
        <w:spacing w:line="240" w:lineRule="auto"/>
        <w:ind w:firstLine="567"/>
        <w:rPr>
          <w:color w:val="000000"/>
          <w:sz w:val="24"/>
          <w:szCs w:val="24"/>
        </w:rPr>
      </w:pPr>
      <w:r w:rsidRPr="00387A56">
        <w:rPr>
          <w:color w:val="000000"/>
          <w:sz w:val="24"/>
          <w:szCs w:val="24"/>
        </w:rPr>
        <w:t>По результатам обработки представленных охотниками сведений о добытых охотничьих ресурсах их добыча составила:</w:t>
      </w:r>
    </w:p>
    <w:p w:rsidR="000E5FBC" w:rsidRPr="00387A56" w:rsidRDefault="000E5FBC" w:rsidP="008808C9">
      <w:pPr>
        <w:spacing w:line="240" w:lineRule="auto"/>
        <w:ind w:firstLine="567"/>
        <w:rPr>
          <w:color w:val="000000"/>
          <w:sz w:val="24"/>
          <w:szCs w:val="24"/>
        </w:rPr>
      </w:pPr>
      <w:r w:rsidRPr="00387A56">
        <w:rPr>
          <w:color w:val="000000"/>
          <w:sz w:val="24"/>
          <w:szCs w:val="24"/>
        </w:rPr>
        <w:t>- лось – 22 ед.;</w:t>
      </w:r>
    </w:p>
    <w:p w:rsidR="000E5FBC" w:rsidRPr="00387A56" w:rsidRDefault="000E5FBC" w:rsidP="008808C9">
      <w:pPr>
        <w:spacing w:line="240" w:lineRule="auto"/>
        <w:ind w:firstLine="567"/>
        <w:rPr>
          <w:color w:val="000000"/>
          <w:sz w:val="24"/>
          <w:szCs w:val="24"/>
        </w:rPr>
      </w:pPr>
      <w:r w:rsidRPr="00387A56">
        <w:rPr>
          <w:color w:val="000000"/>
          <w:sz w:val="24"/>
          <w:szCs w:val="24"/>
        </w:rPr>
        <w:t>- лисица – 23 ед.;</w:t>
      </w:r>
    </w:p>
    <w:p w:rsidR="000E5FBC" w:rsidRPr="00387A56" w:rsidRDefault="000E5FBC" w:rsidP="008808C9">
      <w:pPr>
        <w:spacing w:line="240" w:lineRule="auto"/>
        <w:ind w:firstLine="567"/>
        <w:rPr>
          <w:color w:val="000000"/>
          <w:sz w:val="24"/>
          <w:szCs w:val="24"/>
          <w:highlight w:val="yellow"/>
        </w:rPr>
      </w:pPr>
      <w:r w:rsidRPr="00387A56">
        <w:rPr>
          <w:color w:val="000000"/>
          <w:sz w:val="24"/>
          <w:szCs w:val="24"/>
        </w:rPr>
        <w:t>- песец – 45 ед.;</w:t>
      </w:r>
    </w:p>
    <w:p w:rsidR="000E5FBC" w:rsidRPr="00387A56" w:rsidRDefault="000E5FBC" w:rsidP="008808C9">
      <w:pPr>
        <w:spacing w:line="240" w:lineRule="auto"/>
        <w:ind w:firstLine="567"/>
        <w:rPr>
          <w:color w:val="000000"/>
          <w:sz w:val="24"/>
          <w:szCs w:val="24"/>
          <w:highlight w:val="yellow"/>
        </w:rPr>
      </w:pPr>
      <w:r w:rsidRPr="00387A56">
        <w:rPr>
          <w:color w:val="000000"/>
          <w:sz w:val="24"/>
          <w:szCs w:val="24"/>
        </w:rPr>
        <w:t>- заяц-беляк – 231 ед.;</w:t>
      </w:r>
    </w:p>
    <w:p w:rsidR="000E5FBC" w:rsidRPr="00387A56" w:rsidRDefault="000E5FBC" w:rsidP="008808C9">
      <w:pPr>
        <w:spacing w:line="240" w:lineRule="auto"/>
        <w:ind w:firstLine="567"/>
        <w:rPr>
          <w:color w:val="000000"/>
          <w:sz w:val="24"/>
          <w:szCs w:val="24"/>
        </w:rPr>
      </w:pPr>
      <w:r w:rsidRPr="00387A56">
        <w:rPr>
          <w:color w:val="000000"/>
          <w:sz w:val="24"/>
          <w:szCs w:val="24"/>
        </w:rPr>
        <w:t>- белая куропатка – 6865 ед.;</w:t>
      </w:r>
    </w:p>
    <w:p w:rsidR="000E5FBC" w:rsidRPr="00387A56" w:rsidRDefault="000E5FBC" w:rsidP="008808C9">
      <w:pPr>
        <w:spacing w:line="240" w:lineRule="auto"/>
        <w:ind w:firstLine="567"/>
        <w:rPr>
          <w:color w:val="000000"/>
          <w:sz w:val="24"/>
          <w:szCs w:val="24"/>
          <w:highlight w:val="yellow"/>
        </w:rPr>
      </w:pPr>
      <w:r w:rsidRPr="00387A56">
        <w:rPr>
          <w:color w:val="000000"/>
          <w:sz w:val="24"/>
          <w:szCs w:val="24"/>
        </w:rPr>
        <w:t>- ондатра – 10 ед.;</w:t>
      </w:r>
    </w:p>
    <w:p w:rsidR="000E5FBC" w:rsidRPr="00387A56" w:rsidRDefault="000E5FBC" w:rsidP="008808C9">
      <w:pPr>
        <w:spacing w:line="240" w:lineRule="auto"/>
        <w:ind w:firstLine="567"/>
        <w:rPr>
          <w:color w:val="000000"/>
          <w:sz w:val="24"/>
          <w:szCs w:val="24"/>
        </w:rPr>
      </w:pPr>
      <w:r w:rsidRPr="00387A56">
        <w:rPr>
          <w:color w:val="000000"/>
          <w:sz w:val="24"/>
          <w:szCs w:val="24"/>
        </w:rPr>
        <w:t>- гусь – 13809 ед.;</w:t>
      </w:r>
    </w:p>
    <w:p w:rsidR="000E5FBC" w:rsidRPr="00387A56" w:rsidRDefault="000E5FBC" w:rsidP="008808C9">
      <w:pPr>
        <w:spacing w:line="240" w:lineRule="auto"/>
        <w:ind w:firstLine="567"/>
        <w:rPr>
          <w:color w:val="000000"/>
          <w:sz w:val="24"/>
          <w:szCs w:val="24"/>
        </w:rPr>
      </w:pPr>
      <w:r w:rsidRPr="00387A56">
        <w:rPr>
          <w:color w:val="000000"/>
          <w:sz w:val="24"/>
          <w:szCs w:val="24"/>
        </w:rPr>
        <w:t>- казарка – 3354 ед.;</w:t>
      </w:r>
    </w:p>
    <w:p w:rsidR="000E5FBC" w:rsidRPr="00387A56" w:rsidRDefault="000E5FBC" w:rsidP="008808C9">
      <w:pPr>
        <w:spacing w:line="240" w:lineRule="auto"/>
        <w:ind w:firstLine="567"/>
        <w:rPr>
          <w:color w:val="000000"/>
          <w:sz w:val="24"/>
          <w:szCs w:val="24"/>
        </w:rPr>
      </w:pPr>
      <w:r w:rsidRPr="00387A56">
        <w:rPr>
          <w:color w:val="000000"/>
          <w:sz w:val="24"/>
          <w:szCs w:val="24"/>
        </w:rPr>
        <w:t>- утка – 9784 ед.;</w:t>
      </w:r>
    </w:p>
    <w:p w:rsidR="000E5FBC" w:rsidRPr="00387A56" w:rsidRDefault="000E5FBC" w:rsidP="008808C9">
      <w:pPr>
        <w:spacing w:line="240" w:lineRule="auto"/>
        <w:ind w:firstLine="567"/>
        <w:rPr>
          <w:color w:val="000000"/>
          <w:sz w:val="24"/>
          <w:szCs w:val="24"/>
        </w:rPr>
      </w:pPr>
      <w:r w:rsidRPr="00387A56">
        <w:rPr>
          <w:color w:val="000000"/>
          <w:sz w:val="24"/>
          <w:szCs w:val="24"/>
        </w:rPr>
        <w:t>- глухарь – 18 ед.;</w:t>
      </w:r>
    </w:p>
    <w:p w:rsidR="000E5FBC" w:rsidRPr="00387A56" w:rsidRDefault="000E5FBC" w:rsidP="008808C9">
      <w:pPr>
        <w:spacing w:line="240" w:lineRule="auto"/>
        <w:ind w:firstLine="567"/>
        <w:rPr>
          <w:color w:val="000000"/>
          <w:sz w:val="24"/>
          <w:szCs w:val="24"/>
        </w:rPr>
      </w:pPr>
      <w:r w:rsidRPr="00387A56">
        <w:rPr>
          <w:color w:val="000000"/>
          <w:sz w:val="24"/>
          <w:szCs w:val="24"/>
        </w:rPr>
        <w:t>- тетерев – 5 ед.;</w:t>
      </w:r>
    </w:p>
    <w:p w:rsidR="000E5FBC" w:rsidRPr="00387A56" w:rsidRDefault="000E5FBC" w:rsidP="008808C9">
      <w:pPr>
        <w:spacing w:line="240" w:lineRule="auto"/>
        <w:ind w:firstLine="567"/>
        <w:rPr>
          <w:color w:val="000000"/>
          <w:sz w:val="24"/>
          <w:szCs w:val="24"/>
        </w:rPr>
      </w:pPr>
      <w:r w:rsidRPr="00387A56">
        <w:rPr>
          <w:color w:val="000000"/>
          <w:sz w:val="24"/>
          <w:szCs w:val="24"/>
        </w:rPr>
        <w:t>- рябчик – 7 ед.</w:t>
      </w:r>
    </w:p>
    <w:p w:rsidR="000E5FBC" w:rsidRPr="00387A56" w:rsidRDefault="000E5FBC" w:rsidP="008808C9">
      <w:pPr>
        <w:spacing w:line="240" w:lineRule="auto"/>
        <w:ind w:firstLine="567"/>
        <w:rPr>
          <w:bCs/>
          <w:sz w:val="24"/>
          <w:szCs w:val="24"/>
        </w:rPr>
      </w:pPr>
      <w:r w:rsidRPr="00387A56">
        <w:rPr>
          <w:bCs/>
          <w:sz w:val="24"/>
          <w:szCs w:val="24"/>
        </w:rPr>
        <w:t>Данные государственного учета численности охотничьих ресурсов на территории Ненецкого автономного округа в 2016 г.</w:t>
      </w:r>
    </w:p>
    <w:p w:rsidR="00A173B1" w:rsidRDefault="00816215" w:rsidP="008808C9">
      <w:pPr>
        <w:spacing w:line="240" w:lineRule="auto"/>
        <w:ind w:firstLine="567"/>
        <w:rPr>
          <w:sz w:val="24"/>
          <w:szCs w:val="24"/>
        </w:rPr>
      </w:pPr>
      <w:r w:rsidRPr="00387A56">
        <w:rPr>
          <w:sz w:val="24"/>
          <w:szCs w:val="24"/>
        </w:rPr>
        <w:t>* Экспертная оценка Департамента природных ресурсов, экологии и агропромышленного комплекса Ненецкого автономного округа</w:t>
      </w:r>
    </w:p>
    <w:p w:rsidR="00672B48" w:rsidRPr="00387A56" w:rsidRDefault="00D61784" w:rsidP="006F11D7">
      <w:pPr>
        <w:tabs>
          <w:tab w:val="left" w:pos="7950"/>
        </w:tabs>
        <w:spacing w:after="120" w:line="240" w:lineRule="auto"/>
        <w:jc w:val="right"/>
        <w:rPr>
          <w:color w:val="000000"/>
          <w:sz w:val="24"/>
          <w:szCs w:val="24"/>
        </w:rPr>
      </w:pPr>
      <w:r>
        <w:rPr>
          <w:color w:val="000000"/>
          <w:sz w:val="24"/>
          <w:szCs w:val="24"/>
        </w:rPr>
        <w:tab/>
        <w:t>Таблица 2</w:t>
      </w:r>
      <w:r w:rsidR="00FE3BE6">
        <w:rPr>
          <w:color w:val="000000"/>
          <w:sz w:val="24"/>
          <w:szCs w:val="24"/>
        </w:rPr>
        <w:t>4</w:t>
      </w:r>
    </w:p>
    <w:tbl>
      <w:tblPr>
        <w:tblStyle w:val="15"/>
        <w:tblpPr w:leftFromText="180" w:rightFromText="180" w:vertAnchor="text" w:horzAnchor="margin" w:tblpY="7"/>
        <w:tblW w:w="10031" w:type="dxa"/>
        <w:tblLayout w:type="fixed"/>
        <w:tblLook w:val="04A0" w:firstRow="1" w:lastRow="0" w:firstColumn="1" w:lastColumn="0" w:noHBand="0" w:noVBand="1"/>
      </w:tblPr>
      <w:tblGrid>
        <w:gridCol w:w="1101"/>
        <w:gridCol w:w="708"/>
        <w:gridCol w:w="736"/>
        <w:gridCol w:w="824"/>
        <w:gridCol w:w="850"/>
        <w:gridCol w:w="851"/>
        <w:gridCol w:w="850"/>
        <w:gridCol w:w="992"/>
        <w:gridCol w:w="851"/>
        <w:gridCol w:w="850"/>
        <w:gridCol w:w="709"/>
        <w:gridCol w:w="709"/>
      </w:tblGrid>
      <w:tr w:rsidR="00673BE4" w:rsidRPr="00387A56" w:rsidTr="006F11D7">
        <w:trPr>
          <w:trHeight w:val="416"/>
        </w:trPr>
        <w:tc>
          <w:tcPr>
            <w:tcW w:w="1101" w:type="dxa"/>
            <w:vMerge w:val="restart"/>
          </w:tcPr>
          <w:p w:rsidR="00673BE4" w:rsidRPr="006F11D7" w:rsidRDefault="00673BE4" w:rsidP="00673BE4">
            <w:pPr>
              <w:spacing w:line="240" w:lineRule="auto"/>
              <w:ind w:right="34" w:firstLine="0"/>
              <w:jc w:val="center"/>
              <w:rPr>
                <w:rFonts w:cs="Times New Roman"/>
                <w:sz w:val="20"/>
                <w:szCs w:val="20"/>
              </w:rPr>
            </w:pPr>
            <w:r w:rsidRPr="006F11D7">
              <w:rPr>
                <w:rFonts w:cs="Times New Roman"/>
                <w:sz w:val="20"/>
                <w:szCs w:val="20"/>
              </w:rPr>
              <w:t>Вид</w:t>
            </w:r>
          </w:p>
        </w:tc>
        <w:tc>
          <w:tcPr>
            <w:tcW w:w="2268" w:type="dxa"/>
            <w:gridSpan w:val="3"/>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Плотность населения особей/тыс. га</w:t>
            </w:r>
          </w:p>
        </w:tc>
        <w:tc>
          <w:tcPr>
            <w:tcW w:w="3543" w:type="dxa"/>
            <w:gridSpan w:val="4"/>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Площадь групп категорий среды обитания, тыс. га</w:t>
            </w:r>
          </w:p>
        </w:tc>
        <w:tc>
          <w:tcPr>
            <w:tcW w:w="3119" w:type="dxa"/>
            <w:gridSpan w:val="4"/>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Численность особей</w:t>
            </w:r>
          </w:p>
        </w:tc>
      </w:tr>
      <w:tr w:rsidR="00673BE4" w:rsidRPr="00387A56" w:rsidTr="006F11D7">
        <w:tc>
          <w:tcPr>
            <w:tcW w:w="1101" w:type="dxa"/>
            <w:vMerge/>
          </w:tcPr>
          <w:p w:rsidR="00673BE4" w:rsidRPr="006F11D7" w:rsidRDefault="00673BE4" w:rsidP="00673BE4">
            <w:pPr>
              <w:spacing w:line="240" w:lineRule="auto"/>
              <w:ind w:right="34" w:firstLine="0"/>
              <w:jc w:val="center"/>
              <w:rPr>
                <w:rFonts w:cs="Times New Roman"/>
                <w:sz w:val="20"/>
                <w:szCs w:val="20"/>
              </w:rPr>
            </w:pP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лес</w:t>
            </w:r>
          </w:p>
        </w:tc>
        <w:tc>
          <w:tcPr>
            <w:tcW w:w="736" w:type="dxa"/>
          </w:tcPr>
          <w:p w:rsidR="00673BE4" w:rsidRPr="006F11D7" w:rsidRDefault="00673BE4" w:rsidP="00673BE4">
            <w:pPr>
              <w:spacing w:line="240" w:lineRule="auto"/>
              <w:ind w:firstLine="33"/>
              <w:jc w:val="center"/>
              <w:rPr>
                <w:rFonts w:cs="Times New Roman"/>
                <w:sz w:val="20"/>
                <w:szCs w:val="20"/>
              </w:rPr>
            </w:pPr>
            <w:r w:rsidRPr="006F11D7">
              <w:rPr>
                <w:rFonts w:cs="Times New Roman"/>
                <w:sz w:val="20"/>
                <w:szCs w:val="20"/>
              </w:rPr>
              <w:t>поле</w:t>
            </w:r>
          </w:p>
        </w:tc>
        <w:tc>
          <w:tcPr>
            <w:tcW w:w="824" w:type="dxa"/>
          </w:tcPr>
          <w:p w:rsidR="00673BE4" w:rsidRPr="006F11D7" w:rsidRDefault="00673BE4" w:rsidP="00673BE4">
            <w:pPr>
              <w:spacing w:line="240" w:lineRule="auto"/>
              <w:ind w:firstLine="34"/>
              <w:jc w:val="center"/>
              <w:rPr>
                <w:rFonts w:cs="Times New Roman"/>
                <w:sz w:val="20"/>
                <w:szCs w:val="20"/>
              </w:rPr>
            </w:pPr>
            <w:r w:rsidRPr="006F11D7">
              <w:rPr>
                <w:rFonts w:cs="Times New Roman"/>
                <w:sz w:val="20"/>
                <w:szCs w:val="20"/>
              </w:rPr>
              <w:t>болото</w:t>
            </w:r>
          </w:p>
        </w:tc>
        <w:tc>
          <w:tcPr>
            <w:tcW w:w="850" w:type="dxa"/>
          </w:tcPr>
          <w:p w:rsidR="00673BE4" w:rsidRPr="006F11D7" w:rsidRDefault="00673BE4" w:rsidP="00673BE4">
            <w:pPr>
              <w:spacing w:line="240" w:lineRule="auto"/>
              <w:ind w:firstLine="33"/>
              <w:jc w:val="center"/>
              <w:rPr>
                <w:rFonts w:cs="Times New Roman"/>
                <w:sz w:val="20"/>
                <w:szCs w:val="20"/>
              </w:rPr>
            </w:pPr>
            <w:r w:rsidRPr="006F11D7">
              <w:rPr>
                <w:rFonts w:cs="Times New Roman"/>
                <w:sz w:val="20"/>
                <w:szCs w:val="20"/>
              </w:rPr>
              <w:t>лес</w:t>
            </w:r>
          </w:p>
        </w:tc>
        <w:tc>
          <w:tcPr>
            <w:tcW w:w="851" w:type="dxa"/>
          </w:tcPr>
          <w:p w:rsidR="00673BE4" w:rsidRPr="006F11D7" w:rsidRDefault="00673BE4" w:rsidP="00673BE4">
            <w:pPr>
              <w:spacing w:line="240" w:lineRule="auto"/>
              <w:ind w:firstLine="34"/>
              <w:jc w:val="center"/>
              <w:rPr>
                <w:rFonts w:cs="Times New Roman"/>
                <w:sz w:val="20"/>
                <w:szCs w:val="20"/>
              </w:rPr>
            </w:pPr>
            <w:r w:rsidRPr="006F11D7">
              <w:rPr>
                <w:rFonts w:cs="Times New Roman"/>
                <w:sz w:val="20"/>
                <w:szCs w:val="20"/>
              </w:rPr>
              <w:t>поле</w:t>
            </w:r>
          </w:p>
        </w:tc>
        <w:tc>
          <w:tcPr>
            <w:tcW w:w="850" w:type="dxa"/>
          </w:tcPr>
          <w:p w:rsidR="00673BE4" w:rsidRPr="006F11D7" w:rsidRDefault="00673BE4" w:rsidP="00673BE4">
            <w:pPr>
              <w:spacing w:line="240" w:lineRule="auto"/>
              <w:ind w:firstLine="34"/>
              <w:jc w:val="center"/>
              <w:rPr>
                <w:rFonts w:cs="Times New Roman"/>
                <w:sz w:val="20"/>
                <w:szCs w:val="20"/>
              </w:rPr>
            </w:pPr>
            <w:r w:rsidRPr="006F11D7">
              <w:rPr>
                <w:rFonts w:cs="Times New Roman"/>
                <w:sz w:val="20"/>
                <w:szCs w:val="20"/>
              </w:rPr>
              <w:t>болото</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всего</w:t>
            </w:r>
          </w:p>
        </w:tc>
        <w:tc>
          <w:tcPr>
            <w:tcW w:w="851" w:type="dxa"/>
          </w:tcPr>
          <w:p w:rsidR="00673BE4" w:rsidRPr="006F11D7" w:rsidRDefault="00673BE4" w:rsidP="00673BE4">
            <w:pPr>
              <w:spacing w:line="240" w:lineRule="auto"/>
              <w:ind w:firstLine="28"/>
              <w:jc w:val="center"/>
              <w:rPr>
                <w:rFonts w:cs="Times New Roman"/>
                <w:sz w:val="20"/>
                <w:szCs w:val="20"/>
              </w:rPr>
            </w:pPr>
            <w:r w:rsidRPr="006F11D7">
              <w:rPr>
                <w:rFonts w:cs="Times New Roman"/>
                <w:sz w:val="20"/>
                <w:szCs w:val="20"/>
              </w:rPr>
              <w:t>лес</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поле</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болото</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всего</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Белка</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1,023</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3250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3250</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Волк</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0,017</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3600,7</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8689,4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15552,9</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55</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55</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Горностай</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1,364</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4333</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4333</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Заяц беляк</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7,782</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2,527</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1,984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3600,7</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9268,2</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16131,7</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28020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23420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6473</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57913</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Куница</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0,938</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2980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2980</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Лисица</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0,544</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0,495</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0,519</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3600,7</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8689,4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15552,9</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1958</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3988</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1693</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7639</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Росомаха</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0,019</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0,022</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3600,7</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8689,4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15552,9</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49</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191</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240</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Лось*</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0,385</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2430,8</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2430,8</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936</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936</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lang w:val="en-US"/>
              </w:rPr>
            </w:pPr>
            <w:r w:rsidRPr="006F11D7">
              <w:rPr>
                <w:rFonts w:cs="Times New Roman"/>
                <w:sz w:val="20"/>
                <w:szCs w:val="20"/>
              </w:rPr>
              <w:t>Песец</w:t>
            </w:r>
            <w:r w:rsidRPr="006F11D7">
              <w:rPr>
                <w:rFonts w:cs="Times New Roman"/>
                <w:sz w:val="20"/>
                <w:szCs w:val="20"/>
                <w:lang w:val="en-US"/>
              </w:rPr>
              <w:t>*</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0.165</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0.603</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0.744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423,4</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9223,4</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12 909,6</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69</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5561</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2427</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8057</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Белая куропатка</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269,628</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166,716</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156,088</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9074,9</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3262,8</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15515</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856689</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1512876</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509283</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2878848</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Глухарь</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12,090</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38413</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38413</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Тетерев</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3,050</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635,5</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3812,8</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9690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9690</w:t>
            </w:r>
          </w:p>
        </w:tc>
      </w:tr>
      <w:tr w:rsidR="00673BE4" w:rsidRPr="00387A56" w:rsidTr="006F11D7">
        <w:tc>
          <w:tcPr>
            <w:tcW w:w="1101" w:type="dxa"/>
          </w:tcPr>
          <w:p w:rsidR="00673BE4" w:rsidRPr="006F11D7" w:rsidRDefault="00673BE4" w:rsidP="00632EC6">
            <w:pPr>
              <w:spacing w:line="240" w:lineRule="auto"/>
              <w:ind w:left="-142" w:right="-108" w:firstLine="0"/>
              <w:jc w:val="center"/>
              <w:rPr>
                <w:rFonts w:cs="Times New Roman"/>
                <w:sz w:val="20"/>
                <w:szCs w:val="20"/>
              </w:rPr>
            </w:pPr>
            <w:r w:rsidRPr="006F11D7">
              <w:rPr>
                <w:rFonts w:cs="Times New Roman"/>
                <w:sz w:val="20"/>
                <w:szCs w:val="20"/>
              </w:rPr>
              <w:t>Рябчик</w:t>
            </w:r>
          </w:p>
        </w:tc>
        <w:tc>
          <w:tcPr>
            <w:tcW w:w="708"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1,779</w:t>
            </w:r>
          </w:p>
        </w:tc>
        <w:tc>
          <w:tcPr>
            <w:tcW w:w="736"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24"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992"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3177,3</w:t>
            </w:r>
          </w:p>
        </w:tc>
        <w:tc>
          <w:tcPr>
            <w:tcW w:w="851"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5652</w:t>
            </w:r>
          </w:p>
        </w:tc>
        <w:tc>
          <w:tcPr>
            <w:tcW w:w="850"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0</w:t>
            </w:r>
          </w:p>
        </w:tc>
        <w:tc>
          <w:tcPr>
            <w:tcW w:w="709" w:type="dxa"/>
          </w:tcPr>
          <w:p w:rsidR="00673BE4" w:rsidRPr="006F11D7" w:rsidRDefault="00673BE4" w:rsidP="00673BE4">
            <w:pPr>
              <w:spacing w:line="240" w:lineRule="auto"/>
              <w:ind w:firstLine="0"/>
              <w:jc w:val="center"/>
              <w:rPr>
                <w:rFonts w:cs="Times New Roman"/>
                <w:sz w:val="20"/>
                <w:szCs w:val="20"/>
              </w:rPr>
            </w:pPr>
            <w:r w:rsidRPr="006F11D7">
              <w:rPr>
                <w:rFonts w:cs="Times New Roman"/>
                <w:sz w:val="20"/>
                <w:szCs w:val="20"/>
              </w:rPr>
              <w:t>5652</w:t>
            </w:r>
          </w:p>
        </w:tc>
      </w:tr>
    </w:tbl>
    <w:p w:rsidR="00EF447C" w:rsidRPr="00387A56" w:rsidRDefault="00D01E54" w:rsidP="006F11D7">
      <w:pPr>
        <w:shd w:val="clear" w:color="auto" w:fill="FFFFFF"/>
        <w:spacing w:after="120" w:line="240" w:lineRule="auto"/>
        <w:ind w:firstLine="567"/>
        <w:rPr>
          <w:rFonts w:eastAsia="Times New Roman" w:cs="Times New Roman"/>
          <w:b/>
          <w:sz w:val="24"/>
          <w:szCs w:val="24"/>
          <w:lang w:eastAsia="ru-RU"/>
        </w:rPr>
      </w:pPr>
      <w:r>
        <w:rPr>
          <w:rFonts w:eastAsia="Times New Roman" w:cs="Times New Roman"/>
          <w:b/>
          <w:sz w:val="24"/>
          <w:szCs w:val="24"/>
          <w:lang w:val="en-US" w:eastAsia="ru-RU"/>
        </w:rPr>
        <w:lastRenderedPageBreak/>
        <w:t>9</w:t>
      </w:r>
      <w:r w:rsidR="00EF447C" w:rsidRPr="00387A56">
        <w:rPr>
          <w:rFonts w:eastAsia="Times New Roman" w:cs="Times New Roman"/>
          <w:b/>
          <w:sz w:val="24"/>
          <w:szCs w:val="24"/>
          <w:lang w:eastAsia="ru-RU"/>
        </w:rPr>
        <w:t>.3. Состояние водных биологических ресурсов.</w:t>
      </w:r>
    </w:p>
    <w:p w:rsidR="00EF447C" w:rsidRPr="00387A56" w:rsidRDefault="00EF447C" w:rsidP="00673BE4">
      <w:pPr>
        <w:pStyle w:val="a7"/>
        <w:ind w:left="0" w:firstLine="567"/>
        <w:jc w:val="both"/>
        <w:rPr>
          <w:b/>
          <w:color w:val="000000" w:themeColor="text1"/>
        </w:rPr>
      </w:pPr>
      <w:r w:rsidRPr="00387A56">
        <w:rPr>
          <w:color w:val="000000" w:themeColor="text1"/>
        </w:rPr>
        <w:t>Печорский бассейн, с экологической точки зрения - особый регион, уникальность которого заключается в том, что здесь проходят западная и восточная границы распространения многих сибирских и европейских видов рыб, относящихся к лососево-сиговому комплексу, и происходит частичное перекрывание их ареалов, что определяет большое би</w:t>
      </w:r>
      <w:r w:rsidR="00CE620B" w:rsidRPr="00387A56">
        <w:rPr>
          <w:color w:val="000000" w:themeColor="text1"/>
        </w:rPr>
        <w:t>ологическое разнообразие видов.</w:t>
      </w:r>
    </w:p>
    <w:p w:rsidR="00DE6A21" w:rsidRPr="00387A56" w:rsidRDefault="006B25DC" w:rsidP="00673BE4">
      <w:pPr>
        <w:spacing w:line="240" w:lineRule="auto"/>
        <w:ind w:firstLine="567"/>
        <w:rPr>
          <w:rFonts w:cs="Times New Roman"/>
          <w:color w:val="000000" w:themeColor="text1"/>
          <w:sz w:val="24"/>
          <w:szCs w:val="24"/>
        </w:rPr>
      </w:pPr>
      <w:r w:rsidRPr="00387A56">
        <w:rPr>
          <w:rFonts w:cs="Times New Roman"/>
          <w:color w:val="000000" w:themeColor="text1"/>
          <w:sz w:val="24"/>
          <w:szCs w:val="24"/>
        </w:rPr>
        <w:t xml:space="preserve">Практически все водоемы в Ненецком автономном округе служат местом нагула, зимовки, нереста и миграции различных видов рыб. Ихтиофауна в реках и озерах представлена 40 видами водных биоресурсов, а в прибрежных морских водах – 64 видами, из которых 27 </w:t>
      </w:r>
      <w:r w:rsidR="00DE6A21" w:rsidRPr="00387A56">
        <w:rPr>
          <w:rFonts w:cs="Times New Roman"/>
          <w:color w:val="000000" w:themeColor="text1"/>
          <w:sz w:val="24"/>
          <w:szCs w:val="24"/>
        </w:rPr>
        <w:t xml:space="preserve">видов имеют промысловое значение. </w:t>
      </w:r>
    </w:p>
    <w:p w:rsidR="00CE620B" w:rsidRPr="008C1DDE" w:rsidRDefault="00DA4583" w:rsidP="00673BE4">
      <w:pPr>
        <w:spacing w:line="240" w:lineRule="auto"/>
        <w:ind w:firstLine="567"/>
        <w:rPr>
          <w:rFonts w:cs="Times New Roman"/>
          <w:sz w:val="24"/>
          <w:szCs w:val="24"/>
        </w:rPr>
      </w:pPr>
      <w:r w:rsidRPr="008C1DDE">
        <w:rPr>
          <w:rFonts w:cs="Times New Roman"/>
          <w:sz w:val="24"/>
          <w:szCs w:val="24"/>
        </w:rPr>
        <w:t xml:space="preserve">Водные биологические ресурсы </w:t>
      </w:r>
      <w:r w:rsidR="00DE6A21" w:rsidRPr="008C1DDE">
        <w:rPr>
          <w:rFonts w:cs="Times New Roman"/>
          <w:sz w:val="24"/>
          <w:szCs w:val="24"/>
        </w:rPr>
        <w:t>водоемов округа</w:t>
      </w:r>
      <w:r w:rsidRPr="008C1DDE">
        <w:rPr>
          <w:rFonts w:cs="Times New Roman"/>
          <w:sz w:val="24"/>
          <w:szCs w:val="24"/>
        </w:rPr>
        <w:t xml:space="preserve"> представлены 47 видами, в бассейне Печоры обитает – 32 вида. В состав ихтиофауны бассейнов рек Печора, входят проходные виды, </w:t>
      </w:r>
      <w:proofErr w:type="spellStart"/>
      <w:r w:rsidRPr="008C1DDE">
        <w:rPr>
          <w:rFonts w:cs="Times New Roman"/>
          <w:sz w:val="24"/>
          <w:szCs w:val="24"/>
        </w:rPr>
        <w:t>нагуливающиеся</w:t>
      </w:r>
      <w:proofErr w:type="spellEnd"/>
      <w:r w:rsidRPr="008C1DDE">
        <w:rPr>
          <w:rFonts w:cs="Times New Roman"/>
          <w:sz w:val="24"/>
          <w:szCs w:val="24"/>
        </w:rPr>
        <w:t xml:space="preserve"> в море и мигрирующие на нерест в реки: атлантический лосось (семга), омуль, </w:t>
      </w:r>
      <w:proofErr w:type="spellStart"/>
      <w:r w:rsidRPr="008C1DDE">
        <w:rPr>
          <w:rFonts w:cs="Times New Roman"/>
          <w:sz w:val="24"/>
          <w:szCs w:val="24"/>
        </w:rPr>
        <w:t>корющка</w:t>
      </w:r>
      <w:proofErr w:type="spellEnd"/>
      <w:r w:rsidRPr="008C1DDE">
        <w:rPr>
          <w:rFonts w:cs="Times New Roman"/>
          <w:sz w:val="24"/>
          <w:szCs w:val="24"/>
        </w:rPr>
        <w:t xml:space="preserve">. К полупроходным рыбам данных бассейнов относятся: нельма, сиг, ряпушка. В реках и озерно-речных системах распространены </w:t>
      </w:r>
      <w:proofErr w:type="spellStart"/>
      <w:r w:rsidRPr="008C1DDE">
        <w:rPr>
          <w:rFonts w:cs="Times New Roman"/>
          <w:sz w:val="24"/>
          <w:szCs w:val="24"/>
        </w:rPr>
        <w:t>туводные</w:t>
      </w:r>
      <w:proofErr w:type="spellEnd"/>
      <w:r w:rsidRPr="008C1DDE">
        <w:rPr>
          <w:rFonts w:cs="Times New Roman"/>
          <w:sz w:val="24"/>
          <w:szCs w:val="24"/>
        </w:rPr>
        <w:t xml:space="preserve"> виды: стерлядь, пелядь, сиг, ряпушка, сибирский и европейский хариус, щука, окунь, язь, плотва и т. п. К реликтам ледникового периода относится голец арктический, обитающий в горных озерах. Кроме ценных видов, практически повсеместно распространены карповые, окуневые, </w:t>
      </w:r>
      <w:proofErr w:type="spellStart"/>
      <w:r w:rsidRPr="008C1DDE">
        <w:rPr>
          <w:rFonts w:cs="Times New Roman"/>
          <w:sz w:val="24"/>
          <w:szCs w:val="24"/>
        </w:rPr>
        <w:t>щуковые</w:t>
      </w:r>
      <w:proofErr w:type="spellEnd"/>
      <w:r w:rsidRPr="008C1DDE">
        <w:rPr>
          <w:rFonts w:cs="Times New Roman"/>
          <w:sz w:val="24"/>
          <w:szCs w:val="24"/>
        </w:rPr>
        <w:t xml:space="preserve">, тресковые. В бассейне реки Печора преобладают сибирские виды. Для крупных рек (Печора) и притоков характерно сохранение высшего статуса </w:t>
      </w:r>
      <w:proofErr w:type="spellStart"/>
      <w:r w:rsidRPr="008C1DDE">
        <w:rPr>
          <w:rFonts w:cs="Times New Roman"/>
          <w:sz w:val="24"/>
          <w:szCs w:val="24"/>
        </w:rPr>
        <w:t>рыбохозяйственного</w:t>
      </w:r>
      <w:proofErr w:type="spellEnd"/>
      <w:r w:rsidRPr="008C1DDE">
        <w:rPr>
          <w:rFonts w:cs="Times New Roman"/>
          <w:sz w:val="24"/>
          <w:szCs w:val="24"/>
        </w:rPr>
        <w:t xml:space="preserve"> значения и численности ряда популяций ценных видов на промысловом уровне. Во многих регионах Российской Федерации, в т. ч. и в Ненецком АО, в последние десятилетия отмечается устойчивая тенденция снижения водных биологических ресурсов.</w:t>
      </w:r>
    </w:p>
    <w:p w:rsidR="00DE6A21" w:rsidRPr="008C1DDE" w:rsidRDefault="00DA4583" w:rsidP="00673BE4">
      <w:pPr>
        <w:spacing w:line="240" w:lineRule="auto"/>
        <w:ind w:firstLine="567"/>
        <w:rPr>
          <w:rFonts w:cs="Times New Roman"/>
          <w:sz w:val="24"/>
          <w:szCs w:val="24"/>
        </w:rPr>
      </w:pPr>
      <w:r w:rsidRPr="008C1DDE">
        <w:rPr>
          <w:rFonts w:cs="Times New Roman"/>
          <w:sz w:val="24"/>
          <w:szCs w:val="24"/>
        </w:rPr>
        <w:t xml:space="preserve"> </w:t>
      </w:r>
      <w:r w:rsidR="00CE620B" w:rsidRPr="008C1DDE">
        <w:rPr>
          <w:rFonts w:cs="Times New Roman"/>
          <w:sz w:val="24"/>
          <w:szCs w:val="24"/>
        </w:rPr>
        <w:t>В водоемах округа</w:t>
      </w:r>
      <w:r w:rsidRPr="008C1DDE">
        <w:rPr>
          <w:rFonts w:cs="Times New Roman"/>
          <w:sz w:val="24"/>
          <w:szCs w:val="24"/>
        </w:rPr>
        <w:t xml:space="preserve">, начиная с 90-х гг. прошлого века, наблюдается 5–10-кратное падение промысловых уловов во всех бассейнах главных рек. Численность популяций ценных и промысловых рыб кратно снизилась во многих речных и озерно-речных системах республики (р. Печора) и, особенно, в водотоках, пересекаемых трассами транспортировки нефти и газа, а также расположенных в районах производственной деятельности объектов топливно-энергетического комплекса. Первопричина деградации рыбных ресурсов на территориях хозяйственного освоения связана не только с локальными техногенными загрязнениями водосборов малых и средних рек, которые к тому же в последнее время чаще всего оперативно ликвидируются. Как правило, освоение и эксплуатация месторождений природных ископаемых сопровождается строительством коммуникационных и транспортных систем, что резко повышает доступность водоемов и обитающего в них рыбного населения для человека. При этом эксплуатация рыбных ресурсов носит несанкционированный и нерациональный характер, что быстро приводит к их истощению. Проведенные Институтом биологии Коми НЦ </w:t>
      </w:r>
      <w:proofErr w:type="spellStart"/>
      <w:r w:rsidRPr="008C1DDE">
        <w:rPr>
          <w:rFonts w:cs="Times New Roman"/>
          <w:sz w:val="24"/>
          <w:szCs w:val="24"/>
        </w:rPr>
        <w:t>УрО</w:t>
      </w:r>
      <w:proofErr w:type="spellEnd"/>
      <w:r w:rsidRPr="008C1DDE">
        <w:rPr>
          <w:rFonts w:cs="Times New Roman"/>
          <w:sz w:val="24"/>
          <w:szCs w:val="24"/>
        </w:rPr>
        <w:t xml:space="preserve"> РАН (г. Сыктывкар) исследования в </w:t>
      </w:r>
      <w:r w:rsidR="00DE6A21" w:rsidRPr="008C1DDE">
        <w:rPr>
          <w:rFonts w:cs="Times New Roman"/>
          <w:sz w:val="24"/>
          <w:szCs w:val="24"/>
        </w:rPr>
        <w:t>бассейнах крупных рек (в том числе</w:t>
      </w:r>
      <w:r w:rsidR="002E213B" w:rsidRPr="008C1DDE">
        <w:rPr>
          <w:rFonts w:cs="Times New Roman"/>
          <w:sz w:val="24"/>
          <w:szCs w:val="24"/>
        </w:rPr>
        <w:t xml:space="preserve"> р. Печоры</w:t>
      </w:r>
      <w:r w:rsidRPr="008C1DDE">
        <w:rPr>
          <w:rFonts w:cs="Times New Roman"/>
          <w:sz w:val="24"/>
          <w:szCs w:val="24"/>
        </w:rPr>
        <w:t xml:space="preserve"> </w:t>
      </w:r>
      <w:r w:rsidR="002E213B" w:rsidRPr="008C1DDE">
        <w:rPr>
          <w:rFonts w:cs="Times New Roman"/>
          <w:sz w:val="24"/>
          <w:szCs w:val="24"/>
        </w:rPr>
        <w:t xml:space="preserve">и </w:t>
      </w:r>
      <w:r w:rsidRPr="008C1DDE">
        <w:rPr>
          <w:rFonts w:cs="Times New Roman"/>
          <w:sz w:val="24"/>
          <w:szCs w:val="24"/>
        </w:rPr>
        <w:t>притоках</w:t>
      </w:r>
      <w:r w:rsidR="002E213B" w:rsidRPr="008C1DDE">
        <w:rPr>
          <w:rFonts w:cs="Times New Roman"/>
          <w:sz w:val="24"/>
          <w:szCs w:val="24"/>
        </w:rPr>
        <w:t>)</w:t>
      </w:r>
      <w:r w:rsidRPr="008C1DDE">
        <w:rPr>
          <w:rFonts w:cs="Times New Roman"/>
          <w:sz w:val="24"/>
          <w:szCs w:val="24"/>
        </w:rPr>
        <w:t xml:space="preserve"> показали, что в условиях нерегулируемого рыболовства, в первую очередь сокращаются запасы лососеобразных рыб – сига, пел</w:t>
      </w:r>
      <w:r w:rsidR="002E213B" w:rsidRPr="008C1DDE">
        <w:rPr>
          <w:rFonts w:cs="Times New Roman"/>
          <w:sz w:val="24"/>
          <w:szCs w:val="24"/>
        </w:rPr>
        <w:t xml:space="preserve">яди </w:t>
      </w:r>
      <w:r w:rsidR="00DE6A21" w:rsidRPr="008C1DDE">
        <w:rPr>
          <w:rFonts w:cs="Times New Roman"/>
          <w:sz w:val="24"/>
          <w:szCs w:val="24"/>
        </w:rPr>
        <w:t>нельмы, и</w:t>
      </w:r>
      <w:r w:rsidRPr="008C1DDE">
        <w:rPr>
          <w:rFonts w:cs="Times New Roman"/>
          <w:sz w:val="24"/>
          <w:szCs w:val="24"/>
        </w:rPr>
        <w:t xml:space="preserve"> других видов, имеющих высокую коммерческую значимость. Естественное восстановление их численности в условиях непрекращающейся производственной деятельности затруднено вследствие воздействия сохраняющихся негативных антропогенных факторов. Анализ опыта мирового сообщества показал, что проблема восстановления и поддержания рыбных запасов на высоком уровне решается комплексной реализацией мероприятий по трем направлениям: усиление охраны водотоков, снижение техногенного загрязнения и расширение искусственного восп</w:t>
      </w:r>
      <w:r w:rsidR="008D2090" w:rsidRPr="008C1DDE">
        <w:rPr>
          <w:rFonts w:cs="Times New Roman"/>
          <w:sz w:val="24"/>
          <w:szCs w:val="24"/>
        </w:rPr>
        <w:t>роизводства рыбного населения.</w:t>
      </w:r>
    </w:p>
    <w:p w:rsidR="000E5885" w:rsidRPr="00387A56" w:rsidRDefault="00D01E54" w:rsidP="006F11D7">
      <w:pPr>
        <w:spacing w:before="200" w:after="200" w:line="240" w:lineRule="auto"/>
        <w:ind w:firstLine="567"/>
        <w:rPr>
          <w:rFonts w:eastAsia="Times New Roman"/>
          <w:b/>
          <w:color w:val="000000"/>
          <w:sz w:val="24"/>
          <w:szCs w:val="24"/>
          <w:lang w:eastAsia="ru-RU"/>
        </w:rPr>
      </w:pPr>
      <w:r w:rsidRPr="000B1F1B">
        <w:rPr>
          <w:rFonts w:eastAsia="Times New Roman"/>
          <w:b/>
          <w:color w:val="000000"/>
          <w:sz w:val="24"/>
          <w:szCs w:val="24"/>
          <w:lang w:eastAsia="ru-RU"/>
        </w:rPr>
        <w:t>9</w:t>
      </w:r>
      <w:r w:rsidR="00AE6384" w:rsidRPr="00387A56">
        <w:rPr>
          <w:rFonts w:eastAsia="Times New Roman"/>
          <w:b/>
          <w:color w:val="000000"/>
          <w:sz w:val="24"/>
          <w:szCs w:val="24"/>
          <w:lang w:eastAsia="ru-RU"/>
        </w:rPr>
        <w:t>.4</w:t>
      </w:r>
      <w:r w:rsidR="00BA390F" w:rsidRPr="00387A56">
        <w:rPr>
          <w:rFonts w:eastAsia="Times New Roman"/>
          <w:b/>
          <w:color w:val="000000"/>
          <w:sz w:val="24"/>
          <w:szCs w:val="24"/>
          <w:lang w:eastAsia="ru-RU"/>
        </w:rPr>
        <w:t xml:space="preserve">. </w:t>
      </w:r>
      <w:r w:rsidR="002E4B89" w:rsidRPr="00387A56">
        <w:rPr>
          <w:rFonts w:eastAsia="Times New Roman"/>
          <w:b/>
          <w:color w:val="000000"/>
          <w:sz w:val="24"/>
          <w:szCs w:val="24"/>
          <w:lang w:eastAsia="ru-RU"/>
        </w:rPr>
        <w:t>Рыбное хозяйство</w:t>
      </w:r>
      <w:r w:rsidR="00DE6A21" w:rsidRPr="00387A56">
        <w:rPr>
          <w:rFonts w:eastAsia="Times New Roman"/>
          <w:b/>
          <w:color w:val="000000"/>
          <w:sz w:val="24"/>
          <w:szCs w:val="24"/>
          <w:lang w:eastAsia="ru-RU"/>
        </w:rPr>
        <w:t>.</w:t>
      </w:r>
    </w:p>
    <w:p w:rsidR="002E4B89" w:rsidRPr="00387A56" w:rsidRDefault="002E4B89" w:rsidP="00673BE4">
      <w:pPr>
        <w:spacing w:line="240" w:lineRule="auto"/>
        <w:ind w:firstLine="567"/>
        <w:rPr>
          <w:rFonts w:eastAsia="Times New Roman"/>
          <w:color w:val="000000"/>
          <w:sz w:val="24"/>
          <w:szCs w:val="24"/>
          <w:lang w:eastAsia="ru-RU"/>
        </w:rPr>
      </w:pPr>
      <w:proofErr w:type="spellStart"/>
      <w:r w:rsidRPr="00387A56">
        <w:rPr>
          <w:rFonts w:eastAsia="Times New Roman"/>
          <w:color w:val="000000"/>
          <w:sz w:val="24"/>
          <w:szCs w:val="24"/>
          <w:lang w:eastAsia="ru-RU"/>
        </w:rPr>
        <w:t>Рыбохозяйственный</w:t>
      </w:r>
      <w:proofErr w:type="spellEnd"/>
      <w:r w:rsidRPr="00387A56">
        <w:rPr>
          <w:rFonts w:eastAsia="Times New Roman"/>
          <w:color w:val="000000"/>
          <w:sz w:val="24"/>
          <w:szCs w:val="24"/>
          <w:lang w:eastAsia="ru-RU"/>
        </w:rPr>
        <w:t xml:space="preserve"> фонд НАО составляют:</w:t>
      </w:r>
    </w:p>
    <w:p w:rsidR="002E4B89" w:rsidRPr="00387A56" w:rsidRDefault="00DE6A21"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1) </w:t>
      </w:r>
      <w:r w:rsidR="002E4B89" w:rsidRPr="00387A56">
        <w:rPr>
          <w:rFonts w:eastAsia="Times New Roman"/>
          <w:color w:val="000000"/>
          <w:sz w:val="24"/>
          <w:szCs w:val="24"/>
          <w:lang w:eastAsia="ru-RU"/>
        </w:rPr>
        <w:t>прибрежные акватории Бел</w:t>
      </w:r>
      <w:r w:rsidRPr="00387A56">
        <w:rPr>
          <w:rFonts w:eastAsia="Times New Roman"/>
          <w:color w:val="000000"/>
          <w:sz w:val="24"/>
          <w:szCs w:val="24"/>
          <w:lang w:eastAsia="ru-RU"/>
        </w:rPr>
        <w:t>ого, Баренцева и Карского морей;</w:t>
      </w:r>
    </w:p>
    <w:p w:rsidR="002E4B89" w:rsidRPr="00387A56" w:rsidRDefault="00DE6A21"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2) </w:t>
      </w:r>
      <w:r w:rsidR="002E4B89" w:rsidRPr="00387A56">
        <w:rPr>
          <w:rFonts w:eastAsia="Times New Roman"/>
          <w:color w:val="000000"/>
          <w:sz w:val="24"/>
          <w:szCs w:val="24"/>
          <w:lang w:eastAsia="ru-RU"/>
        </w:rPr>
        <w:t>1542 реки и ручьёв, протяженностью 26,6 тыс. км,</w:t>
      </w:r>
    </w:p>
    <w:p w:rsidR="002E4B89" w:rsidRPr="00387A56" w:rsidRDefault="00DE6A21"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lastRenderedPageBreak/>
        <w:t xml:space="preserve">3) </w:t>
      </w:r>
      <w:r w:rsidR="002E4B89" w:rsidRPr="00387A56">
        <w:rPr>
          <w:rFonts w:eastAsia="Times New Roman"/>
          <w:color w:val="000000"/>
          <w:sz w:val="24"/>
          <w:szCs w:val="24"/>
          <w:lang w:eastAsia="ru-RU"/>
        </w:rPr>
        <w:t>161 крупное озер, общей площадью -</w:t>
      </w:r>
      <w:r w:rsidRPr="00387A56">
        <w:rPr>
          <w:rFonts w:eastAsia="Times New Roman"/>
          <w:color w:val="000000"/>
          <w:sz w:val="24"/>
          <w:szCs w:val="24"/>
          <w:lang w:eastAsia="ru-RU"/>
        </w:rPr>
        <w:t xml:space="preserve"> </w:t>
      </w:r>
      <w:r w:rsidR="002E4B89" w:rsidRPr="00387A56">
        <w:rPr>
          <w:rFonts w:eastAsia="Times New Roman"/>
          <w:color w:val="000000"/>
          <w:sz w:val="24"/>
          <w:szCs w:val="24"/>
          <w:lang w:eastAsia="ru-RU"/>
        </w:rPr>
        <w:t>100,2 тыс. га.</w:t>
      </w:r>
    </w:p>
    <w:p w:rsidR="002E4B89" w:rsidRPr="006A0317" w:rsidRDefault="002E4B89" w:rsidP="00673BE4">
      <w:pPr>
        <w:spacing w:line="240" w:lineRule="auto"/>
        <w:ind w:firstLine="567"/>
        <w:rPr>
          <w:rFonts w:eastAsia="Times New Roman"/>
          <w:color w:val="000000"/>
          <w:spacing w:val="-4"/>
          <w:sz w:val="24"/>
          <w:szCs w:val="24"/>
          <w:lang w:eastAsia="ru-RU"/>
        </w:rPr>
      </w:pPr>
      <w:r w:rsidRPr="006A0317">
        <w:rPr>
          <w:rFonts w:eastAsia="Times New Roman"/>
          <w:color w:val="000000"/>
          <w:spacing w:val="-4"/>
          <w:sz w:val="24"/>
          <w:szCs w:val="24"/>
          <w:lang w:eastAsia="ru-RU"/>
        </w:rPr>
        <w:t xml:space="preserve">Из общего количества рек 27 отнесены к высшей категории </w:t>
      </w:r>
      <w:proofErr w:type="spellStart"/>
      <w:r w:rsidRPr="006A0317">
        <w:rPr>
          <w:rFonts w:eastAsia="Times New Roman"/>
          <w:color w:val="000000"/>
          <w:spacing w:val="-4"/>
          <w:sz w:val="24"/>
          <w:szCs w:val="24"/>
          <w:lang w:eastAsia="ru-RU"/>
        </w:rPr>
        <w:t>рыбохозяйственного</w:t>
      </w:r>
      <w:proofErr w:type="spellEnd"/>
      <w:r w:rsidRPr="006A0317">
        <w:rPr>
          <w:rFonts w:eastAsia="Times New Roman"/>
          <w:color w:val="000000"/>
          <w:spacing w:val="-4"/>
          <w:sz w:val="24"/>
          <w:szCs w:val="24"/>
          <w:lang w:eastAsia="ru-RU"/>
        </w:rPr>
        <w:t xml:space="preserve"> использования – это в первую очередь р.</w:t>
      </w:r>
      <w:r w:rsidR="00DE6A21" w:rsidRPr="006A0317">
        <w:rPr>
          <w:rFonts w:eastAsia="Times New Roman"/>
          <w:color w:val="000000"/>
          <w:spacing w:val="-4"/>
          <w:sz w:val="24"/>
          <w:szCs w:val="24"/>
          <w:lang w:eastAsia="ru-RU"/>
        </w:rPr>
        <w:t xml:space="preserve"> </w:t>
      </w:r>
      <w:r w:rsidRPr="006A0317">
        <w:rPr>
          <w:rFonts w:eastAsia="Times New Roman"/>
          <w:color w:val="000000"/>
          <w:spacing w:val="-4"/>
          <w:sz w:val="24"/>
          <w:szCs w:val="24"/>
          <w:lang w:eastAsia="ru-RU"/>
        </w:rPr>
        <w:t>Печора с</w:t>
      </w:r>
      <w:r w:rsidR="00DE6A21" w:rsidRPr="006A0317">
        <w:rPr>
          <w:rFonts w:eastAsia="Times New Roman"/>
          <w:color w:val="000000"/>
          <w:spacing w:val="-4"/>
          <w:sz w:val="24"/>
          <w:szCs w:val="24"/>
          <w:lang w:eastAsia="ru-RU"/>
        </w:rPr>
        <w:t xml:space="preserve"> протоками в нижнем течении, реки</w:t>
      </w:r>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Лемва</w:t>
      </w:r>
      <w:proofErr w:type="spellEnd"/>
      <w:r w:rsidRPr="006A0317">
        <w:rPr>
          <w:rFonts w:eastAsia="Times New Roman"/>
          <w:color w:val="000000"/>
          <w:spacing w:val="-4"/>
          <w:sz w:val="24"/>
          <w:szCs w:val="24"/>
          <w:lang w:eastAsia="ru-RU"/>
        </w:rPr>
        <w:t xml:space="preserve">, Косью, </w:t>
      </w:r>
      <w:proofErr w:type="spellStart"/>
      <w:r w:rsidRPr="006A0317">
        <w:rPr>
          <w:rFonts w:eastAsia="Times New Roman"/>
          <w:color w:val="000000"/>
          <w:spacing w:val="-4"/>
          <w:sz w:val="24"/>
          <w:szCs w:val="24"/>
          <w:lang w:eastAsia="ru-RU"/>
        </w:rPr>
        <w:t>Сыня</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Адзьва</w:t>
      </w:r>
      <w:proofErr w:type="spellEnd"/>
      <w:r w:rsidRPr="006A0317">
        <w:rPr>
          <w:rFonts w:eastAsia="Times New Roman"/>
          <w:color w:val="000000"/>
          <w:spacing w:val="-4"/>
          <w:sz w:val="24"/>
          <w:szCs w:val="24"/>
          <w:lang w:eastAsia="ru-RU"/>
        </w:rPr>
        <w:t xml:space="preserve">, Бол. Роговая, </w:t>
      </w:r>
      <w:proofErr w:type="spellStart"/>
      <w:r w:rsidRPr="006A0317">
        <w:rPr>
          <w:rFonts w:eastAsia="Times New Roman"/>
          <w:color w:val="000000"/>
          <w:spacing w:val="-4"/>
          <w:sz w:val="24"/>
          <w:szCs w:val="24"/>
          <w:lang w:eastAsia="ru-RU"/>
        </w:rPr>
        <w:t>Колва</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Кочмес</w:t>
      </w:r>
      <w:proofErr w:type="spellEnd"/>
      <w:r w:rsidRPr="006A0317">
        <w:rPr>
          <w:rFonts w:eastAsia="Times New Roman"/>
          <w:color w:val="000000"/>
          <w:spacing w:val="-4"/>
          <w:sz w:val="24"/>
          <w:szCs w:val="24"/>
          <w:lang w:eastAsia="ru-RU"/>
        </w:rPr>
        <w:t>, Мал. Роговая, Шарью,</w:t>
      </w:r>
      <w:r w:rsidR="00DE6A21" w:rsidRPr="006A0317">
        <w:rPr>
          <w:rFonts w:eastAsia="Times New Roman"/>
          <w:color w:val="000000"/>
          <w:spacing w:val="-4"/>
          <w:sz w:val="24"/>
          <w:szCs w:val="24"/>
          <w:lang w:eastAsia="ru-RU"/>
        </w:rPr>
        <w:t xml:space="preserve"> </w:t>
      </w:r>
      <w:r w:rsidRPr="006A0317">
        <w:rPr>
          <w:rFonts w:eastAsia="Times New Roman"/>
          <w:color w:val="000000"/>
          <w:spacing w:val="-4"/>
          <w:sz w:val="24"/>
          <w:szCs w:val="24"/>
          <w:lang w:eastAsia="ru-RU"/>
        </w:rPr>
        <w:t xml:space="preserve">а также реки, впадающие в северные моря – </w:t>
      </w:r>
      <w:proofErr w:type="spellStart"/>
      <w:r w:rsidRPr="006A0317">
        <w:rPr>
          <w:rFonts w:eastAsia="Times New Roman"/>
          <w:color w:val="000000"/>
          <w:spacing w:val="-4"/>
          <w:sz w:val="24"/>
          <w:szCs w:val="24"/>
          <w:lang w:eastAsia="ru-RU"/>
        </w:rPr>
        <w:t>Несь</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Шойна</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Сула</w:t>
      </w:r>
      <w:proofErr w:type="spellEnd"/>
      <w:r w:rsidRPr="006A0317">
        <w:rPr>
          <w:rFonts w:eastAsia="Times New Roman"/>
          <w:color w:val="000000"/>
          <w:spacing w:val="-4"/>
          <w:sz w:val="24"/>
          <w:szCs w:val="24"/>
          <w:lang w:eastAsia="ru-RU"/>
        </w:rPr>
        <w:t xml:space="preserve">, Шапкина, Черная, </w:t>
      </w:r>
      <w:proofErr w:type="spellStart"/>
      <w:r w:rsidRPr="006A0317">
        <w:rPr>
          <w:rFonts w:eastAsia="Times New Roman"/>
          <w:color w:val="000000"/>
          <w:spacing w:val="-4"/>
          <w:sz w:val="24"/>
          <w:szCs w:val="24"/>
          <w:lang w:eastAsia="ru-RU"/>
        </w:rPr>
        <w:t>Яжма</w:t>
      </w:r>
      <w:proofErr w:type="spellEnd"/>
      <w:r w:rsidRPr="006A0317">
        <w:rPr>
          <w:rFonts w:eastAsia="Times New Roman"/>
          <w:color w:val="000000"/>
          <w:spacing w:val="-4"/>
          <w:sz w:val="24"/>
          <w:szCs w:val="24"/>
          <w:lang w:eastAsia="ru-RU"/>
        </w:rPr>
        <w:t xml:space="preserve">, Чижа, </w:t>
      </w:r>
      <w:proofErr w:type="spellStart"/>
      <w:r w:rsidRPr="006A0317">
        <w:rPr>
          <w:rFonts w:eastAsia="Times New Roman"/>
          <w:color w:val="000000"/>
          <w:spacing w:val="-4"/>
          <w:sz w:val="24"/>
          <w:szCs w:val="24"/>
          <w:lang w:eastAsia="ru-RU"/>
        </w:rPr>
        <w:t>Болшая</w:t>
      </w:r>
      <w:proofErr w:type="spellEnd"/>
      <w:r w:rsidRPr="006A0317">
        <w:rPr>
          <w:rFonts w:eastAsia="Times New Roman"/>
          <w:color w:val="000000"/>
          <w:spacing w:val="-4"/>
          <w:sz w:val="24"/>
          <w:szCs w:val="24"/>
          <w:lang w:eastAsia="ru-RU"/>
        </w:rPr>
        <w:t xml:space="preserve"> Кия, Чеша, Перепуск, Ома, Снопа, </w:t>
      </w:r>
      <w:proofErr w:type="spellStart"/>
      <w:r w:rsidRPr="006A0317">
        <w:rPr>
          <w:rFonts w:eastAsia="Times New Roman"/>
          <w:color w:val="000000"/>
          <w:spacing w:val="-4"/>
          <w:sz w:val="24"/>
          <w:szCs w:val="24"/>
          <w:lang w:eastAsia="ru-RU"/>
        </w:rPr>
        <w:t>Вельт</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Нерута</w:t>
      </w:r>
      <w:proofErr w:type="spellEnd"/>
      <w:r w:rsidRPr="006A0317">
        <w:rPr>
          <w:rFonts w:eastAsia="Times New Roman"/>
          <w:color w:val="000000"/>
          <w:spacing w:val="-4"/>
          <w:sz w:val="24"/>
          <w:szCs w:val="24"/>
          <w:lang w:eastAsia="ru-RU"/>
        </w:rPr>
        <w:t xml:space="preserve">, </w:t>
      </w:r>
      <w:proofErr w:type="spellStart"/>
      <w:r w:rsidRPr="006A0317">
        <w:rPr>
          <w:rFonts w:eastAsia="Times New Roman"/>
          <w:color w:val="000000"/>
          <w:spacing w:val="-4"/>
          <w:sz w:val="24"/>
          <w:szCs w:val="24"/>
          <w:lang w:eastAsia="ru-RU"/>
        </w:rPr>
        <w:t>Нерута</w:t>
      </w:r>
      <w:proofErr w:type="spellEnd"/>
      <w:r w:rsidRPr="006A0317">
        <w:rPr>
          <w:rFonts w:eastAsia="Times New Roman"/>
          <w:color w:val="000000"/>
          <w:spacing w:val="-4"/>
          <w:sz w:val="24"/>
          <w:szCs w:val="24"/>
          <w:lang w:eastAsia="ru-RU"/>
        </w:rPr>
        <w:t xml:space="preserve"> (впадает в </w:t>
      </w:r>
      <w:proofErr w:type="spellStart"/>
      <w:r w:rsidRPr="006A0317">
        <w:rPr>
          <w:rFonts w:eastAsia="Times New Roman"/>
          <w:color w:val="000000"/>
          <w:spacing w:val="-4"/>
          <w:sz w:val="24"/>
          <w:szCs w:val="24"/>
          <w:lang w:eastAsia="ru-RU"/>
        </w:rPr>
        <w:t>Балванскую</w:t>
      </w:r>
      <w:proofErr w:type="spellEnd"/>
      <w:r w:rsidRPr="006A0317">
        <w:rPr>
          <w:rFonts w:eastAsia="Times New Roman"/>
          <w:color w:val="000000"/>
          <w:spacing w:val="-4"/>
          <w:sz w:val="24"/>
          <w:szCs w:val="24"/>
          <w:lang w:eastAsia="ru-RU"/>
        </w:rPr>
        <w:t xml:space="preserve"> Губу), </w:t>
      </w:r>
      <w:proofErr w:type="spellStart"/>
      <w:r w:rsidRPr="006A0317">
        <w:rPr>
          <w:rFonts w:eastAsia="Times New Roman"/>
          <w:color w:val="000000"/>
          <w:spacing w:val="-4"/>
          <w:sz w:val="24"/>
          <w:szCs w:val="24"/>
          <w:lang w:eastAsia="ru-RU"/>
        </w:rPr>
        <w:t>Урерьяха</w:t>
      </w:r>
      <w:proofErr w:type="spellEnd"/>
      <w:r w:rsidRPr="006A0317">
        <w:rPr>
          <w:rFonts w:eastAsia="Times New Roman"/>
          <w:color w:val="000000"/>
          <w:spacing w:val="-4"/>
          <w:sz w:val="24"/>
          <w:szCs w:val="24"/>
          <w:lang w:eastAsia="ru-RU"/>
        </w:rPr>
        <w:t>, Море-Ю</w:t>
      </w:r>
      <w:r w:rsidR="00DE6A21" w:rsidRPr="006A0317">
        <w:rPr>
          <w:rFonts w:eastAsia="Times New Roman"/>
          <w:color w:val="000000"/>
          <w:spacing w:val="-4"/>
          <w:sz w:val="24"/>
          <w:szCs w:val="24"/>
          <w:lang w:eastAsia="ru-RU"/>
        </w:rPr>
        <w:t>.</w:t>
      </w:r>
    </w:p>
    <w:p w:rsidR="00DE6A21" w:rsidRPr="00387A56" w:rsidRDefault="002E4B89"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Из озерных систем наиболее значимые в промысловом отношении являются:</w:t>
      </w:r>
    </w:p>
    <w:p w:rsidR="002E4B89" w:rsidRPr="00387A56" w:rsidRDefault="00DE6A21"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1) </w:t>
      </w:r>
      <w:r w:rsidR="002E4B89" w:rsidRPr="00387A56">
        <w:rPr>
          <w:rFonts w:eastAsia="Times New Roman"/>
          <w:color w:val="000000"/>
          <w:sz w:val="24"/>
          <w:szCs w:val="24"/>
          <w:lang w:eastAsia="ru-RU"/>
        </w:rPr>
        <w:t xml:space="preserve">в Большеземельской тундре </w:t>
      </w:r>
      <w:proofErr w:type="spellStart"/>
      <w:r w:rsidR="002E4B89" w:rsidRPr="00387A56">
        <w:rPr>
          <w:rFonts w:eastAsia="Times New Roman"/>
          <w:color w:val="000000"/>
          <w:sz w:val="24"/>
          <w:szCs w:val="24"/>
          <w:lang w:eastAsia="ru-RU"/>
        </w:rPr>
        <w:t>Вашуткины</w:t>
      </w:r>
      <w:proofErr w:type="spellEnd"/>
      <w:r w:rsidR="002E4B89" w:rsidRPr="00387A56">
        <w:rPr>
          <w:rFonts w:eastAsia="Times New Roman"/>
          <w:color w:val="000000"/>
          <w:sz w:val="24"/>
          <w:szCs w:val="24"/>
          <w:lang w:eastAsia="ru-RU"/>
        </w:rPr>
        <w:t xml:space="preserve"> озера (</w:t>
      </w:r>
      <w:proofErr w:type="spellStart"/>
      <w:r w:rsidR="002E4B89" w:rsidRPr="00387A56">
        <w:rPr>
          <w:rFonts w:eastAsia="Times New Roman"/>
          <w:color w:val="000000"/>
          <w:sz w:val="24"/>
          <w:szCs w:val="24"/>
          <w:lang w:eastAsia="ru-RU"/>
        </w:rPr>
        <w:t>Падимейты</w:t>
      </w:r>
      <w:proofErr w:type="spellEnd"/>
      <w:r w:rsidR="002E4B89" w:rsidRPr="00387A56">
        <w:rPr>
          <w:rFonts w:eastAsia="Times New Roman"/>
          <w:color w:val="000000"/>
          <w:sz w:val="24"/>
          <w:szCs w:val="24"/>
          <w:lang w:eastAsia="ru-RU"/>
        </w:rPr>
        <w:t>, Ямба-Ты, Висок-</w:t>
      </w:r>
      <w:proofErr w:type="spellStart"/>
      <w:r w:rsidR="002E4B89" w:rsidRPr="00387A56">
        <w:rPr>
          <w:rFonts w:eastAsia="Times New Roman"/>
          <w:color w:val="000000"/>
          <w:sz w:val="24"/>
          <w:szCs w:val="24"/>
          <w:lang w:eastAsia="ru-RU"/>
        </w:rPr>
        <w:t>Динты</w:t>
      </w:r>
      <w:proofErr w:type="spellEnd"/>
      <w:r w:rsidR="002E4B89" w:rsidRPr="00387A56">
        <w:rPr>
          <w:rFonts w:eastAsia="Times New Roman"/>
          <w:color w:val="000000"/>
          <w:sz w:val="24"/>
          <w:szCs w:val="24"/>
          <w:lang w:eastAsia="ru-RU"/>
        </w:rPr>
        <w:t xml:space="preserve">, Варка-Ты), </w:t>
      </w:r>
      <w:proofErr w:type="spellStart"/>
      <w:r w:rsidR="002E4B89" w:rsidRPr="00387A56">
        <w:rPr>
          <w:rFonts w:eastAsia="Times New Roman"/>
          <w:color w:val="000000"/>
          <w:sz w:val="24"/>
          <w:szCs w:val="24"/>
          <w:lang w:eastAsia="ru-RU"/>
        </w:rPr>
        <w:t>Пылемские</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Танюйские</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Нерутинские</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Песчанские</w:t>
      </w:r>
      <w:proofErr w:type="spellEnd"/>
      <w:r w:rsidR="002E4B89" w:rsidRPr="00387A56">
        <w:rPr>
          <w:rFonts w:eastAsia="Times New Roman"/>
          <w:color w:val="000000"/>
          <w:sz w:val="24"/>
          <w:szCs w:val="24"/>
          <w:lang w:eastAsia="ru-RU"/>
        </w:rPr>
        <w:t>, По</w:t>
      </w:r>
      <w:r w:rsidRPr="00387A56">
        <w:rPr>
          <w:rFonts w:eastAsia="Times New Roman"/>
          <w:color w:val="000000"/>
          <w:sz w:val="24"/>
          <w:szCs w:val="24"/>
          <w:lang w:eastAsia="ru-RU"/>
        </w:rPr>
        <w:t xml:space="preserve">пово-Ковалевские, </w:t>
      </w:r>
      <w:proofErr w:type="spellStart"/>
      <w:r w:rsidRPr="00387A56">
        <w:rPr>
          <w:rFonts w:eastAsia="Times New Roman"/>
          <w:color w:val="000000"/>
          <w:sz w:val="24"/>
          <w:szCs w:val="24"/>
          <w:lang w:eastAsia="ru-RU"/>
        </w:rPr>
        <w:t>Просундуйские</w:t>
      </w:r>
      <w:proofErr w:type="spellEnd"/>
      <w:r w:rsidRPr="00387A56">
        <w:rPr>
          <w:rFonts w:eastAsia="Times New Roman"/>
          <w:color w:val="000000"/>
          <w:sz w:val="24"/>
          <w:szCs w:val="24"/>
          <w:lang w:eastAsia="ru-RU"/>
        </w:rPr>
        <w:t>;</w:t>
      </w:r>
    </w:p>
    <w:p w:rsidR="002E4B89" w:rsidRPr="00387A56" w:rsidRDefault="00DE6A21"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2) </w:t>
      </w:r>
      <w:r w:rsidR="00B13199">
        <w:rPr>
          <w:rFonts w:eastAsia="Times New Roman"/>
          <w:color w:val="000000"/>
          <w:sz w:val="24"/>
          <w:szCs w:val="24"/>
          <w:lang w:eastAsia="ru-RU"/>
        </w:rPr>
        <w:t>в Ма</w:t>
      </w:r>
      <w:r w:rsidR="002E4B89" w:rsidRPr="00387A56">
        <w:rPr>
          <w:rFonts w:eastAsia="Times New Roman"/>
          <w:color w:val="000000"/>
          <w:sz w:val="24"/>
          <w:szCs w:val="24"/>
          <w:lang w:eastAsia="ru-RU"/>
        </w:rPr>
        <w:t xml:space="preserve">лоземельской тундре - Голодная губа, </w:t>
      </w:r>
      <w:proofErr w:type="spellStart"/>
      <w:r w:rsidR="002E4B89" w:rsidRPr="00387A56">
        <w:rPr>
          <w:rFonts w:eastAsia="Times New Roman"/>
          <w:color w:val="000000"/>
          <w:sz w:val="24"/>
          <w:szCs w:val="24"/>
          <w:lang w:eastAsia="ru-RU"/>
        </w:rPr>
        <w:t>Урдюжское</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Анутейское</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Ямозеро</w:t>
      </w:r>
      <w:proofErr w:type="spellEnd"/>
      <w:r w:rsidR="002E4B89" w:rsidRPr="00387A56">
        <w:rPr>
          <w:rFonts w:eastAsia="Times New Roman"/>
          <w:color w:val="000000"/>
          <w:sz w:val="24"/>
          <w:szCs w:val="24"/>
          <w:lang w:eastAsia="ru-RU"/>
        </w:rPr>
        <w:t xml:space="preserve">, </w:t>
      </w:r>
      <w:proofErr w:type="spellStart"/>
      <w:r w:rsidR="002E4B89" w:rsidRPr="00387A56">
        <w:rPr>
          <w:rFonts w:eastAsia="Times New Roman"/>
          <w:color w:val="000000"/>
          <w:sz w:val="24"/>
          <w:szCs w:val="24"/>
          <w:lang w:eastAsia="ru-RU"/>
        </w:rPr>
        <w:t>Косьминское</w:t>
      </w:r>
      <w:proofErr w:type="spellEnd"/>
      <w:r w:rsidR="002E4B89" w:rsidRPr="00387A56">
        <w:rPr>
          <w:rFonts w:eastAsia="Times New Roman"/>
          <w:color w:val="000000"/>
          <w:sz w:val="24"/>
          <w:szCs w:val="24"/>
          <w:lang w:eastAsia="ru-RU"/>
        </w:rPr>
        <w:t>.</w:t>
      </w:r>
    </w:p>
    <w:p w:rsidR="002E4B89" w:rsidRPr="00387A56" w:rsidRDefault="002E4B89"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Ихтиофауна в реках и озерах представлена 40 видами рыб, а в прибрежных морских </w:t>
      </w:r>
      <w:r w:rsidR="00DE6A21" w:rsidRPr="00387A56">
        <w:rPr>
          <w:rFonts w:eastAsia="Times New Roman"/>
          <w:color w:val="000000"/>
          <w:sz w:val="24"/>
          <w:szCs w:val="24"/>
          <w:lang w:eastAsia="ru-RU"/>
        </w:rPr>
        <w:t>водах 64</w:t>
      </w:r>
      <w:r w:rsidRPr="00387A56">
        <w:rPr>
          <w:rFonts w:eastAsia="Times New Roman"/>
          <w:color w:val="000000"/>
          <w:sz w:val="24"/>
          <w:szCs w:val="24"/>
          <w:lang w:eastAsia="ru-RU"/>
        </w:rPr>
        <w:t xml:space="preserve"> видами проходных и полупроходных и пресноводных рыб, из которых 27 вида имеют промысловое значение:</w:t>
      </w:r>
    </w:p>
    <w:p w:rsidR="002E4B89" w:rsidRPr="00387A56" w:rsidRDefault="00632EC6" w:rsidP="00673BE4">
      <w:pPr>
        <w:pStyle w:val="a7"/>
        <w:numPr>
          <w:ilvl w:val="0"/>
          <w:numId w:val="31"/>
        </w:numPr>
        <w:ind w:left="0" w:firstLine="567"/>
        <w:jc w:val="both"/>
        <w:rPr>
          <w:rFonts w:eastAsia="Times New Roman"/>
          <w:color w:val="000000"/>
          <w:lang w:eastAsia="ru-RU"/>
        </w:rPr>
      </w:pPr>
      <w:r>
        <w:rPr>
          <w:rFonts w:eastAsia="Times New Roman"/>
          <w:color w:val="000000"/>
          <w:lang w:eastAsia="ru-RU"/>
        </w:rPr>
        <w:t xml:space="preserve">  </w:t>
      </w:r>
      <w:r w:rsidR="002E4B89" w:rsidRPr="00387A56">
        <w:rPr>
          <w:rFonts w:eastAsia="Times New Roman"/>
          <w:color w:val="000000"/>
          <w:lang w:eastAsia="ru-RU"/>
        </w:rPr>
        <w:t xml:space="preserve">полупроходные – сибирский осетр, омуль, сиг, </w:t>
      </w:r>
      <w:proofErr w:type="spellStart"/>
      <w:r w:rsidR="002E4B89" w:rsidRPr="00387A56">
        <w:rPr>
          <w:rFonts w:eastAsia="Times New Roman"/>
          <w:color w:val="000000"/>
          <w:lang w:eastAsia="ru-RU"/>
        </w:rPr>
        <w:t>чир</w:t>
      </w:r>
      <w:proofErr w:type="spellEnd"/>
      <w:r w:rsidR="002E4B89" w:rsidRPr="00387A56">
        <w:rPr>
          <w:rFonts w:eastAsia="Times New Roman"/>
          <w:color w:val="000000"/>
          <w:lang w:eastAsia="ru-RU"/>
        </w:rPr>
        <w:t>, пелядь, ряпушка, нельма;</w:t>
      </w:r>
    </w:p>
    <w:p w:rsidR="002E4B89" w:rsidRPr="00387A56" w:rsidRDefault="00632EC6" w:rsidP="00673BE4">
      <w:pPr>
        <w:pStyle w:val="a7"/>
        <w:numPr>
          <w:ilvl w:val="0"/>
          <w:numId w:val="31"/>
        </w:numPr>
        <w:ind w:left="0" w:firstLine="567"/>
        <w:jc w:val="both"/>
        <w:rPr>
          <w:rFonts w:eastAsia="Times New Roman"/>
          <w:color w:val="000000"/>
          <w:lang w:eastAsia="ru-RU"/>
        </w:rPr>
      </w:pPr>
      <w:r>
        <w:rPr>
          <w:rFonts w:eastAsia="Times New Roman"/>
          <w:color w:val="000000"/>
          <w:lang w:eastAsia="ru-RU"/>
        </w:rPr>
        <w:t xml:space="preserve">  </w:t>
      </w:r>
      <w:r w:rsidR="002E4B89" w:rsidRPr="00387A56">
        <w:rPr>
          <w:rFonts w:eastAsia="Times New Roman"/>
          <w:color w:val="000000"/>
          <w:lang w:eastAsia="ru-RU"/>
        </w:rPr>
        <w:t>проходные – минога, кумжа, печорская сёмга, арктический голец, азиатская корюшка;</w:t>
      </w:r>
    </w:p>
    <w:p w:rsidR="002E4B89" w:rsidRPr="00387A56" w:rsidRDefault="00632EC6" w:rsidP="00673BE4">
      <w:pPr>
        <w:numPr>
          <w:ilvl w:val="0"/>
          <w:numId w:val="24"/>
        </w:numPr>
        <w:spacing w:line="240" w:lineRule="auto"/>
        <w:ind w:left="0" w:firstLine="567"/>
        <w:rPr>
          <w:rFonts w:eastAsia="Times New Roman"/>
          <w:color w:val="000000"/>
          <w:sz w:val="24"/>
          <w:szCs w:val="24"/>
          <w:lang w:eastAsia="ru-RU"/>
        </w:rPr>
      </w:pPr>
      <w:r>
        <w:rPr>
          <w:rFonts w:eastAsia="Times New Roman"/>
          <w:color w:val="000000"/>
          <w:sz w:val="24"/>
          <w:szCs w:val="24"/>
          <w:lang w:eastAsia="ru-RU"/>
        </w:rPr>
        <w:t xml:space="preserve">  </w:t>
      </w:r>
      <w:r w:rsidR="002E4B89" w:rsidRPr="00387A56">
        <w:rPr>
          <w:rFonts w:eastAsia="Times New Roman"/>
          <w:color w:val="000000"/>
          <w:sz w:val="24"/>
          <w:szCs w:val="24"/>
          <w:lang w:eastAsia="ru-RU"/>
        </w:rPr>
        <w:t>пресноводные – язь, щука, европей</w:t>
      </w:r>
      <w:r w:rsidR="009C7A15" w:rsidRPr="00387A56">
        <w:rPr>
          <w:rFonts w:eastAsia="Times New Roman"/>
          <w:color w:val="000000"/>
          <w:sz w:val="24"/>
          <w:szCs w:val="24"/>
          <w:lang w:eastAsia="ru-RU"/>
        </w:rPr>
        <w:t xml:space="preserve">ский хариус, налим, ерш, окунь </w:t>
      </w:r>
      <w:r w:rsidR="002E4B89" w:rsidRPr="00387A56">
        <w:rPr>
          <w:rFonts w:eastAsia="Times New Roman"/>
          <w:color w:val="000000"/>
          <w:sz w:val="24"/>
          <w:szCs w:val="24"/>
          <w:lang w:eastAsia="ru-RU"/>
        </w:rPr>
        <w:t>и др.</w:t>
      </w:r>
    </w:p>
    <w:p w:rsidR="002E4B89" w:rsidRPr="00387A56" w:rsidRDefault="002E4B89" w:rsidP="00673BE4">
      <w:pPr>
        <w:spacing w:line="240" w:lineRule="auto"/>
        <w:ind w:firstLine="567"/>
        <w:rPr>
          <w:rFonts w:eastAsia="Times New Roman"/>
          <w:color w:val="000000"/>
          <w:sz w:val="24"/>
          <w:szCs w:val="24"/>
          <w:lang w:eastAsia="ru-RU"/>
        </w:rPr>
      </w:pPr>
      <w:proofErr w:type="spellStart"/>
      <w:r w:rsidRPr="00387A56">
        <w:rPr>
          <w:rFonts w:eastAsia="Times New Roman"/>
          <w:color w:val="000000"/>
          <w:sz w:val="24"/>
          <w:szCs w:val="24"/>
          <w:lang w:eastAsia="ru-RU"/>
        </w:rPr>
        <w:t>Вашуткины</w:t>
      </w:r>
      <w:proofErr w:type="spellEnd"/>
      <w:r w:rsidRPr="00387A56">
        <w:rPr>
          <w:rFonts w:eastAsia="Times New Roman"/>
          <w:color w:val="000000"/>
          <w:sz w:val="24"/>
          <w:szCs w:val="24"/>
          <w:lang w:eastAsia="ru-RU"/>
        </w:rPr>
        <w:t xml:space="preserve"> озера относятся к сиговым водоёмам и отличаются наибольшими запасами сиговых рыб, продуктивность водоёмов составляет 4-6 кг/га. Возможный расчётный вылов в </w:t>
      </w:r>
      <w:proofErr w:type="spellStart"/>
      <w:r w:rsidRPr="00387A56">
        <w:rPr>
          <w:rFonts w:eastAsia="Times New Roman"/>
          <w:color w:val="000000"/>
          <w:sz w:val="24"/>
          <w:szCs w:val="24"/>
          <w:lang w:eastAsia="ru-RU"/>
        </w:rPr>
        <w:t>Вашуткины</w:t>
      </w:r>
      <w:proofErr w:type="spellEnd"/>
      <w:r w:rsidRPr="00387A56">
        <w:rPr>
          <w:rFonts w:eastAsia="Times New Roman"/>
          <w:color w:val="000000"/>
          <w:sz w:val="24"/>
          <w:szCs w:val="24"/>
          <w:lang w:eastAsia="ru-RU"/>
        </w:rPr>
        <w:t xml:space="preserve"> озерах может составить 1100-1200 ц в год.</w:t>
      </w:r>
    </w:p>
    <w:p w:rsidR="002E4B89"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Морские рыбы представлены 46 видами – морская камбала, маслюк бельдюга, акула-катран, скумбрия, треска, пикша, атлантическая сельдь, чешско-печорская сельдь, навага и др.</w:t>
      </w:r>
    </w:p>
    <w:p w:rsidR="002E4B89"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 xml:space="preserve">Основные запасы водных биоресурсов внутренних водоёмов НАО сосредоточены в Печорском бассейне, который в рыбопромысловом отношении является центральной на Европейском Севере водной системой, наиболее плотно населённой рыбами </w:t>
      </w:r>
      <w:proofErr w:type="spellStart"/>
      <w:r w:rsidRPr="008C1DDE">
        <w:rPr>
          <w:rFonts w:eastAsia="Times New Roman"/>
          <w:color w:val="000000"/>
          <w:sz w:val="24"/>
          <w:szCs w:val="24"/>
          <w:lang w:eastAsia="ru-RU"/>
        </w:rPr>
        <w:t>лососёво</w:t>
      </w:r>
      <w:proofErr w:type="spellEnd"/>
      <w:r w:rsidRPr="008C1DDE">
        <w:rPr>
          <w:rFonts w:eastAsia="Times New Roman"/>
          <w:color w:val="000000"/>
          <w:sz w:val="24"/>
          <w:szCs w:val="24"/>
          <w:lang w:eastAsia="ru-RU"/>
        </w:rPr>
        <w:t>-сигового комплекса. Наибольшее промысловое значение имеет устьевая область р.</w:t>
      </w:r>
      <w:r w:rsidR="009C7A15" w:rsidRPr="008C1DDE">
        <w:rPr>
          <w:rFonts w:eastAsia="Times New Roman"/>
          <w:color w:val="000000"/>
          <w:sz w:val="24"/>
          <w:szCs w:val="24"/>
          <w:lang w:eastAsia="ru-RU"/>
        </w:rPr>
        <w:t xml:space="preserve"> </w:t>
      </w:r>
      <w:r w:rsidRPr="008C1DDE">
        <w:rPr>
          <w:rFonts w:eastAsia="Times New Roman"/>
          <w:color w:val="000000"/>
          <w:sz w:val="24"/>
          <w:szCs w:val="24"/>
          <w:lang w:eastAsia="ru-RU"/>
        </w:rPr>
        <w:t xml:space="preserve">Печоры – дельта и </w:t>
      </w:r>
      <w:proofErr w:type="spellStart"/>
      <w:r w:rsidRPr="008C1DDE">
        <w:rPr>
          <w:rFonts w:eastAsia="Times New Roman"/>
          <w:color w:val="000000"/>
          <w:sz w:val="24"/>
          <w:szCs w:val="24"/>
          <w:lang w:eastAsia="ru-RU"/>
        </w:rPr>
        <w:t>придельтовые</w:t>
      </w:r>
      <w:proofErr w:type="spellEnd"/>
      <w:r w:rsidRPr="008C1DDE">
        <w:rPr>
          <w:rFonts w:eastAsia="Times New Roman"/>
          <w:color w:val="000000"/>
          <w:sz w:val="24"/>
          <w:szCs w:val="24"/>
          <w:lang w:eastAsia="ru-RU"/>
        </w:rPr>
        <w:t xml:space="preserve"> водоёмы, Печорская губа, которая в отношении рыбных ресурсов имеет едва ли не большее значение, чем Печорское море в целом. В Печорской губе и </w:t>
      </w:r>
      <w:proofErr w:type="spellStart"/>
      <w:r w:rsidRPr="008C1DDE">
        <w:rPr>
          <w:rFonts w:eastAsia="Times New Roman"/>
          <w:color w:val="000000"/>
          <w:sz w:val="24"/>
          <w:szCs w:val="24"/>
          <w:lang w:eastAsia="ru-RU"/>
        </w:rPr>
        <w:t>Б</w:t>
      </w:r>
      <w:r w:rsidR="009C7A15" w:rsidRPr="008C1DDE">
        <w:rPr>
          <w:rFonts w:eastAsia="Times New Roman"/>
          <w:color w:val="000000"/>
          <w:sz w:val="24"/>
          <w:szCs w:val="24"/>
          <w:lang w:eastAsia="ru-RU"/>
        </w:rPr>
        <w:t>о</w:t>
      </w:r>
      <w:r w:rsidRPr="008C1DDE">
        <w:rPr>
          <w:rFonts w:eastAsia="Times New Roman"/>
          <w:color w:val="000000"/>
          <w:sz w:val="24"/>
          <w:szCs w:val="24"/>
          <w:lang w:eastAsia="ru-RU"/>
        </w:rPr>
        <w:t>лванской</w:t>
      </w:r>
      <w:proofErr w:type="spellEnd"/>
      <w:r w:rsidRPr="008C1DDE">
        <w:rPr>
          <w:rFonts w:eastAsia="Times New Roman"/>
          <w:color w:val="000000"/>
          <w:sz w:val="24"/>
          <w:szCs w:val="24"/>
          <w:lang w:eastAsia="ru-RU"/>
        </w:rPr>
        <w:t xml:space="preserve"> губе основу рыбного лова составляет навага и корюшка; </w:t>
      </w:r>
      <w:proofErr w:type="spellStart"/>
      <w:r w:rsidRPr="008C1DDE">
        <w:rPr>
          <w:rFonts w:eastAsia="Times New Roman"/>
          <w:color w:val="000000"/>
          <w:sz w:val="24"/>
          <w:szCs w:val="24"/>
          <w:lang w:eastAsia="ru-RU"/>
        </w:rPr>
        <w:t>Коровинская</w:t>
      </w:r>
      <w:proofErr w:type="spellEnd"/>
      <w:r w:rsidRPr="008C1DDE">
        <w:rPr>
          <w:rFonts w:eastAsia="Times New Roman"/>
          <w:color w:val="000000"/>
          <w:sz w:val="24"/>
          <w:szCs w:val="24"/>
          <w:lang w:eastAsia="ru-RU"/>
        </w:rPr>
        <w:t xml:space="preserve"> губа – основной район лова нельмы, сига, пеляди, </w:t>
      </w:r>
      <w:proofErr w:type="spellStart"/>
      <w:r w:rsidRPr="008C1DDE">
        <w:rPr>
          <w:rFonts w:eastAsia="Times New Roman"/>
          <w:color w:val="000000"/>
          <w:sz w:val="24"/>
          <w:szCs w:val="24"/>
          <w:lang w:eastAsia="ru-RU"/>
        </w:rPr>
        <w:t>чира</w:t>
      </w:r>
      <w:proofErr w:type="spellEnd"/>
      <w:r w:rsidRPr="008C1DDE">
        <w:rPr>
          <w:rFonts w:eastAsia="Times New Roman"/>
          <w:color w:val="000000"/>
          <w:sz w:val="24"/>
          <w:szCs w:val="24"/>
          <w:lang w:eastAsia="ru-RU"/>
        </w:rPr>
        <w:t xml:space="preserve">. Наиболее ценным промысловым видом является сёмга. </w:t>
      </w:r>
    </w:p>
    <w:p w:rsidR="002E4B89"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 xml:space="preserve">Из сиговых рыб пока сохраняется промысловое значение ряпушки, местные формы сига и пеляди, в Печорской губе сохраняется промысловое значение наваги. Серьёзной угрозой популяции сёмги, нельмы, сига, </w:t>
      </w:r>
      <w:proofErr w:type="spellStart"/>
      <w:r w:rsidRPr="008C1DDE">
        <w:rPr>
          <w:rFonts w:eastAsia="Times New Roman"/>
          <w:color w:val="000000"/>
          <w:sz w:val="24"/>
          <w:szCs w:val="24"/>
          <w:lang w:eastAsia="ru-RU"/>
        </w:rPr>
        <w:t>чира</w:t>
      </w:r>
      <w:proofErr w:type="spellEnd"/>
      <w:r w:rsidRPr="008C1DDE">
        <w:rPr>
          <w:rFonts w:eastAsia="Times New Roman"/>
          <w:color w:val="000000"/>
          <w:sz w:val="24"/>
          <w:szCs w:val="24"/>
          <w:lang w:eastAsia="ru-RU"/>
        </w:rPr>
        <w:t xml:space="preserve">, пеляди стало браконьерство, особенно в последние годы, когда население осталось без работы, а охрана рыбных ресурсов специальными органами осталась на низком уровне, Масштабы браконьерского лова сопоставимы с промышленным ловом. На нерест попадают лишь те производители, которых не сумели выловить из-за метеоусловий. </w:t>
      </w:r>
    </w:p>
    <w:p w:rsidR="006A7B78"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Ещё одной важной причиной снижения рыб</w:t>
      </w:r>
      <w:r w:rsidR="001025A2" w:rsidRPr="008C1DDE">
        <w:rPr>
          <w:rFonts w:eastAsia="Times New Roman"/>
          <w:color w:val="000000"/>
          <w:sz w:val="24"/>
          <w:szCs w:val="24"/>
          <w:lang w:eastAsia="ru-RU"/>
        </w:rPr>
        <w:t>ных запасов ценных пород рыб в Ненецком автономном</w:t>
      </w:r>
      <w:r w:rsidRPr="008C1DDE">
        <w:rPr>
          <w:rFonts w:eastAsia="Times New Roman"/>
          <w:color w:val="000000"/>
          <w:sz w:val="24"/>
          <w:szCs w:val="24"/>
          <w:lang w:eastAsia="ru-RU"/>
        </w:rPr>
        <w:t xml:space="preserve"> округе является ухудшающаяся экологическая обстановка в бассейне р. Печоры. </w:t>
      </w:r>
    </w:p>
    <w:p w:rsidR="002E4B89"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Мониторинг состояния рыбных запасов и экологическая ситуация в низовьях Печоры выявляет отдельные моменты, требующие специальных дополнительных исследований. Первоочередными районами должны стать Голодная губа, где в последние годы значимость этого водоёма в воспроизводстве сиговых рыб существенно снизилась. В результате загрязнения, по мнению специалистов-ихтиологов, происходи</w:t>
      </w:r>
      <w:r w:rsidR="009C7A15" w:rsidRPr="008C1DDE">
        <w:rPr>
          <w:rFonts w:eastAsia="Times New Roman"/>
          <w:color w:val="000000"/>
          <w:sz w:val="24"/>
          <w:szCs w:val="24"/>
          <w:lang w:eastAsia="ru-RU"/>
        </w:rPr>
        <w:t xml:space="preserve">т также обеднение кормовой базы </w:t>
      </w:r>
      <w:r w:rsidRPr="008C1DDE">
        <w:rPr>
          <w:rFonts w:eastAsia="Times New Roman"/>
          <w:color w:val="000000"/>
          <w:sz w:val="24"/>
          <w:szCs w:val="24"/>
          <w:lang w:eastAsia="ru-RU"/>
        </w:rPr>
        <w:t>рыб, снижается интенсивность питания, происходит ухудшение условий нагула.</w:t>
      </w:r>
    </w:p>
    <w:p w:rsidR="002E4B89" w:rsidRPr="008C1DDE" w:rsidRDefault="002E4B89" w:rsidP="00673BE4">
      <w:pPr>
        <w:spacing w:line="240" w:lineRule="auto"/>
        <w:ind w:firstLine="567"/>
        <w:rPr>
          <w:rFonts w:eastAsia="Times New Roman"/>
          <w:color w:val="000000"/>
          <w:sz w:val="24"/>
          <w:szCs w:val="24"/>
          <w:lang w:eastAsia="ru-RU"/>
        </w:rPr>
      </w:pPr>
      <w:r w:rsidRPr="008C1DDE">
        <w:rPr>
          <w:rFonts w:eastAsia="Times New Roman"/>
          <w:color w:val="000000"/>
          <w:sz w:val="24"/>
          <w:szCs w:val="24"/>
          <w:lang w:eastAsia="ru-RU"/>
        </w:rPr>
        <w:t>Состояние запасов рыб в других водоёмах НАО опасений не вызывает, так, как на прибрежном промысле вылов в последние годы сократился и промысловый запас полностью не изымается.</w:t>
      </w:r>
    </w:p>
    <w:p w:rsidR="002E4B89" w:rsidRPr="00387A56" w:rsidRDefault="00DF4DB0" w:rsidP="00673BE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Вылов рыбы в округе ведется </w:t>
      </w:r>
      <w:r w:rsidR="005656C7">
        <w:rPr>
          <w:rFonts w:eastAsia="Times New Roman"/>
          <w:color w:val="000000"/>
          <w:sz w:val="24"/>
          <w:szCs w:val="24"/>
          <w:lang w:eastAsia="ru-RU"/>
        </w:rPr>
        <w:t>7</w:t>
      </w:r>
      <w:r w:rsidR="002E4B89" w:rsidRPr="00387A56">
        <w:rPr>
          <w:rFonts w:eastAsia="Times New Roman"/>
          <w:color w:val="000000"/>
          <w:sz w:val="24"/>
          <w:szCs w:val="24"/>
          <w:lang w:eastAsia="ru-RU"/>
        </w:rPr>
        <w:t>-ю рыболовецкими хозяйствами:</w:t>
      </w:r>
    </w:p>
    <w:p w:rsidR="002E4B89" w:rsidRPr="00387A56" w:rsidRDefault="009C7A15"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СПК РК «</w:t>
      </w:r>
      <w:proofErr w:type="spellStart"/>
      <w:r w:rsidRPr="00387A56">
        <w:rPr>
          <w:rFonts w:eastAsia="Times New Roman"/>
          <w:color w:val="000000"/>
          <w:sz w:val="24"/>
          <w:szCs w:val="24"/>
          <w:lang w:eastAsia="ru-RU"/>
        </w:rPr>
        <w:t>Сула</w:t>
      </w:r>
      <w:proofErr w:type="spellEnd"/>
      <w:r w:rsidRPr="00387A56">
        <w:rPr>
          <w:rFonts w:eastAsia="Times New Roman"/>
          <w:color w:val="000000"/>
          <w:sz w:val="24"/>
          <w:szCs w:val="24"/>
          <w:lang w:eastAsia="ru-RU"/>
        </w:rPr>
        <w:t xml:space="preserve">» п. </w:t>
      </w:r>
      <w:proofErr w:type="spellStart"/>
      <w:r w:rsidRPr="00387A56">
        <w:rPr>
          <w:rFonts w:eastAsia="Times New Roman"/>
          <w:color w:val="000000"/>
          <w:sz w:val="24"/>
          <w:szCs w:val="24"/>
          <w:lang w:eastAsia="ru-RU"/>
        </w:rPr>
        <w:t>Коткино</w:t>
      </w:r>
      <w:proofErr w:type="spellEnd"/>
      <w:r w:rsidRPr="00387A56">
        <w:rPr>
          <w:rFonts w:eastAsia="Times New Roman"/>
          <w:color w:val="000000"/>
          <w:sz w:val="24"/>
          <w:szCs w:val="24"/>
          <w:lang w:eastAsia="ru-RU"/>
        </w:rPr>
        <w:t>;</w:t>
      </w:r>
    </w:p>
    <w:p w:rsidR="002E4B89" w:rsidRPr="00387A56" w:rsidRDefault="002E4B89"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lastRenderedPageBreak/>
        <w:t>СПК РК им. Ленина с.</w:t>
      </w:r>
      <w:r w:rsidR="009C7A15" w:rsidRPr="00387A56">
        <w:rPr>
          <w:rFonts w:eastAsia="Times New Roman"/>
          <w:color w:val="000000"/>
          <w:sz w:val="24"/>
          <w:szCs w:val="24"/>
          <w:lang w:eastAsia="ru-RU"/>
        </w:rPr>
        <w:t xml:space="preserve"> </w:t>
      </w:r>
      <w:proofErr w:type="spellStart"/>
      <w:r w:rsidR="009C7A15" w:rsidRPr="00387A56">
        <w:rPr>
          <w:rFonts w:eastAsia="Times New Roman"/>
          <w:color w:val="000000"/>
          <w:sz w:val="24"/>
          <w:szCs w:val="24"/>
          <w:lang w:eastAsia="ru-RU"/>
        </w:rPr>
        <w:t>Великовисочное</w:t>
      </w:r>
      <w:proofErr w:type="spellEnd"/>
      <w:r w:rsidR="009C7A15" w:rsidRPr="00387A56">
        <w:rPr>
          <w:rFonts w:eastAsia="Times New Roman"/>
          <w:color w:val="000000"/>
          <w:sz w:val="24"/>
          <w:szCs w:val="24"/>
          <w:lang w:eastAsia="ru-RU"/>
        </w:rPr>
        <w:t>;</w:t>
      </w:r>
    </w:p>
    <w:p w:rsidR="002E4B89" w:rsidRPr="00387A56" w:rsidRDefault="009C7A15"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 xml:space="preserve">СПК РК «Родина» п. </w:t>
      </w:r>
      <w:proofErr w:type="spellStart"/>
      <w:r w:rsidRPr="00387A56">
        <w:rPr>
          <w:rFonts w:eastAsia="Times New Roman"/>
          <w:color w:val="000000"/>
          <w:sz w:val="24"/>
          <w:szCs w:val="24"/>
          <w:lang w:eastAsia="ru-RU"/>
        </w:rPr>
        <w:t>Лабожское</w:t>
      </w:r>
      <w:proofErr w:type="spellEnd"/>
      <w:r w:rsidRPr="00387A56">
        <w:rPr>
          <w:rFonts w:eastAsia="Times New Roman"/>
          <w:color w:val="000000"/>
          <w:sz w:val="24"/>
          <w:szCs w:val="24"/>
          <w:lang w:eastAsia="ru-RU"/>
        </w:rPr>
        <w:t>;</w:t>
      </w:r>
    </w:p>
    <w:p w:rsidR="002E4B89" w:rsidRPr="00387A56" w:rsidRDefault="002E4B89"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СП</w:t>
      </w:r>
      <w:r w:rsidR="009C7A15" w:rsidRPr="00387A56">
        <w:rPr>
          <w:rFonts w:eastAsia="Times New Roman"/>
          <w:color w:val="000000"/>
          <w:sz w:val="24"/>
          <w:szCs w:val="24"/>
          <w:lang w:eastAsia="ru-RU"/>
        </w:rPr>
        <w:t>К РК «Заполярье» с. Нижняя Пеша;</w:t>
      </w:r>
    </w:p>
    <w:p w:rsidR="002E4B89" w:rsidRPr="00387A56" w:rsidRDefault="009C7A15"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 xml:space="preserve">СПК РК «Северный Полюс» с </w:t>
      </w:r>
      <w:proofErr w:type="spellStart"/>
      <w:r w:rsidRPr="00387A56">
        <w:rPr>
          <w:rFonts w:eastAsia="Times New Roman"/>
          <w:color w:val="000000"/>
          <w:sz w:val="24"/>
          <w:szCs w:val="24"/>
          <w:lang w:eastAsia="ru-RU"/>
        </w:rPr>
        <w:t>Несь</w:t>
      </w:r>
      <w:proofErr w:type="spellEnd"/>
      <w:r w:rsidRPr="00387A56">
        <w:rPr>
          <w:rFonts w:eastAsia="Times New Roman"/>
          <w:color w:val="000000"/>
          <w:sz w:val="24"/>
          <w:szCs w:val="24"/>
          <w:lang w:eastAsia="ru-RU"/>
        </w:rPr>
        <w:t>;</w:t>
      </w:r>
    </w:p>
    <w:p w:rsidR="003B5AEE" w:rsidRPr="00387A56" w:rsidRDefault="00DF4DB0"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СПК РК «</w:t>
      </w:r>
      <w:proofErr w:type="spellStart"/>
      <w:r w:rsidR="009C7A15" w:rsidRPr="00387A56">
        <w:rPr>
          <w:rFonts w:eastAsia="Times New Roman"/>
          <w:color w:val="000000"/>
          <w:sz w:val="24"/>
          <w:szCs w:val="24"/>
          <w:lang w:eastAsia="ru-RU"/>
        </w:rPr>
        <w:t>Андег</w:t>
      </w:r>
      <w:proofErr w:type="spellEnd"/>
      <w:r w:rsidR="009C7A15" w:rsidRPr="00387A56">
        <w:rPr>
          <w:rFonts w:eastAsia="Times New Roman"/>
          <w:color w:val="000000"/>
          <w:sz w:val="24"/>
          <w:szCs w:val="24"/>
          <w:lang w:eastAsia="ru-RU"/>
        </w:rPr>
        <w:t>» д.</w:t>
      </w:r>
      <w:r w:rsidRPr="00387A56">
        <w:rPr>
          <w:rFonts w:eastAsia="Times New Roman"/>
          <w:color w:val="000000"/>
          <w:sz w:val="24"/>
          <w:szCs w:val="24"/>
          <w:lang w:eastAsia="ru-RU"/>
        </w:rPr>
        <w:t xml:space="preserve"> </w:t>
      </w:r>
      <w:proofErr w:type="spellStart"/>
      <w:r w:rsidRPr="00387A56">
        <w:rPr>
          <w:rFonts w:eastAsia="Times New Roman"/>
          <w:color w:val="000000"/>
          <w:sz w:val="24"/>
          <w:szCs w:val="24"/>
          <w:lang w:eastAsia="ru-RU"/>
        </w:rPr>
        <w:t>Андег</w:t>
      </w:r>
      <w:proofErr w:type="spellEnd"/>
      <w:r w:rsidRPr="00387A56">
        <w:rPr>
          <w:rFonts w:eastAsia="Times New Roman"/>
          <w:color w:val="000000"/>
          <w:sz w:val="24"/>
          <w:szCs w:val="24"/>
          <w:lang w:eastAsia="ru-RU"/>
        </w:rPr>
        <w:t>»</w:t>
      </w:r>
      <w:r w:rsidR="009C7A15" w:rsidRPr="00387A56">
        <w:rPr>
          <w:rFonts w:eastAsia="Times New Roman"/>
          <w:color w:val="000000"/>
          <w:sz w:val="24"/>
          <w:szCs w:val="24"/>
          <w:lang w:eastAsia="ru-RU"/>
        </w:rPr>
        <w:t>.</w:t>
      </w:r>
    </w:p>
    <w:p w:rsidR="00282175" w:rsidRPr="00387A56" w:rsidRDefault="00282175" w:rsidP="00673BE4">
      <w:pPr>
        <w:numPr>
          <w:ilvl w:val="0"/>
          <w:numId w:val="28"/>
        </w:numPr>
        <w:spacing w:line="240" w:lineRule="auto"/>
        <w:ind w:left="0" w:firstLine="567"/>
        <w:rPr>
          <w:rFonts w:eastAsia="Times New Roman"/>
          <w:color w:val="000000"/>
          <w:sz w:val="24"/>
          <w:szCs w:val="24"/>
          <w:lang w:eastAsia="ru-RU"/>
        </w:rPr>
      </w:pPr>
      <w:r w:rsidRPr="00387A56">
        <w:rPr>
          <w:rFonts w:eastAsia="Times New Roman"/>
          <w:color w:val="000000"/>
          <w:sz w:val="24"/>
          <w:szCs w:val="24"/>
          <w:lang w:eastAsia="ru-RU"/>
        </w:rPr>
        <w:t xml:space="preserve">СПК РК «Победа» с. </w:t>
      </w:r>
      <w:proofErr w:type="spellStart"/>
      <w:r w:rsidRPr="00387A56">
        <w:rPr>
          <w:rFonts w:eastAsia="Times New Roman"/>
          <w:color w:val="000000"/>
          <w:sz w:val="24"/>
          <w:szCs w:val="24"/>
          <w:lang w:eastAsia="ru-RU"/>
        </w:rPr>
        <w:t>Оксино</w:t>
      </w:r>
      <w:proofErr w:type="spellEnd"/>
    </w:p>
    <w:p w:rsidR="008C1DDE" w:rsidRDefault="003900A4" w:rsidP="006F11D7">
      <w:pPr>
        <w:spacing w:line="240" w:lineRule="auto"/>
        <w:ind w:firstLine="0"/>
        <w:jc w:val="right"/>
        <w:rPr>
          <w:rFonts w:eastAsia="Times New Roman"/>
          <w:color w:val="000000"/>
          <w:sz w:val="24"/>
          <w:szCs w:val="24"/>
          <w:lang w:eastAsia="ru-RU"/>
        </w:rPr>
      </w:pPr>
      <w:r>
        <w:rPr>
          <w:rFonts w:eastAsia="Times New Roman"/>
          <w:color w:val="000000"/>
          <w:sz w:val="24"/>
          <w:szCs w:val="24"/>
          <w:lang w:eastAsia="ru-RU"/>
        </w:rPr>
        <w:t xml:space="preserve">                                                                                     </w:t>
      </w:r>
    </w:p>
    <w:p w:rsidR="008C1DDE" w:rsidRDefault="008C1DDE" w:rsidP="006F11D7">
      <w:pPr>
        <w:spacing w:line="240" w:lineRule="auto"/>
        <w:ind w:firstLine="0"/>
        <w:jc w:val="right"/>
        <w:rPr>
          <w:rFonts w:eastAsia="Times New Roman"/>
          <w:color w:val="000000"/>
          <w:sz w:val="24"/>
          <w:szCs w:val="24"/>
          <w:lang w:eastAsia="ru-RU"/>
        </w:rPr>
      </w:pPr>
    </w:p>
    <w:p w:rsidR="00D61784" w:rsidRDefault="003900A4" w:rsidP="006F11D7">
      <w:pPr>
        <w:spacing w:line="240" w:lineRule="auto"/>
        <w:ind w:firstLine="0"/>
        <w:jc w:val="right"/>
        <w:rPr>
          <w:rFonts w:eastAsia="Times New Roman"/>
          <w:color w:val="000000"/>
          <w:sz w:val="24"/>
          <w:szCs w:val="24"/>
          <w:lang w:eastAsia="ru-RU"/>
        </w:rPr>
      </w:pPr>
      <w:r>
        <w:rPr>
          <w:rFonts w:eastAsia="Times New Roman"/>
          <w:color w:val="000000"/>
          <w:sz w:val="24"/>
          <w:szCs w:val="24"/>
          <w:lang w:eastAsia="ru-RU"/>
        </w:rPr>
        <w:t>Таблица 2</w:t>
      </w:r>
      <w:r w:rsidR="00FE3BE6">
        <w:rPr>
          <w:rFonts w:eastAsia="Times New Roman"/>
          <w:color w:val="000000"/>
          <w:sz w:val="24"/>
          <w:szCs w:val="24"/>
          <w:lang w:eastAsia="ru-RU"/>
        </w:rPr>
        <w:t>5</w:t>
      </w:r>
    </w:p>
    <w:p w:rsidR="00B13199" w:rsidRPr="002A2968" w:rsidRDefault="008A156A" w:rsidP="00B13199">
      <w:pPr>
        <w:spacing w:line="240" w:lineRule="auto"/>
        <w:ind w:firstLine="0"/>
        <w:jc w:val="center"/>
        <w:rPr>
          <w:rFonts w:eastAsia="Times New Roman" w:cs="Times New Roman"/>
          <w:bCs/>
          <w:sz w:val="24"/>
          <w:szCs w:val="24"/>
          <w:lang w:eastAsia="ru-RU"/>
        </w:rPr>
      </w:pPr>
      <w:r w:rsidRPr="002A2968">
        <w:rPr>
          <w:rFonts w:eastAsia="Times New Roman" w:cs="Times New Roman"/>
          <w:bCs/>
          <w:sz w:val="24"/>
          <w:szCs w:val="24"/>
          <w:lang w:eastAsia="ru-RU"/>
        </w:rPr>
        <w:t xml:space="preserve">Информация о добыче (вылове) водных биоресурсов </w:t>
      </w:r>
    </w:p>
    <w:p w:rsidR="008A156A" w:rsidRPr="002A2968" w:rsidRDefault="008A156A" w:rsidP="006F11D7">
      <w:pPr>
        <w:spacing w:after="120" w:line="240" w:lineRule="auto"/>
        <w:ind w:firstLine="0"/>
        <w:jc w:val="center"/>
        <w:rPr>
          <w:rFonts w:eastAsia="Times New Roman" w:cs="Times New Roman"/>
          <w:bCs/>
          <w:sz w:val="24"/>
          <w:szCs w:val="24"/>
          <w:lang w:eastAsia="ru-RU"/>
        </w:rPr>
      </w:pPr>
      <w:r w:rsidRPr="002A2968">
        <w:rPr>
          <w:rFonts w:eastAsia="Times New Roman" w:cs="Times New Roman"/>
          <w:bCs/>
          <w:sz w:val="24"/>
          <w:szCs w:val="24"/>
          <w:lang w:eastAsia="ru-RU"/>
        </w:rPr>
        <w:t>на территории Ненецкого автономного округа за 201</w:t>
      </w:r>
      <w:r w:rsidR="00E01B24" w:rsidRPr="002A2968">
        <w:rPr>
          <w:rFonts w:eastAsia="Times New Roman" w:cs="Times New Roman"/>
          <w:bCs/>
          <w:sz w:val="24"/>
          <w:szCs w:val="24"/>
          <w:lang w:eastAsia="ru-RU"/>
        </w:rPr>
        <w:t>6</w:t>
      </w:r>
      <w:r w:rsidRPr="002A2968">
        <w:rPr>
          <w:rFonts w:eastAsia="Times New Roman" w:cs="Times New Roman"/>
          <w:bCs/>
          <w:sz w:val="24"/>
          <w:szCs w:val="24"/>
          <w:lang w:eastAsia="ru-RU"/>
        </w:rPr>
        <w:t xml:space="preserve"> год</w:t>
      </w:r>
      <w:r w:rsidR="009C7A15" w:rsidRPr="002A2968">
        <w:rPr>
          <w:rFonts w:eastAsia="Times New Roman" w:cs="Times New Roman"/>
          <w:bCs/>
          <w:sz w:val="24"/>
          <w:szCs w:val="24"/>
          <w:lang w:eastAsia="ru-RU"/>
        </w:rPr>
        <w:t>.</w:t>
      </w:r>
    </w:p>
    <w:tbl>
      <w:tblPr>
        <w:tblW w:w="8650" w:type="dxa"/>
        <w:tblInd w:w="675" w:type="dxa"/>
        <w:tblLook w:val="04A0" w:firstRow="1" w:lastRow="0" w:firstColumn="1" w:lastColumn="0" w:noHBand="0" w:noVBand="1"/>
      </w:tblPr>
      <w:tblGrid>
        <w:gridCol w:w="4081"/>
        <w:gridCol w:w="1697"/>
        <w:gridCol w:w="1418"/>
        <w:gridCol w:w="1218"/>
        <w:gridCol w:w="236"/>
      </w:tblGrid>
      <w:tr w:rsidR="005656C7" w:rsidRPr="00313FA4" w:rsidTr="006F11D7">
        <w:trPr>
          <w:trHeight w:val="137"/>
        </w:trPr>
        <w:tc>
          <w:tcPr>
            <w:tcW w:w="84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34"/>
              <w:jc w:val="center"/>
              <w:rPr>
                <w:rFonts w:eastAsia="Times New Roman" w:cs="Times New Roman"/>
                <w:sz w:val="20"/>
                <w:szCs w:val="20"/>
                <w:lang w:eastAsia="ru-RU"/>
              </w:rPr>
            </w:pPr>
            <w:r w:rsidRPr="006F11D7">
              <w:rPr>
                <w:rFonts w:eastAsia="Times New Roman" w:cs="Times New Roman"/>
                <w:sz w:val="20"/>
                <w:szCs w:val="20"/>
                <w:lang w:eastAsia="ru-RU"/>
              </w:rPr>
              <w:t>НАО (речная система Печоры)</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1359C5" w:rsidRPr="00313FA4" w:rsidTr="006F11D7">
        <w:trPr>
          <w:trHeight w:val="300"/>
        </w:trPr>
        <w:tc>
          <w:tcPr>
            <w:tcW w:w="4081" w:type="dxa"/>
            <w:tcBorders>
              <w:top w:val="nil"/>
              <w:left w:val="single" w:sz="4" w:space="0" w:color="auto"/>
              <w:bottom w:val="single" w:sz="4" w:space="0" w:color="auto"/>
              <w:right w:val="single" w:sz="4" w:space="0" w:color="auto"/>
            </w:tcBorders>
            <w:shd w:val="clear" w:color="000000" w:fill="BFBFBF"/>
            <w:vAlign w:val="center"/>
          </w:tcPr>
          <w:p w:rsidR="001359C5" w:rsidRPr="006F11D7" w:rsidRDefault="006134D9" w:rsidP="00261651">
            <w:pPr>
              <w:spacing w:line="240" w:lineRule="auto"/>
              <w:ind w:firstLine="0"/>
              <w:jc w:val="left"/>
              <w:rPr>
                <w:rFonts w:eastAsia="Times New Roman" w:cs="Times New Roman"/>
                <w:sz w:val="20"/>
                <w:szCs w:val="20"/>
                <w:lang w:eastAsia="ru-RU"/>
              </w:rPr>
            </w:pPr>
            <w:r>
              <w:rPr>
                <w:rFonts w:eastAsia="Times New Roman" w:cs="Times New Roman"/>
                <w:sz w:val="20"/>
                <w:szCs w:val="20"/>
                <w:lang w:eastAsia="ru-RU"/>
              </w:rPr>
              <w:t xml:space="preserve">Наименование </w:t>
            </w:r>
          </w:p>
        </w:tc>
        <w:tc>
          <w:tcPr>
            <w:tcW w:w="1697" w:type="dxa"/>
            <w:tcBorders>
              <w:top w:val="nil"/>
              <w:left w:val="nil"/>
              <w:bottom w:val="single" w:sz="4" w:space="0" w:color="auto"/>
              <w:right w:val="single" w:sz="4" w:space="0" w:color="auto"/>
            </w:tcBorders>
            <w:shd w:val="clear" w:color="000000" w:fill="BFBFBF"/>
            <w:noWrap/>
            <w:vAlign w:val="center"/>
          </w:tcPr>
          <w:p w:rsidR="001359C5" w:rsidRPr="006F11D7" w:rsidRDefault="001359C5"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Объем рекомендуемый</w:t>
            </w:r>
          </w:p>
        </w:tc>
        <w:tc>
          <w:tcPr>
            <w:tcW w:w="1418" w:type="dxa"/>
            <w:tcBorders>
              <w:top w:val="nil"/>
              <w:left w:val="nil"/>
              <w:bottom w:val="single" w:sz="4" w:space="0" w:color="auto"/>
              <w:right w:val="single" w:sz="4" w:space="0" w:color="auto"/>
            </w:tcBorders>
            <w:shd w:val="clear" w:color="000000" w:fill="BFBFBF"/>
            <w:noWrap/>
            <w:vAlign w:val="center"/>
          </w:tcPr>
          <w:p w:rsidR="00B41861" w:rsidRPr="006F11D7" w:rsidRDefault="00B41861"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Освоение,</w:t>
            </w:r>
          </w:p>
          <w:p w:rsidR="001359C5" w:rsidRPr="006F11D7" w:rsidRDefault="00B41861"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(тонн)</w:t>
            </w:r>
          </w:p>
        </w:tc>
        <w:tc>
          <w:tcPr>
            <w:tcW w:w="1218" w:type="dxa"/>
            <w:tcBorders>
              <w:top w:val="nil"/>
              <w:left w:val="nil"/>
              <w:bottom w:val="single" w:sz="4" w:space="0" w:color="auto"/>
              <w:right w:val="single" w:sz="4" w:space="0" w:color="auto"/>
            </w:tcBorders>
            <w:shd w:val="clear" w:color="000000" w:fill="BFBFBF"/>
            <w:noWrap/>
            <w:vAlign w:val="center"/>
          </w:tcPr>
          <w:p w:rsidR="001359C5" w:rsidRPr="006F11D7" w:rsidRDefault="000F745D"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 xml:space="preserve"> Освоение</w:t>
            </w:r>
          </w:p>
          <w:p w:rsidR="000F745D" w:rsidRPr="006F11D7" w:rsidRDefault="000F745D"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w:t>
            </w:r>
          </w:p>
        </w:tc>
        <w:tc>
          <w:tcPr>
            <w:tcW w:w="236" w:type="dxa"/>
            <w:tcBorders>
              <w:top w:val="nil"/>
              <w:left w:val="nil"/>
              <w:bottom w:val="nil"/>
              <w:right w:val="nil"/>
            </w:tcBorders>
            <w:shd w:val="clear" w:color="auto" w:fill="auto"/>
            <w:noWrap/>
            <w:vAlign w:val="bottom"/>
          </w:tcPr>
          <w:p w:rsidR="001359C5" w:rsidRDefault="001359C5" w:rsidP="005656C7">
            <w:pPr>
              <w:spacing w:line="240" w:lineRule="auto"/>
              <w:jc w:val="center"/>
              <w:rPr>
                <w:rFonts w:eastAsia="Times New Roman" w:cs="Times New Roman"/>
                <w:sz w:val="18"/>
                <w:szCs w:val="18"/>
                <w:lang w:eastAsia="ru-RU"/>
              </w:rPr>
            </w:pPr>
          </w:p>
        </w:tc>
      </w:tr>
      <w:tr w:rsidR="005656C7" w:rsidRPr="00313FA4" w:rsidTr="006F11D7">
        <w:trPr>
          <w:trHeight w:val="217"/>
        </w:trPr>
        <w:tc>
          <w:tcPr>
            <w:tcW w:w="4081" w:type="dxa"/>
            <w:tcBorders>
              <w:top w:val="nil"/>
              <w:left w:val="single" w:sz="4" w:space="0" w:color="auto"/>
              <w:bottom w:val="single" w:sz="4" w:space="0" w:color="auto"/>
              <w:right w:val="single" w:sz="4" w:space="0" w:color="auto"/>
            </w:tcBorders>
            <w:shd w:val="clear" w:color="000000" w:fill="BFBFBF"/>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Сиг (все формы вида)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23,000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33,335</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144,93%</w:t>
            </w:r>
          </w:p>
        </w:tc>
        <w:tc>
          <w:tcPr>
            <w:tcW w:w="236" w:type="dxa"/>
            <w:tcBorders>
              <w:top w:val="nil"/>
              <w:left w:val="nil"/>
              <w:bottom w:val="nil"/>
              <w:right w:val="nil"/>
            </w:tcBorders>
            <w:shd w:val="clear" w:color="auto" w:fill="auto"/>
            <w:noWrap/>
            <w:vAlign w:val="bottom"/>
            <w:hideMark/>
          </w:tcPr>
          <w:p w:rsidR="005656C7" w:rsidRDefault="005656C7" w:rsidP="005656C7">
            <w:pPr>
              <w:spacing w:line="240" w:lineRule="auto"/>
              <w:jc w:val="center"/>
              <w:rPr>
                <w:rFonts w:eastAsia="Times New Roman" w:cs="Times New Roman"/>
                <w:sz w:val="18"/>
                <w:szCs w:val="18"/>
                <w:lang w:eastAsia="ru-RU"/>
              </w:rPr>
            </w:pPr>
          </w:p>
          <w:p w:rsidR="001359C5" w:rsidRPr="00313FA4" w:rsidRDefault="001359C5" w:rsidP="001359C5">
            <w:pPr>
              <w:spacing w:line="240" w:lineRule="auto"/>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Пелядь</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2,700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3,548</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131,41%</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Чир (пресноводная жилая форма)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0,400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1,551</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387,69%</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Ряпушка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39,500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82,566</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209,03%</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Щука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53,800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24,609</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45,74%</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Плотва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29,500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8,324</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28,22%</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Язь</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29,700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8,666</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29,18%</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Окунь пресноводный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13,700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1,326</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9,68%</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Налим</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9,600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3,805</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39,63%</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Сельдь чешско-печорская</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5,000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Навага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200,000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Корюшка азиатская зубастая</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9,950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Камбала речная</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4,900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Хариус, карась, ерш пресноводный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4,350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162BE6"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tcPr>
          <w:p w:rsidR="00162BE6" w:rsidRPr="006F11D7" w:rsidRDefault="00B96F78"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Лосось атлан</w:t>
            </w:r>
            <w:r w:rsidR="00364862" w:rsidRPr="006F11D7">
              <w:rPr>
                <w:rFonts w:eastAsia="Times New Roman" w:cs="Times New Roman"/>
                <w:sz w:val="20"/>
                <w:szCs w:val="20"/>
                <w:lang w:eastAsia="ru-RU"/>
              </w:rPr>
              <w:t>тический</w:t>
            </w:r>
            <w:r w:rsidRPr="006F11D7">
              <w:rPr>
                <w:rFonts w:eastAsia="Times New Roman" w:cs="Times New Roman"/>
                <w:sz w:val="20"/>
                <w:szCs w:val="20"/>
                <w:lang w:eastAsia="ru-RU"/>
              </w:rPr>
              <w:t xml:space="preserve"> (</w:t>
            </w:r>
            <w:r w:rsidR="00050CFF" w:rsidRPr="006F11D7">
              <w:rPr>
                <w:rFonts w:eastAsia="Times New Roman" w:cs="Times New Roman"/>
                <w:sz w:val="20"/>
                <w:szCs w:val="20"/>
                <w:lang w:eastAsia="ru-RU"/>
              </w:rPr>
              <w:t>с</w:t>
            </w:r>
            <w:r w:rsidR="0027589E" w:rsidRPr="006F11D7">
              <w:rPr>
                <w:rFonts w:eastAsia="Times New Roman" w:cs="Times New Roman"/>
                <w:sz w:val="20"/>
                <w:szCs w:val="20"/>
                <w:lang w:eastAsia="ru-RU"/>
              </w:rPr>
              <w:t>емга</w:t>
            </w:r>
            <w:r w:rsidR="00FA1E2C" w:rsidRPr="006F11D7">
              <w:rPr>
                <w:rFonts w:eastAsia="Times New Roman" w:cs="Times New Roman"/>
                <w:sz w:val="20"/>
                <w:szCs w:val="20"/>
                <w:lang w:eastAsia="ru-RU"/>
              </w:rPr>
              <w:t>)</w:t>
            </w:r>
          </w:p>
        </w:tc>
        <w:tc>
          <w:tcPr>
            <w:tcW w:w="1697" w:type="dxa"/>
            <w:tcBorders>
              <w:top w:val="nil"/>
              <w:left w:val="nil"/>
              <w:bottom w:val="single" w:sz="4" w:space="0" w:color="auto"/>
              <w:right w:val="single" w:sz="4" w:space="0" w:color="auto"/>
            </w:tcBorders>
            <w:shd w:val="clear" w:color="auto" w:fill="auto"/>
            <w:noWrap/>
            <w:vAlign w:val="center"/>
          </w:tcPr>
          <w:p w:rsidR="00162BE6" w:rsidRPr="006F11D7" w:rsidRDefault="0027589E"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9,75</w:t>
            </w:r>
          </w:p>
        </w:tc>
        <w:tc>
          <w:tcPr>
            <w:tcW w:w="1418" w:type="dxa"/>
            <w:tcBorders>
              <w:top w:val="nil"/>
              <w:left w:val="nil"/>
              <w:bottom w:val="single" w:sz="4" w:space="0" w:color="auto"/>
              <w:right w:val="single" w:sz="4" w:space="0" w:color="auto"/>
            </w:tcBorders>
            <w:shd w:val="clear" w:color="auto" w:fill="auto"/>
            <w:noWrap/>
            <w:vAlign w:val="center"/>
          </w:tcPr>
          <w:p w:rsidR="00162BE6" w:rsidRPr="006F11D7" w:rsidRDefault="0027589E"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9,3</w:t>
            </w:r>
          </w:p>
        </w:tc>
        <w:tc>
          <w:tcPr>
            <w:tcW w:w="1218" w:type="dxa"/>
            <w:tcBorders>
              <w:top w:val="nil"/>
              <w:left w:val="nil"/>
              <w:bottom w:val="single" w:sz="4" w:space="0" w:color="auto"/>
              <w:right w:val="single" w:sz="4" w:space="0" w:color="auto"/>
            </w:tcBorders>
            <w:shd w:val="clear" w:color="auto" w:fill="auto"/>
            <w:noWrap/>
            <w:vAlign w:val="center"/>
          </w:tcPr>
          <w:p w:rsidR="00162BE6" w:rsidRPr="006F11D7" w:rsidRDefault="0027589E"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95,5%</w:t>
            </w:r>
          </w:p>
        </w:tc>
        <w:tc>
          <w:tcPr>
            <w:tcW w:w="236" w:type="dxa"/>
            <w:tcBorders>
              <w:top w:val="nil"/>
              <w:left w:val="nil"/>
              <w:bottom w:val="nil"/>
              <w:right w:val="nil"/>
            </w:tcBorders>
            <w:shd w:val="clear" w:color="auto" w:fill="auto"/>
            <w:noWrap/>
            <w:vAlign w:val="bottom"/>
          </w:tcPr>
          <w:p w:rsidR="00162BE6" w:rsidRPr="00313FA4" w:rsidRDefault="00162BE6" w:rsidP="005656C7">
            <w:pPr>
              <w:spacing w:line="240" w:lineRule="auto"/>
              <w:jc w:val="center"/>
              <w:rPr>
                <w:rFonts w:eastAsia="Times New Roman" w:cs="Times New Roman"/>
                <w:sz w:val="18"/>
                <w:szCs w:val="18"/>
                <w:lang w:eastAsia="ru-RU"/>
              </w:rPr>
            </w:pPr>
          </w:p>
        </w:tc>
      </w:tr>
      <w:tr w:rsidR="00162BE6"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tcPr>
          <w:p w:rsidR="00162BE6" w:rsidRPr="006F11D7" w:rsidRDefault="009F7236"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Горбуша</w:t>
            </w:r>
          </w:p>
        </w:tc>
        <w:tc>
          <w:tcPr>
            <w:tcW w:w="1697" w:type="dxa"/>
            <w:tcBorders>
              <w:top w:val="nil"/>
              <w:left w:val="nil"/>
              <w:bottom w:val="single" w:sz="4" w:space="0" w:color="auto"/>
              <w:right w:val="single" w:sz="4" w:space="0" w:color="auto"/>
            </w:tcBorders>
            <w:shd w:val="clear" w:color="auto" w:fill="auto"/>
            <w:noWrap/>
            <w:vAlign w:val="center"/>
          </w:tcPr>
          <w:p w:rsidR="00162BE6" w:rsidRPr="006F11D7" w:rsidRDefault="009F7236"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12,1</w:t>
            </w:r>
          </w:p>
        </w:tc>
        <w:tc>
          <w:tcPr>
            <w:tcW w:w="1418" w:type="dxa"/>
            <w:tcBorders>
              <w:top w:val="nil"/>
              <w:left w:val="nil"/>
              <w:bottom w:val="single" w:sz="4" w:space="0" w:color="auto"/>
              <w:right w:val="single" w:sz="4" w:space="0" w:color="auto"/>
            </w:tcBorders>
            <w:shd w:val="clear" w:color="auto" w:fill="auto"/>
            <w:noWrap/>
            <w:vAlign w:val="center"/>
          </w:tcPr>
          <w:p w:rsidR="00162BE6" w:rsidRPr="006F11D7" w:rsidRDefault="00643986"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3,3</w:t>
            </w:r>
          </w:p>
        </w:tc>
        <w:tc>
          <w:tcPr>
            <w:tcW w:w="1218" w:type="dxa"/>
            <w:tcBorders>
              <w:top w:val="nil"/>
              <w:left w:val="nil"/>
              <w:bottom w:val="single" w:sz="4" w:space="0" w:color="auto"/>
              <w:right w:val="single" w:sz="4" w:space="0" w:color="auto"/>
            </w:tcBorders>
            <w:shd w:val="clear" w:color="auto" w:fill="auto"/>
            <w:noWrap/>
            <w:vAlign w:val="center"/>
          </w:tcPr>
          <w:p w:rsidR="00162BE6" w:rsidRPr="006F11D7" w:rsidRDefault="009F7236" w:rsidP="00261651">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27%</w:t>
            </w:r>
          </w:p>
        </w:tc>
        <w:tc>
          <w:tcPr>
            <w:tcW w:w="236" w:type="dxa"/>
            <w:tcBorders>
              <w:top w:val="nil"/>
              <w:left w:val="nil"/>
              <w:bottom w:val="nil"/>
              <w:right w:val="nil"/>
            </w:tcBorders>
            <w:shd w:val="clear" w:color="auto" w:fill="auto"/>
            <w:noWrap/>
            <w:vAlign w:val="bottom"/>
          </w:tcPr>
          <w:p w:rsidR="00162BE6" w:rsidRPr="00313FA4" w:rsidRDefault="00162BE6"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bottom"/>
            <w:hideMark/>
          </w:tcPr>
          <w:p w:rsidR="005656C7" w:rsidRPr="006F11D7" w:rsidRDefault="005656C7" w:rsidP="005656C7">
            <w:pPr>
              <w:spacing w:line="240" w:lineRule="auto"/>
              <w:jc w:val="right"/>
              <w:rPr>
                <w:rFonts w:eastAsia="Times New Roman" w:cs="Times New Roman"/>
                <w:b/>
                <w:bCs/>
                <w:sz w:val="20"/>
                <w:szCs w:val="20"/>
                <w:lang w:eastAsia="ru-RU"/>
              </w:rPr>
            </w:pPr>
            <w:r w:rsidRPr="006F11D7">
              <w:rPr>
                <w:rFonts w:eastAsia="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162BE6" w:rsidP="00261651">
            <w:pPr>
              <w:spacing w:line="240" w:lineRule="auto"/>
              <w:ind w:firstLine="30"/>
              <w:jc w:val="center"/>
              <w:rPr>
                <w:rFonts w:eastAsia="Times New Roman" w:cs="Times New Roman"/>
                <w:b/>
                <w:bCs/>
                <w:sz w:val="20"/>
                <w:szCs w:val="20"/>
                <w:lang w:eastAsia="ru-RU"/>
              </w:rPr>
            </w:pPr>
            <w:r w:rsidRPr="006F11D7">
              <w:rPr>
                <w:rFonts w:eastAsia="Times New Roman" w:cs="Times New Roman"/>
                <w:b/>
                <w:bCs/>
                <w:sz w:val="20"/>
                <w:szCs w:val="20"/>
                <w:lang w:eastAsia="ru-RU"/>
              </w:rPr>
              <w:t>447.95</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162BE6" w:rsidP="00261651">
            <w:pPr>
              <w:spacing w:line="240" w:lineRule="auto"/>
              <w:ind w:firstLine="30"/>
              <w:jc w:val="center"/>
              <w:rPr>
                <w:rFonts w:eastAsia="Times New Roman" w:cs="Times New Roman"/>
                <w:b/>
                <w:bCs/>
                <w:sz w:val="20"/>
                <w:szCs w:val="20"/>
                <w:lang w:eastAsia="ru-RU"/>
              </w:rPr>
            </w:pPr>
            <w:r w:rsidRPr="006F11D7">
              <w:rPr>
                <w:rFonts w:eastAsia="Times New Roman" w:cs="Times New Roman"/>
                <w:b/>
                <w:bCs/>
                <w:sz w:val="20"/>
                <w:szCs w:val="20"/>
                <w:lang w:eastAsia="ru-RU"/>
              </w:rPr>
              <w:t>180.3</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162BE6" w:rsidP="00261651">
            <w:pPr>
              <w:spacing w:line="240" w:lineRule="auto"/>
              <w:ind w:firstLine="30"/>
              <w:jc w:val="center"/>
              <w:rPr>
                <w:rFonts w:eastAsia="Times New Roman" w:cs="Times New Roman"/>
                <w:b/>
                <w:bCs/>
                <w:sz w:val="20"/>
                <w:szCs w:val="20"/>
                <w:lang w:eastAsia="ru-RU"/>
              </w:rPr>
            </w:pPr>
            <w:r w:rsidRPr="006F11D7">
              <w:rPr>
                <w:rFonts w:eastAsia="Times New Roman" w:cs="Times New Roman"/>
                <w:b/>
                <w:bCs/>
                <w:sz w:val="20"/>
                <w:szCs w:val="20"/>
                <w:lang w:eastAsia="ru-RU"/>
              </w:rPr>
              <w:t>40.4%</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b/>
                <w:bCs/>
                <w:sz w:val="18"/>
                <w:szCs w:val="18"/>
                <w:lang w:eastAsia="ru-RU"/>
              </w:rPr>
            </w:pPr>
          </w:p>
        </w:tc>
      </w:tr>
      <w:tr w:rsidR="005656C7" w:rsidRPr="00313FA4" w:rsidTr="006F11D7">
        <w:trPr>
          <w:trHeight w:val="284"/>
        </w:trPr>
        <w:tc>
          <w:tcPr>
            <w:tcW w:w="841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56C7" w:rsidRPr="006F11D7" w:rsidRDefault="005656C7" w:rsidP="005656C7">
            <w:pPr>
              <w:spacing w:line="240" w:lineRule="auto"/>
              <w:jc w:val="center"/>
              <w:rPr>
                <w:rFonts w:eastAsia="Times New Roman" w:cs="Times New Roman"/>
                <w:sz w:val="20"/>
                <w:szCs w:val="20"/>
                <w:lang w:eastAsia="ru-RU"/>
              </w:rPr>
            </w:pPr>
            <w:r w:rsidRPr="006F11D7">
              <w:rPr>
                <w:rFonts w:eastAsia="Times New Roman" w:cs="Times New Roman"/>
                <w:sz w:val="20"/>
                <w:szCs w:val="20"/>
                <w:lang w:eastAsia="ru-RU"/>
              </w:rPr>
              <w:t>НАО (Озера бассейна реки Печора)</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Щука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50,000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8,251</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16,50%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Плотва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70,000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2,732</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3,90%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Язь</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29,950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1,697</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5,67%</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Окунь пресноводный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20,000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0,956</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4,78%</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Налим</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0,126</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2,52%</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 xml:space="preserve">Ерш </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Сиг (все формы вида)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4,500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7,556</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167,91%</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Пелядь</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4,000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4,076</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101,90%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Хариус, карась</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bottom"/>
            <w:hideMark/>
          </w:tcPr>
          <w:p w:rsidR="005656C7" w:rsidRPr="006F11D7" w:rsidRDefault="005656C7" w:rsidP="005656C7">
            <w:pPr>
              <w:spacing w:line="240" w:lineRule="auto"/>
              <w:jc w:val="right"/>
              <w:rPr>
                <w:rFonts w:eastAsia="Times New Roman" w:cs="Times New Roman"/>
                <w:b/>
                <w:bCs/>
                <w:sz w:val="20"/>
                <w:szCs w:val="20"/>
                <w:lang w:eastAsia="ru-RU"/>
              </w:rPr>
            </w:pPr>
            <w:r w:rsidRPr="006F11D7">
              <w:rPr>
                <w:rFonts w:eastAsia="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189,950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25,394</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13,37%</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b/>
                <w:bCs/>
                <w:sz w:val="18"/>
                <w:szCs w:val="18"/>
                <w:lang w:eastAsia="ru-RU"/>
              </w:rPr>
            </w:pPr>
          </w:p>
        </w:tc>
      </w:tr>
      <w:tr w:rsidR="005656C7" w:rsidRPr="00313FA4" w:rsidTr="006F11D7">
        <w:trPr>
          <w:trHeight w:val="284"/>
        </w:trPr>
        <w:tc>
          <w:tcPr>
            <w:tcW w:w="841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56C7" w:rsidRPr="006F11D7" w:rsidRDefault="005656C7" w:rsidP="005656C7">
            <w:pPr>
              <w:spacing w:line="240" w:lineRule="auto"/>
              <w:jc w:val="center"/>
              <w:rPr>
                <w:rFonts w:eastAsia="Times New Roman" w:cs="Times New Roman"/>
                <w:sz w:val="20"/>
                <w:szCs w:val="20"/>
                <w:lang w:eastAsia="ru-RU"/>
              </w:rPr>
            </w:pPr>
            <w:r w:rsidRPr="006F11D7">
              <w:rPr>
                <w:rFonts w:eastAsia="Times New Roman" w:cs="Times New Roman"/>
                <w:sz w:val="20"/>
                <w:szCs w:val="20"/>
                <w:lang w:eastAsia="ru-RU"/>
              </w:rPr>
              <w:t>НАО (Прочие реки)</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Омуль арктический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6,500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0,258</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3,97%</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Сиг (все формы вида)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0,505</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56,11%</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Хариус</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4,950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0,651</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13,16%</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Щука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6,900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1,007</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14,59%</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Сельдь чешско-печорская</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42,000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134D9">
        <w:trPr>
          <w:trHeight w:val="284"/>
        </w:trPr>
        <w:tc>
          <w:tcPr>
            <w:tcW w:w="4081" w:type="dxa"/>
            <w:tcBorders>
              <w:top w:val="nil"/>
              <w:left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Навага</w:t>
            </w:r>
          </w:p>
        </w:tc>
        <w:tc>
          <w:tcPr>
            <w:tcW w:w="1697" w:type="dxa"/>
            <w:tcBorders>
              <w:top w:val="nil"/>
              <w:left w:val="nil"/>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1730,000</w:t>
            </w:r>
          </w:p>
        </w:tc>
        <w:tc>
          <w:tcPr>
            <w:tcW w:w="1418" w:type="dxa"/>
            <w:tcBorders>
              <w:top w:val="nil"/>
              <w:left w:val="nil"/>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42,776</w:t>
            </w:r>
          </w:p>
        </w:tc>
        <w:tc>
          <w:tcPr>
            <w:tcW w:w="1218" w:type="dxa"/>
            <w:tcBorders>
              <w:top w:val="nil"/>
              <w:left w:val="nil"/>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2,47%</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6134D9" w:rsidRPr="00313FA4" w:rsidTr="006134D9">
        <w:trPr>
          <w:trHeight w:val="284"/>
        </w:trPr>
        <w:tc>
          <w:tcPr>
            <w:tcW w:w="8414" w:type="dxa"/>
            <w:gridSpan w:val="4"/>
            <w:tcBorders>
              <w:bottom w:val="single" w:sz="4" w:space="0" w:color="auto"/>
            </w:tcBorders>
            <w:shd w:val="clear" w:color="auto" w:fill="auto"/>
            <w:vAlign w:val="center"/>
          </w:tcPr>
          <w:p w:rsidR="006134D9" w:rsidRDefault="006134D9" w:rsidP="006134D9">
            <w:pPr>
              <w:spacing w:line="240" w:lineRule="auto"/>
              <w:ind w:firstLine="30"/>
              <w:jc w:val="right"/>
              <w:rPr>
                <w:rFonts w:eastAsia="Times New Roman" w:cs="Times New Roman"/>
                <w:sz w:val="20"/>
                <w:szCs w:val="20"/>
                <w:lang w:eastAsia="ru-RU"/>
              </w:rPr>
            </w:pPr>
            <w:r>
              <w:rPr>
                <w:rFonts w:eastAsia="Times New Roman" w:cs="Times New Roman"/>
                <w:sz w:val="20"/>
                <w:szCs w:val="20"/>
                <w:lang w:eastAsia="ru-RU"/>
              </w:rPr>
              <w:lastRenderedPageBreak/>
              <w:t>Продолжение таблицы 25</w:t>
            </w:r>
          </w:p>
          <w:p w:rsidR="006134D9" w:rsidRPr="006F11D7" w:rsidRDefault="006134D9" w:rsidP="006134D9">
            <w:pPr>
              <w:spacing w:line="240" w:lineRule="auto"/>
              <w:ind w:firstLine="30"/>
              <w:jc w:val="right"/>
              <w:rPr>
                <w:rFonts w:eastAsia="Times New Roman" w:cs="Times New Roman"/>
                <w:sz w:val="20"/>
                <w:szCs w:val="20"/>
                <w:lang w:eastAsia="ru-RU"/>
              </w:rPr>
            </w:pPr>
          </w:p>
        </w:tc>
        <w:tc>
          <w:tcPr>
            <w:tcW w:w="236" w:type="dxa"/>
            <w:tcBorders>
              <w:top w:val="nil"/>
              <w:left w:val="nil"/>
              <w:bottom w:val="nil"/>
              <w:right w:val="nil"/>
            </w:tcBorders>
            <w:shd w:val="clear" w:color="auto" w:fill="auto"/>
            <w:noWrap/>
            <w:vAlign w:val="bottom"/>
          </w:tcPr>
          <w:p w:rsidR="006134D9" w:rsidRPr="00313FA4" w:rsidRDefault="006134D9" w:rsidP="005656C7">
            <w:pPr>
              <w:spacing w:line="240" w:lineRule="auto"/>
              <w:jc w:val="center"/>
              <w:rPr>
                <w:rFonts w:eastAsia="Times New Roman" w:cs="Times New Roman"/>
                <w:sz w:val="18"/>
                <w:szCs w:val="18"/>
                <w:lang w:eastAsia="ru-RU"/>
              </w:rPr>
            </w:pPr>
          </w:p>
        </w:tc>
      </w:tr>
      <w:tr w:rsidR="006134D9" w:rsidRPr="00313FA4" w:rsidTr="006134D9">
        <w:trPr>
          <w:trHeight w:val="284"/>
        </w:trPr>
        <w:tc>
          <w:tcPr>
            <w:tcW w:w="4081"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6134D9" w:rsidRPr="006F11D7" w:rsidRDefault="006134D9" w:rsidP="006F11D7">
            <w:pPr>
              <w:spacing w:line="240" w:lineRule="auto"/>
              <w:ind w:firstLine="0"/>
              <w:jc w:val="left"/>
              <w:rPr>
                <w:rFonts w:eastAsia="Times New Roman" w:cs="Times New Roman"/>
                <w:sz w:val="20"/>
                <w:szCs w:val="20"/>
                <w:lang w:eastAsia="ru-RU"/>
              </w:rPr>
            </w:pPr>
            <w:r>
              <w:rPr>
                <w:rFonts w:eastAsia="Times New Roman" w:cs="Times New Roman"/>
                <w:sz w:val="20"/>
                <w:szCs w:val="20"/>
                <w:lang w:eastAsia="ru-RU"/>
              </w:rPr>
              <w:t>Наименование</w:t>
            </w:r>
          </w:p>
        </w:tc>
        <w:tc>
          <w:tcPr>
            <w:tcW w:w="1697"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rsidR="006134D9" w:rsidRPr="006F11D7" w:rsidRDefault="006134D9" w:rsidP="00B92AFC">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Объем рекомендуемый</w:t>
            </w:r>
          </w:p>
        </w:tc>
        <w:tc>
          <w:tcPr>
            <w:tcW w:w="1418"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rsidR="006134D9" w:rsidRPr="006F11D7" w:rsidRDefault="006134D9" w:rsidP="00B92AFC">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Освоение,</w:t>
            </w:r>
          </w:p>
          <w:p w:rsidR="006134D9" w:rsidRPr="006F11D7" w:rsidRDefault="006134D9" w:rsidP="00B92AFC">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(тонн)</w:t>
            </w:r>
          </w:p>
        </w:tc>
        <w:tc>
          <w:tcPr>
            <w:tcW w:w="1218"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rsidR="006134D9" w:rsidRPr="006F11D7" w:rsidRDefault="006134D9" w:rsidP="00B92AFC">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 xml:space="preserve"> Освоение</w:t>
            </w:r>
          </w:p>
          <w:p w:rsidR="006134D9" w:rsidRPr="006F11D7" w:rsidRDefault="006134D9" w:rsidP="00B92AFC">
            <w:pPr>
              <w:spacing w:line="240" w:lineRule="auto"/>
              <w:ind w:firstLine="30"/>
              <w:jc w:val="center"/>
              <w:rPr>
                <w:rFonts w:eastAsia="Times New Roman" w:cs="Times New Roman"/>
                <w:sz w:val="20"/>
                <w:szCs w:val="20"/>
                <w:lang w:eastAsia="ru-RU"/>
              </w:rPr>
            </w:pPr>
            <w:r w:rsidRPr="006F11D7">
              <w:rPr>
                <w:rFonts w:eastAsia="Times New Roman" w:cs="Times New Roman"/>
                <w:sz w:val="20"/>
                <w:szCs w:val="20"/>
                <w:lang w:eastAsia="ru-RU"/>
              </w:rPr>
              <w:t>%</w:t>
            </w:r>
          </w:p>
        </w:tc>
        <w:tc>
          <w:tcPr>
            <w:tcW w:w="236" w:type="dxa"/>
            <w:tcBorders>
              <w:top w:val="nil"/>
              <w:left w:val="single" w:sz="4" w:space="0" w:color="auto"/>
              <w:bottom w:val="nil"/>
              <w:right w:val="nil"/>
            </w:tcBorders>
            <w:shd w:val="clear" w:color="auto" w:fill="auto"/>
            <w:noWrap/>
            <w:vAlign w:val="bottom"/>
          </w:tcPr>
          <w:p w:rsidR="006134D9" w:rsidRPr="00313FA4" w:rsidRDefault="006134D9" w:rsidP="005656C7">
            <w:pPr>
              <w:spacing w:line="240" w:lineRule="auto"/>
              <w:jc w:val="center"/>
              <w:rPr>
                <w:rFonts w:eastAsia="Times New Roman" w:cs="Times New Roman"/>
                <w:sz w:val="18"/>
                <w:szCs w:val="18"/>
                <w:lang w:eastAsia="ru-RU"/>
              </w:rPr>
            </w:pPr>
          </w:p>
        </w:tc>
      </w:tr>
      <w:tr w:rsidR="005656C7" w:rsidRPr="00313FA4" w:rsidTr="00FE3BE6">
        <w:trPr>
          <w:trHeight w:val="284"/>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Корюшка азиатская зубастая</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85,950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11,082</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12,89%</w:t>
            </w:r>
          </w:p>
        </w:tc>
        <w:tc>
          <w:tcPr>
            <w:tcW w:w="236" w:type="dxa"/>
            <w:tcBorders>
              <w:top w:val="nil"/>
              <w:left w:val="single" w:sz="4" w:space="0" w:color="auto"/>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FE3BE6">
        <w:trPr>
          <w:trHeight w:val="284"/>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proofErr w:type="gramStart"/>
            <w:r w:rsidRPr="006F11D7">
              <w:rPr>
                <w:rFonts w:eastAsia="Times New Roman" w:cs="Times New Roman"/>
                <w:sz w:val="20"/>
                <w:szCs w:val="20"/>
                <w:lang w:eastAsia="ru-RU"/>
              </w:rPr>
              <w:t>Гольцы (пресноводные и жилые формы), ряпушка, плотва, язь, окунь пресноводный, налим, камбала речная</w:t>
            </w:r>
            <w:proofErr w:type="gramEnd"/>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14,150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1,514</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10,70%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5656C7" w:rsidRPr="006F11D7" w:rsidRDefault="005656C7" w:rsidP="005656C7">
            <w:pPr>
              <w:spacing w:line="240" w:lineRule="auto"/>
              <w:jc w:val="right"/>
              <w:rPr>
                <w:rFonts w:eastAsia="Times New Roman" w:cs="Times New Roman"/>
                <w:b/>
                <w:bCs/>
                <w:sz w:val="20"/>
                <w:szCs w:val="20"/>
                <w:lang w:eastAsia="ru-RU"/>
              </w:rPr>
            </w:pPr>
            <w:r w:rsidRPr="006F11D7">
              <w:rPr>
                <w:rFonts w:eastAsia="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1891,350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57,793</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3,06%</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b/>
                <w:bCs/>
                <w:sz w:val="18"/>
                <w:szCs w:val="18"/>
                <w:lang w:eastAsia="ru-RU"/>
              </w:rPr>
            </w:pPr>
          </w:p>
        </w:tc>
      </w:tr>
      <w:tr w:rsidR="005656C7" w:rsidRPr="00313FA4" w:rsidTr="006F11D7">
        <w:trPr>
          <w:trHeight w:val="284"/>
        </w:trPr>
        <w:tc>
          <w:tcPr>
            <w:tcW w:w="84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5656C7">
            <w:pPr>
              <w:spacing w:line="240" w:lineRule="auto"/>
              <w:jc w:val="center"/>
              <w:rPr>
                <w:rFonts w:eastAsia="Times New Roman" w:cs="Times New Roman"/>
                <w:sz w:val="20"/>
                <w:szCs w:val="20"/>
                <w:lang w:eastAsia="ru-RU"/>
              </w:rPr>
            </w:pPr>
            <w:r w:rsidRPr="006F11D7">
              <w:rPr>
                <w:rFonts w:eastAsia="Times New Roman" w:cs="Times New Roman"/>
                <w:sz w:val="20"/>
                <w:szCs w:val="20"/>
                <w:lang w:eastAsia="ru-RU"/>
              </w:rPr>
              <w:t>НАО (Тундровые озера)</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Сиг (все формы вида)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3,600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3,044</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84,56%</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Пелядь</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12,500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2,231</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17,85%</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Чир (пресноводная жилая форма)</w:t>
            </w:r>
          </w:p>
        </w:tc>
        <w:tc>
          <w:tcPr>
            <w:tcW w:w="1697"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0,350</w:t>
            </w:r>
          </w:p>
        </w:tc>
        <w:tc>
          <w:tcPr>
            <w:tcW w:w="14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0,725</w:t>
            </w:r>
          </w:p>
        </w:tc>
        <w:tc>
          <w:tcPr>
            <w:tcW w:w="1218" w:type="dxa"/>
            <w:tcBorders>
              <w:top w:val="nil"/>
              <w:left w:val="nil"/>
              <w:bottom w:val="single" w:sz="4" w:space="0" w:color="auto"/>
              <w:right w:val="single" w:sz="4" w:space="0" w:color="auto"/>
            </w:tcBorders>
            <w:shd w:val="clear" w:color="000000" w:fill="BFBFBF"/>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207,14%</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Хариус</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0,929</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18,96%</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Щука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17,500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2,144</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12,25%</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Плотва</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8,800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0,052</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0,59%</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Язь</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9,800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0,012</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0,12%</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Окунь пресноводный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9,500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0,479</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5,04%</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Налим</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4,900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0,020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0,41%</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center"/>
            <w:hideMark/>
          </w:tcPr>
          <w:p w:rsidR="005656C7" w:rsidRPr="006F11D7" w:rsidRDefault="005656C7" w:rsidP="006F11D7">
            <w:pPr>
              <w:spacing w:line="240" w:lineRule="auto"/>
              <w:ind w:firstLine="0"/>
              <w:jc w:val="left"/>
              <w:rPr>
                <w:rFonts w:eastAsia="Times New Roman" w:cs="Times New Roman"/>
                <w:sz w:val="20"/>
                <w:szCs w:val="20"/>
                <w:lang w:eastAsia="ru-RU"/>
              </w:rPr>
            </w:pPr>
            <w:r w:rsidRPr="006F11D7">
              <w:rPr>
                <w:rFonts w:eastAsia="Times New Roman" w:cs="Times New Roman"/>
                <w:sz w:val="20"/>
                <w:szCs w:val="20"/>
                <w:lang w:eastAsia="ru-RU"/>
              </w:rPr>
              <w:t>Ерш пресноводный</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2,900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0,000</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sz w:val="20"/>
                <w:szCs w:val="20"/>
                <w:lang w:eastAsia="ru-RU"/>
              </w:rPr>
            </w:pPr>
            <w:r w:rsidRPr="006F11D7">
              <w:rPr>
                <w:rFonts w:eastAsia="Times New Roman" w:cs="Times New Roman"/>
                <w:sz w:val="20"/>
                <w:szCs w:val="20"/>
                <w:lang w:eastAsia="ru-RU"/>
              </w:rPr>
              <w:t>0,00%</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bottom"/>
            <w:hideMark/>
          </w:tcPr>
          <w:p w:rsidR="005656C7" w:rsidRPr="006F11D7" w:rsidRDefault="005656C7" w:rsidP="005656C7">
            <w:pPr>
              <w:spacing w:line="240" w:lineRule="auto"/>
              <w:jc w:val="right"/>
              <w:rPr>
                <w:rFonts w:eastAsia="Times New Roman" w:cs="Times New Roman"/>
                <w:b/>
                <w:bCs/>
                <w:sz w:val="20"/>
                <w:szCs w:val="20"/>
                <w:lang w:eastAsia="ru-RU"/>
              </w:rPr>
            </w:pPr>
            <w:r w:rsidRPr="006F11D7">
              <w:rPr>
                <w:rFonts w:eastAsia="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74,750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9,636</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5656C7"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12,89%</w:t>
            </w:r>
          </w:p>
        </w:tc>
        <w:tc>
          <w:tcPr>
            <w:tcW w:w="236" w:type="dxa"/>
            <w:tcBorders>
              <w:top w:val="nil"/>
              <w:left w:val="nil"/>
              <w:bottom w:val="nil"/>
              <w:right w:val="nil"/>
            </w:tcBorders>
            <w:shd w:val="clear" w:color="auto" w:fill="auto"/>
            <w:noWrap/>
            <w:vAlign w:val="bottom"/>
            <w:hideMark/>
          </w:tcPr>
          <w:p w:rsidR="005656C7" w:rsidRPr="00313FA4" w:rsidRDefault="005656C7" w:rsidP="005656C7">
            <w:pPr>
              <w:spacing w:line="240" w:lineRule="auto"/>
              <w:jc w:val="center"/>
              <w:rPr>
                <w:rFonts w:eastAsia="Times New Roman" w:cs="Times New Roman"/>
                <w:b/>
                <w:bCs/>
                <w:sz w:val="18"/>
                <w:szCs w:val="18"/>
                <w:lang w:eastAsia="ru-RU"/>
              </w:rPr>
            </w:pPr>
          </w:p>
        </w:tc>
      </w:tr>
      <w:tr w:rsidR="005656C7" w:rsidRPr="00313FA4" w:rsidTr="006F11D7">
        <w:trPr>
          <w:trHeight w:val="284"/>
        </w:trPr>
        <w:tc>
          <w:tcPr>
            <w:tcW w:w="4081" w:type="dxa"/>
            <w:tcBorders>
              <w:top w:val="nil"/>
              <w:left w:val="single" w:sz="4" w:space="0" w:color="auto"/>
              <w:bottom w:val="single" w:sz="4" w:space="0" w:color="auto"/>
              <w:right w:val="single" w:sz="4" w:space="0" w:color="auto"/>
            </w:tcBorders>
            <w:shd w:val="clear" w:color="auto" w:fill="auto"/>
            <w:vAlign w:val="bottom"/>
            <w:hideMark/>
          </w:tcPr>
          <w:p w:rsidR="005656C7" w:rsidRPr="006F11D7" w:rsidRDefault="005656C7" w:rsidP="005656C7">
            <w:pPr>
              <w:spacing w:line="240" w:lineRule="auto"/>
              <w:rPr>
                <w:rFonts w:eastAsia="Times New Roman" w:cs="Times New Roman"/>
                <w:b/>
                <w:bCs/>
                <w:sz w:val="20"/>
                <w:szCs w:val="20"/>
                <w:lang w:eastAsia="ru-RU"/>
              </w:rPr>
            </w:pPr>
            <w:r w:rsidRPr="006F11D7">
              <w:rPr>
                <w:rFonts w:eastAsia="Times New Roman" w:cs="Times New Roman"/>
                <w:b/>
                <w:bCs/>
                <w:sz w:val="20"/>
                <w:szCs w:val="20"/>
                <w:lang w:eastAsia="ru-RU"/>
              </w:rPr>
              <w:t>ИТОГО по НАО</w:t>
            </w:r>
          </w:p>
        </w:tc>
        <w:tc>
          <w:tcPr>
            <w:tcW w:w="1697" w:type="dxa"/>
            <w:tcBorders>
              <w:top w:val="nil"/>
              <w:left w:val="nil"/>
              <w:bottom w:val="single" w:sz="4" w:space="0" w:color="auto"/>
              <w:right w:val="single" w:sz="4" w:space="0" w:color="auto"/>
            </w:tcBorders>
            <w:shd w:val="clear" w:color="auto" w:fill="auto"/>
            <w:noWrap/>
            <w:vAlign w:val="center"/>
            <w:hideMark/>
          </w:tcPr>
          <w:p w:rsidR="005656C7" w:rsidRPr="006F11D7" w:rsidRDefault="0053447E" w:rsidP="00261651">
            <w:pPr>
              <w:spacing w:line="240" w:lineRule="auto"/>
              <w:ind w:firstLine="0"/>
              <w:jc w:val="center"/>
              <w:rPr>
                <w:rFonts w:eastAsia="Times New Roman" w:cs="Times New Roman"/>
                <w:b/>
                <w:bCs/>
                <w:sz w:val="20"/>
                <w:szCs w:val="20"/>
                <w:lang w:eastAsia="ru-RU"/>
              </w:rPr>
            </w:pPr>
            <w:r w:rsidRPr="006F11D7">
              <w:rPr>
                <w:rFonts w:eastAsia="Times New Roman" w:cs="Times New Roman"/>
                <w:b/>
                <w:bCs/>
                <w:sz w:val="20"/>
                <w:szCs w:val="20"/>
                <w:lang w:eastAsia="ru-RU"/>
              </w:rPr>
              <w:t>2604.0</w:t>
            </w:r>
          </w:p>
        </w:tc>
        <w:tc>
          <w:tcPr>
            <w:tcW w:w="1418" w:type="dxa"/>
            <w:tcBorders>
              <w:top w:val="nil"/>
              <w:left w:val="nil"/>
              <w:bottom w:val="single" w:sz="4" w:space="0" w:color="auto"/>
              <w:right w:val="single" w:sz="4" w:space="0" w:color="auto"/>
            </w:tcBorders>
            <w:shd w:val="clear" w:color="auto" w:fill="auto"/>
            <w:noWrap/>
            <w:vAlign w:val="center"/>
            <w:hideMark/>
          </w:tcPr>
          <w:p w:rsidR="005656C7" w:rsidRPr="00D01E54" w:rsidRDefault="0053447E" w:rsidP="00D01E54">
            <w:pPr>
              <w:spacing w:line="240" w:lineRule="auto"/>
              <w:ind w:firstLine="0"/>
              <w:jc w:val="center"/>
              <w:rPr>
                <w:rFonts w:eastAsia="Times New Roman" w:cs="Times New Roman"/>
                <w:b/>
                <w:bCs/>
                <w:sz w:val="20"/>
                <w:szCs w:val="20"/>
                <w:lang w:val="en-US" w:eastAsia="ru-RU"/>
              </w:rPr>
            </w:pPr>
            <w:r w:rsidRPr="006F11D7">
              <w:rPr>
                <w:rFonts w:eastAsia="Times New Roman" w:cs="Times New Roman"/>
                <w:b/>
                <w:bCs/>
                <w:sz w:val="20"/>
                <w:szCs w:val="20"/>
                <w:lang w:eastAsia="ru-RU"/>
              </w:rPr>
              <w:t>273,1</w:t>
            </w:r>
            <w:r w:rsidR="00D01E54">
              <w:rPr>
                <w:rFonts w:eastAsia="Times New Roman" w:cs="Times New Roman"/>
                <w:b/>
                <w:bCs/>
                <w:sz w:val="20"/>
                <w:szCs w:val="20"/>
                <w:lang w:val="en-US" w:eastAsia="ru-RU"/>
              </w:rPr>
              <w:t>23</w:t>
            </w:r>
          </w:p>
        </w:tc>
        <w:tc>
          <w:tcPr>
            <w:tcW w:w="1218" w:type="dxa"/>
            <w:tcBorders>
              <w:top w:val="nil"/>
              <w:left w:val="nil"/>
              <w:bottom w:val="single" w:sz="4" w:space="0" w:color="auto"/>
              <w:right w:val="single" w:sz="4" w:space="0" w:color="auto"/>
            </w:tcBorders>
            <w:shd w:val="clear" w:color="auto" w:fill="auto"/>
            <w:noWrap/>
            <w:vAlign w:val="center"/>
            <w:hideMark/>
          </w:tcPr>
          <w:p w:rsidR="005656C7" w:rsidRPr="006F11D7" w:rsidRDefault="00142C3B" w:rsidP="00261651">
            <w:pPr>
              <w:spacing w:line="240" w:lineRule="auto"/>
              <w:ind w:firstLine="0"/>
              <w:jc w:val="center"/>
              <w:rPr>
                <w:rFonts w:eastAsia="Times New Roman" w:cs="Times New Roman"/>
                <w:b/>
                <w:bCs/>
                <w:color w:val="FF0000"/>
                <w:sz w:val="20"/>
                <w:szCs w:val="20"/>
                <w:lang w:eastAsia="ru-RU"/>
              </w:rPr>
            </w:pPr>
            <w:r w:rsidRPr="006F11D7">
              <w:rPr>
                <w:rFonts w:eastAsia="Times New Roman" w:cs="Times New Roman"/>
                <w:b/>
                <w:bCs/>
                <w:sz w:val="20"/>
                <w:szCs w:val="20"/>
                <w:lang w:eastAsia="ru-RU"/>
              </w:rPr>
              <w:t>10,09</w:t>
            </w:r>
            <w:r w:rsidR="00AB12B0" w:rsidRPr="006F11D7">
              <w:rPr>
                <w:rFonts w:eastAsia="Times New Roman" w:cs="Times New Roman"/>
                <w:b/>
                <w:bCs/>
                <w:sz w:val="20"/>
                <w:szCs w:val="20"/>
                <w:lang w:eastAsia="ru-RU"/>
              </w:rPr>
              <w:t>%</w:t>
            </w:r>
          </w:p>
        </w:tc>
        <w:tc>
          <w:tcPr>
            <w:tcW w:w="236" w:type="dxa"/>
            <w:tcBorders>
              <w:top w:val="nil"/>
              <w:left w:val="nil"/>
              <w:bottom w:val="nil"/>
              <w:right w:val="nil"/>
            </w:tcBorders>
            <w:shd w:val="clear" w:color="auto" w:fill="auto"/>
            <w:noWrap/>
            <w:vAlign w:val="bottom"/>
            <w:hideMark/>
          </w:tcPr>
          <w:p w:rsidR="005656C7" w:rsidRPr="00142C3B" w:rsidRDefault="005656C7" w:rsidP="005656C7">
            <w:pPr>
              <w:spacing w:line="240" w:lineRule="auto"/>
              <w:jc w:val="center"/>
              <w:rPr>
                <w:rFonts w:eastAsia="Times New Roman" w:cs="Times New Roman"/>
                <w:b/>
                <w:bCs/>
                <w:color w:val="FF0000"/>
                <w:sz w:val="18"/>
                <w:szCs w:val="18"/>
                <w:lang w:eastAsia="ru-RU"/>
              </w:rPr>
            </w:pPr>
          </w:p>
        </w:tc>
      </w:tr>
    </w:tbl>
    <w:p w:rsidR="00261651" w:rsidRPr="005C0F62" w:rsidRDefault="00261651" w:rsidP="00261651">
      <w:pPr>
        <w:autoSpaceDE w:val="0"/>
        <w:autoSpaceDN w:val="0"/>
        <w:adjustRightInd w:val="0"/>
        <w:spacing w:line="240" w:lineRule="auto"/>
        <w:ind w:firstLine="0"/>
        <w:jc w:val="left"/>
        <w:rPr>
          <w:rFonts w:cs="Times New Roman"/>
          <w:color w:val="000000"/>
          <w:sz w:val="16"/>
          <w:szCs w:val="16"/>
        </w:rPr>
      </w:pPr>
    </w:p>
    <w:p w:rsidR="00632EC6" w:rsidRDefault="00261651" w:rsidP="00261651">
      <w:pPr>
        <w:autoSpaceDE w:val="0"/>
        <w:autoSpaceDN w:val="0"/>
        <w:adjustRightInd w:val="0"/>
        <w:spacing w:line="240" w:lineRule="auto"/>
        <w:ind w:firstLine="0"/>
        <w:jc w:val="left"/>
        <w:rPr>
          <w:rFonts w:cs="Times New Roman"/>
          <w:color w:val="000000"/>
          <w:sz w:val="24"/>
          <w:szCs w:val="24"/>
        </w:rPr>
      </w:pPr>
      <w:r w:rsidRPr="00261651">
        <w:rPr>
          <w:rFonts w:cs="Times New Roman"/>
          <w:color w:val="000000"/>
          <w:sz w:val="24"/>
          <w:szCs w:val="24"/>
        </w:rPr>
        <w:t>Количество выданных р</w:t>
      </w:r>
      <w:r w:rsidR="000F0D7B">
        <w:rPr>
          <w:rFonts w:cs="Times New Roman"/>
          <w:color w:val="000000"/>
          <w:sz w:val="24"/>
          <w:szCs w:val="24"/>
        </w:rPr>
        <w:t>азрешений, путевок, решений 2745</w:t>
      </w:r>
      <w:r w:rsidRPr="00261651">
        <w:rPr>
          <w:rFonts w:cs="Times New Roman"/>
          <w:color w:val="000000"/>
          <w:sz w:val="24"/>
          <w:szCs w:val="24"/>
        </w:rPr>
        <w:t xml:space="preserve">, физическим лицам - 177, СРО </w:t>
      </w:r>
      <w:r w:rsidR="00A42E86">
        <w:rPr>
          <w:rFonts w:cs="Times New Roman"/>
          <w:color w:val="000000"/>
          <w:sz w:val="24"/>
          <w:szCs w:val="24"/>
        </w:rPr>
        <w:t>–</w:t>
      </w:r>
      <w:r w:rsidRPr="00261651">
        <w:rPr>
          <w:rFonts w:cs="Times New Roman"/>
          <w:color w:val="000000"/>
          <w:sz w:val="24"/>
          <w:szCs w:val="24"/>
        </w:rPr>
        <w:t xml:space="preserve"> 4</w:t>
      </w:r>
    </w:p>
    <w:p w:rsidR="006714E9" w:rsidRPr="005C0F62" w:rsidRDefault="006714E9" w:rsidP="0091771A">
      <w:pPr>
        <w:tabs>
          <w:tab w:val="left" w:pos="1575"/>
        </w:tabs>
        <w:autoSpaceDE w:val="0"/>
        <w:autoSpaceDN w:val="0"/>
        <w:adjustRightInd w:val="0"/>
        <w:spacing w:line="240" w:lineRule="auto"/>
        <w:ind w:firstLine="0"/>
        <w:jc w:val="left"/>
        <w:rPr>
          <w:rFonts w:eastAsia="Times New Roman"/>
          <w:color w:val="000000"/>
          <w:sz w:val="16"/>
          <w:szCs w:val="16"/>
          <w:lang w:eastAsia="ru-RU"/>
        </w:rPr>
      </w:pPr>
    </w:p>
    <w:p w:rsidR="008D2090" w:rsidRPr="00387A56" w:rsidRDefault="00D01E54" w:rsidP="006A0317">
      <w:pPr>
        <w:spacing w:line="240" w:lineRule="auto"/>
        <w:ind w:firstLine="567"/>
        <w:rPr>
          <w:rFonts w:eastAsia="Times New Roman"/>
          <w:b/>
          <w:color w:val="000000"/>
          <w:sz w:val="24"/>
          <w:szCs w:val="24"/>
          <w:lang w:eastAsia="ru-RU"/>
        </w:rPr>
      </w:pPr>
      <w:r w:rsidRPr="000B1F1B">
        <w:rPr>
          <w:rFonts w:eastAsia="Times New Roman"/>
          <w:b/>
          <w:color w:val="000000"/>
          <w:sz w:val="24"/>
          <w:szCs w:val="24"/>
          <w:lang w:eastAsia="ru-RU"/>
        </w:rPr>
        <w:t>9</w:t>
      </w:r>
      <w:r w:rsidR="00A1388B" w:rsidRPr="00387A56">
        <w:rPr>
          <w:rFonts w:eastAsia="Times New Roman"/>
          <w:b/>
          <w:color w:val="000000"/>
          <w:sz w:val="24"/>
          <w:szCs w:val="24"/>
          <w:lang w:eastAsia="ru-RU"/>
        </w:rPr>
        <w:t>.</w:t>
      </w:r>
      <w:r w:rsidR="00AE6384" w:rsidRPr="00387A56">
        <w:rPr>
          <w:rFonts w:eastAsia="Times New Roman"/>
          <w:b/>
          <w:color w:val="000000"/>
          <w:sz w:val="24"/>
          <w:szCs w:val="24"/>
          <w:lang w:eastAsia="ru-RU"/>
        </w:rPr>
        <w:t>5</w:t>
      </w:r>
      <w:r w:rsidR="001025A2" w:rsidRPr="00387A56">
        <w:rPr>
          <w:rFonts w:eastAsia="Times New Roman"/>
          <w:b/>
          <w:color w:val="000000"/>
          <w:sz w:val="24"/>
          <w:szCs w:val="24"/>
          <w:lang w:eastAsia="ru-RU"/>
        </w:rPr>
        <w:t xml:space="preserve">.  </w:t>
      </w:r>
      <w:r w:rsidR="002E4B89" w:rsidRPr="00387A56">
        <w:rPr>
          <w:rFonts w:eastAsia="Times New Roman"/>
          <w:b/>
          <w:color w:val="000000"/>
          <w:sz w:val="24"/>
          <w:szCs w:val="24"/>
          <w:lang w:eastAsia="ru-RU"/>
        </w:rPr>
        <w:t>Морские млекопитающие</w:t>
      </w:r>
      <w:r w:rsidR="00E84094" w:rsidRPr="00387A56">
        <w:rPr>
          <w:rFonts w:eastAsia="Times New Roman"/>
          <w:b/>
          <w:color w:val="000000"/>
          <w:sz w:val="24"/>
          <w:szCs w:val="24"/>
          <w:lang w:eastAsia="ru-RU"/>
        </w:rPr>
        <w:t>.</w:t>
      </w:r>
    </w:p>
    <w:p w:rsidR="009B7EFE" w:rsidRPr="005C0F62" w:rsidRDefault="009B7EFE" w:rsidP="00E84094">
      <w:pPr>
        <w:spacing w:line="240" w:lineRule="auto"/>
        <w:ind w:firstLine="567"/>
        <w:rPr>
          <w:rFonts w:eastAsia="Times New Roman"/>
          <w:color w:val="000000"/>
          <w:sz w:val="16"/>
          <w:szCs w:val="16"/>
          <w:lang w:eastAsia="ru-RU"/>
        </w:rPr>
      </w:pPr>
    </w:p>
    <w:p w:rsidR="002E4B89" w:rsidRPr="00387A56" w:rsidRDefault="002E4B89" w:rsidP="00E84094">
      <w:pPr>
        <w:spacing w:line="240" w:lineRule="auto"/>
        <w:ind w:firstLine="567"/>
        <w:rPr>
          <w:rFonts w:eastAsia="Times New Roman"/>
          <w:color w:val="000000"/>
          <w:sz w:val="24"/>
          <w:szCs w:val="24"/>
          <w:lang w:eastAsia="ru-RU"/>
        </w:rPr>
      </w:pPr>
      <w:r w:rsidRPr="00387A56">
        <w:rPr>
          <w:rFonts w:eastAsia="Times New Roman"/>
          <w:color w:val="000000"/>
          <w:sz w:val="24"/>
          <w:szCs w:val="24"/>
          <w:lang w:eastAsia="ru-RU"/>
        </w:rPr>
        <w:t xml:space="preserve">В прибрежье Ненецкого автономного округа отмечено около 20 видов млекопитающих, 12 из которых относятся к </w:t>
      </w:r>
      <w:proofErr w:type="gramStart"/>
      <w:r w:rsidRPr="00387A56">
        <w:rPr>
          <w:rFonts w:eastAsia="Times New Roman"/>
          <w:color w:val="000000"/>
          <w:sz w:val="24"/>
          <w:szCs w:val="24"/>
          <w:lang w:eastAsia="ru-RU"/>
        </w:rPr>
        <w:t>исчезающим</w:t>
      </w:r>
      <w:proofErr w:type="gramEnd"/>
      <w:r w:rsidRPr="00387A56">
        <w:rPr>
          <w:rFonts w:eastAsia="Times New Roman"/>
          <w:color w:val="000000"/>
          <w:sz w:val="24"/>
          <w:szCs w:val="24"/>
          <w:lang w:eastAsia="ru-RU"/>
        </w:rPr>
        <w:t xml:space="preserve"> или редким. Из китообразных наиболее многочисленны белуха, касатка, североатлантическая морская свинья и малый полосатик, среди ластоногих – кольчатая нерпа, морской заяц и гренландский тюлень.</w:t>
      </w:r>
    </w:p>
    <w:p w:rsidR="009B7EFE" w:rsidRDefault="009B7EFE" w:rsidP="00673BE4">
      <w:pPr>
        <w:pStyle w:val="1"/>
      </w:pPr>
    </w:p>
    <w:p w:rsidR="009859F7" w:rsidRPr="00387A56" w:rsidRDefault="00D01E54" w:rsidP="006B1721">
      <w:pPr>
        <w:spacing w:line="240" w:lineRule="auto"/>
        <w:ind w:firstLine="0"/>
        <w:jc w:val="center"/>
        <w:rPr>
          <w:b/>
          <w:sz w:val="24"/>
          <w:szCs w:val="24"/>
        </w:rPr>
      </w:pPr>
      <w:r w:rsidRPr="00D01E54">
        <w:rPr>
          <w:b/>
          <w:sz w:val="24"/>
          <w:szCs w:val="24"/>
        </w:rPr>
        <w:t>10</w:t>
      </w:r>
      <w:r w:rsidR="009859F7" w:rsidRPr="00387A56">
        <w:rPr>
          <w:b/>
          <w:sz w:val="24"/>
          <w:szCs w:val="24"/>
        </w:rPr>
        <w:t>. ОСОБО ОХРАНЯЕМЫ</w:t>
      </w:r>
      <w:r w:rsidR="0049540B" w:rsidRPr="00387A56">
        <w:rPr>
          <w:b/>
          <w:sz w:val="24"/>
          <w:szCs w:val="24"/>
        </w:rPr>
        <w:t xml:space="preserve">Е ПРИРОДНЫЕ ТЕРРИТОРИИ НЕНЕЦКОГО АВТОНОМНОГО ОКРУГА </w:t>
      </w:r>
    </w:p>
    <w:p w:rsidR="006B1721" w:rsidRPr="005C0F62" w:rsidRDefault="006B1721" w:rsidP="006B1721">
      <w:pPr>
        <w:spacing w:line="240" w:lineRule="auto"/>
        <w:ind w:firstLine="0"/>
        <w:jc w:val="center"/>
        <w:rPr>
          <w:b/>
          <w:sz w:val="16"/>
          <w:szCs w:val="16"/>
        </w:rPr>
      </w:pPr>
    </w:p>
    <w:p w:rsidR="009859F7" w:rsidRPr="00387A56" w:rsidRDefault="00D01E54" w:rsidP="006F41AA">
      <w:pPr>
        <w:shd w:val="clear" w:color="auto" w:fill="FFFFFF"/>
        <w:spacing w:line="240" w:lineRule="auto"/>
        <w:ind w:firstLine="567"/>
        <w:rPr>
          <w:rFonts w:eastAsia="Times New Roman" w:cs="Times New Roman"/>
          <w:b/>
          <w:bCs/>
          <w:sz w:val="24"/>
          <w:szCs w:val="24"/>
          <w:lang w:eastAsia="ru-RU"/>
        </w:rPr>
      </w:pPr>
      <w:r w:rsidRPr="000B1F1B">
        <w:rPr>
          <w:rFonts w:eastAsia="Times New Roman" w:cs="Times New Roman"/>
          <w:b/>
          <w:bCs/>
          <w:sz w:val="24"/>
          <w:szCs w:val="24"/>
          <w:lang w:eastAsia="ru-RU"/>
        </w:rPr>
        <w:t>10</w:t>
      </w:r>
      <w:r w:rsidR="009859F7" w:rsidRPr="00387A56">
        <w:rPr>
          <w:rFonts w:eastAsia="Times New Roman" w:cs="Times New Roman"/>
          <w:b/>
          <w:bCs/>
          <w:sz w:val="24"/>
          <w:szCs w:val="24"/>
          <w:lang w:eastAsia="ru-RU"/>
        </w:rPr>
        <w:t>.1. Особо охраняемые природные территории.</w:t>
      </w:r>
    </w:p>
    <w:p w:rsidR="00B21A88" w:rsidRPr="005C0F62" w:rsidRDefault="00B21A88" w:rsidP="006F41AA">
      <w:pPr>
        <w:shd w:val="clear" w:color="auto" w:fill="FFFFFF"/>
        <w:spacing w:line="240" w:lineRule="auto"/>
        <w:ind w:firstLine="567"/>
        <w:rPr>
          <w:rFonts w:eastAsia="Times New Roman" w:cs="Times New Roman"/>
          <w:bCs/>
          <w:sz w:val="16"/>
          <w:szCs w:val="16"/>
          <w:lang w:eastAsia="ru-RU"/>
        </w:rPr>
      </w:pPr>
    </w:p>
    <w:p w:rsidR="0020082A" w:rsidRP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bCs/>
          <w:sz w:val="24"/>
          <w:szCs w:val="24"/>
          <w:lang w:eastAsia="ru-RU"/>
        </w:rPr>
        <w:t>На территории НАО расположено 9 особо охраняемых природных территорий</w:t>
      </w:r>
      <w:r w:rsidRPr="0020082A">
        <w:rPr>
          <w:rFonts w:eastAsia="Times New Roman" w:cs="Times New Roman"/>
          <w:sz w:val="24"/>
          <w:szCs w:val="24"/>
          <w:lang w:eastAsia="ru-RU"/>
        </w:rPr>
        <w:t xml:space="preserve"> общей площадью 1 162,9 тыс. га. Из них 2 ООПТ федерального значения: государственный природный заказник «Ненецкий» - 440 </w:t>
      </w:r>
      <w:proofErr w:type="spellStart"/>
      <w:r w:rsidRPr="0020082A">
        <w:rPr>
          <w:rFonts w:eastAsia="Times New Roman" w:cs="Times New Roman"/>
          <w:sz w:val="24"/>
          <w:szCs w:val="24"/>
          <w:lang w:eastAsia="ru-RU"/>
        </w:rPr>
        <w:t>тыс.га</w:t>
      </w:r>
      <w:proofErr w:type="spellEnd"/>
      <w:r w:rsidRPr="0020082A">
        <w:rPr>
          <w:rFonts w:eastAsia="Times New Roman" w:cs="Times New Roman"/>
          <w:sz w:val="24"/>
          <w:szCs w:val="24"/>
          <w:lang w:eastAsia="ru-RU"/>
        </w:rPr>
        <w:t xml:space="preserve">, государственный природный заповедник «Ненецкий» – 313,4 </w:t>
      </w:r>
      <w:proofErr w:type="spellStart"/>
      <w:r w:rsidRPr="0020082A">
        <w:rPr>
          <w:rFonts w:eastAsia="Times New Roman" w:cs="Times New Roman"/>
          <w:sz w:val="24"/>
          <w:szCs w:val="24"/>
          <w:lang w:eastAsia="ru-RU"/>
        </w:rPr>
        <w:t>тыс.га</w:t>
      </w:r>
      <w:proofErr w:type="spellEnd"/>
      <w:r w:rsidRPr="0020082A">
        <w:rPr>
          <w:rFonts w:eastAsia="Times New Roman" w:cs="Times New Roman"/>
          <w:sz w:val="24"/>
          <w:szCs w:val="24"/>
          <w:lang w:eastAsia="ru-RU"/>
        </w:rPr>
        <w:t>. Особо охраняемые природные территории регионального значения представлены 4 комплексными заказниками (общей площадью 402 тыс. га) и 3 комплексными памятниками природы (площадью 7,5 тыс. га).</w:t>
      </w:r>
    </w:p>
    <w:p w:rsid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sz w:val="24"/>
          <w:szCs w:val="24"/>
          <w:lang w:eastAsia="ru-RU"/>
        </w:rPr>
        <w:t xml:space="preserve">В Ненецком заповеднике и Ненецком заказнике площадь вод Баренцева моря составляет 301,9 тыс. га. За ее исключением, площадь традиционных видов ООПТ в НАО равна 856,2 тыс. га, а удельный вес в общей площади округа - 5,8%. </w:t>
      </w:r>
    </w:p>
    <w:p w:rsid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sz w:val="24"/>
          <w:szCs w:val="24"/>
          <w:lang w:eastAsia="ru-RU"/>
        </w:rPr>
        <w:t>На сегодняшний день в Ненецком автономном округе созданы семь ООПТ регионального значения. Это 4 комплексных заказника (общей площадью 402 тыс. га) и 3 комплексных памятника природы (площадью 7,5 тыс. га).</w:t>
      </w:r>
    </w:p>
    <w:p w:rsid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bCs/>
          <w:sz w:val="24"/>
          <w:szCs w:val="24"/>
          <w:lang w:eastAsia="ru-RU"/>
        </w:rPr>
        <w:t>По результатам проведения в 2016 году научно-исследовательских работ по разработке проектов создания ООПТ регионального значения, в 2017 году в Ненецком автономном округе планируется создать три новых особо охраняемых природных территории – заказник «</w:t>
      </w:r>
      <w:proofErr w:type="spellStart"/>
      <w:r w:rsidRPr="0020082A">
        <w:rPr>
          <w:rFonts w:eastAsia="Times New Roman" w:cs="Times New Roman"/>
          <w:bCs/>
          <w:sz w:val="24"/>
          <w:szCs w:val="24"/>
          <w:lang w:eastAsia="ru-RU"/>
        </w:rPr>
        <w:t>Паханческий</w:t>
      </w:r>
      <w:proofErr w:type="spellEnd"/>
      <w:r w:rsidRPr="0020082A">
        <w:rPr>
          <w:rFonts w:eastAsia="Times New Roman" w:cs="Times New Roman"/>
          <w:bCs/>
          <w:sz w:val="24"/>
          <w:szCs w:val="24"/>
          <w:lang w:eastAsia="ru-RU"/>
        </w:rPr>
        <w:t>», заказник «</w:t>
      </w:r>
      <w:proofErr w:type="spellStart"/>
      <w:r w:rsidRPr="0020082A">
        <w:rPr>
          <w:rFonts w:eastAsia="Times New Roman" w:cs="Times New Roman"/>
          <w:bCs/>
          <w:sz w:val="24"/>
          <w:szCs w:val="24"/>
          <w:lang w:eastAsia="ru-RU"/>
        </w:rPr>
        <w:t>Хайпудырский</w:t>
      </w:r>
      <w:proofErr w:type="spellEnd"/>
      <w:r w:rsidRPr="0020082A">
        <w:rPr>
          <w:rFonts w:eastAsia="Times New Roman" w:cs="Times New Roman"/>
          <w:bCs/>
          <w:sz w:val="24"/>
          <w:szCs w:val="24"/>
          <w:lang w:eastAsia="ru-RU"/>
        </w:rPr>
        <w:t>» и природный парк «Северный </w:t>
      </w:r>
      <w:proofErr w:type="spellStart"/>
      <w:r w:rsidRPr="0020082A">
        <w:rPr>
          <w:rFonts w:eastAsia="Times New Roman" w:cs="Times New Roman"/>
          <w:bCs/>
          <w:sz w:val="24"/>
          <w:szCs w:val="24"/>
          <w:lang w:eastAsia="ru-RU"/>
        </w:rPr>
        <w:t>Тиман</w:t>
      </w:r>
      <w:proofErr w:type="spellEnd"/>
      <w:r w:rsidRPr="0020082A">
        <w:rPr>
          <w:rFonts w:eastAsia="Times New Roman" w:cs="Times New Roman"/>
          <w:bCs/>
          <w:sz w:val="24"/>
          <w:szCs w:val="24"/>
          <w:lang w:eastAsia="ru-RU"/>
        </w:rPr>
        <w:t>».</w:t>
      </w:r>
    </w:p>
    <w:p w:rsid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sz w:val="24"/>
          <w:szCs w:val="24"/>
          <w:lang w:eastAsia="ru-RU"/>
        </w:rPr>
        <w:lastRenderedPageBreak/>
        <w:t>В соответствии с госпрограммой Ненецкого автономного округа «Охрана окружающей среды, воспроизводство и использование природных ресурсов» доля территорий, занятых ООПТ регионального значения, должна составить в 2017—2019 годах 5,2% от площади региона. После успешного создания двух новых заказников и природного парка площадь особо охраняемых природных территорий в НАО составит 1,13 млн га. Это 6,4% от площади региона.</w:t>
      </w:r>
    </w:p>
    <w:p w:rsidR="0020082A" w:rsidRPr="0020082A" w:rsidRDefault="0020082A" w:rsidP="006A0317">
      <w:pPr>
        <w:shd w:val="clear" w:color="auto" w:fill="FFFFFF"/>
        <w:spacing w:line="240" w:lineRule="auto"/>
        <w:ind w:firstLine="567"/>
        <w:rPr>
          <w:rFonts w:eastAsia="Times New Roman" w:cs="Times New Roman"/>
          <w:sz w:val="24"/>
          <w:szCs w:val="24"/>
          <w:lang w:eastAsia="ru-RU"/>
        </w:rPr>
      </w:pPr>
      <w:r w:rsidRPr="0020082A">
        <w:rPr>
          <w:rFonts w:eastAsia="Times New Roman" w:cs="Times New Roman"/>
          <w:sz w:val="24"/>
          <w:szCs w:val="24"/>
          <w:lang w:eastAsia="ru-RU"/>
        </w:rPr>
        <w:t xml:space="preserve">Особая роль новых ООПТ заключается в том, что вновь создаваемые особо охраняемые природные территории — природный парк «Северный </w:t>
      </w:r>
      <w:proofErr w:type="spellStart"/>
      <w:r w:rsidRPr="0020082A">
        <w:rPr>
          <w:rFonts w:eastAsia="Times New Roman" w:cs="Times New Roman"/>
          <w:sz w:val="24"/>
          <w:szCs w:val="24"/>
          <w:lang w:eastAsia="ru-RU"/>
        </w:rPr>
        <w:t>Тиман</w:t>
      </w:r>
      <w:proofErr w:type="spellEnd"/>
      <w:r w:rsidRPr="0020082A">
        <w:rPr>
          <w:rFonts w:eastAsia="Times New Roman" w:cs="Times New Roman"/>
          <w:sz w:val="24"/>
          <w:szCs w:val="24"/>
          <w:lang w:eastAsia="ru-RU"/>
        </w:rPr>
        <w:t>», заказник «</w:t>
      </w:r>
      <w:proofErr w:type="spellStart"/>
      <w:r w:rsidRPr="0020082A">
        <w:rPr>
          <w:rFonts w:eastAsia="Times New Roman" w:cs="Times New Roman"/>
          <w:sz w:val="24"/>
          <w:szCs w:val="24"/>
          <w:lang w:eastAsia="ru-RU"/>
        </w:rPr>
        <w:t>Паханческий</w:t>
      </w:r>
      <w:proofErr w:type="spellEnd"/>
      <w:r w:rsidRPr="0020082A">
        <w:rPr>
          <w:rFonts w:eastAsia="Times New Roman" w:cs="Times New Roman"/>
          <w:sz w:val="24"/>
          <w:szCs w:val="24"/>
          <w:lang w:eastAsia="ru-RU"/>
        </w:rPr>
        <w:t>» и заказник «</w:t>
      </w:r>
      <w:proofErr w:type="spellStart"/>
      <w:r w:rsidRPr="0020082A">
        <w:rPr>
          <w:rFonts w:eastAsia="Times New Roman" w:cs="Times New Roman"/>
          <w:sz w:val="24"/>
          <w:szCs w:val="24"/>
          <w:lang w:eastAsia="ru-RU"/>
        </w:rPr>
        <w:t>Хайпудырский</w:t>
      </w:r>
      <w:proofErr w:type="spellEnd"/>
      <w:r w:rsidRPr="0020082A">
        <w:rPr>
          <w:rFonts w:eastAsia="Times New Roman" w:cs="Times New Roman"/>
          <w:sz w:val="24"/>
          <w:szCs w:val="24"/>
          <w:lang w:eastAsia="ru-RU"/>
        </w:rPr>
        <w:t>» — после создания будут способствовать решению задач по сохранению уникального биологического разнообразия Арктической зоны.</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В 2016 году проведена работа по установке информационных знаков (аншлагов) по периметру границ особо охраняемых природных территорий регионального значения Ненецкого автономного округа, а также знаков обозначения границ зон охраны охотничьих ресурсов:</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государственный комплексный природный заказник «Вайгач» - 4 знака;</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государственный природный заказник «</w:t>
      </w:r>
      <w:proofErr w:type="spellStart"/>
      <w:r w:rsidRPr="0020082A">
        <w:rPr>
          <w:rFonts w:cs="Times New Roman"/>
          <w:sz w:val="24"/>
          <w:szCs w:val="24"/>
        </w:rPr>
        <w:t>Нижнепечорский</w:t>
      </w:r>
      <w:proofErr w:type="spellEnd"/>
      <w:r w:rsidRPr="0020082A">
        <w:rPr>
          <w:rFonts w:cs="Times New Roman"/>
          <w:sz w:val="24"/>
          <w:szCs w:val="24"/>
        </w:rPr>
        <w:t>» - 25 знаков;</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государственный природный заказник «Море-Ю» - 3 знака;</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государственный природный заказник «</w:t>
      </w:r>
      <w:proofErr w:type="spellStart"/>
      <w:r w:rsidRPr="0020082A">
        <w:rPr>
          <w:rFonts w:cs="Times New Roman"/>
          <w:sz w:val="24"/>
          <w:szCs w:val="24"/>
        </w:rPr>
        <w:t>Шоинский</w:t>
      </w:r>
      <w:proofErr w:type="spellEnd"/>
      <w:r w:rsidRPr="0020082A">
        <w:rPr>
          <w:rFonts w:cs="Times New Roman"/>
          <w:sz w:val="24"/>
          <w:szCs w:val="24"/>
        </w:rPr>
        <w:t>» - 14 знаков;</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памятник природы «Каменный город» - 3 знака;</w:t>
      </w:r>
    </w:p>
    <w:p w:rsidR="0020082A" w:rsidRPr="0020082A" w:rsidRDefault="0020082A" w:rsidP="006A0317">
      <w:pPr>
        <w:spacing w:line="240" w:lineRule="auto"/>
        <w:ind w:firstLine="567"/>
        <w:rPr>
          <w:rFonts w:cs="Times New Roman"/>
          <w:sz w:val="24"/>
          <w:szCs w:val="24"/>
        </w:rPr>
      </w:pPr>
      <w:r w:rsidRPr="0020082A">
        <w:rPr>
          <w:rFonts w:cs="Times New Roman"/>
          <w:sz w:val="24"/>
          <w:szCs w:val="24"/>
        </w:rPr>
        <w:t>- памятник природы «Каньон «Большие ворота» - 2 знака;</w:t>
      </w:r>
    </w:p>
    <w:p w:rsidR="0020082A" w:rsidRPr="008F0F02" w:rsidRDefault="0020082A" w:rsidP="006A0317">
      <w:pPr>
        <w:spacing w:after="120" w:line="240" w:lineRule="auto"/>
        <w:ind w:firstLine="567"/>
        <w:rPr>
          <w:rFonts w:cs="Times New Roman"/>
          <w:sz w:val="26"/>
          <w:szCs w:val="26"/>
        </w:rPr>
      </w:pPr>
      <w:r w:rsidRPr="006C32A9">
        <w:rPr>
          <w:rFonts w:cs="Times New Roman"/>
          <w:sz w:val="26"/>
          <w:szCs w:val="26"/>
        </w:rPr>
        <w:t>- памятник природы «</w:t>
      </w:r>
      <w:proofErr w:type="spellStart"/>
      <w:r w:rsidRPr="006C32A9">
        <w:rPr>
          <w:rFonts w:cs="Times New Roman"/>
          <w:sz w:val="26"/>
          <w:szCs w:val="26"/>
        </w:rPr>
        <w:t>Пым</w:t>
      </w:r>
      <w:proofErr w:type="spellEnd"/>
      <w:r w:rsidRPr="006C32A9">
        <w:rPr>
          <w:rFonts w:cs="Times New Roman"/>
          <w:sz w:val="26"/>
          <w:szCs w:val="26"/>
        </w:rPr>
        <w:t>-</w:t>
      </w:r>
      <w:proofErr w:type="spellStart"/>
      <w:r w:rsidRPr="006C32A9">
        <w:rPr>
          <w:rFonts w:cs="Times New Roman"/>
          <w:sz w:val="26"/>
          <w:szCs w:val="26"/>
        </w:rPr>
        <w:t>Ва</w:t>
      </w:r>
      <w:proofErr w:type="spellEnd"/>
      <w:r w:rsidRPr="006C32A9">
        <w:rPr>
          <w:rFonts w:cs="Times New Roman"/>
          <w:sz w:val="26"/>
          <w:szCs w:val="26"/>
        </w:rPr>
        <w:t>-Шор» - 2 знака.</w:t>
      </w:r>
    </w:p>
    <w:p w:rsidR="002A6675" w:rsidRPr="00387A56" w:rsidRDefault="00B21A88" w:rsidP="009B7EFE">
      <w:pPr>
        <w:spacing w:line="240" w:lineRule="auto"/>
        <w:ind w:firstLine="0"/>
        <w:jc w:val="center"/>
        <w:rPr>
          <w:rFonts w:cs="Times New Roman"/>
          <w:sz w:val="24"/>
          <w:szCs w:val="24"/>
        </w:rPr>
      </w:pPr>
      <w:r w:rsidRPr="00387A56">
        <w:rPr>
          <w:rFonts w:cs="Times New Roman"/>
          <w:noProof/>
          <w:sz w:val="24"/>
          <w:szCs w:val="24"/>
          <w:lang w:eastAsia="ru-RU"/>
        </w:rPr>
        <w:drawing>
          <wp:inline distT="0" distB="0" distL="0" distR="0" wp14:anchorId="5D03D410" wp14:editId="76EB4F56">
            <wp:extent cx="6202784" cy="4297680"/>
            <wp:effectExtent l="0" t="0" r="7620" b="7620"/>
            <wp:docPr id="16" name="Рисунок 16" descr="C:\Users\KAB7-1\Desktop\карты ООПТ\Обзорная карта НАО + ООПТ + Перспективные ООПТ A0 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7-1\Desktop\карты ООПТ\Обзорная карта НАО + ООПТ + Перспективные ООПТ A0 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1750" cy="4310821"/>
                    </a:xfrm>
                    <a:prstGeom prst="rect">
                      <a:avLst/>
                    </a:prstGeom>
                    <a:noFill/>
                    <a:ln>
                      <a:noFill/>
                    </a:ln>
                  </pic:spPr>
                </pic:pic>
              </a:graphicData>
            </a:graphic>
          </wp:inline>
        </w:drawing>
      </w:r>
    </w:p>
    <w:p w:rsidR="001D4141" w:rsidRPr="00387A56" w:rsidRDefault="001D4141" w:rsidP="003543FE">
      <w:pPr>
        <w:shd w:val="clear" w:color="auto" w:fill="FFFFFF"/>
        <w:spacing w:line="270" w:lineRule="atLeast"/>
        <w:rPr>
          <w:rFonts w:eastAsia="Times New Roman" w:cs="Times New Roman"/>
          <w:sz w:val="24"/>
          <w:szCs w:val="24"/>
          <w:lang w:eastAsia="ru-RU"/>
        </w:rPr>
      </w:pPr>
    </w:p>
    <w:p w:rsidR="009B7EFE" w:rsidRDefault="0020082A" w:rsidP="00616FCC">
      <w:pPr>
        <w:pStyle w:val="a7"/>
        <w:ind w:left="0"/>
        <w:jc w:val="center"/>
        <w:rPr>
          <w:b/>
          <w:color w:val="000000"/>
        </w:rPr>
      </w:pPr>
      <w:r>
        <w:rPr>
          <w:b/>
          <w:color w:val="000000"/>
        </w:rPr>
        <w:t>1</w:t>
      </w:r>
      <w:r w:rsidR="00D01E54" w:rsidRPr="000B1F1B">
        <w:rPr>
          <w:b/>
          <w:color w:val="000000"/>
        </w:rPr>
        <w:t>1</w:t>
      </w:r>
      <w:r w:rsidR="00075A41" w:rsidRPr="00387A56">
        <w:rPr>
          <w:b/>
          <w:color w:val="000000"/>
        </w:rPr>
        <w:t>.</w:t>
      </w:r>
      <w:r w:rsidR="009B7EFE">
        <w:rPr>
          <w:b/>
          <w:color w:val="000000"/>
        </w:rPr>
        <w:t xml:space="preserve"> </w:t>
      </w:r>
      <w:r w:rsidR="007D3B02" w:rsidRPr="00387A56">
        <w:rPr>
          <w:b/>
          <w:color w:val="000000"/>
        </w:rPr>
        <w:t xml:space="preserve">ГОСУДАРСТВЕННОЕ РЕГУЛИРОВАНИЕ В ОБЛАСТИ ОХРАНЫ </w:t>
      </w:r>
    </w:p>
    <w:p w:rsidR="009B0883" w:rsidRPr="00387A56" w:rsidRDefault="007D3B02" w:rsidP="00616FCC">
      <w:pPr>
        <w:pStyle w:val="a7"/>
        <w:ind w:left="0"/>
        <w:jc w:val="center"/>
        <w:rPr>
          <w:b/>
          <w:color w:val="000000"/>
        </w:rPr>
      </w:pPr>
      <w:r w:rsidRPr="00387A56">
        <w:rPr>
          <w:b/>
          <w:color w:val="000000"/>
        </w:rPr>
        <w:t>ОКРУЖА</w:t>
      </w:r>
      <w:r w:rsidR="00616FCC" w:rsidRPr="00387A56">
        <w:rPr>
          <w:b/>
          <w:color w:val="000000"/>
        </w:rPr>
        <w:t>ЮЩЕЙ СРЕДЫ И ПРИРОДОПОЛЬЗОВАНИЯ</w:t>
      </w:r>
    </w:p>
    <w:p w:rsidR="00616FCC" w:rsidRPr="00387A56" w:rsidRDefault="00616FCC" w:rsidP="00616FCC">
      <w:pPr>
        <w:pStyle w:val="a7"/>
        <w:ind w:left="0"/>
        <w:jc w:val="center"/>
        <w:rPr>
          <w:b/>
          <w:color w:val="000000"/>
        </w:rPr>
      </w:pPr>
    </w:p>
    <w:p w:rsidR="00AC732A" w:rsidRPr="00387A56" w:rsidRDefault="0020082A" w:rsidP="00BE0D73">
      <w:pPr>
        <w:spacing w:line="240" w:lineRule="auto"/>
        <w:ind w:firstLine="567"/>
        <w:rPr>
          <w:b/>
          <w:color w:val="000000"/>
          <w:sz w:val="24"/>
          <w:szCs w:val="24"/>
        </w:rPr>
      </w:pPr>
      <w:r>
        <w:rPr>
          <w:b/>
          <w:color w:val="000000"/>
          <w:sz w:val="24"/>
          <w:szCs w:val="24"/>
        </w:rPr>
        <w:t>1</w:t>
      </w:r>
      <w:r w:rsidR="00D01E54" w:rsidRPr="000B1F1B">
        <w:rPr>
          <w:b/>
          <w:color w:val="000000"/>
          <w:sz w:val="24"/>
          <w:szCs w:val="24"/>
        </w:rPr>
        <w:t>1</w:t>
      </w:r>
      <w:r w:rsidR="001B1C97" w:rsidRPr="00387A56">
        <w:rPr>
          <w:b/>
          <w:color w:val="000000"/>
          <w:sz w:val="24"/>
          <w:szCs w:val="24"/>
        </w:rPr>
        <w:t>.1.</w:t>
      </w:r>
      <w:r w:rsidR="005656C7">
        <w:rPr>
          <w:b/>
          <w:color w:val="000000"/>
          <w:sz w:val="24"/>
          <w:szCs w:val="24"/>
        </w:rPr>
        <w:t xml:space="preserve"> </w:t>
      </w:r>
      <w:r w:rsidR="007D3B02" w:rsidRPr="00387A56">
        <w:rPr>
          <w:b/>
          <w:color w:val="000000"/>
          <w:sz w:val="24"/>
          <w:szCs w:val="24"/>
        </w:rPr>
        <w:t>Нормативно-правовое регулирование в области природопользования и охраны окружающей среды</w:t>
      </w:r>
    </w:p>
    <w:p w:rsidR="006F41AA" w:rsidRDefault="006F41AA" w:rsidP="001B1C97">
      <w:pPr>
        <w:spacing w:line="240" w:lineRule="auto"/>
        <w:ind w:firstLine="567"/>
        <w:rPr>
          <w:color w:val="000000"/>
          <w:sz w:val="24"/>
          <w:szCs w:val="24"/>
        </w:rPr>
      </w:pPr>
    </w:p>
    <w:p w:rsidR="007D3B02" w:rsidRPr="00387A56" w:rsidRDefault="007D3B02" w:rsidP="001B1C97">
      <w:pPr>
        <w:spacing w:line="240" w:lineRule="auto"/>
        <w:ind w:firstLine="567"/>
        <w:rPr>
          <w:color w:val="000000"/>
          <w:sz w:val="24"/>
          <w:szCs w:val="24"/>
        </w:rPr>
      </w:pPr>
      <w:r w:rsidRPr="00387A56">
        <w:rPr>
          <w:color w:val="000000"/>
          <w:sz w:val="24"/>
          <w:szCs w:val="24"/>
        </w:rPr>
        <w:lastRenderedPageBreak/>
        <w:t>Основой государственного регулирования природопользования является экологическое законодательство, регулирующее природоохранную деятельность и использование природных ресурсов. Нормативно-правовое обеспечение в сфере природопользования и охраны окружающей среды на территории Ненецкого автономного округа основывается на следующих основных нормативных правовых актах:</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Конституция Российской Федерации; </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Лесной кодекс Российской Федерации от 04.12.2006 г. № 200-ФЗ; </w:t>
      </w:r>
    </w:p>
    <w:p w:rsidR="007D3B02" w:rsidRPr="00387A56" w:rsidRDefault="007D3B02" w:rsidP="0017480D">
      <w:pPr>
        <w:spacing w:line="240" w:lineRule="auto"/>
        <w:ind w:firstLine="567"/>
        <w:rPr>
          <w:color w:val="000000"/>
          <w:sz w:val="24"/>
          <w:szCs w:val="24"/>
        </w:rPr>
      </w:pPr>
      <w:r w:rsidRPr="00387A56">
        <w:rPr>
          <w:color w:val="000000"/>
          <w:sz w:val="24"/>
          <w:szCs w:val="24"/>
        </w:rPr>
        <w:t>− Земельный кодекс Российской Федерации от 25.10.2001 г. № 136-ФЗ;</w:t>
      </w:r>
    </w:p>
    <w:p w:rsidR="007D3B02" w:rsidRPr="00387A56" w:rsidRDefault="007D3B02" w:rsidP="0017480D">
      <w:pPr>
        <w:spacing w:line="240" w:lineRule="auto"/>
        <w:ind w:firstLine="567"/>
        <w:rPr>
          <w:color w:val="000000"/>
          <w:sz w:val="24"/>
          <w:szCs w:val="24"/>
        </w:rPr>
      </w:pPr>
      <w:r w:rsidRPr="00387A56">
        <w:rPr>
          <w:color w:val="000000"/>
          <w:sz w:val="24"/>
          <w:szCs w:val="24"/>
        </w:rPr>
        <w:t>− Водный кодекс Российской Федерации от 03.06.2006 г. № 74-ФЗ;</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Кодекс Российской Федерации об административных правонарушениях от 30.12.2001 г. № 195-ФЗ; </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Российской Федерации «О недрах» от 21.02.1992 г. № 2395-1; </w:t>
      </w:r>
    </w:p>
    <w:p w:rsidR="007D3B02" w:rsidRPr="00387A56" w:rsidRDefault="007D3B02" w:rsidP="0017480D">
      <w:pPr>
        <w:spacing w:line="240" w:lineRule="auto"/>
        <w:ind w:firstLine="567"/>
        <w:rPr>
          <w:color w:val="000000"/>
          <w:sz w:val="24"/>
          <w:szCs w:val="24"/>
        </w:rPr>
      </w:pPr>
      <w:r w:rsidRPr="00387A56">
        <w:rPr>
          <w:color w:val="000000"/>
          <w:sz w:val="24"/>
          <w:szCs w:val="24"/>
        </w:rPr>
        <w:t>− Федеральный закон Российской Федерации «Об особо охраняемых природных территориях» от 14.03.1995 г. № 33-ФЗ;</w:t>
      </w:r>
    </w:p>
    <w:p w:rsidR="007D3B02" w:rsidRPr="00387A56" w:rsidRDefault="007D3B02" w:rsidP="0017480D">
      <w:pPr>
        <w:spacing w:line="240" w:lineRule="auto"/>
        <w:ind w:firstLine="567"/>
        <w:rPr>
          <w:color w:val="000000"/>
          <w:sz w:val="24"/>
          <w:szCs w:val="24"/>
        </w:rPr>
      </w:pPr>
      <w:r w:rsidRPr="00387A56">
        <w:rPr>
          <w:color w:val="000000"/>
          <w:sz w:val="24"/>
          <w:szCs w:val="24"/>
        </w:rPr>
        <w:t>− Федеральный закон Российской Федерации «О животном мире» от 24.04.1995 г. № 52-ФЗ;</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Российской Федерации «Об экологической экспертизе» от 23.11.1995 г. № 174-ФЗ; </w:t>
      </w:r>
    </w:p>
    <w:p w:rsidR="007D3B02" w:rsidRPr="00387A56" w:rsidRDefault="007D3B02" w:rsidP="0017480D">
      <w:pPr>
        <w:spacing w:line="240" w:lineRule="auto"/>
        <w:ind w:firstLine="567"/>
        <w:rPr>
          <w:color w:val="000000"/>
          <w:sz w:val="24"/>
          <w:szCs w:val="24"/>
        </w:rPr>
      </w:pPr>
      <w:r w:rsidRPr="00387A56">
        <w:rPr>
          <w:color w:val="000000"/>
          <w:sz w:val="24"/>
          <w:szCs w:val="24"/>
        </w:rPr>
        <w:t>− Федеральный закон Российской Федерации РФ «Об отходах производства и потребления» от 24.06.1998 г. № 89-ФЗ;</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Российской Федерации «Об охране атмосферного воздуха» от 04.05.1999 г. № 96-ФЗ; </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Российской Федерации «Об охране окружающей среды» от 10.01.2002 г. № 7-ФЗ; </w:t>
      </w:r>
    </w:p>
    <w:p w:rsidR="007D3B02" w:rsidRPr="00387A56" w:rsidRDefault="007D3B02" w:rsidP="0017480D">
      <w:pPr>
        <w:spacing w:line="240" w:lineRule="auto"/>
        <w:ind w:firstLine="567"/>
        <w:rPr>
          <w:color w:val="000000"/>
          <w:sz w:val="24"/>
          <w:szCs w:val="24"/>
        </w:rPr>
      </w:pPr>
      <w:r w:rsidRPr="00387A56">
        <w:rPr>
          <w:color w:val="000000"/>
          <w:sz w:val="24"/>
          <w:szCs w:val="24"/>
        </w:rPr>
        <w:t>−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г. № 294-ФЗ;</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Российской Федерации "О рыболовстве и сохранении водных биологических ресурсов" от 20.12.2004 N 166-ФЗ </w:t>
      </w:r>
    </w:p>
    <w:p w:rsidR="007D3B02" w:rsidRPr="00387A56" w:rsidRDefault="007D3B02" w:rsidP="0017480D">
      <w:pPr>
        <w:spacing w:line="240" w:lineRule="auto"/>
        <w:ind w:firstLine="567"/>
        <w:rPr>
          <w:color w:val="000000"/>
          <w:sz w:val="24"/>
          <w:szCs w:val="24"/>
        </w:rPr>
      </w:pPr>
      <w:r w:rsidRPr="00387A56">
        <w:rPr>
          <w:color w:val="000000"/>
          <w:sz w:val="24"/>
          <w:szCs w:val="24"/>
        </w:rPr>
        <w:t xml:space="preserve">− Федеральный закон «Об охоте и о сохранении </w:t>
      </w:r>
      <w:r w:rsidR="004A2651" w:rsidRPr="00387A56">
        <w:rPr>
          <w:color w:val="000000"/>
          <w:sz w:val="24"/>
          <w:szCs w:val="24"/>
        </w:rPr>
        <w:t>охотничьих ресурсов,</w:t>
      </w:r>
      <w:r w:rsidRPr="00387A56">
        <w:rPr>
          <w:color w:val="000000"/>
          <w:sz w:val="24"/>
          <w:szCs w:val="24"/>
        </w:rPr>
        <w:t xml:space="preserve"> и о внесении изменений в отдельные законодательные акты Российской Федерации» от 24.07.2009 г. № 209-ФЗ.</w:t>
      </w:r>
    </w:p>
    <w:p w:rsidR="006A7B78"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rFonts w:cs="Times New Roman"/>
          <w:sz w:val="24"/>
          <w:szCs w:val="24"/>
        </w:rPr>
        <w:t xml:space="preserve"> Постановление администрации НАО от 09.10.2014 N 381-п "Об утверждении </w:t>
      </w:r>
      <w:r w:rsidR="006A7B78" w:rsidRPr="00387A56">
        <w:rPr>
          <w:color w:val="000000"/>
          <w:sz w:val="24"/>
          <w:szCs w:val="24"/>
        </w:rPr>
        <w:t>государственной программы Ненецкого автономного округа "Охрана окружающей среды, воспроизводство и использование природных ресурсов"</w:t>
      </w:r>
      <w:r w:rsidRPr="00387A56">
        <w:rPr>
          <w:color w:val="000000"/>
          <w:sz w:val="24"/>
          <w:szCs w:val="24"/>
        </w:rPr>
        <w:t>;</w:t>
      </w:r>
    </w:p>
    <w:p w:rsidR="00897661" w:rsidRPr="00387A56" w:rsidRDefault="00897661" w:rsidP="00897661">
      <w:pPr>
        <w:spacing w:line="240" w:lineRule="auto"/>
        <w:ind w:firstLine="567"/>
        <w:rPr>
          <w:rFonts w:cs="Times New Roman"/>
          <w:sz w:val="24"/>
          <w:szCs w:val="24"/>
        </w:rPr>
      </w:pPr>
      <w:r w:rsidRPr="00387A56">
        <w:rPr>
          <w:color w:val="000000"/>
          <w:sz w:val="24"/>
          <w:szCs w:val="24"/>
        </w:rPr>
        <w:t xml:space="preserve">− </w:t>
      </w:r>
      <w:r w:rsidR="006A7B78" w:rsidRPr="00387A56">
        <w:rPr>
          <w:color w:val="000000"/>
          <w:sz w:val="24"/>
          <w:szCs w:val="24"/>
        </w:rPr>
        <w:t>Постановление</w:t>
      </w:r>
      <w:r w:rsidRPr="00387A56">
        <w:rPr>
          <w:color w:val="000000"/>
          <w:sz w:val="24"/>
          <w:szCs w:val="24"/>
        </w:rPr>
        <w:t xml:space="preserve"> </w:t>
      </w:r>
      <w:r w:rsidR="006A7B78" w:rsidRPr="00387A56">
        <w:rPr>
          <w:color w:val="000000"/>
          <w:sz w:val="24"/>
          <w:szCs w:val="24"/>
        </w:rPr>
        <w:t>администрации НАО от 14.10.2015 N 330-п "Об утверждении Требований</w:t>
      </w:r>
      <w:r w:rsidR="006A7B78" w:rsidRPr="00387A56">
        <w:rPr>
          <w:rFonts w:cs="Times New Roman"/>
          <w:sz w:val="24"/>
          <w:szCs w:val="24"/>
        </w:rPr>
        <w:t xml:space="preserve">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Ненецкого автономного округа"</w:t>
      </w:r>
      <w:r w:rsidRPr="00387A56">
        <w:rPr>
          <w:rFonts w:cs="Times New Roman"/>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rFonts w:cs="Times New Roman"/>
          <w:sz w:val="24"/>
          <w:szCs w:val="24"/>
        </w:rPr>
        <w:t xml:space="preserve"> </w:t>
      </w:r>
      <w:r w:rsidR="006A7B78" w:rsidRPr="00387A56">
        <w:rPr>
          <w:color w:val="000000"/>
          <w:sz w:val="24"/>
          <w:szCs w:val="24"/>
        </w:rPr>
        <w:t>Постановление администрации НАО от 02.04.2015 N 84-п "Об утверждении Правил использования объектов животного мира, не отнесенных к охотничьим ресурсам и водным биологическим ресурсам, на территории Ненецкого автономного округа"</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27.12.2011 N 316-п "Об утверждении Порядка определения особо охраняемых природных территорий местного значения в Ненецком автономном округе"</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03.09.2014 N 336-п "Об утверждении Порядка ведения Красной книги Ненецкого автономного округа"</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29.12.2001 N 1025 "О территориях традиционного природопользования коренных малочисленных народов Севера в Ненецком автономном округе"</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lastRenderedPageBreak/>
        <w:t xml:space="preserve">− </w:t>
      </w:r>
      <w:r w:rsidR="006A7B78" w:rsidRPr="00387A56">
        <w:rPr>
          <w:color w:val="000000"/>
          <w:sz w:val="24"/>
          <w:szCs w:val="24"/>
        </w:rPr>
        <w:t xml:space="preserve">Постановление администрации НАО от 28.12.2007 N 279-п "Об утверждении Правил пользования водными объектами для плавания </w:t>
      </w:r>
      <w:r w:rsidRPr="00387A56">
        <w:rPr>
          <w:color w:val="000000"/>
          <w:sz w:val="24"/>
          <w:szCs w:val="24"/>
        </w:rPr>
        <w:t>на маломерных</w:t>
      </w:r>
      <w:r w:rsidR="006A7B78" w:rsidRPr="00387A56">
        <w:rPr>
          <w:color w:val="000000"/>
          <w:sz w:val="24"/>
          <w:szCs w:val="24"/>
        </w:rPr>
        <w:t xml:space="preserve"> судах в Ненецком автономном округе"</w:t>
      </w:r>
      <w:r w:rsidRPr="00387A56">
        <w:rPr>
          <w:color w:val="000000"/>
          <w:sz w:val="24"/>
          <w:szCs w:val="24"/>
        </w:rPr>
        <w:t>;</w:t>
      </w:r>
    </w:p>
    <w:p w:rsidR="006A7B78"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18.06.2012 N 166-п "Об утверждении Порядка организации и осуществления регионального государственного экологического надзора в Ненецком автономном округе"</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01.11.1999 N 665 "Об организации государственного природного заказника регионального значения "Море-Ю"</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30.12.2014 N 530-п "Об утверждении Положения о памятнике природы регионального значения "</w:t>
      </w:r>
      <w:proofErr w:type="spellStart"/>
      <w:r w:rsidR="006A7B78" w:rsidRPr="00387A56">
        <w:rPr>
          <w:color w:val="000000"/>
          <w:sz w:val="24"/>
          <w:szCs w:val="24"/>
        </w:rPr>
        <w:t>Пым</w:t>
      </w:r>
      <w:proofErr w:type="spellEnd"/>
      <w:r w:rsidR="006A7B78" w:rsidRPr="00387A56">
        <w:rPr>
          <w:color w:val="000000"/>
          <w:sz w:val="24"/>
          <w:szCs w:val="24"/>
        </w:rPr>
        <w:t>-</w:t>
      </w:r>
      <w:proofErr w:type="spellStart"/>
      <w:r w:rsidR="006A7B78" w:rsidRPr="00387A56">
        <w:rPr>
          <w:color w:val="000000"/>
          <w:sz w:val="24"/>
          <w:szCs w:val="24"/>
        </w:rPr>
        <w:t>Ва</w:t>
      </w:r>
      <w:proofErr w:type="spellEnd"/>
      <w:r w:rsidR="006A7B78" w:rsidRPr="00387A56">
        <w:rPr>
          <w:color w:val="000000"/>
          <w:sz w:val="24"/>
          <w:szCs w:val="24"/>
        </w:rPr>
        <w:t>-Шор"</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30.12.2014 N 529-п "Об утверждении Положения о государственном природном заказнике регионального значения "</w:t>
      </w:r>
      <w:proofErr w:type="spellStart"/>
      <w:r w:rsidR="006A7B78" w:rsidRPr="00387A56">
        <w:rPr>
          <w:color w:val="000000"/>
          <w:sz w:val="24"/>
          <w:szCs w:val="24"/>
        </w:rPr>
        <w:t>Шоинский</w:t>
      </w:r>
      <w:proofErr w:type="spellEnd"/>
      <w:r w:rsidR="006A7B78" w:rsidRPr="00387A56">
        <w:rPr>
          <w:color w:val="000000"/>
          <w:sz w:val="24"/>
          <w:szCs w:val="24"/>
        </w:rPr>
        <w:t>"</w:t>
      </w:r>
      <w:r w:rsidRPr="00387A56">
        <w:rPr>
          <w:color w:val="000000"/>
          <w:sz w:val="24"/>
          <w:szCs w:val="24"/>
        </w:rPr>
        <w:t>;</w:t>
      </w:r>
    </w:p>
    <w:p w:rsidR="006A7B78"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20.10.2014 N 391-п "Об утверждении положения о государственном природном заказнике регионального значения "</w:t>
      </w:r>
      <w:proofErr w:type="spellStart"/>
      <w:r w:rsidR="006A7B78" w:rsidRPr="00387A56">
        <w:rPr>
          <w:color w:val="000000"/>
          <w:sz w:val="24"/>
          <w:szCs w:val="24"/>
        </w:rPr>
        <w:t>Нижнепечорский</w:t>
      </w:r>
      <w:proofErr w:type="spellEnd"/>
      <w:r w:rsidR="006A7B78" w:rsidRPr="00387A56">
        <w:rPr>
          <w:color w:val="000000"/>
          <w:sz w:val="24"/>
          <w:szCs w:val="24"/>
        </w:rPr>
        <w:t>"</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09.10.2014 N 380-п "Об утверждении Положения о памятнике природы регионального значения "Каньон "Большие Ворота"</w:t>
      </w:r>
      <w:r w:rsidRPr="00387A56">
        <w:rPr>
          <w:color w:val="000000"/>
          <w:sz w:val="24"/>
          <w:szCs w:val="24"/>
        </w:rPr>
        <w:t>;</w:t>
      </w:r>
    </w:p>
    <w:p w:rsidR="006A7B78"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09.10.2014 N 379-п "О памятнике природы регионального значения "Каменный город"</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18.09.2014 N 353-п "Об утверждении Положения о государственном региональном комплексном природном заказнике "Вайгач"</w:t>
      </w:r>
      <w:r w:rsidRPr="00387A56">
        <w:rPr>
          <w:color w:val="000000"/>
          <w:sz w:val="24"/>
          <w:szCs w:val="24"/>
        </w:rPr>
        <w:t>;</w:t>
      </w:r>
    </w:p>
    <w:p w:rsidR="006A7B78" w:rsidRPr="00387A56" w:rsidRDefault="00897661" w:rsidP="00897661">
      <w:pPr>
        <w:spacing w:line="240" w:lineRule="auto"/>
        <w:ind w:firstLine="567"/>
        <w:rPr>
          <w:color w:val="000000"/>
          <w:sz w:val="24"/>
          <w:szCs w:val="24"/>
        </w:rPr>
      </w:pPr>
      <w:r w:rsidRPr="00387A56">
        <w:rPr>
          <w:color w:val="000000"/>
          <w:sz w:val="24"/>
          <w:szCs w:val="24"/>
        </w:rPr>
        <w:t>−</w:t>
      </w:r>
      <w:r w:rsidR="006A7B78" w:rsidRPr="00387A56">
        <w:rPr>
          <w:color w:val="000000"/>
          <w:sz w:val="24"/>
          <w:szCs w:val="24"/>
        </w:rPr>
        <w:t xml:space="preserve"> Постановление администрации НАО от 15.01.1997 N 44 "Об организации государственного природного заказника регионального значения "</w:t>
      </w:r>
      <w:proofErr w:type="spellStart"/>
      <w:r w:rsidR="006A7B78" w:rsidRPr="00387A56">
        <w:rPr>
          <w:color w:val="000000"/>
          <w:sz w:val="24"/>
          <w:szCs w:val="24"/>
        </w:rPr>
        <w:t>Шоинский</w:t>
      </w:r>
      <w:proofErr w:type="spellEnd"/>
      <w:r w:rsidR="006A7B78" w:rsidRPr="00387A56">
        <w:rPr>
          <w:color w:val="000000"/>
          <w:sz w:val="24"/>
          <w:szCs w:val="24"/>
        </w:rPr>
        <w:t>"</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01.08.2000 N 599 "Об организации государственного памятника природы регионального значения "</w:t>
      </w:r>
      <w:proofErr w:type="spellStart"/>
      <w:r w:rsidR="006A7B78" w:rsidRPr="00387A56">
        <w:rPr>
          <w:color w:val="000000"/>
          <w:sz w:val="24"/>
          <w:szCs w:val="24"/>
        </w:rPr>
        <w:t>Пым</w:t>
      </w:r>
      <w:proofErr w:type="spellEnd"/>
      <w:r w:rsidR="006A7B78" w:rsidRPr="00387A56">
        <w:rPr>
          <w:color w:val="000000"/>
          <w:sz w:val="24"/>
          <w:szCs w:val="24"/>
        </w:rPr>
        <w:t>-</w:t>
      </w:r>
      <w:proofErr w:type="spellStart"/>
      <w:r w:rsidR="006A7B78" w:rsidRPr="00387A56">
        <w:rPr>
          <w:color w:val="000000"/>
          <w:sz w:val="24"/>
          <w:szCs w:val="24"/>
        </w:rPr>
        <w:t>Ва</w:t>
      </w:r>
      <w:proofErr w:type="spellEnd"/>
      <w:r w:rsidR="006A7B78" w:rsidRPr="00387A56">
        <w:rPr>
          <w:color w:val="000000"/>
          <w:sz w:val="24"/>
          <w:szCs w:val="24"/>
        </w:rPr>
        <w:t>-Шор"</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28.10.2008 N 198-п "Об информационных ресурсах Ненецкого автономного округа в сфере охраны окружающей среды и природопользования"</w:t>
      </w:r>
      <w:r w:rsidRPr="00387A56">
        <w:rPr>
          <w:color w:val="000000"/>
          <w:sz w:val="24"/>
          <w:szCs w:val="24"/>
        </w:rPr>
        <w:t>;</w:t>
      </w:r>
    </w:p>
    <w:p w:rsidR="006A7B78" w:rsidRPr="00387A56" w:rsidRDefault="00897661" w:rsidP="00897661">
      <w:pPr>
        <w:spacing w:line="240" w:lineRule="auto"/>
        <w:ind w:firstLine="567"/>
        <w:rPr>
          <w:color w:val="000000"/>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29.05.2007 N 111-п "Об учреждении государственного регионального комплексного природного заказника "Вайгач"</w:t>
      </w:r>
      <w:r w:rsidRPr="00387A56">
        <w:rPr>
          <w:color w:val="000000"/>
          <w:sz w:val="24"/>
          <w:szCs w:val="24"/>
        </w:rPr>
        <w:t>;</w:t>
      </w:r>
    </w:p>
    <w:p w:rsidR="00897661" w:rsidRPr="00387A56" w:rsidRDefault="00897661" w:rsidP="00897661">
      <w:pPr>
        <w:spacing w:line="240" w:lineRule="auto"/>
        <w:ind w:firstLine="567"/>
        <w:rPr>
          <w:color w:val="000000"/>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28.05.2004 N 262 "О Красной книге Ненецкого автономного округа"</w:t>
      </w:r>
      <w:r w:rsidRPr="00387A56">
        <w:rPr>
          <w:color w:val="000000"/>
          <w:sz w:val="24"/>
          <w:szCs w:val="24"/>
        </w:rPr>
        <w:t>;</w:t>
      </w:r>
    </w:p>
    <w:p w:rsidR="00C66884" w:rsidRDefault="00897661" w:rsidP="00616FCC">
      <w:pPr>
        <w:spacing w:line="240" w:lineRule="auto"/>
        <w:ind w:firstLine="567"/>
        <w:rPr>
          <w:rFonts w:cs="Times New Roman"/>
          <w:sz w:val="24"/>
          <w:szCs w:val="24"/>
        </w:rPr>
      </w:pPr>
      <w:r w:rsidRPr="00387A56">
        <w:rPr>
          <w:color w:val="000000"/>
          <w:sz w:val="24"/>
          <w:szCs w:val="24"/>
        </w:rPr>
        <w:t xml:space="preserve">− </w:t>
      </w:r>
      <w:r w:rsidR="006A7B78" w:rsidRPr="00387A56">
        <w:rPr>
          <w:color w:val="000000"/>
          <w:sz w:val="24"/>
          <w:szCs w:val="24"/>
        </w:rPr>
        <w:t>Постановление администрации НАО от 13.07.2007 N 141-п "О координационном совете по взаимодействию органов исполнительной власти Ненецкого автономного округа и территориальных органов федеральных органов исполнительной власти по вопросам охраны животного</w:t>
      </w:r>
      <w:r w:rsidR="006A7B78" w:rsidRPr="00387A56">
        <w:rPr>
          <w:rFonts w:cs="Times New Roman"/>
          <w:sz w:val="24"/>
          <w:szCs w:val="24"/>
        </w:rPr>
        <w:t xml:space="preserve"> мира и среды его обитания"</w:t>
      </w:r>
      <w:r w:rsidRPr="00387A56">
        <w:rPr>
          <w:rFonts w:cs="Times New Roman"/>
          <w:sz w:val="24"/>
          <w:szCs w:val="24"/>
        </w:rPr>
        <w:t>.</w:t>
      </w:r>
    </w:p>
    <w:p w:rsidR="005656C7" w:rsidRPr="005656C7" w:rsidRDefault="005656C7" w:rsidP="005656C7">
      <w:pPr>
        <w:spacing w:line="240" w:lineRule="auto"/>
        <w:ind w:firstLine="567"/>
        <w:rPr>
          <w:rFonts w:cs="Times New Roman"/>
          <w:sz w:val="24"/>
          <w:szCs w:val="24"/>
        </w:rPr>
      </w:pPr>
      <w:r w:rsidRPr="005656C7">
        <w:rPr>
          <w:color w:val="000000"/>
          <w:sz w:val="24"/>
          <w:szCs w:val="24"/>
        </w:rPr>
        <w:t>−</w:t>
      </w:r>
      <w:r w:rsidRPr="005656C7">
        <w:rPr>
          <w:rFonts w:cs="Times New Roman"/>
          <w:sz w:val="24"/>
          <w:szCs w:val="24"/>
        </w:rPr>
        <w:t xml:space="preserve"> Закон Ненецкого автономного округа от 30.05.2016 № 212-ОЗ «Об отдельных вопросах осуществления контроля в Ненецком автономном округе».</w:t>
      </w:r>
    </w:p>
    <w:p w:rsidR="005656C7" w:rsidRPr="00387A56" w:rsidRDefault="005656C7" w:rsidP="00616FCC">
      <w:pPr>
        <w:spacing w:line="240" w:lineRule="auto"/>
        <w:ind w:firstLine="567"/>
        <w:rPr>
          <w:rFonts w:cs="Times New Roman"/>
          <w:sz w:val="24"/>
          <w:szCs w:val="24"/>
        </w:rPr>
      </w:pPr>
    </w:p>
    <w:p w:rsidR="00EC3ABC" w:rsidRPr="00387A56" w:rsidRDefault="0091771A" w:rsidP="00D44A2A">
      <w:pPr>
        <w:keepNext/>
        <w:spacing w:line="240" w:lineRule="auto"/>
        <w:ind w:firstLine="0"/>
        <w:jc w:val="center"/>
        <w:outlineLvl w:val="0"/>
        <w:rPr>
          <w:b/>
          <w:color w:val="000000"/>
          <w:sz w:val="24"/>
          <w:szCs w:val="24"/>
          <w:lang w:eastAsia="zh-CN"/>
        </w:rPr>
      </w:pPr>
      <w:r>
        <w:rPr>
          <w:b/>
          <w:color w:val="000000"/>
          <w:sz w:val="24"/>
          <w:szCs w:val="24"/>
          <w:lang w:eastAsia="zh-CN"/>
        </w:rPr>
        <w:t>1</w:t>
      </w:r>
      <w:r w:rsidR="00D01E54" w:rsidRPr="00D01E54">
        <w:rPr>
          <w:b/>
          <w:color w:val="000000"/>
          <w:sz w:val="24"/>
          <w:szCs w:val="24"/>
          <w:lang w:eastAsia="zh-CN"/>
        </w:rPr>
        <w:t>2</w:t>
      </w:r>
      <w:r w:rsidR="00F14475" w:rsidRPr="00387A56">
        <w:rPr>
          <w:b/>
          <w:color w:val="000000"/>
          <w:sz w:val="24"/>
          <w:szCs w:val="24"/>
          <w:lang w:eastAsia="zh-CN"/>
        </w:rPr>
        <w:t>. ГОСУДАРСТВЕННЫЙ НАДЗОР В ОБЛАСТИ ОХРАНЫ</w:t>
      </w:r>
      <w:r w:rsidR="00EC3ABC" w:rsidRPr="00387A56">
        <w:rPr>
          <w:b/>
          <w:color w:val="000000"/>
          <w:sz w:val="24"/>
          <w:szCs w:val="24"/>
          <w:lang w:eastAsia="zh-CN"/>
        </w:rPr>
        <w:t xml:space="preserve"> ОКРУЖАЮЩЕЙ СРЕДЫ (ЭКОЛОГИЧЕСКИЙ НАДЗОР)</w:t>
      </w:r>
    </w:p>
    <w:p w:rsidR="00106A56" w:rsidRPr="00387A56" w:rsidRDefault="00106A56" w:rsidP="00F216AB">
      <w:pPr>
        <w:keepNext/>
        <w:spacing w:line="240" w:lineRule="auto"/>
        <w:ind w:firstLine="720"/>
        <w:outlineLvl w:val="0"/>
        <w:rPr>
          <w:rFonts w:cs="Times New Roman"/>
          <w:b/>
          <w:bCs/>
          <w:sz w:val="24"/>
          <w:szCs w:val="24"/>
          <w:lang w:eastAsia="ru-RU"/>
        </w:rPr>
      </w:pPr>
    </w:p>
    <w:p w:rsidR="003452C4" w:rsidRPr="00387A56" w:rsidRDefault="00C91C2A" w:rsidP="006F41AA">
      <w:pPr>
        <w:keepNext/>
        <w:spacing w:line="240" w:lineRule="auto"/>
        <w:ind w:firstLine="567"/>
        <w:outlineLvl w:val="0"/>
        <w:rPr>
          <w:rFonts w:cs="Times New Roman"/>
          <w:b/>
          <w:bCs/>
          <w:sz w:val="24"/>
          <w:szCs w:val="24"/>
          <w:lang w:eastAsia="ru-RU"/>
        </w:rPr>
      </w:pPr>
      <w:r w:rsidRPr="00387A56">
        <w:rPr>
          <w:rFonts w:cs="Times New Roman"/>
          <w:b/>
          <w:bCs/>
          <w:sz w:val="24"/>
          <w:szCs w:val="24"/>
          <w:lang w:eastAsia="ru-RU"/>
        </w:rPr>
        <w:t>1</w:t>
      </w:r>
      <w:r w:rsidR="00D01E54" w:rsidRPr="000B1F1B">
        <w:rPr>
          <w:rFonts w:cs="Times New Roman"/>
          <w:b/>
          <w:bCs/>
          <w:sz w:val="24"/>
          <w:szCs w:val="24"/>
          <w:lang w:eastAsia="ru-RU"/>
        </w:rPr>
        <w:t>2</w:t>
      </w:r>
      <w:r w:rsidR="00AC732A" w:rsidRPr="00387A56">
        <w:rPr>
          <w:rFonts w:cs="Times New Roman"/>
          <w:b/>
          <w:bCs/>
          <w:sz w:val="24"/>
          <w:szCs w:val="24"/>
          <w:lang w:eastAsia="ru-RU"/>
        </w:rPr>
        <w:t xml:space="preserve">.1. </w:t>
      </w:r>
      <w:r w:rsidR="003452C4" w:rsidRPr="00387A56">
        <w:rPr>
          <w:rFonts w:cs="Times New Roman"/>
          <w:b/>
          <w:bCs/>
          <w:sz w:val="24"/>
          <w:szCs w:val="24"/>
          <w:lang w:eastAsia="ru-RU"/>
        </w:rPr>
        <w:t xml:space="preserve">Государственный контроль и надзор в области охраны, воспроизводства и использования объектов животного мира </w:t>
      </w:r>
      <w:r w:rsidR="00106A56" w:rsidRPr="00387A56">
        <w:rPr>
          <w:rFonts w:cs="Times New Roman"/>
          <w:b/>
          <w:bCs/>
          <w:sz w:val="24"/>
          <w:szCs w:val="24"/>
          <w:lang w:eastAsia="ru-RU"/>
        </w:rPr>
        <w:t>и среды их обитания.</w:t>
      </w:r>
    </w:p>
    <w:p w:rsidR="00683907" w:rsidRPr="00387A56" w:rsidRDefault="00683907" w:rsidP="006F41AA">
      <w:pPr>
        <w:keepNext/>
        <w:spacing w:line="240" w:lineRule="auto"/>
        <w:ind w:firstLine="567"/>
        <w:outlineLvl w:val="0"/>
        <w:rPr>
          <w:rFonts w:cs="Times New Roman"/>
          <w:b/>
          <w:bCs/>
          <w:sz w:val="24"/>
          <w:szCs w:val="24"/>
          <w:lang w:eastAsia="ru-RU"/>
        </w:rPr>
      </w:pPr>
    </w:p>
    <w:p w:rsidR="008569D6" w:rsidRPr="006A0317" w:rsidRDefault="008569D6" w:rsidP="006A0317">
      <w:pPr>
        <w:autoSpaceDE w:val="0"/>
        <w:autoSpaceDN w:val="0"/>
        <w:adjustRightInd w:val="0"/>
        <w:spacing w:line="240" w:lineRule="auto"/>
        <w:ind w:firstLine="567"/>
        <w:rPr>
          <w:sz w:val="24"/>
          <w:szCs w:val="24"/>
        </w:rPr>
      </w:pPr>
      <w:r w:rsidRPr="006A0317">
        <w:rPr>
          <w:bCs/>
          <w:iCs/>
          <w:sz w:val="24"/>
          <w:szCs w:val="24"/>
        </w:rPr>
        <w:t>Государственный контроль и надзор в области охраны, воспроизводства и использования объектов животного мира, отнесённых к объектам охоты</w:t>
      </w:r>
      <w:r w:rsidRPr="006A0317">
        <w:rPr>
          <w:sz w:val="24"/>
          <w:szCs w:val="24"/>
        </w:rPr>
        <w:t xml:space="preserve">, осуществлялся </w:t>
      </w:r>
      <w:r w:rsidRPr="006A0317">
        <w:rPr>
          <w:rFonts w:eastAsia="Times New Roman"/>
          <w:sz w:val="24"/>
          <w:szCs w:val="24"/>
          <w:lang w:eastAsia="ru-RU"/>
        </w:rPr>
        <w:t xml:space="preserve">отделом охраны животного мира и охотничьих ресурсов управления природных ресурсов и экологии </w:t>
      </w:r>
      <w:r w:rsidRPr="006A0317">
        <w:rPr>
          <w:sz w:val="24"/>
          <w:szCs w:val="24"/>
        </w:rPr>
        <w:t xml:space="preserve">Департамента природных ресурсов, экологии и агропромышленного комплекса Ненецкого автономного округа и отделом охраны природы КУ НАО «ЦПиООС». </w:t>
      </w:r>
    </w:p>
    <w:p w:rsidR="008569D6" w:rsidRPr="006A0317" w:rsidRDefault="008569D6" w:rsidP="006A0317">
      <w:pPr>
        <w:autoSpaceDE w:val="0"/>
        <w:autoSpaceDN w:val="0"/>
        <w:adjustRightInd w:val="0"/>
        <w:spacing w:line="240" w:lineRule="auto"/>
        <w:ind w:firstLine="567"/>
        <w:rPr>
          <w:sz w:val="24"/>
          <w:szCs w:val="24"/>
        </w:rPr>
      </w:pPr>
      <w:r w:rsidRPr="006A0317">
        <w:rPr>
          <w:sz w:val="24"/>
          <w:szCs w:val="24"/>
        </w:rPr>
        <w:t>Результаты осуществления государственного контроля и надзора в области охраны и использования объектов животного мира, отнесённых к объектам охоты, в 2016 г.:</w:t>
      </w:r>
    </w:p>
    <w:p w:rsidR="008569D6" w:rsidRPr="006A0317" w:rsidRDefault="008569D6" w:rsidP="006A0317">
      <w:pPr>
        <w:shd w:val="clear" w:color="auto" w:fill="FFFFFF"/>
        <w:spacing w:line="240" w:lineRule="auto"/>
        <w:ind w:firstLine="567"/>
        <w:rPr>
          <w:rFonts w:eastAsia="Times New Roman"/>
          <w:sz w:val="24"/>
          <w:szCs w:val="24"/>
          <w:lang w:eastAsia="ru-RU"/>
        </w:rPr>
      </w:pPr>
      <w:r w:rsidRPr="006A0317">
        <w:rPr>
          <w:rFonts w:eastAsia="Times New Roman"/>
          <w:sz w:val="24"/>
          <w:szCs w:val="24"/>
          <w:lang w:eastAsia="ru-RU"/>
        </w:rPr>
        <w:lastRenderedPageBreak/>
        <w:t>1. Проведено 24 рейдовых мероприятий по соблюдению гражданами требований законодательства Российской Федерации в области охоты и сохранения охотничьих ресурсов на территориях общедоступных охотничьих угодий;</w:t>
      </w:r>
    </w:p>
    <w:p w:rsidR="008569D6" w:rsidRPr="006A0317" w:rsidRDefault="008569D6" w:rsidP="006A0317">
      <w:pPr>
        <w:shd w:val="clear" w:color="auto" w:fill="FFFFFF"/>
        <w:spacing w:line="240" w:lineRule="auto"/>
        <w:ind w:firstLine="567"/>
        <w:rPr>
          <w:rFonts w:eastAsia="Times New Roman"/>
          <w:sz w:val="24"/>
          <w:szCs w:val="24"/>
          <w:lang w:eastAsia="ru-RU"/>
        </w:rPr>
      </w:pPr>
      <w:r w:rsidRPr="006A0317">
        <w:rPr>
          <w:rFonts w:eastAsia="Times New Roman"/>
          <w:sz w:val="24"/>
          <w:szCs w:val="24"/>
          <w:lang w:eastAsia="ru-RU"/>
        </w:rPr>
        <w:t>2. Возбуждено 236 дел об административных правонарушениях, предусмотренных ст. 8.37 КоАП РФ за нарушения правил охоты;</w:t>
      </w:r>
    </w:p>
    <w:p w:rsidR="008569D6" w:rsidRPr="006A0317" w:rsidRDefault="008569D6" w:rsidP="006A0317">
      <w:pPr>
        <w:shd w:val="clear" w:color="auto" w:fill="FFFFFF"/>
        <w:spacing w:line="240" w:lineRule="auto"/>
        <w:ind w:firstLine="567"/>
        <w:rPr>
          <w:rFonts w:eastAsia="Times New Roman"/>
          <w:sz w:val="24"/>
          <w:szCs w:val="24"/>
          <w:lang w:eastAsia="ru-RU"/>
        </w:rPr>
      </w:pPr>
      <w:r w:rsidRPr="006A0317">
        <w:rPr>
          <w:rFonts w:eastAsia="Times New Roman"/>
          <w:sz w:val="24"/>
          <w:szCs w:val="24"/>
          <w:lang w:eastAsia="ru-RU"/>
        </w:rPr>
        <w:t>3. По состоянию на 01.01.2017 привлечено к административной ответственности 157 граждан, наложено административных штрафов на общую сумму 75500 рублей, взыскано 67000 рублей; </w:t>
      </w:r>
    </w:p>
    <w:p w:rsidR="008569D6" w:rsidRPr="006A0317" w:rsidRDefault="008569D6" w:rsidP="006A0317">
      <w:pPr>
        <w:shd w:val="clear" w:color="auto" w:fill="FFFFFF"/>
        <w:spacing w:line="240" w:lineRule="auto"/>
        <w:ind w:firstLine="567"/>
        <w:rPr>
          <w:rFonts w:eastAsia="Times New Roman"/>
          <w:sz w:val="24"/>
          <w:szCs w:val="24"/>
          <w:lang w:eastAsia="ru-RU"/>
        </w:rPr>
      </w:pPr>
      <w:r w:rsidRPr="006A0317">
        <w:rPr>
          <w:rFonts w:eastAsia="Times New Roman"/>
          <w:sz w:val="24"/>
          <w:szCs w:val="24"/>
          <w:lang w:eastAsia="ru-RU"/>
        </w:rPr>
        <w:t xml:space="preserve">4. Предъявлено 2 иска за причинение ущерба объектам животного мира (незаконная добыча 2-х лосей) на общую сумму 240000 рублей, взыскано 240000 рублей. </w:t>
      </w:r>
    </w:p>
    <w:p w:rsidR="008569D6" w:rsidRPr="006A0317" w:rsidRDefault="008569D6" w:rsidP="006A0317">
      <w:pPr>
        <w:spacing w:line="240" w:lineRule="auto"/>
        <w:ind w:firstLine="567"/>
        <w:rPr>
          <w:sz w:val="24"/>
          <w:szCs w:val="24"/>
        </w:rPr>
      </w:pPr>
      <w:r w:rsidRPr="006A0317">
        <w:rPr>
          <w:bCs/>
          <w:sz w:val="24"/>
          <w:szCs w:val="24"/>
          <w:lang w:eastAsia="ru-RU"/>
        </w:rPr>
        <w:t>Контроль и надзор в области охраны, использования и воспроизводства объектов животного мира, находящихся на ООПТ Ненецкого автономного округа, а так же среды их обитания осуществляют</w:t>
      </w:r>
      <w:r w:rsidRPr="006A0317">
        <w:rPr>
          <w:sz w:val="24"/>
          <w:szCs w:val="24"/>
        </w:rPr>
        <w:t xml:space="preserve"> сотрудники отделов охраны окружающей среды, природопользования и особо охраняемых природных территорий и отдела охраны природы КУ НАО «ЦПиООС». В рамках своей деятельности, в соответствии с предметом и целями деятельности, определенными Уставом учреждения, законодательством РФ, Ненецкого автономного округа, государственной программы Ненецкого автономного округа </w:t>
      </w:r>
      <w:r w:rsidRPr="006A0317">
        <w:rPr>
          <w:sz w:val="24"/>
          <w:szCs w:val="24"/>
          <w:lang w:eastAsia="ru-RU"/>
        </w:rPr>
        <w:t>«</w:t>
      </w:r>
      <w:r w:rsidRPr="006A0317">
        <w:rPr>
          <w:sz w:val="24"/>
          <w:szCs w:val="24"/>
        </w:rPr>
        <w:t>Развитие и обеспечение охраны особо охраняемых природных территорий регионального значения» и согласно плана работы КУ НАО «ЦПиООС» в 2016 году:</w:t>
      </w:r>
    </w:p>
    <w:p w:rsidR="008569D6" w:rsidRPr="006A0317" w:rsidRDefault="008569D6" w:rsidP="006A0317">
      <w:pPr>
        <w:spacing w:line="240" w:lineRule="auto"/>
        <w:ind w:firstLine="567"/>
        <w:rPr>
          <w:sz w:val="24"/>
          <w:szCs w:val="24"/>
        </w:rPr>
      </w:pPr>
      <w:r w:rsidRPr="006A0317">
        <w:rPr>
          <w:sz w:val="24"/>
          <w:szCs w:val="24"/>
        </w:rPr>
        <w:t>- осуществлены воздушные патрулирования территории заказника «Море-Ю», памятников природы «Каньон «Большие Ворота» и «Каменный город», а также дважды осуществлялось воздушные патрулирования территории заказника «Вайгач».</w:t>
      </w:r>
    </w:p>
    <w:p w:rsidR="008569D6" w:rsidRPr="006A0317" w:rsidRDefault="008569D6" w:rsidP="006A0317">
      <w:pPr>
        <w:spacing w:line="240" w:lineRule="auto"/>
        <w:ind w:firstLine="567"/>
        <w:rPr>
          <w:sz w:val="24"/>
          <w:szCs w:val="24"/>
        </w:rPr>
      </w:pPr>
      <w:r w:rsidRPr="006A0317">
        <w:rPr>
          <w:sz w:val="24"/>
          <w:szCs w:val="24"/>
        </w:rPr>
        <w:t>- по результатам инспектирования выявлено 1 правонарушение в сфере ношения и хранения охотничьего огнестрельного оружия.</w:t>
      </w:r>
    </w:p>
    <w:p w:rsidR="008569D6" w:rsidRPr="008569D6" w:rsidRDefault="008569D6" w:rsidP="006A0317">
      <w:pPr>
        <w:spacing w:line="240" w:lineRule="auto"/>
        <w:ind w:firstLine="567"/>
        <w:rPr>
          <w:color w:val="FF0000"/>
          <w:sz w:val="24"/>
          <w:szCs w:val="24"/>
        </w:rPr>
      </w:pPr>
      <w:r w:rsidRPr="006A0317">
        <w:rPr>
          <w:b/>
          <w:sz w:val="24"/>
          <w:szCs w:val="24"/>
        </w:rPr>
        <w:t>- </w:t>
      </w:r>
      <w:r w:rsidRPr="006A0317">
        <w:rPr>
          <w:sz w:val="24"/>
          <w:szCs w:val="24"/>
        </w:rPr>
        <w:t>осуществлены инспектирование особо охраняемых природных территорий регионального значения, из них 81 на территории государственного природного заказника «</w:t>
      </w:r>
      <w:proofErr w:type="spellStart"/>
      <w:r w:rsidRPr="006A0317">
        <w:rPr>
          <w:sz w:val="24"/>
          <w:szCs w:val="24"/>
        </w:rPr>
        <w:t>Нижнепечорский</w:t>
      </w:r>
      <w:proofErr w:type="spellEnd"/>
      <w:r w:rsidRPr="006A0317">
        <w:rPr>
          <w:sz w:val="24"/>
          <w:szCs w:val="24"/>
        </w:rPr>
        <w:t>», по 1 на территории памятников природы «Каньон «Большие Ворота» и «Каменный город», по результатам которых к административной ответственности за нарушение Правил рыболовства (ч. 2 ст. 8.37 КоАП РФ) привлечено 5 граждан, изъято 224 незаконно установленных орудий добычи (вылова) общей длиной 5965 метров и 15 экземпляров водных биоресурсов (нельмы), в естественную среду обитания выпущено 322 экземпляра водных биоресурсов. Кроме того выявлено 4 факта содержащих признаки состава преступления, предусмотренного статьей 256 УК РФ.</w:t>
      </w:r>
    </w:p>
    <w:p w:rsidR="00195BD8" w:rsidRPr="00387A56" w:rsidRDefault="00195BD8" w:rsidP="006F41AA">
      <w:pPr>
        <w:spacing w:line="240" w:lineRule="auto"/>
        <w:ind w:firstLine="567"/>
        <w:rPr>
          <w:rFonts w:cs="Times New Roman"/>
          <w:color w:val="000000" w:themeColor="text1"/>
          <w:sz w:val="24"/>
          <w:szCs w:val="24"/>
        </w:rPr>
      </w:pPr>
    </w:p>
    <w:p w:rsidR="00D132B9" w:rsidRPr="00387A56" w:rsidRDefault="008569D6" w:rsidP="006F41AA">
      <w:pPr>
        <w:keepNext/>
        <w:spacing w:line="240" w:lineRule="auto"/>
        <w:ind w:firstLine="567"/>
        <w:outlineLvl w:val="0"/>
        <w:rPr>
          <w:rFonts w:cs="Times New Roman"/>
          <w:b/>
          <w:bCs/>
          <w:sz w:val="24"/>
          <w:szCs w:val="24"/>
          <w:lang w:eastAsia="ru-RU"/>
        </w:rPr>
      </w:pPr>
      <w:r>
        <w:rPr>
          <w:rFonts w:cs="Times New Roman"/>
          <w:b/>
          <w:bCs/>
          <w:sz w:val="24"/>
          <w:szCs w:val="24"/>
          <w:lang w:eastAsia="ru-RU"/>
        </w:rPr>
        <w:t>1</w:t>
      </w:r>
      <w:r w:rsidR="00D01E54" w:rsidRPr="000B1F1B">
        <w:rPr>
          <w:rFonts w:cs="Times New Roman"/>
          <w:b/>
          <w:bCs/>
          <w:sz w:val="24"/>
          <w:szCs w:val="24"/>
          <w:lang w:eastAsia="ru-RU"/>
        </w:rPr>
        <w:t>2</w:t>
      </w:r>
      <w:r w:rsidR="00195BD8" w:rsidRPr="00387A56">
        <w:rPr>
          <w:rFonts w:cs="Times New Roman"/>
          <w:b/>
          <w:bCs/>
          <w:sz w:val="24"/>
          <w:szCs w:val="24"/>
          <w:lang w:eastAsia="ru-RU"/>
        </w:rPr>
        <w:t>.2. Государственный контроль и надзор в об</w:t>
      </w:r>
      <w:r w:rsidR="00B1450B" w:rsidRPr="00387A56">
        <w:rPr>
          <w:rFonts w:cs="Times New Roman"/>
          <w:b/>
          <w:bCs/>
          <w:sz w:val="24"/>
          <w:szCs w:val="24"/>
          <w:lang w:eastAsia="ru-RU"/>
        </w:rPr>
        <w:t xml:space="preserve">ласти охраны, воспроизводства </w:t>
      </w:r>
      <w:r w:rsidR="00195BD8" w:rsidRPr="00387A56">
        <w:rPr>
          <w:rFonts w:cs="Times New Roman"/>
          <w:b/>
          <w:bCs/>
          <w:sz w:val="24"/>
          <w:szCs w:val="24"/>
          <w:lang w:eastAsia="ru-RU"/>
        </w:rPr>
        <w:t>водных биологических ресурсов  и среды их обитания.</w:t>
      </w:r>
    </w:p>
    <w:p w:rsidR="006E147A" w:rsidRPr="00387A56" w:rsidRDefault="006E147A" w:rsidP="006F41AA">
      <w:pPr>
        <w:spacing w:line="240" w:lineRule="auto"/>
        <w:ind w:firstLine="567"/>
        <w:rPr>
          <w:rFonts w:cs="Times New Roman"/>
          <w:color w:val="000000" w:themeColor="text1"/>
          <w:sz w:val="24"/>
          <w:szCs w:val="24"/>
        </w:rPr>
      </w:pPr>
    </w:p>
    <w:p w:rsidR="00683907" w:rsidRPr="00387A56" w:rsidRDefault="00F903C8" w:rsidP="006F41AA">
      <w:pPr>
        <w:spacing w:line="240" w:lineRule="auto"/>
        <w:ind w:firstLine="567"/>
        <w:rPr>
          <w:rFonts w:cs="Times New Roman"/>
          <w:sz w:val="24"/>
          <w:szCs w:val="24"/>
        </w:rPr>
      </w:pPr>
      <w:r w:rsidRPr="00387A56">
        <w:rPr>
          <w:rFonts w:cs="Times New Roman"/>
          <w:bCs/>
          <w:sz w:val="24"/>
          <w:szCs w:val="24"/>
          <w:lang w:eastAsia="ru-RU"/>
        </w:rPr>
        <w:t>Контроль и надзор в области охраны, использования и воспроизводства объектов животного мира, находящихся на ООПТ Ненецкого автономного округа. а так же среды их обитания осуществляют</w:t>
      </w:r>
      <w:r w:rsidRPr="00387A56">
        <w:rPr>
          <w:rFonts w:cs="Times New Roman"/>
          <w:sz w:val="24"/>
          <w:szCs w:val="24"/>
        </w:rPr>
        <w:t xml:space="preserve"> сотрудники отделов охраны окружающей среды, природопользования и особо охраняемых природных территорий и  охраны природы КУ НАО «ЦПиООС». В период</w:t>
      </w:r>
      <w:r w:rsidR="00683907" w:rsidRPr="00387A56">
        <w:rPr>
          <w:rFonts w:cs="Times New Roman"/>
          <w:sz w:val="24"/>
          <w:szCs w:val="24"/>
        </w:rPr>
        <w:t xml:space="preserve"> 2016 год проведена следующая работа:</w:t>
      </w:r>
    </w:p>
    <w:p w:rsidR="00683907" w:rsidRPr="00387A56" w:rsidRDefault="00683907" w:rsidP="006F41AA">
      <w:pPr>
        <w:pStyle w:val="af4"/>
        <w:ind w:firstLine="567"/>
        <w:jc w:val="both"/>
        <w:rPr>
          <w:sz w:val="24"/>
          <w:szCs w:val="24"/>
        </w:rPr>
      </w:pPr>
      <w:r w:rsidRPr="00387A56">
        <w:rPr>
          <w:sz w:val="24"/>
          <w:szCs w:val="24"/>
        </w:rPr>
        <w:t>Осуществлено 47 рейдовых мероприятий по инспектированию государственного природного заказника «</w:t>
      </w:r>
      <w:proofErr w:type="spellStart"/>
      <w:r w:rsidRPr="00387A56">
        <w:rPr>
          <w:sz w:val="24"/>
          <w:szCs w:val="24"/>
        </w:rPr>
        <w:t>Нижнепечорский</w:t>
      </w:r>
      <w:proofErr w:type="spellEnd"/>
      <w:r w:rsidRPr="00387A56">
        <w:rPr>
          <w:sz w:val="24"/>
          <w:szCs w:val="24"/>
        </w:rPr>
        <w:t xml:space="preserve">». </w:t>
      </w:r>
    </w:p>
    <w:p w:rsidR="00683907" w:rsidRPr="00387A56" w:rsidRDefault="00683907" w:rsidP="006F41AA">
      <w:pPr>
        <w:pStyle w:val="af4"/>
        <w:ind w:firstLine="567"/>
        <w:jc w:val="both"/>
        <w:rPr>
          <w:sz w:val="24"/>
          <w:szCs w:val="24"/>
        </w:rPr>
      </w:pPr>
      <w:r w:rsidRPr="00387A56">
        <w:rPr>
          <w:sz w:val="24"/>
          <w:szCs w:val="24"/>
        </w:rPr>
        <w:t>По результатам инспектирования рыболовства (ч. 2 ст. 8.37 КоАП РФ) привлечено 3 гражданина, изъято 33 незаконно установленных орудий добычи (вылова) общей длиной 1610 метров и 70 экземпляров водных биоресурсов, из них 6 экземпляров лосося атлантического (семги), в естественную среду обитания выпущено 10 экземпляров водных биоресурсов.</w:t>
      </w:r>
    </w:p>
    <w:p w:rsidR="00683907" w:rsidRPr="00387A56" w:rsidRDefault="00683907" w:rsidP="006F41AA">
      <w:pPr>
        <w:pStyle w:val="af4"/>
        <w:ind w:firstLine="567"/>
        <w:jc w:val="both"/>
        <w:rPr>
          <w:sz w:val="24"/>
          <w:szCs w:val="24"/>
        </w:rPr>
      </w:pPr>
      <w:r w:rsidRPr="00387A56">
        <w:rPr>
          <w:sz w:val="24"/>
          <w:szCs w:val="24"/>
        </w:rPr>
        <w:t>К административной ответственности за нарушение Правил охоты привлечен 1 гражданин, изъята 1 единица огнестрельного оружия и 20 боеприпасов.</w:t>
      </w:r>
    </w:p>
    <w:p w:rsidR="0079594F" w:rsidRPr="00387A56" w:rsidRDefault="00683907" w:rsidP="006F41AA">
      <w:pPr>
        <w:pStyle w:val="af4"/>
        <w:ind w:firstLine="567"/>
        <w:jc w:val="both"/>
        <w:rPr>
          <w:sz w:val="24"/>
          <w:szCs w:val="24"/>
        </w:rPr>
      </w:pPr>
      <w:r w:rsidRPr="00387A56">
        <w:rPr>
          <w:sz w:val="24"/>
          <w:szCs w:val="24"/>
        </w:rPr>
        <w:t>Выявлено 2 факта содержащих признаки состава преступления, пред</w:t>
      </w:r>
      <w:r w:rsidR="006264E7" w:rsidRPr="00387A56">
        <w:rPr>
          <w:sz w:val="24"/>
          <w:szCs w:val="24"/>
        </w:rPr>
        <w:t>усмотренного статьей 256 УК РФ.</w:t>
      </w:r>
    </w:p>
    <w:p w:rsidR="00F74742" w:rsidRPr="00387A56" w:rsidRDefault="0091771A" w:rsidP="006F41AA">
      <w:pPr>
        <w:keepNext/>
        <w:spacing w:line="240" w:lineRule="auto"/>
        <w:ind w:firstLine="567"/>
        <w:outlineLvl w:val="0"/>
        <w:rPr>
          <w:rFonts w:cs="Times New Roman"/>
          <w:b/>
          <w:bCs/>
          <w:sz w:val="24"/>
          <w:szCs w:val="24"/>
          <w:lang w:eastAsia="ru-RU"/>
        </w:rPr>
      </w:pPr>
      <w:r>
        <w:rPr>
          <w:rFonts w:cs="Times New Roman"/>
          <w:b/>
          <w:bCs/>
          <w:sz w:val="24"/>
          <w:szCs w:val="24"/>
          <w:lang w:eastAsia="ru-RU"/>
        </w:rPr>
        <w:lastRenderedPageBreak/>
        <w:t>1</w:t>
      </w:r>
      <w:r w:rsidR="00D01E54" w:rsidRPr="000B1F1B">
        <w:rPr>
          <w:rFonts w:cs="Times New Roman"/>
          <w:b/>
          <w:bCs/>
          <w:sz w:val="24"/>
          <w:szCs w:val="24"/>
          <w:lang w:eastAsia="ru-RU"/>
        </w:rPr>
        <w:t>2</w:t>
      </w:r>
      <w:r w:rsidR="009B3606" w:rsidRPr="00387A56">
        <w:rPr>
          <w:rFonts w:cs="Times New Roman"/>
          <w:b/>
          <w:bCs/>
          <w:sz w:val="24"/>
          <w:szCs w:val="24"/>
          <w:lang w:eastAsia="ru-RU"/>
        </w:rPr>
        <w:t>.3</w:t>
      </w:r>
      <w:r w:rsidR="00C8066D" w:rsidRPr="00387A56">
        <w:rPr>
          <w:rFonts w:cs="Times New Roman"/>
          <w:b/>
          <w:bCs/>
          <w:sz w:val="24"/>
          <w:szCs w:val="24"/>
          <w:lang w:eastAsia="ru-RU"/>
        </w:rPr>
        <w:t>.</w:t>
      </w:r>
      <w:r w:rsidR="001C4F86" w:rsidRPr="00387A56">
        <w:rPr>
          <w:rFonts w:cs="Times New Roman"/>
          <w:b/>
          <w:bCs/>
          <w:sz w:val="24"/>
          <w:szCs w:val="24"/>
          <w:lang w:eastAsia="ru-RU"/>
        </w:rPr>
        <w:t xml:space="preserve"> Государственный контроль и надзор за использованием и охраной водных объектов. </w:t>
      </w:r>
    </w:p>
    <w:p w:rsidR="009F0909" w:rsidRPr="00387A56" w:rsidRDefault="009F0909" w:rsidP="006F41AA">
      <w:pPr>
        <w:keepNext/>
        <w:spacing w:line="240" w:lineRule="auto"/>
        <w:ind w:firstLine="567"/>
        <w:outlineLvl w:val="0"/>
        <w:rPr>
          <w:rFonts w:cs="Times New Roman"/>
          <w:b/>
          <w:bCs/>
          <w:color w:val="C00000"/>
          <w:sz w:val="24"/>
          <w:szCs w:val="24"/>
          <w:lang w:eastAsia="ru-RU"/>
        </w:rPr>
      </w:pPr>
    </w:p>
    <w:p w:rsidR="00CE6C37" w:rsidRPr="00387A56" w:rsidRDefault="00CE6C37" w:rsidP="006F41AA">
      <w:pPr>
        <w:widowControl w:val="0"/>
        <w:autoSpaceDE w:val="0"/>
        <w:autoSpaceDN w:val="0"/>
        <w:adjustRightInd w:val="0"/>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Государственный контроль за использованием и охраной водных объектов на территории Ненецкого автономного округа в 2016 году осуществляли Отдел экологического надзора по НАО Управления межрегионального Печорск</w:t>
      </w:r>
      <w:r w:rsidR="009F0909" w:rsidRPr="00387A56">
        <w:rPr>
          <w:rFonts w:eastAsia="Times New Roman" w:cs="Times New Roman"/>
          <w:sz w:val="24"/>
          <w:szCs w:val="24"/>
          <w:lang w:eastAsia="ru-RU"/>
        </w:rPr>
        <w:t xml:space="preserve">ого округа по технологическому </w:t>
      </w:r>
      <w:r w:rsidRPr="00387A56">
        <w:rPr>
          <w:rFonts w:eastAsia="Times New Roman" w:cs="Times New Roman"/>
          <w:sz w:val="24"/>
          <w:szCs w:val="24"/>
          <w:lang w:eastAsia="ru-RU"/>
        </w:rPr>
        <w:t xml:space="preserve">и экологическому надзору и Управление </w:t>
      </w:r>
      <w:proofErr w:type="spellStart"/>
      <w:r w:rsidRPr="00387A56">
        <w:rPr>
          <w:rFonts w:eastAsia="Times New Roman" w:cs="Times New Roman"/>
          <w:sz w:val="24"/>
          <w:szCs w:val="24"/>
          <w:lang w:eastAsia="ru-RU"/>
        </w:rPr>
        <w:t>Росприроднадзора</w:t>
      </w:r>
      <w:proofErr w:type="spellEnd"/>
      <w:r w:rsidRPr="00387A56">
        <w:rPr>
          <w:rFonts w:eastAsia="Times New Roman" w:cs="Times New Roman"/>
          <w:sz w:val="24"/>
          <w:szCs w:val="24"/>
          <w:lang w:eastAsia="ru-RU"/>
        </w:rPr>
        <w:t xml:space="preserve"> по НАО. </w:t>
      </w:r>
    </w:p>
    <w:p w:rsidR="00CE6C37" w:rsidRPr="00387A56" w:rsidRDefault="00CE6C37" w:rsidP="006F41AA">
      <w:pPr>
        <w:autoSpaceDE w:val="0"/>
        <w:autoSpaceDN w:val="0"/>
        <w:adjustRightInd w:val="0"/>
        <w:spacing w:line="240" w:lineRule="auto"/>
        <w:ind w:firstLine="567"/>
        <w:rPr>
          <w:rFonts w:eastAsia="Times New Roman" w:cs="Times New Roman"/>
          <w:color w:val="000000"/>
          <w:sz w:val="24"/>
          <w:szCs w:val="24"/>
          <w:lang w:eastAsia="ru-RU"/>
        </w:rPr>
      </w:pPr>
      <w:r w:rsidRPr="00387A56">
        <w:rPr>
          <w:rFonts w:eastAsia="Times New Roman" w:cs="Times New Roman"/>
          <w:sz w:val="24"/>
          <w:szCs w:val="24"/>
          <w:lang w:eastAsia="ru-RU"/>
        </w:rPr>
        <w:t>На основании приказа об утверждении плана контрольно-надзорной деятельности №377 от 02.11.2015 с 25.01.2016 по 19.02.2016 была проведена плановая выездная проверка в отношении ООО «Компания Полярное Сияние». В ходе проверки выявлено, что ООО «</w:t>
      </w:r>
      <w:r w:rsidRPr="00387A56">
        <w:rPr>
          <w:rFonts w:eastAsia="Times New Roman" w:cs="Times New Roman" w:hint="eastAsia"/>
          <w:sz w:val="24"/>
          <w:szCs w:val="24"/>
          <w:lang w:eastAsia="ru-RU"/>
        </w:rPr>
        <w:t>Компания</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Полярное</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Сияние</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осуществляет</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сброс</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в</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реку</w:t>
      </w:r>
      <w:r w:rsidRPr="00387A56">
        <w:rPr>
          <w:rFonts w:eastAsia="Times New Roman" w:cs="Times New Roman"/>
          <w:sz w:val="24"/>
          <w:szCs w:val="24"/>
          <w:lang w:eastAsia="ru-RU"/>
        </w:rPr>
        <w:t xml:space="preserve"> </w:t>
      </w:r>
      <w:proofErr w:type="spellStart"/>
      <w:r w:rsidRPr="00387A56">
        <w:rPr>
          <w:rFonts w:eastAsia="Times New Roman" w:cs="Times New Roman" w:hint="eastAsia"/>
          <w:sz w:val="24"/>
          <w:szCs w:val="24"/>
          <w:lang w:eastAsia="ru-RU"/>
        </w:rPr>
        <w:t>Кывтантывис</w:t>
      </w:r>
      <w:proofErr w:type="spellEnd"/>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выпуск</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 xml:space="preserve">1, </w:t>
      </w:r>
      <w:r w:rsidRPr="00387A56">
        <w:rPr>
          <w:rFonts w:eastAsia="Times New Roman" w:cs="Times New Roman" w:hint="eastAsia"/>
          <w:sz w:val="24"/>
          <w:szCs w:val="24"/>
          <w:lang w:eastAsia="ru-RU"/>
        </w:rPr>
        <w:t>координаты</w:t>
      </w:r>
      <w:r w:rsidRPr="00387A56">
        <w:rPr>
          <w:rFonts w:eastAsia="Times New Roman" w:cs="Times New Roman"/>
          <w:sz w:val="24"/>
          <w:szCs w:val="24"/>
          <w:lang w:eastAsia="ru-RU"/>
        </w:rPr>
        <w:t xml:space="preserve"> 67</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35</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50</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 xml:space="preserve"> </w:t>
      </w:r>
      <w:proofErr w:type="spellStart"/>
      <w:r w:rsidRPr="00387A56">
        <w:rPr>
          <w:rFonts w:eastAsia="Times New Roman" w:cs="Times New Roman" w:hint="eastAsia"/>
          <w:sz w:val="24"/>
          <w:szCs w:val="24"/>
          <w:lang w:eastAsia="ru-RU"/>
        </w:rPr>
        <w:t>с</w:t>
      </w:r>
      <w:r w:rsidRPr="00387A56">
        <w:rPr>
          <w:rFonts w:eastAsia="Times New Roman" w:cs="Times New Roman"/>
          <w:sz w:val="24"/>
          <w:szCs w:val="24"/>
          <w:lang w:eastAsia="ru-RU"/>
        </w:rPr>
        <w:t>.</w:t>
      </w:r>
      <w:r w:rsidRPr="00387A56">
        <w:rPr>
          <w:rFonts w:eastAsia="Times New Roman" w:cs="Times New Roman" w:hint="eastAsia"/>
          <w:sz w:val="24"/>
          <w:szCs w:val="24"/>
          <w:lang w:eastAsia="ru-RU"/>
        </w:rPr>
        <w:t>ш</w:t>
      </w:r>
      <w:proofErr w:type="spellEnd"/>
      <w:r w:rsidRPr="00387A56">
        <w:rPr>
          <w:rFonts w:eastAsia="Times New Roman" w:cs="Times New Roman"/>
          <w:sz w:val="24"/>
          <w:szCs w:val="24"/>
          <w:lang w:eastAsia="ru-RU"/>
        </w:rPr>
        <w:t>. 57</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14</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20</w:t>
      </w:r>
      <w:r w:rsidRPr="00387A56">
        <w:rPr>
          <w:rFonts w:eastAsia="Times New Roman" w:cs="Times New Roman" w:hint="eastAsia"/>
          <w:sz w:val="24"/>
          <w:szCs w:val="24"/>
          <w:lang w:eastAsia="ru-RU"/>
        </w:rPr>
        <w:t>”</w:t>
      </w:r>
      <w:r w:rsidRPr="00387A56">
        <w:rPr>
          <w:rFonts w:eastAsia="Times New Roman" w:cs="Times New Roman"/>
          <w:sz w:val="24"/>
          <w:szCs w:val="24"/>
          <w:lang w:eastAsia="ru-RU"/>
        </w:rPr>
        <w:t xml:space="preserve"> </w:t>
      </w:r>
      <w:proofErr w:type="spellStart"/>
      <w:r w:rsidRPr="00387A56">
        <w:rPr>
          <w:rFonts w:eastAsia="Times New Roman" w:cs="Times New Roman" w:hint="eastAsia"/>
          <w:sz w:val="24"/>
          <w:szCs w:val="24"/>
          <w:lang w:eastAsia="ru-RU"/>
        </w:rPr>
        <w:t>в</w:t>
      </w:r>
      <w:r w:rsidRPr="00387A56">
        <w:rPr>
          <w:rFonts w:eastAsia="Times New Roman" w:cs="Times New Roman"/>
          <w:sz w:val="24"/>
          <w:szCs w:val="24"/>
          <w:lang w:eastAsia="ru-RU"/>
        </w:rPr>
        <w:t>.</w:t>
      </w:r>
      <w:r w:rsidRPr="00387A56">
        <w:rPr>
          <w:rFonts w:eastAsia="Times New Roman" w:cs="Times New Roman" w:hint="eastAsia"/>
          <w:sz w:val="24"/>
          <w:szCs w:val="24"/>
          <w:lang w:eastAsia="ru-RU"/>
        </w:rPr>
        <w:t>д</w:t>
      </w:r>
      <w:proofErr w:type="spellEnd"/>
      <w:r w:rsidRPr="00387A56">
        <w:rPr>
          <w:rFonts w:eastAsia="Times New Roman" w:cs="Times New Roman"/>
          <w:sz w:val="24"/>
          <w:szCs w:val="24"/>
          <w:lang w:eastAsia="ru-RU"/>
        </w:rPr>
        <w:t xml:space="preserve">., 2,5 </w:t>
      </w:r>
      <w:r w:rsidRPr="00387A56">
        <w:rPr>
          <w:rFonts w:eastAsia="Times New Roman" w:cs="Times New Roman" w:hint="eastAsia"/>
          <w:sz w:val="24"/>
          <w:szCs w:val="24"/>
          <w:lang w:eastAsia="ru-RU"/>
        </w:rPr>
        <w:t>км</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от</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устья</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без</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согласованного</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разрешения</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на</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сброс</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что</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является</w:t>
      </w:r>
      <w:r w:rsidRPr="00387A56">
        <w:rPr>
          <w:rFonts w:eastAsia="Times New Roman" w:cs="Times New Roman"/>
          <w:sz w:val="24"/>
          <w:szCs w:val="24"/>
          <w:lang w:eastAsia="ru-RU"/>
        </w:rPr>
        <w:t xml:space="preserve"> </w:t>
      </w:r>
      <w:r w:rsidRPr="00387A56">
        <w:rPr>
          <w:rFonts w:eastAsia="Times New Roman" w:cs="Times New Roman" w:hint="eastAsia"/>
          <w:sz w:val="24"/>
          <w:szCs w:val="24"/>
          <w:lang w:eastAsia="ru-RU"/>
        </w:rPr>
        <w:t>нарушением</w:t>
      </w:r>
      <w:r w:rsidRPr="00387A56">
        <w:rPr>
          <w:rFonts w:eastAsia="Times New Roman" w:cs="Times New Roman"/>
          <w:sz w:val="24"/>
          <w:szCs w:val="24"/>
          <w:lang w:eastAsia="ru-RU"/>
        </w:rPr>
        <w:t xml:space="preserve"> </w:t>
      </w:r>
      <w:r w:rsidRPr="00387A56">
        <w:rPr>
          <w:rFonts w:eastAsia="Calibri" w:cs="Times New Roman"/>
          <w:sz w:val="24"/>
          <w:szCs w:val="24"/>
          <w:lang w:eastAsia="ru-RU"/>
        </w:rPr>
        <w:t xml:space="preserve">ст. 44 </w:t>
      </w:r>
      <w:r w:rsidRPr="00387A56">
        <w:rPr>
          <w:rFonts w:eastAsia="Times New Roman" w:cs="Times New Roman"/>
          <w:sz w:val="24"/>
          <w:szCs w:val="24"/>
          <w:lang w:eastAsia="ru-RU"/>
        </w:rPr>
        <w:t>Водного кодекса Российской Федерации №74-ФЗ от 03.06.2006, ч.4 ст. 23 Федерального закона от 10.01.2002, N 7-ФЗ «Об охране окружающей среды».</w:t>
      </w:r>
      <w:r w:rsidRPr="00387A56">
        <w:rPr>
          <w:rFonts w:eastAsia="Times New Roman" w:cs="Times New Roman"/>
          <w:color w:val="000000"/>
          <w:sz w:val="24"/>
          <w:szCs w:val="24"/>
          <w:lang w:eastAsia="ru-RU"/>
        </w:rPr>
        <w:t xml:space="preserve"> </w:t>
      </w:r>
    </w:p>
    <w:p w:rsidR="00CE6C37" w:rsidRPr="00387A56" w:rsidRDefault="00CE6C37" w:rsidP="006F41AA">
      <w:pPr>
        <w:autoSpaceDE w:val="0"/>
        <w:autoSpaceDN w:val="0"/>
        <w:adjustRightInd w:val="0"/>
        <w:spacing w:line="240" w:lineRule="auto"/>
        <w:ind w:firstLine="567"/>
        <w:rPr>
          <w:rFonts w:eastAsia="Times New Roman" w:cs="Times New Roman"/>
          <w:color w:val="000000"/>
          <w:sz w:val="24"/>
          <w:szCs w:val="24"/>
          <w:lang w:eastAsia="ru-RU"/>
        </w:rPr>
      </w:pPr>
      <w:r w:rsidRPr="00387A56">
        <w:rPr>
          <w:rFonts w:eastAsia="Times New Roman" w:cs="Times New Roman"/>
          <w:color w:val="000000"/>
          <w:sz w:val="24"/>
          <w:szCs w:val="24"/>
          <w:lang w:eastAsia="ru-RU"/>
        </w:rPr>
        <w:t>Управлением было выдано предписание об устранении нарушений в сфере природопользования и охраны окружающей среды № 3 от 19.02.2016 (предписание выполнено), а также составлено постановление о назначении административного наказания №05-42/2016 от 09.03.2016 по ч.1 ст. 8.14 КоАП РФ и назначен административный штраф в размере 80000 руб. Штраф оплачен.</w:t>
      </w:r>
    </w:p>
    <w:p w:rsidR="00CE6C37" w:rsidRPr="00387A56" w:rsidRDefault="00CE6C37" w:rsidP="006F41AA">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На основании требования Прокуратуры Ненецкого автономного округа была проведена внеплановая выездная проверка в отношении ООО «НК «Северное Сияние» в ходе проверки выявлено, что ООО «НК «Северное сияние», допустив сток загрязненной нефтепродуктами воды через металлическую трубу с территории промышленной площадки ООО «НК «Северное сияние» </w:t>
      </w:r>
      <w:proofErr w:type="spellStart"/>
      <w:r w:rsidRPr="00387A56">
        <w:rPr>
          <w:rFonts w:eastAsia="Times New Roman" w:cs="Times New Roman"/>
          <w:sz w:val="24"/>
          <w:szCs w:val="24"/>
          <w:lang w:eastAsia="ru-RU"/>
        </w:rPr>
        <w:t>Мусюршорское</w:t>
      </w:r>
      <w:proofErr w:type="spellEnd"/>
      <w:r w:rsidRPr="00387A56">
        <w:rPr>
          <w:rFonts w:eastAsia="Times New Roman" w:cs="Times New Roman"/>
          <w:sz w:val="24"/>
          <w:szCs w:val="24"/>
          <w:lang w:eastAsia="ru-RU"/>
        </w:rPr>
        <w:t xml:space="preserve"> месторождение Ненецкого АО в районе блок-бокса насосного дизельного топлива в акваторию водного объекта ручей </w:t>
      </w:r>
      <w:proofErr w:type="spellStart"/>
      <w:r w:rsidRPr="00387A56">
        <w:rPr>
          <w:rFonts w:eastAsia="Times New Roman" w:cs="Times New Roman"/>
          <w:sz w:val="24"/>
          <w:szCs w:val="24"/>
          <w:lang w:eastAsia="ru-RU"/>
        </w:rPr>
        <w:t>Болбаншор</w:t>
      </w:r>
      <w:proofErr w:type="spellEnd"/>
      <w:r w:rsidRPr="00387A56">
        <w:rPr>
          <w:rFonts w:eastAsia="Times New Roman" w:cs="Times New Roman"/>
          <w:sz w:val="24"/>
          <w:szCs w:val="24"/>
          <w:lang w:eastAsia="ru-RU"/>
        </w:rPr>
        <w:t xml:space="preserve"> (</w:t>
      </w:r>
      <w:proofErr w:type="spellStart"/>
      <w:r w:rsidRPr="00387A56">
        <w:rPr>
          <w:rFonts w:eastAsia="Times New Roman" w:cs="Times New Roman"/>
          <w:sz w:val="24"/>
          <w:szCs w:val="24"/>
          <w:lang w:eastAsia="ru-RU"/>
        </w:rPr>
        <w:t>Мусюршорское</w:t>
      </w:r>
      <w:proofErr w:type="spellEnd"/>
      <w:r w:rsidRPr="00387A56">
        <w:rPr>
          <w:rFonts w:eastAsia="Times New Roman" w:cs="Times New Roman"/>
          <w:sz w:val="24"/>
          <w:szCs w:val="24"/>
          <w:lang w:eastAsia="ru-RU"/>
        </w:rPr>
        <w:t xml:space="preserve"> месторождение Ненецкого автономного округа, координаты точки сброса воды: 67°17'48,1" </w:t>
      </w:r>
      <w:proofErr w:type="spellStart"/>
      <w:r w:rsidRPr="00387A56">
        <w:rPr>
          <w:rFonts w:eastAsia="Times New Roman" w:cs="Times New Roman"/>
          <w:sz w:val="24"/>
          <w:szCs w:val="24"/>
          <w:lang w:eastAsia="ru-RU"/>
        </w:rPr>
        <w:t>с.ш</w:t>
      </w:r>
      <w:proofErr w:type="spellEnd"/>
      <w:r w:rsidRPr="00387A56">
        <w:rPr>
          <w:rFonts w:eastAsia="Times New Roman" w:cs="Times New Roman"/>
          <w:sz w:val="24"/>
          <w:szCs w:val="24"/>
          <w:lang w:eastAsia="ru-RU"/>
        </w:rPr>
        <w:t xml:space="preserve">., 57°39'44,4" </w:t>
      </w:r>
      <w:proofErr w:type="spellStart"/>
      <w:r w:rsidRPr="00387A56">
        <w:rPr>
          <w:rFonts w:eastAsia="Times New Roman" w:cs="Times New Roman"/>
          <w:sz w:val="24"/>
          <w:szCs w:val="24"/>
          <w:lang w:eastAsia="ru-RU"/>
        </w:rPr>
        <w:t>в.д</w:t>
      </w:r>
      <w:proofErr w:type="spellEnd"/>
      <w:r w:rsidRPr="00387A56">
        <w:rPr>
          <w:rFonts w:eastAsia="Times New Roman" w:cs="Times New Roman"/>
          <w:sz w:val="24"/>
          <w:szCs w:val="24"/>
          <w:lang w:eastAsia="ru-RU"/>
        </w:rPr>
        <w:t>.), нарушило требования к охране водных объектов:</w:t>
      </w:r>
    </w:p>
    <w:p w:rsidR="00CE6C37" w:rsidRPr="00387A56" w:rsidRDefault="00CE6C37" w:rsidP="006F41AA">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 ч.2 ст.46 № 7-ФЗ от 10.01.2002 г. «Об охране окружающей среды» - Обществом при эксплуатации промышленной площадки </w:t>
      </w:r>
      <w:proofErr w:type="spellStart"/>
      <w:r w:rsidRPr="00387A56">
        <w:rPr>
          <w:rFonts w:eastAsia="Times New Roman" w:cs="Times New Roman"/>
          <w:sz w:val="24"/>
          <w:szCs w:val="24"/>
          <w:lang w:eastAsia="ru-RU"/>
        </w:rPr>
        <w:t>Мусюршорского</w:t>
      </w:r>
      <w:proofErr w:type="spellEnd"/>
      <w:r w:rsidRPr="00387A56">
        <w:rPr>
          <w:rFonts w:eastAsia="Times New Roman" w:cs="Times New Roman"/>
          <w:sz w:val="24"/>
          <w:szCs w:val="24"/>
          <w:lang w:eastAsia="ru-RU"/>
        </w:rPr>
        <w:t xml:space="preserve"> месторождения Ненецкого АО не были предусмотрены эффективные меры по снижению негативного воздействия на окружающую среду (водный объект), что привело к попаданию нефтепродуктов в водный объект.</w:t>
      </w:r>
    </w:p>
    <w:p w:rsidR="00CE6C37" w:rsidRPr="00387A56" w:rsidRDefault="00CE6C37" w:rsidP="006F41AA">
      <w:pPr>
        <w:spacing w:line="240" w:lineRule="auto"/>
        <w:ind w:firstLine="567"/>
        <w:rPr>
          <w:rFonts w:eastAsia="Times New Roman" w:cs="Times New Roman"/>
          <w:bCs/>
          <w:sz w:val="24"/>
          <w:szCs w:val="24"/>
          <w:shd w:val="clear" w:color="auto" w:fill="FFFFFF"/>
          <w:lang w:eastAsia="ru-RU"/>
        </w:rPr>
      </w:pPr>
      <w:r w:rsidRPr="00387A56">
        <w:rPr>
          <w:rFonts w:eastAsia="Times New Roman" w:cs="Times New Roman"/>
          <w:sz w:val="24"/>
          <w:szCs w:val="24"/>
          <w:lang w:eastAsia="ru-RU"/>
        </w:rPr>
        <w:t xml:space="preserve">- п.6 ст.56 </w:t>
      </w:r>
      <w:r w:rsidRPr="00387A56">
        <w:rPr>
          <w:rFonts w:eastAsia="Times New Roman" w:cs="Times New Roman"/>
          <w:bCs/>
          <w:sz w:val="24"/>
          <w:szCs w:val="24"/>
          <w:shd w:val="clear" w:color="auto" w:fill="FFFFFF"/>
          <w:lang w:eastAsia="ru-RU"/>
        </w:rPr>
        <w:t xml:space="preserve">Водного кодекса Российской Федерации от 3 июня 2006 г. N 74-ФЗ – Обществом при эксплуатации промышленной площадки </w:t>
      </w:r>
      <w:proofErr w:type="spellStart"/>
      <w:r w:rsidRPr="00387A56">
        <w:rPr>
          <w:rFonts w:eastAsia="Times New Roman" w:cs="Times New Roman"/>
          <w:bCs/>
          <w:sz w:val="24"/>
          <w:szCs w:val="24"/>
          <w:shd w:val="clear" w:color="auto" w:fill="FFFFFF"/>
          <w:lang w:eastAsia="ru-RU"/>
        </w:rPr>
        <w:t>Мусюршорского</w:t>
      </w:r>
      <w:proofErr w:type="spellEnd"/>
      <w:r w:rsidRPr="00387A56">
        <w:rPr>
          <w:rFonts w:eastAsia="Times New Roman" w:cs="Times New Roman"/>
          <w:bCs/>
          <w:sz w:val="24"/>
          <w:szCs w:val="24"/>
          <w:shd w:val="clear" w:color="auto" w:fill="FFFFFF"/>
          <w:lang w:eastAsia="ru-RU"/>
        </w:rPr>
        <w:t xml:space="preserve"> месторождения Ненецкого АО допущен</w:t>
      </w:r>
      <w:r w:rsidRPr="00387A56">
        <w:rPr>
          <w:rFonts w:eastAsia="Times New Roman" w:cs="Times New Roman"/>
          <w:sz w:val="24"/>
          <w:szCs w:val="24"/>
          <w:lang w:eastAsia="ru-RU"/>
        </w:rPr>
        <w:t xml:space="preserve"> </w:t>
      </w:r>
      <w:r w:rsidRPr="00387A56">
        <w:rPr>
          <w:rFonts w:eastAsia="Times New Roman" w:cs="Times New Roman"/>
          <w:bCs/>
          <w:sz w:val="24"/>
          <w:szCs w:val="24"/>
          <w:shd w:val="clear" w:color="auto" w:fill="FFFFFF"/>
          <w:lang w:eastAsia="ru-RU"/>
        </w:rPr>
        <w:t xml:space="preserve">сброс в водный объект ручей </w:t>
      </w:r>
      <w:proofErr w:type="spellStart"/>
      <w:r w:rsidRPr="00387A56">
        <w:rPr>
          <w:rFonts w:eastAsia="Times New Roman" w:cs="Times New Roman"/>
          <w:bCs/>
          <w:sz w:val="24"/>
          <w:szCs w:val="24"/>
          <w:shd w:val="clear" w:color="auto" w:fill="FFFFFF"/>
          <w:lang w:eastAsia="ru-RU"/>
        </w:rPr>
        <w:t>Болбаншор</w:t>
      </w:r>
      <w:proofErr w:type="spellEnd"/>
      <w:r w:rsidRPr="00387A56">
        <w:rPr>
          <w:rFonts w:eastAsia="Times New Roman" w:cs="Times New Roman"/>
          <w:bCs/>
          <w:sz w:val="24"/>
          <w:szCs w:val="24"/>
          <w:shd w:val="clear" w:color="auto" w:fill="FFFFFF"/>
          <w:lang w:eastAsia="ru-RU"/>
        </w:rPr>
        <w:t> </w:t>
      </w:r>
      <w:hyperlink r:id="rId21" w:anchor="block_119" w:history="1">
        <w:r w:rsidRPr="00387A56">
          <w:rPr>
            <w:rFonts w:eastAsia="Times New Roman" w:cs="Times New Roman"/>
            <w:bCs/>
            <w:sz w:val="24"/>
            <w:szCs w:val="24"/>
            <w:lang w:eastAsia="ru-RU"/>
          </w:rPr>
          <w:t>сточных вод</w:t>
        </w:r>
      </w:hyperlink>
      <w:r w:rsidRPr="00387A56">
        <w:rPr>
          <w:rFonts w:eastAsia="Times New Roman" w:cs="Times New Roman"/>
          <w:bCs/>
          <w:sz w:val="24"/>
          <w:szCs w:val="24"/>
          <w:shd w:val="clear" w:color="auto" w:fill="FFFFFF"/>
          <w:lang w:eastAsia="ru-RU"/>
        </w:rPr>
        <w:t>, содержание в которых веществ, опасных для здоровья человека, превышает нормативы допустимого воздействия на водные объекты.</w:t>
      </w:r>
    </w:p>
    <w:p w:rsidR="00CE6C37" w:rsidRPr="00387A56" w:rsidRDefault="00CE6C37" w:rsidP="006A0317">
      <w:pPr>
        <w:autoSpaceDE w:val="0"/>
        <w:autoSpaceDN w:val="0"/>
        <w:adjustRightInd w:val="0"/>
        <w:spacing w:line="240" w:lineRule="auto"/>
        <w:ind w:firstLine="567"/>
        <w:rPr>
          <w:rFonts w:eastAsia="Times New Roman" w:cs="Times New Roman"/>
          <w:color w:val="000000"/>
          <w:sz w:val="24"/>
          <w:szCs w:val="24"/>
          <w:lang w:eastAsia="ru-RU"/>
        </w:rPr>
      </w:pPr>
      <w:r w:rsidRPr="00387A56">
        <w:rPr>
          <w:rFonts w:eastAsia="Times New Roman" w:cs="Times New Roman"/>
          <w:color w:val="000000"/>
          <w:sz w:val="24"/>
          <w:szCs w:val="24"/>
          <w:lang w:eastAsia="ru-RU"/>
        </w:rPr>
        <w:t>Управлением было выдано предписание об устранении нарушений в сфере природопользования и охраны окружающей среды № 34 от 27.10.2016 (предписание выполнено), а также составлено постановление о назначении административного наказания №05-166/2016 от 23.11.2016 по ч.4 ст. 8.13 КоАП РФ и назначен административный штраф в размере 30000 руб. Штраф оплачен.</w:t>
      </w:r>
    </w:p>
    <w:p w:rsidR="00206850" w:rsidRPr="00387A56" w:rsidRDefault="00206850" w:rsidP="006A0317">
      <w:pPr>
        <w:autoSpaceDE w:val="0"/>
        <w:autoSpaceDN w:val="0"/>
        <w:adjustRightInd w:val="0"/>
        <w:spacing w:line="240" w:lineRule="auto"/>
        <w:ind w:firstLine="567"/>
        <w:rPr>
          <w:rFonts w:eastAsia="Times New Roman" w:cs="Times New Roman"/>
          <w:color w:val="000000"/>
          <w:sz w:val="24"/>
          <w:szCs w:val="24"/>
          <w:lang w:eastAsia="ru-RU"/>
        </w:rPr>
      </w:pPr>
    </w:p>
    <w:p w:rsidR="00A4074E" w:rsidRPr="00387A56" w:rsidRDefault="00A4074E" w:rsidP="006F41AA">
      <w:pPr>
        <w:keepNext/>
        <w:spacing w:line="240" w:lineRule="auto"/>
        <w:ind w:firstLine="567"/>
        <w:outlineLvl w:val="0"/>
        <w:rPr>
          <w:rFonts w:cs="Times New Roman"/>
          <w:b/>
          <w:bCs/>
          <w:sz w:val="24"/>
          <w:szCs w:val="24"/>
          <w:lang w:eastAsia="ru-RU"/>
        </w:rPr>
      </w:pPr>
      <w:r w:rsidRPr="006A0317">
        <w:rPr>
          <w:rFonts w:cs="Times New Roman"/>
          <w:b/>
          <w:bCs/>
          <w:spacing w:val="-4"/>
          <w:sz w:val="24"/>
          <w:szCs w:val="24"/>
          <w:lang w:eastAsia="ru-RU"/>
        </w:rPr>
        <w:t>1</w:t>
      </w:r>
      <w:r w:rsidR="00D01E54" w:rsidRPr="000B1F1B">
        <w:rPr>
          <w:rFonts w:cs="Times New Roman"/>
          <w:b/>
          <w:bCs/>
          <w:spacing w:val="-4"/>
          <w:sz w:val="24"/>
          <w:szCs w:val="24"/>
          <w:lang w:eastAsia="ru-RU"/>
        </w:rPr>
        <w:t>2</w:t>
      </w:r>
      <w:r w:rsidR="006264E7" w:rsidRPr="006A0317">
        <w:rPr>
          <w:rFonts w:cs="Times New Roman"/>
          <w:b/>
          <w:bCs/>
          <w:spacing w:val="-4"/>
          <w:sz w:val="24"/>
          <w:szCs w:val="24"/>
          <w:lang w:eastAsia="ru-RU"/>
        </w:rPr>
        <w:t>.4</w:t>
      </w:r>
      <w:r w:rsidRPr="006A0317">
        <w:rPr>
          <w:rFonts w:cs="Times New Roman"/>
          <w:b/>
          <w:bCs/>
          <w:spacing w:val="-4"/>
          <w:sz w:val="24"/>
          <w:szCs w:val="24"/>
          <w:lang w:eastAsia="ru-RU"/>
        </w:rPr>
        <w:t>. Государственный контроль и надзор за использованием и охраной подземных вод</w:t>
      </w:r>
      <w:r w:rsidRPr="00387A56">
        <w:rPr>
          <w:rFonts w:cs="Times New Roman"/>
          <w:b/>
          <w:bCs/>
          <w:sz w:val="24"/>
          <w:szCs w:val="24"/>
          <w:lang w:eastAsia="ru-RU"/>
        </w:rPr>
        <w:t xml:space="preserve">. </w:t>
      </w:r>
    </w:p>
    <w:p w:rsidR="006A0317" w:rsidRDefault="006A0317" w:rsidP="006F41AA">
      <w:pPr>
        <w:spacing w:line="240" w:lineRule="auto"/>
        <w:ind w:firstLine="567"/>
        <w:rPr>
          <w:sz w:val="24"/>
          <w:szCs w:val="24"/>
        </w:rPr>
      </w:pPr>
    </w:p>
    <w:p w:rsidR="00A4074E" w:rsidRPr="00387A56" w:rsidRDefault="00A4074E" w:rsidP="006F41AA">
      <w:pPr>
        <w:spacing w:line="240" w:lineRule="auto"/>
        <w:ind w:firstLine="567"/>
        <w:rPr>
          <w:sz w:val="24"/>
          <w:szCs w:val="24"/>
        </w:rPr>
      </w:pPr>
      <w:r w:rsidRPr="00387A56">
        <w:rPr>
          <w:sz w:val="24"/>
          <w:szCs w:val="24"/>
        </w:rPr>
        <w:t xml:space="preserve">Существенное влияние на качество питьевой воды в водопроводной и распределительной сети оказывает ветхость водопроводных систем, с устаревшими стальными водопроводными трубами. </w:t>
      </w:r>
      <w:proofErr w:type="spellStart"/>
      <w:r w:rsidRPr="00387A56">
        <w:rPr>
          <w:sz w:val="24"/>
          <w:szCs w:val="24"/>
        </w:rPr>
        <w:t>Санитарно</w:t>
      </w:r>
      <w:proofErr w:type="spellEnd"/>
      <w:r w:rsidRPr="00387A56">
        <w:rPr>
          <w:sz w:val="24"/>
          <w:szCs w:val="24"/>
        </w:rPr>
        <w:t xml:space="preserve">–техническое состояние существующих водопроводных сетей и сооружений из-за недостаточного финансирования из года в год ухудшается, процент их изношенности составляет более 65%. </w:t>
      </w:r>
    </w:p>
    <w:p w:rsidR="00A4074E" w:rsidRPr="008569D6" w:rsidRDefault="00A4074E" w:rsidP="006F41AA">
      <w:pPr>
        <w:spacing w:line="240" w:lineRule="auto"/>
        <w:ind w:firstLine="567"/>
        <w:rPr>
          <w:color w:val="00B050"/>
          <w:sz w:val="24"/>
          <w:szCs w:val="24"/>
        </w:rPr>
      </w:pPr>
      <w:r w:rsidRPr="00387A56">
        <w:rPr>
          <w:sz w:val="24"/>
          <w:szCs w:val="24"/>
        </w:rPr>
        <w:lastRenderedPageBreak/>
        <w:t xml:space="preserve">Основными нарушениями  при эксплуатации объектов водоснабжения является отсутствие зон санитарной охраны источников водоснабжения, нарушение соблюдение режима землепользования в их пределах. Разработка проектов ЗСО осуществляется, преимущественно, для вновь строящихся объектов. Для действующих, особенно сельских водопроводов, проектирование ЗСО проводится крайне медленно. Это в первую очередь обусловлено отсутствием необходимых средств в бюджетах администраций сельских поселений, на балансе которых находятся эти объекты. Для сельских водопроводов остается актуальным вопрос систематического производственного лабораторного контроля. Крайне недостаточен производственный лабораторный контроль за источниками нецентрализованного водоснабжения. О положении дел с организацией ЗСО Управление регулярно информирует органы власти и местного самоуправления в составе ежегодных докладов  о санитарно-эпидемиологической обстановке в округе в целом и отдельных административных территорий. </w:t>
      </w:r>
    </w:p>
    <w:p w:rsidR="002A2968" w:rsidRDefault="002A2968" w:rsidP="006F41AA">
      <w:pPr>
        <w:keepNext/>
        <w:spacing w:line="240" w:lineRule="auto"/>
        <w:ind w:firstLine="567"/>
        <w:outlineLvl w:val="0"/>
        <w:rPr>
          <w:rFonts w:cs="Times New Roman"/>
          <w:b/>
          <w:bCs/>
          <w:sz w:val="24"/>
          <w:szCs w:val="24"/>
          <w:lang w:eastAsia="ru-RU"/>
        </w:rPr>
      </w:pPr>
    </w:p>
    <w:p w:rsidR="00206850" w:rsidRPr="00387A56" w:rsidRDefault="00206850" w:rsidP="006F41AA">
      <w:pPr>
        <w:keepNext/>
        <w:spacing w:line="240" w:lineRule="auto"/>
        <w:ind w:firstLine="567"/>
        <w:outlineLvl w:val="0"/>
        <w:rPr>
          <w:rFonts w:cs="Times New Roman"/>
          <w:b/>
          <w:bCs/>
          <w:sz w:val="24"/>
          <w:szCs w:val="24"/>
          <w:lang w:eastAsia="ru-RU"/>
        </w:rPr>
      </w:pPr>
      <w:r w:rsidRPr="00387A56">
        <w:rPr>
          <w:rFonts w:cs="Times New Roman"/>
          <w:b/>
          <w:bCs/>
          <w:sz w:val="24"/>
          <w:szCs w:val="24"/>
          <w:lang w:eastAsia="ru-RU"/>
        </w:rPr>
        <w:t>1</w:t>
      </w:r>
      <w:r w:rsidR="00D01E54" w:rsidRPr="000B1F1B">
        <w:rPr>
          <w:rFonts w:cs="Times New Roman"/>
          <w:b/>
          <w:bCs/>
          <w:sz w:val="24"/>
          <w:szCs w:val="24"/>
          <w:lang w:eastAsia="ru-RU"/>
        </w:rPr>
        <w:t>2</w:t>
      </w:r>
      <w:r w:rsidR="006264E7" w:rsidRPr="00387A56">
        <w:rPr>
          <w:rFonts w:cs="Times New Roman"/>
          <w:b/>
          <w:bCs/>
          <w:sz w:val="24"/>
          <w:szCs w:val="24"/>
          <w:lang w:eastAsia="ru-RU"/>
        </w:rPr>
        <w:t>.5</w:t>
      </w:r>
      <w:r w:rsidRPr="00387A56">
        <w:rPr>
          <w:rFonts w:cs="Times New Roman"/>
          <w:b/>
          <w:bCs/>
          <w:sz w:val="24"/>
          <w:szCs w:val="24"/>
          <w:lang w:eastAsia="ru-RU"/>
        </w:rPr>
        <w:t xml:space="preserve">. Государственный контроль и надзор за использованием и охраной почв. </w:t>
      </w:r>
    </w:p>
    <w:p w:rsidR="00206850" w:rsidRPr="00387A56" w:rsidRDefault="00206850" w:rsidP="006F41AA">
      <w:pPr>
        <w:keepNext/>
        <w:spacing w:line="240" w:lineRule="auto"/>
        <w:ind w:firstLine="567"/>
        <w:outlineLvl w:val="0"/>
        <w:rPr>
          <w:rFonts w:cs="Times New Roman"/>
          <w:b/>
          <w:bCs/>
          <w:sz w:val="24"/>
          <w:szCs w:val="24"/>
          <w:lang w:eastAsia="ru-RU"/>
        </w:rPr>
      </w:pPr>
    </w:p>
    <w:p w:rsidR="00A4074E" w:rsidRPr="00387A56" w:rsidRDefault="00206850" w:rsidP="006F41AA">
      <w:pPr>
        <w:tabs>
          <w:tab w:val="left" w:pos="720"/>
        </w:tabs>
        <w:spacing w:line="240" w:lineRule="auto"/>
        <w:ind w:firstLine="567"/>
        <w:rPr>
          <w:sz w:val="24"/>
          <w:szCs w:val="24"/>
        </w:rPr>
      </w:pPr>
      <w:r w:rsidRPr="00387A56">
        <w:rPr>
          <w:sz w:val="24"/>
          <w:szCs w:val="24"/>
        </w:rPr>
        <w:t>С 2015 года</w:t>
      </w:r>
      <w:r w:rsidR="00A4074E" w:rsidRPr="00387A56">
        <w:rPr>
          <w:sz w:val="24"/>
          <w:szCs w:val="24"/>
        </w:rPr>
        <w:t xml:space="preserve"> на территории округа была продолжена работа по оптимизации санитарной очистки населенных мест, решению вопросов безопасного обращения с отходами производства и потребления. </w:t>
      </w:r>
    </w:p>
    <w:p w:rsidR="00A4074E" w:rsidRPr="00387A56" w:rsidRDefault="00A4074E" w:rsidP="006F41AA">
      <w:pPr>
        <w:tabs>
          <w:tab w:val="left" w:pos="720"/>
        </w:tabs>
        <w:spacing w:line="240" w:lineRule="auto"/>
        <w:ind w:firstLine="567"/>
        <w:rPr>
          <w:sz w:val="24"/>
          <w:szCs w:val="24"/>
        </w:rPr>
      </w:pPr>
      <w:r w:rsidRPr="00387A56">
        <w:rPr>
          <w:sz w:val="24"/>
          <w:szCs w:val="24"/>
        </w:rPr>
        <w:t>Регулярным вывозом бытовых отходов с территорий домовладений в настоящее время охвачено до 85% населения округа. Как и ранее проводилась работы по установке уличных контейнеров для сбора мусора, оборудование и ремонт контейнерных площадок, в том числе на территориях сельских поселений.</w:t>
      </w:r>
    </w:p>
    <w:p w:rsidR="00A4074E" w:rsidRPr="00387A56" w:rsidRDefault="00A4074E" w:rsidP="006F41AA">
      <w:pPr>
        <w:spacing w:line="240" w:lineRule="auto"/>
        <w:ind w:firstLine="567"/>
        <w:rPr>
          <w:sz w:val="24"/>
          <w:szCs w:val="24"/>
        </w:rPr>
      </w:pPr>
      <w:r w:rsidRPr="00387A56">
        <w:rPr>
          <w:sz w:val="24"/>
          <w:szCs w:val="24"/>
        </w:rPr>
        <w:t xml:space="preserve">Источниками загрязнения почвы в черте населенных мест НАО являются предприятия пищевой промышленности, строительства, автотранспорта, хозяйственно - бытовая деятельность человека. </w:t>
      </w:r>
    </w:p>
    <w:p w:rsidR="00A4074E" w:rsidRPr="00387A56" w:rsidRDefault="00A4074E" w:rsidP="006F41AA">
      <w:pPr>
        <w:spacing w:line="240" w:lineRule="auto"/>
        <w:ind w:firstLine="567"/>
        <w:rPr>
          <w:sz w:val="24"/>
          <w:szCs w:val="24"/>
        </w:rPr>
      </w:pPr>
      <w:r w:rsidRPr="00387A56">
        <w:rPr>
          <w:sz w:val="24"/>
          <w:szCs w:val="24"/>
        </w:rPr>
        <w:t xml:space="preserve">Отходы в результате жизни и деятельности людей увеличиваются и усложняется проблема их вывоза, обезвреживания и рационального использования. Отходы загрязняют окружающую человека среду: почву, воздух, водоемы, жилую зону. Несвоевременное удаление отходов приводит к эпидемиологической опасности, а также к нарушению благоустройства населенных мест. </w:t>
      </w:r>
    </w:p>
    <w:p w:rsidR="00A4074E" w:rsidRPr="00387A56" w:rsidRDefault="00A4074E" w:rsidP="006F41AA">
      <w:pPr>
        <w:spacing w:line="240" w:lineRule="auto"/>
        <w:ind w:firstLine="567"/>
        <w:rPr>
          <w:sz w:val="24"/>
          <w:szCs w:val="24"/>
        </w:rPr>
      </w:pPr>
      <w:r w:rsidRPr="00387A56">
        <w:rPr>
          <w:sz w:val="24"/>
          <w:szCs w:val="24"/>
        </w:rPr>
        <w:t>Основными нерешенными вопросами являются:</w:t>
      </w:r>
    </w:p>
    <w:p w:rsidR="00A4074E" w:rsidRPr="00387A56" w:rsidRDefault="00A4074E" w:rsidP="006F41AA">
      <w:pPr>
        <w:pStyle w:val="a7"/>
        <w:numPr>
          <w:ilvl w:val="0"/>
          <w:numId w:val="40"/>
        </w:numPr>
        <w:spacing w:after="200"/>
        <w:ind w:left="0" w:firstLine="567"/>
        <w:jc w:val="both"/>
      </w:pPr>
      <w:r w:rsidRPr="00387A56">
        <w:t xml:space="preserve">Отсутствие схемы очистки населенных пунктов, не утвержден режим удаления бытовых отходов по каждому населенному пункту администрациями, в </w:t>
      </w:r>
      <w:proofErr w:type="spellStart"/>
      <w:r w:rsidRPr="00387A56">
        <w:t>т.ч</w:t>
      </w:r>
      <w:proofErr w:type="spellEnd"/>
      <w:r w:rsidRPr="00387A56">
        <w:t>. сельских поселений, где сбор отходов вообще не организован.</w:t>
      </w:r>
    </w:p>
    <w:p w:rsidR="00A4074E" w:rsidRPr="00387A56" w:rsidRDefault="00A4074E" w:rsidP="006F41AA">
      <w:pPr>
        <w:pStyle w:val="a7"/>
        <w:numPr>
          <w:ilvl w:val="0"/>
          <w:numId w:val="40"/>
        </w:numPr>
        <w:spacing w:after="200"/>
        <w:ind w:left="0" w:firstLine="567"/>
        <w:jc w:val="both"/>
      </w:pPr>
      <w:r w:rsidRPr="00387A56">
        <w:t>Отсутствие системы сбора, вывоза и переработки отходов.</w:t>
      </w:r>
    </w:p>
    <w:p w:rsidR="00A4074E" w:rsidRPr="00387A56" w:rsidRDefault="00A4074E" w:rsidP="006F41AA">
      <w:pPr>
        <w:pStyle w:val="a7"/>
        <w:numPr>
          <w:ilvl w:val="0"/>
          <w:numId w:val="40"/>
        </w:numPr>
        <w:spacing w:after="200"/>
        <w:ind w:left="0" w:firstLine="567"/>
        <w:jc w:val="both"/>
      </w:pPr>
      <w:r w:rsidRPr="00387A56">
        <w:t xml:space="preserve">Наличие несанкционированных свалок, </w:t>
      </w:r>
      <w:proofErr w:type="spellStart"/>
      <w:r w:rsidRPr="00387A56">
        <w:t>неразделение</w:t>
      </w:r>
      <w:proofErr w:type="spellEnd"/>
      <w:r w:rsidRPr="00387A56">
        <w:t xml:space="preserve"> пищевых отходов – кормовой базы для грызунов.</w:t>
      </w:r>
    </w:p>
    <w:p w:rsidR="00A4074E" w:rsidRPr="00387A56" w:rsidRDefault="00A4074E" w:rsidP="006F41AA">
      <w:pPr>
        <w:pStyle w:val="a7"/>
        <w:numPr>
          <w:ilvl w:val="0"/>
          <w:numId w:val="40"/>
        </w:numPr>
        <w:spacing w:after="200"/>
        <w:ind w:left="0" w:firstLine="567"/>
        <w:jc w:val="both"/>
      </w:pPr>
      <w:r w:rsidRPr="00387A56">
        <w:t>Отсутствие полигонов ТБО, соответствующих нормативам.</w:t>
      </w:r>
    </w:p>
    <w:p w:rsidR="00A4074E" w:rsidRPr="00387A56" w:rsidRDefault="00A4074E" w:rsidP="006F41AA">
      <w:pPr>
        <w:pStyle w:val="a7"/>
        <w:numPr>
          <w:ilvl w:val="0"/>
          <w:numId w:val="40"/>
        </w:numPr>
        <w:spacing w:after="200"/>
        <w:ind w:left="0" w:firstLine="567"/>
        <w:jc w:val="both"/>
      </w:pPr>
      <w:r w:rsidRPr="00387A56">
        <w:t>Отсутствие мест для помывки спецтранспорта</w:t>
      </w:r>
    </w:p>
    <w:p w:rsidR="00A4074E" w:rsidRPr="00387A56" w:rsidRDefault="00A4074E" w:rsidP="006F41AA">
      <w:pPr>
        <w:pStyle w:val="a7"/>
        <w:numPr>
          <w:ilvl w:val="0"/>
          <w:numId w:val="40"/>
        </w:numPr>
        <w:spacing w:after="200"/>
        <w:ind w:left="0" w:firstLine="567"/>
        <w:jc w:val="both"/>
      </w:pPr>
      <w:r w:rsidRPr="00387A56">
        <w:t>Неудовлетворительная утилизация медицинских и биологических отходов.</w:t>
      </w:r>
    </w:p>
    <w:p w:rsidR="00A4074E" w:rsidRPr="00387A56" w:rsidRDefault="00A4074E" w:rsidP="006F41AA">
      <w:pPr>
        <w:pStyle w:val="a7"/>
        <w:numPr>
          <w:ilvl w:val="0"/>
          <w:numId w:val="40"/>
        </w:numPr>
        <w:spacing w:after="200"/>
        <w:ind w:left="0" w:firstLine="567"/>
        <w:jc w:val="both"/>
      </w:pPr>
      <w:r w:rsidRPr="00387A56">
        <w:t>Ненадлежащий контроль со стороны управляющих организаций за деятельностью обслуживающих компаний по вопросам содержания контейнерных площадок.</w:t>
      </w:r>
    </w:p>
    <w:p w:rsidR="00A4074E" w:rsidRPr="00387A56" w:rsidRDefault="00A4074E" w:rsidP="006F41AA">
      <w:pPr>
        <w:pStyle w:val="a7"/>
        <w:numPr>
          <w:ilvl w:val="0"/>
          <w:numId w:val="40"/>
        </w:numPr>
        <w:spacing w:after="200" w:line="276" w:lineRule="auto"/>
        <w:ind w:left="0" w:firstLine="567"/>
        <w:jc w:val="both"/>
      </w:pPr>
      <w:r w:rsidRPr="00387A56">
        <w:t>Нарушение регламентированных требований по размещению контейнерных площадок и их оборудованию.</w:t>
      </w:r>
    </w:p>
    <w:p w:rsidR="00A4074E" w:rsidRPr="00387A56" w:rsidRDefault="00A4074E" w:rsidP="006F41AA">
      <w:pPr>
        <w:pStyle w:val="a7"/>
        <w:ind w:left="0" w:firstLine="567"/>
        <w:jc w:val="both"/>
      </w:pPr>
      <w:r w:rsidRPr="00387A56">
        <w:t xml:space="preserve">На существующих площадках размещения ТБО не осуществляется регулярное уплотнение и промежуточная изоляция складируемых отходов грунтом; не соблюдается технология складирования отходов; отсутствуют подъездные дороги  с твердым покрытием; отсутствуют ограждения; не созданы условия для персонала. Рекультивация переполненных участков свалок не осуществляется, не проводятся  и </w:t>
      </w:r>
      <w:proofErr w:type="spellStart"/>
      <w:r w:rsidRPr="00387A56">
        <w:t>дератизационные</w:t>
      </w:r>
      <w:proofErr w:type="spellEnd"/>
      <w:r w:rsidRPr="00387A56">
        <w:t xml:space="preserve"> мероприятия по уничтожению грызунов. Не созданы условия по вопросам мойки, дезинфекции контейнеров и спецтранспорта.</w:t>
      </w:r>
    </w:p>
    <w:p w:rsidR="00A4074E" w:rsidRPr="00387A56" w:rsidRDefault="00A4074E" w:rsidP="006F41AA">
      <w:pPr>
        <w:pStyle w:val="a7"/>
        <w:ind w:left="0" w:firstLine="567"/>
        <w:jc w:val="both"/>
      </w:pPr>
      <w:r w:rsidRPr="00387A56">
        <w:lastRenderedPageBreak/>
        <w:t>Не решается проблема по организации раздельного сбора пищевых и ТБО, хотя бы на нескольких административных микрорайонах. Доля пищевых отходов составляет третью часть от общего количества и способствует  заселенности населенных мест грызунами, увеличению численности бродячих собак, кошек, являющихся переносчиками инфекционных и паразитарных заболеваний.</w:t>
      </w:r>
    </w:p>
    <w:p w:rsidR="00A4074E" w:rsidRPr="00387A56" w:rsidRDefault="00A4074E" w:rsidP="006F41AA">
      <w:pPr>
        <w:pStyle w:val="a7"/>
        <w:ind w:left="0" w:firstLine="567"/>
        <w:jc w:val="both"/>
      </w:pPr>
      <w:r w:rsidRPr="00387A56">
        <w:t xml:space="preserve">На площадках ТБО – санкционированных свалках ТБО в г. Нарьян-Маре мероприятия по  уничтожению грызунов не  проводятся уже более 7 лет.  </w:t>
      </w:r>
    </w:p>
    <w:p w:rsidR="00A4074E" w:rsidRPr="00387A56" w:rsidRDefault="00A4074E" w:rsidP="006F41AA">
      <w:pPr>
        <w:pStyle w:val="a7"/>
        <w:ind w:left="0" w:firstLine="567"/>
        <w:jc w:val="both"/>
      </w:pPr>
      <w:r w:rsidRPr="00387A56">
        <w:t xml:space="preserve">Нефтяные предприятия осуществляют накопление и временной хранение их в отдельных контейнерах на площадках полигонов </w:t>
      </w:r>
      <w:proofErr w:type="spellStart"/>
      <w:r w:rsidRPr="00387A56">
        <w:t>промотходов</w:t>
      </w:r>
      <w:proofErr w:type="spellEnd"/>
      <w:r w:rsidRPr="00387A56">
        <w:t xml:space="preserve">, а в зимний период по «зимнику» вывозят для передачи </w:t>
      </w:r>
      <w:proofErr w:type="spellStart"/>
      <w:r w:rsidRPr="00387A56">
        <w:t>спецпредприятиям</w:t>
      </w:r>
      <w:proofErr w:type="spellEnd"/>
      <w:r w:rsidRPr="00387A56">
        <w:t xml:space="preserve"> на утилизацию за пределы НАО,</w:t>
      </w:r>
    </w:p>
    <w:p w:rsidR="00A4074E" w:rsidRPr="00387A56" w:rsidRDefault="00A4074E" w:rsidP="006F41AA">
      <w:pPr>
        <w:pStyle w:val="a7"/>
        <w:ind w:left="0" w:firstLine="567"/>
        <w:jc w:val="both"/>
      </w:pPr>
      <w:r w:rsidRPr="00387A56">
        <w:t xml:space="preserve">В Ненецком автономном округе отсутствуют специализированные установки для сжигания медицинских отходов. В сельской местности в 39 ЛОУ, где имеются собственные котельные, медицинские отходы (текстиль, полимерные и пищевые отходы, металлические иглы и прочее) сжигаются в печах после обезвреживания </w:t>
      </w:r>
      <w:proofErr w:type="spellStart"/>
      <w:r w:rsidRPr="00387A56">
        <w:t>автоклавированием</w:t>
      </w:r>
      <w:proofErr w:type="spellEnd"/>
      <w:r w:rsidRPr="00387A56">
        <w:t>.</w:t>
      </w:r>
    </w:p>
    <w:p w:rsidR="00A4074E" w:rsidRDefault="00A4074E" w:rsidP="006F41AA">
      <w:pPr>
        <w:pStyle w:val="a7"/>
        <w:ind w:left="0" w:firstLine="567"/>
        <w:jc w:val="both"/>
      </w:pPr>
      <w:r w:rsidRPr="00387A56">
        <w:t>ЛПУ НАО обеспечены в полном объеме герметичными, жесткими контейнерами и одноразовыми пакетами для сбора медицинских отходов по классам опасности. Спецтранспорта для перевозки медицинских отходов на полигоны, свалки ТБО нет. Вывоз осуществляется только в г. Нарьян-Мар и п. Искателей спецтранспортом коммунальных предприятий.</w:t>
      </w:r>
    </w:p>
    <w:p w:rsidR="00B21BCC" w:rsidRPr="008569D6" w:rsidRDefault="00B21BCC" w:rsidP="006F41AA">
      <w:pPr>
        <w:autoSpaceDE w:val="0"/>
        <w:autoSpaceDN w:val="0"/>
        <w:adjustRightInd w:val="0"/>
        <w:spacing w:line="276" w:lineRule="auto"/>
        <w:ind w:firstLine="567"/>
        <w:rPr>
          <w:rFonts w:eastAsia="Times New Roman" w:cs="Times New Roman"/>
          <w:color w:val="00B050"/>
          <w:sz w:val="24"/>
          <w:szCs w:val="24"/>
          <w:lang w:eastAsia="ru-RU"/>
        </w:rPr>
      </w:pPr>
    </w:p>
    <w:p w:rsidR="00B21BCC" w:rsidRPr="00387A56" w:rsidRDefault="0091771A" w:rsidP="006F41AA">
      <w:pPr>
        <w:keepNext/>
        <w:spacing w:line="240" w:lineRule="auto"/>
        <w:ind w:firstLine="567"/>
        <w:outlineLvl w:val="0"/>
        <w:rPr>
          <w:rFonts w:cs="Times New Roman"/>
          <w:b/>
          <w:bCs/>
          <w:sz w:val="24"/>
          <w:szCs w:val="24"/>
          <w:lang w:eastAsia="ru-RU"/>
        </w:rPr>
      </w:pPr>
      <w:r>
        <w:rPr>
          <w:rFonts w:cs="Times New Roman"/>
          <w:b/>
          <w:bCs/>
          <w:sz w:val="24"/>
          <w:szCs w:val="24"/>
          <w:lang w:eastAsia="ru-RU"/>
        </w:rPr>
        <w:t>1</w:t>
      </w:r>
      <w:r w:rsidR="00D01E54" w:rsidRPr="000B1F1B">
        <w:rPr>
          <w:rFonts w:cs="Times New Roman"/>
          <w:b/>
          <w:bCs/>
          <w:sz w:val="24"/>
          <w:szCs w:val="24"/>
          <w:lang w:eastAsia="ru-RU"/>
        </w:rPr>
        <w:t>2</w:t>
      </w:r>
      <w:r w:rsidR="00B21BCC" w:rsidRPr="00387A56">
        <w:rPr>
          <w:rFonts w:cs="Times New Roman"/>
          <w:b/>
          <w:bCs/>
          <w:sz w:val="24"/>
          <w:szCs w:val="24"/>
          <w:lang w:eastAsia="ru-RU"/>
        </w:rPr>
        <w:t>.</w:t>
      </w:r>
      <w:r w:rsidR="006264E7" w:rsidRPr="00387A56">
        <w:rPr>
          <w:rFonts w:cs="Times New Roman"/>
          <w:b/>
          <w:bCs/>
          <w:sz w:val="24"/>
          <w:szCs w:val="24"/>
          <w:lang w:eastAsia="ru-RU"/>
        </w:rPr>
        <w:t>6</w:t>
      </w:r>
      <w:r w:rsidR="00B21BCC" w:rsidRPr="00387A56">
        <w:rPr>
          <w:rFonts w:cs="Times New Roman"/>
          <w:b/>
          <w:bCs/>
          <w:sz w:val="24"/>
          <w:szCs w:val="24"/>
          <w:lang w:eastAsia="ru-RU"/>
        </w:rPr>
        <w:t>. Государственный контроль и надзор за использованием и охраной лесов.</w:t>
      </w:r>
    </w:p>
    <w:p w:rsidR="006F41AA" w:rsidRDefault="006F41AA" w:rsidP="006F41AA">
      <w:pPr>
        <w:keepNext/>
        <w:keepLines/>
        <w:tabs>
          <w:tab w:val="num" w:pos="0"/>
        </w:tabs>
        <w:suppressAutoHyphens/>
        <w:spacing w:line="240" w:lineRule="auto"/>
        <w:ind w:firstLine="567"/>
        <w:outlineLvl w:val="2"/>
        <w:rPr>
          <w:rFonts w:cs="Times New Roman"/>
          <w:bCs/>
          <w:sz w:val="24"/>
          <w:szCs w:val="24"/>
          <w:lang w:eastAsia="ru-RU"/>
        </w:rPr>
      </w:pPr>
    </w:p>
    <w:p w:rsidR="00B21BCC" w:rsidRPr="00387A56" w:rsidRDefault="00B21BCC" w:rsidP="006F41AA">
      <w:pPr>
        <w:keepNext/>
        <w:keepLines/>
        <w:tabs>
          <w:tab w:val="num" w:pos="0"/>
        </w:tabs>
        <w:suppressAutoHyphens/>
        <w:spacing w:line="240" w:lineRule="auto"/>
        <w:ind w:firstLine="567"/>
        <w:outlineLvl w:val="2"/>
        <w:rPr>
          <w:rFonts w:eastAsia="Times New Roman"/>
          <w:b/>
          <w:color w:val="000000"/>
          <w:sz w:val="24"/>
          <w:szCs w:val="24"/>
          <w:lang w:eastAsia="ru-RU"/>
        </w:rPr>
      </w:pPr>
      <w:r w:rsidRPr="00387A56">
        <w:rPr>
          <w:rFonts w:cs="Times New Roman"/>
          <w:bCs/>
          <w:sz w:val="24"/>
          <w:szCs w:val="24"/>
          <w:lang w:eastAsia="ru-RU"/>
        </w:rPr>
        <w:t>Государственный контроль и надзор за использованием и охраной лесов на территории Ненецкого автономного округа осуществлялся в 2016 году Департаментом природных ресурсов, экологии и агропромышленного комплекса Ненецкого автономного округа.</w:t>
      </w:r>
    </w:p>
    <w:p w:rsidR="00B21BCC" w:rsidRDefault="00B21BCC" w:rsidP="006F41AA">
      <w:pPr>
        <w:tabs>
          <w:tab w:val="num" w:pos="0"/>
        </w:tabs>
        <w:suppressAutoHyphens/>
        <w:spacing w:line="240" w:lineRule="auto"/>
        <w:ind w:firstLine="567"/>
        <w:rPr>
          <w:rFonts w:eastAsia="Times New Roman"/>
          <w:sz w:val="24"/>
          <w:szCs w:val="24"/>
          <w:lang w:eastAsia="ru-RU"/>
        </w:rPr>
      </w:pPr>
      <w:r w:rsidRPr="00387A56">
        <w:rPr>
          <w:rFonts w:eastAsia="Times New Roman"/>
          <w:sz w:val="24"/>
          <w:szCs w:val="24"/>
          <w:lang w:eastAsia="ru-RU"/>
        </w:rPr>
        <w:t xml:space="preserve">Степень природной пожарной опасности Ненецкого лесничества невысока. На 2,7 процентах от общей площади пожар невозможен, на 81,9 - вероятен только при длительной засухе. </w:t>
      </w:r>
    </w:p>
    <w:p w:rsidR="0091771A" w:rsidRPr="00387A56" w:rsidRDefault="0091771A" w:rsidP="006A0317">
      <w:pPr>
        <w:tabs>
          <w:tab w:val="num" w:pos="0"/>
          <w:tab w:val="left" w:pos="7860"/>
        </w:tabs>
        <w:suppressAutoHyphens/>
        <w:spacing w:line="240" w:lineRule="auto"/>
        <w:ind w:firstLine="567"/>
        <w:jc w:val="right"/>
        <w:rPr>
          <w:rFonts w:eastAsia="Times New Roman"/>
          <w:sz w:val="24"/>
          <w:szCs w:val="24"/>
          <w:lang w:eastAsia="ru-RU"/>
        </w:rPr>
      </w:pPr>
      <w:r>
        <w:rPr>
          <w:rFonts w:eastAsia="Times New Roman"/>
          <w:sz w:val="24"/>
          <w:szCs w:val="24"/>
          <w:lang w:eastAsia="ru-RU"/>
        </w:rPr>
        <w:tab/>
        <w:t>Таблица 2</w:t>
      </w:r>
      <w:r w:rsidR="00FE3BE6">
        <w:rPr>
          <w:rFonts w:eastAsia="Times New Roman"/>
          <w:sz w:val="24"/>
          <w:szCs w:val="24"/>
          <w:lang w:eastAsia="ru-RU"/>
        </w:rPr>
        <w:t>6</w:t>
      </w:r>
    </w:p>
    <w:p w:rsidR="00B21BCC" w:rsidRPr="00387A56" w:rsidRDefault="00B21BCC" w:rsidP="006A0317">
      <w:pPr>
        <w:suppressAutoHyphens/>
        <w:spacing w:after="120" w:line="240" w:lineRule="auto"/>
        <w:ind w:firstLine="567"/>
        <w:jc w:val="center"/>
        <w:rPr>
          <w:rFonts w:eastAsia="Times New Roman"/>
          <w:sz w:val="24"/>
          <w:szCs w:val="24"/>
          <w:lang w:eastAsia="ru-RU"/>
        </w:rPr>
      </w:pPr>
      <w:r w:rsidRPr="00387A56">
        <w:rPr>
          <w:rFonts w:eastAsia="Times New Roman"/>
          <w:sz w:val="24"/>
          <w:szCs w:val="24"/>
          <w:lang w:eastAsia="ru-RU"/>
        </w:rPr>
        <w:t>Распределения площади Ненецкого лесничества по классам пожарной опасности</w:t>
      </w:r>
    </w:p>
    <w:tbl>
      <w:tblPr>
        <w:tblW w:w="9850" w:type="dxa"/>
        <w:jc w:val="center"/>
        <w:tblLayout w:type="fixed"/>
        <w:tblCellMar>
          <w:left w:w="28" w:type="dxa"/>
          <w:right w:w="28" w:type="dxa"/>
        </w:tblCellMar>
        <w:tblLook w:val="0000" w:firstRow="0" w:lastRow="0" w:firstColumn="0" w:lastColumn="0" w:noHBand="0" w:noVBand="0"/>
      </w:tblPr>
      <w:tblGrid>
        <w:gridCol w:w="1452"/>
        <w:gridCol w:w="953"/>
        <w:gridCol w:w="851"/>
        <w:gridCol w:w="858"/>
        <w:gridCol w:w="840"/>
        <w:gridCol w:w="1347"/>
        <w:gridCol w:w="924"/>
        <w:gridCol w:w="992"/>
        <w:gridCol w:w="1633"/>
      </w:tblGrid>
      <w:tr w:rsidR="00B21BCC" w:rsidRPr="00387A56" w:rsidTr="009F0909">
        <w:trPr>
          <w:trHeight w:val="20"/>
          <w:jc w:val="center"/>
        </w:trPr>
        <w:tc>
          <w:tcPr>
            <w:tcW w:w="1452" w:type="dxa"/>
            <w:vMerge w:val="restart"/>
            <w:tcBorders>
              <w:top w:val="single" w:sz="4" w:space="0" w:color="auto"/>
              <w:left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 квартала</w:t>
            </w:r>
          </w:p>
        </w:tc>
        <w:tc>
          <w:tcPr>
            <w:tcW w:w="4849" w:type="dxa"/>
            <w:gridSpan w:val="5"/>
            <w:tcBorders>
              <w:top w:val="single" w:sz="4" w:space="0" w:color="auto"/>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Классы природной пожарной опасности</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45"/>
              <w:jc w:val="center"/>
              <w:rPr>
                <w:rFonts w:eastAsia="Times New Roman" w:cs="ZWAdobeF"/>
                <w:bCs/>
                <w:kern w:val="32"/>
                <w:sz w:val="20"/>
                <w:szCs w:val="20"/>
                <w:lang w:eastAsia="ru-RU"/>
              </w:rPr>
            </w:pPr>
            <w:r w:rsidRPr="001532B8">
              <w:rPr>
                <w:rFonts w:eastAsia="Times New Roman" w:cs="ZWAdobeF"/>
                <w:bCs/>
                <w:kern w:val="32"/>
                <w:sz w:val="20"/>
                <w:szCs w:val="20"/>
                <w:lang w:eastAsia="ru-RU"/>
              </w:rPr>
              <w:t>Итого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Средний класс</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Совершенно не пожароопасные (пески и воды)</w:t>
            </w:r>
          </w:p>
        </w:tc>
      </w:tr>
      <w:tr w:rsidR="00B21BCC" w:rsidRPr="00387A56" w:rsidTr="009F0909">
        <w:trPr>
          <w:trHeight w:val="20"/>
          <w:jc w:val="center"/>
        </w:trPr>
        <w:tc>
          <w:tcPr>
            <w:tcW w:w="1452" w:type="dxa"/>
            <w:vMerge/>
            <w:tcBorders>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p>
        </w:tc>
        <w:tc>
          <w:tcPr>
            <w:tcW w:w="953" w:type="dxa"/>
            <w:tcBorders>
              <w:top w:val="nil"/>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очень высокая</w:t>
            </w:r>
          </w:p>
        </w:tc>
        <w:tc>
          <w:tcPr>
            <w:tcW w:w="851" w:type="dxa"/>
            <w:tcBorders>
              <w:top w:val="nil"/>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val="en-US" w:eastAsia="ru-RU"/>
              </w:rPr>
              <w:t>I</w:t>
            </w:r>
            <w:r w:rsidRPr="001532B8">
              <w:rPr>
                <w:rFonts w:eastAsia="Times New Roman" w:cs="ZWAdobeF"/>
                <w:bCs/>
                <w:kern w:val="32"/>
                <w:sz w:val="20"/>
                <w:szCs w:val="20"/>
                <w:lang w:eastAsia="ru-RU"/>
              </w:rPr>
              <w:t xml:space="preserve"> высокая</w:t>
            </w:r>
          </w:p>
        </w:tc>
        <w:tc>
          <w:tcPr>
            <w:tcW w:w="858" w:type="dxa"/>
            <w:tcBorders>
              <w:top w:val="nil"/>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val="en-US" w:eastAsia="ru-RU"/>
              </w:rPr>
              <w:t>III</w:t>
            </w:r>
          </w:p>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средняя</w:t>
            </w:r>
          </w:p>
        </w:tc>
        <w:tc>
          <w:tcPr>
            <w:tcW w:w="840" w:type="dxa"/>
            <w:tcBorders>
              <w:top w:val="nil"/>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val="en-US" w:eastAsia="ru-RU"/>
              </w:rPr>
              <w:t>IV</w:t>
            </w:r>
          </w:p>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слабая</w:t>
            </w:r>
          </w:p>
        </w:tc>
        <w:tc>
          <w:tcPr>
            <w:tcW w:w="1347" w:type="dxa"/>
            <w:tcBorders>
              <w:top w:val="nil"/>
              <w:left w:val="nil"/>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val="en-US" w:eastAsia="ru-RU"/>
              </w:rPr>
              <w:t>V</w:t>
            </w:r>
            <w:r w:rsidRPr="001532B8">
              <w:rPr>
                <w:rFonts w:eastAsia="Times New Roman" w:cs="ZWAdobeF"/>
                <w:bCs/>
                <w:kern w:val="32"/>
                <w:sz w:val="20"/>
                <w:szCs w:val="20"/>
                <w:lang w:eastAsia="ru-RU"/>
              </w:rPr>
              <w:t xml:space="preserve"> практически отсутствует</w:t>
            </w:r>
          </w:p>
        </w:tc>
        <w:tc>
          <w:tcPr>
            <w:tcW w:w="92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jc w:val="center"/>
              <w:rPr>
                <w:rFonts w:eastAsia="Times New Roman" w:cs="ZWAdobeF"/>
                <w:bCs/>
                <w:kern w:val="32"/>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jc w:val="center"/>
              <w:rPr>
                <w:rFonts w:eastAsia="Times New Roman" w:cs="ZWAdobeF"/>
                <w:bCs/>
                <w:kern w:val="32"/>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21BCC" w:rsidRPr="001532B8" w:rsidRDefault="00B21BCC" w:rsidP="009F0909">
            <w:pPr>
              <w:suppressAutoHyphens/>
              <w:spacing w:line="240" w:lineRule="auto"/>
              <w:jc w:val="center"/>
              <w:rPr>
                <w:rFonts w:eastAsia="Times New Roman" w:cs="ZWAdobeF"/>
                <w:bCs/>
                <w:kern w:val="32"/>
                <w:sz w:val="20"/>
                <w:szCs w:val="20"/>
                <w:lang w:eastAsia="ru-RU"/>
              </w:rPr>
            </w:pPr>
          </w:p>
        </w:tc>
      </w:tr>
      <w:tr w:rsidR="00B21BCC" w:rsidRPr="00387A56" w:rsidTr="001532B8">
        <w:trPr>
          <w:trHeight w:hRule="exact" w:val="284"/>
          <w:jc w:val="center"/>
        </w:trPr>
        <w:tc>
          <w:tcPr>
            <w:tcW w:w="1452" w:type="dxa"/>
            <w:tcBorders>
              <w:top w:val="nil"/>
              <w:left w:val="single" w:sz="4" w:space="0" w:color="auto"/>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Площадь, га</w:t>
            </w:r>
          </w:p>
        </w:tc>
        <w:tc>
          <w:tcPr>
            <w:tcW w:w="953"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8179</w:t>
            </w:r>
          </w:p>
        </w:tc>
        <w:tc>
          <w:tcPr>
            <w:tcW w:w="851"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hanging="28"/>
              <w:jc w:val="center"/>
              <w:rPr>
                <w:rFonts w:eastAsia="Times New Roman" w:cs="ZWAdobeF"/>
                <w:bCs/>
                <w:kern w:val="32"/>
                <w:sz w:val="20"/>
                <w:szCs w:val="20"/>
                <w:lang w:eastAsia="ru-RU"/>
              </w:rPr>
            </w:pPr>
            <w:r w:rsidRPr="001532B8">
              <w:rPr>
                <w:rFonts w:eastAsia="Times New Roman" w:cs="ZWAdobeF"/>
                <w:bCs/>
                <w:kern w:val="32"/>
                <w:sz w:val="20"/>
                <w:szCs w:val="20"/>
                <w:lang w:eastAsia="ru-RU"/>
              </w:rPr>
              <w:t>8925</w:t>
            </w:r>
          </w:p>
        </w:tc>
        <w:tc>
          <w:tcPr>
            <w:tcW w:w="858"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3128</w:t>
            </w:r>
          </w:p>
        </w:tc>
        <w:tc>
          <w:tcPr>
            <w:tcW w:w="840"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48480</w:t>
            </w:r>
          </w:p>
        </w:tc>
        <w:tc>
          <w:tcPr>
            <w:tcW w:w="1347"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365823</w:t>
            </w:r>
          </w:p>
        </w:tc>
        <w:tc>
          <w:tcPr>
            <w:tcW w:w="924"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434535</w:t>
            </w:r>
          </w:p>
        </w:tc>
        <w:tc>
          <w:tcPr>
            <w:tcW w:w="992"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rPr>
                <w:rFonts w:eastAsia="Times New Roman" w:cs="ZWAdobeF"/>
                <w:bCs/>
                <w:kern w:val="32"/>
                <w:sz w:val="20"/>
                <w:szCs w:val="20"/>
                <w:lang w:eastAsia="ru-RU"/>
              </w:rPr>
            </w:pPr>
            <w:r w:rsidRPr="001532B8">
              <w:rPr>
                <w:rFonts w:eastAsia="Times New Roman" w:cs="ZWAdobeF"/>
                <w:bCs/>
                <w:kern w:val="32"/>
                <w:sz w:val="20"/>
                <w:szCs w:val="20"/>
                <w:lang w:eastAsia="ru-RU"/>
              </w:rPr>
              <w:t xml:space="preserve">    4,7</w:t>
            </w:r>
          </w:p>
        </w:tc>
        <w:tc>
          <w:tcPr>
            <w:tcW w:w="1633" w:type="dxa"/>
            <w:tcBorders>
              <w:top w:val="nil"/>
              <w:left w:val="nil"/>
              <w:bottom w:val="single" w:sz="4" w:space="0" w:color="auto"/>
              <w:right w:val="single" w:sz="4" w:space="0" w:color="auto"/>
            </w:tcBorders>
            <w:shd w:val="clear" w:color="auto" w:fill="auto"/>
            <w:vAlign w:val="center"/>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12271</w:t>
            </w:r>
          </w:p>
        </w:tc>
      </w:tr>
      <w:tr w:rsidR="00B21BCC" w:rsidRPr="00387A56" w:rsidTr="001532B8">
        <w:trPr>
          <w:trHeight w:hRule="exact" w:val="284"/>
          <w:jc w:val="center"/>
        </w:trPr>
        <w:tc>
          <w:tcPr>
            <w:tcW w:w="1452"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ZWAdobeF"/>
                <w:bCs/>
                <w:kern w:val="32"/>
                <w:sz w:val="20"/>
                <w:szCs w:val="20"/>
                <w:lang w:eastAsia="ru-RU"/>
              </w:rPr>
            </w:pPr>
            <w:r w:rsidRPr="001532B8">
              <w:rPr>
                <w:rFonts w:eastAsia="Times New Roman" w:cs="ZWAdobeF"/>
                <w:bCs/>
                <w:kern w:val="32"/>
                <w:sz w:val="20"/>
                <w:szCs w:val="20"/>
                <w:lang w:eastAsia="ru-RU"/>
              </w:rPr>
              <w:t>в %</w:t>
            </w:r>
          </w:p>
        </w:tc>
        <w:tc>
          <w:tcPr>
            <w:tcW w:w="953"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hanging="28"/>
              <w:jc w:val="center"/>
              <w:rPr>
                <w:rFonts w:eastAsia="Times New Roman" w:cs="Arial CYR"/>
                <w:bCs/>
                <w:kern w:val="32"/>
                <w:sz w:val="20"/>
                <w:szCs w:val="20"/>
                <w:lang w:eastAsia="ru-RU"/>
              </w:rPr>
            </w:pPr>
            <w:r w:rsidRPr="001532B8">
              <w:rPr>
                <w:rFonts w:eastAsia="Times New Roman" w:cs="Arial CYR"/>
                <w:bCs/>
                <w:kern w:val="32"/>
                <w:sz w:val="20"/>
                <w:szCs w:val="20"/>
                <w:lang w:eastAsia="ru-RU"/>
              </w:rPr>
              <w:t>2,0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10,9</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81,9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97,3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ind w:firstLine="0"/>
              <w:jc w:val="center"/>
              <w:rPr>
                <w:rFonts w:eastAsia="Times New Roman" w:cs="Arial CYR"/>
                <w:bCs/>
                <w:kern w:val="32"/>
                <w:sz w:val="20"/>
                <w:szCs w:val="20"/>
                <w:lang w:eastAsia="ru-RU"/>
              </w:rPr>
            </w:pPr>
            <w:r w:rsidRPr="001532B8">
              <w:rPr>
                <w:rFonts w:eastAsia="Times New Roman" w:cs="Arial CYR"/>
                <w:bCs/>
                <w:kern w:val="32"/>
                <w:sz w:val="20"/>
                <w:szCs w:val="20"/>
                <w:lang w:eastAsia="ru-RU"/>
              </w:rPr>
              <w:t>-</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bottom"/>
          </w:tcPr>
          <w:p w:rsidR="00B21BCC" w:rsidRPr="001532B8" w:rsidRDefault="00B21BCC" w:rsidP="009F0909">
            <w:pPr>
              <w:suppressAutoHyphens/>
              <w:spacing w:line="240" w:lineRule="auto"/>
              <w:rPr>
                <w:rFonts w:eastAsia="Times New Roman" w:cs="Arial CYR"/>
                <w:bCs/>
                <w:kern w:val="32"/>
                <w:sz w:val="20"/>
                <w:szCs w:val="20"/>
                <w:lang w:eastAsia="ru-RU"/>
              </w:rPr>
            </w:pPr>
            <w:r w:rsidRPr="001532B8">
              <w:rPr>
                <w:rFonts w:eastAsia="Times New Roman" w:cs="Arial CYR"/>
                <w:bCs/>
                <w:kern w:val="32"/>
                <w:sz w:val="20"/>
                <w:szCs w:val="20"/>
                <w:lang w:eastAsia="ru-RU"/>
              </w:rPr>
              <w:t>2,7</w:t>
            </w:r>
          </w:p>
        </w:tc>
      </w:tr>
    </w:tbl>
    <w:p w:rsidR="00B21BCC" w:rsidRPr="00387A56" w:rsidRDefault="00B21BCC" w:rsidP="00B21BCC">
      <w:pPr>
        <w:spacing w:line="240" w:lineRule="auto"/>
        <w:ind w:firstLine="0"/>
        <w:rPr>
          <w:rFonts w:eastAsia="Times New Roman" w:cs="Times New Roman"/>
          <w:b/>
          <w:sz w:val="24"/>
          <w:szCs w:val="24"/>
          <w:lang w:eastAsia="ru-RU"/>
        </w:rPr>
      </w:pPr>
    </w:p>
    <w:p w:rsidR="00B21BCC" w:rsidRPr="00387A56" w:rsidRDefault="00B21BCC" w:rsidP="006F41AA">
      <w:pPr>
        <w:suppressAutoHyphens/>
        <w:spacing w:line="240" w:lineRule="auto"/>
        <w:ind w:firstLine="567"/>
        <w:rPr>
          <w:sz w:val="24"/>
          <w:szCs w:val="24"/>
        </w:rPr>
      </w:pPr>
      <w:r w:rsidRPr="00387A56">
        <w:rPr>
          <w:sz w:val="24"/>
          <w:szCs w:val="24"/>
        </w:rPr>
        <w:t xml:space="preserve">Пожароопасный сезон в лесничестве (по фактической </w:t>
      </w:r>
      <w:proofErr w:type="spellStart"/>
      <w:r w:rsidRPr="00387A56">
        <w:rPr>
          <w:sz w:val="24"/>
          <w:szCs w:val="24"/>
        </w:rPr>
        <w:t>горимости</w:t>
      </w:r>
      <w:proofErr w:type="spellEnd"/>
      <w:r w:rsidRPr="00387A56">
        <w:rPr>
          <w:sz w:val="24"/>
          <w:szCs w:val="24"/>
        </w:rPr>
        <w:t>) наступает по мере таяния снега и просыхания поверхности почвы и напочвенного покрова и заканчивается при наступлении устойчивой дождливой осенней погоды. Решения об установлении пожароопасного сезона и об его завершении принимаются Администрацией Ненецкого автономного округа на основании предложений Департамента ПР и АПК НАО.</w:t>
      </w:r>
    </w:p>
    <w:p w:rsidR="00B21BCC" w:rsidRPr="00387A56" w:rsidRDefault="00B21BCC" w:rsidP="006F41AA">
      <w:pPr>
        <w:suppressAutoHyphens/>
        <w:spacing w:line="240" w:lineRule="auto"/>
        <w:ind w:firstLine="567"/>
        <w:rPr>
          <w:sz w:val="24"/>
          <w:szCs w:val="24"/>
        </w:rPr>
      </w:pPr>
      <w:r w:rsidRPr="00387A56">
        <w:rPr>
          <w:sz w:val="24"/>
          <w:szCs w:val="24"/>
        </w:rPr>
        <w:t>Применительно к Ненецкому лесничеству в условиях необжитой и труднодоступной, лишенной дорог местности наиболее эффективным способом своевременного обнаружения и тушения пожаров является авиапатрулирование и дистанционный мониторинг с космических средств слежения за лесными пожарами.</w:t>
      </w:r>
    </w:p>
    <w:p w:rsidR="00B21BCC" w:rsidRPr="00387A56" w:rsidRDefault="00B21BCC" w:rsidP="006F41AA">
      <w:pPr>
        <w:suppressAutoHyphens/>
        <w:spacing w:line="240" w:lineRule="auto"/>
        <w:ind w:firstLine="567"/>
        <w:rPr>
          <w:rFonts w:cs="Times New Roman"/>
          <w:sz w:val="24"/>
          <w:szCs w:val="24"/>
        </w:rPr>
      </w:pPr>
      <w:r w:rsidRPr="00387A56">
        <w:rPr>
          <w:rFonts w:cs="Times New Roman"/>
          <w:sz w:val="24"/>
          <w:szCs w:val="24"/>
        </w:rPr>
        <w:t xml:space="preserve">В целях обеспечения мониторинга </w:t>
      </w:r>
      <w:proofErr w:type="spellStart"/>
      <w:r w:rsidRPr="00387A56">
        <w:rPr>
          <w:rFonts w:cs="Times New Roman"/>
          <w:sz w:val="24"/>
          <w:szCs w:val="24"/>
        </w:rPr>
        <w:t>лесопожарной</w:t>
      </w:r>
      <w:proofErr w:type="spellEnd"/>
      <w:r w:rsidRPr="00387A56">
        <w:rPr>
          <w:rFonts w:cs="Times New Roman"/>
          <w:sz w:val="24"/>
          <w:szCs w:val="24"/>
        </w:rPr>
        <w:t xml:space="preserve"> обстановки, организации  тушения лесных пожаров, контроля за ликвидацией пожаров 19 апреля 2016 года Департамента ПР и АПК НАО принято решение создать при КУ НАО «Ненецкое лесничество» региональную диспетчерскую службу лесного хозяйства Ненецкого автономного округа (далее- РДС НАО).</w:t>
      </w:r>
    </w:p>
    <w:p w:rsidR="00B21BCC" w:rsidRPr="00387A56" w:rsidRDefault="00B21BCC" w:rsidP="006F41AA">
      <w:pPr>
        <w:suppressAutoHyphens/>
        <w:spacing w:line="240" w:lineRule="auto"/>
        <w:ind w:firstLine="567"/>
        <w:rPr>
          <w:rFonts w:cs="Times New Roman"/>
          <w:sz w:val="24"/>
          <w:szCs w:val="24"/>
        </w:rPr>
      </w:pPr>
      <w:r w:rsidRPr="00387A56">
        <w:rPr>
          <w:rFonts w:cs="Times New Roman"/>
          <w:sz w:val="24"/>
          <w:szCs w:val="24"/>
        </w:rPr>
        <w:t xml:space="preserve">Круглосуточный мониторинг </w:t>
      </w:r>
      <w:proofErr w:type="spellStart"/>
      <w:r w:rsidRPr="00387A56">
        <w:rPr>
          <w:rFonts w:cs="Times New Roman"/>
          <w:sz w:val="24"/>
          <w:szCs w:val="24"/>
        </w:rPr>
        <w:t>лесопожарной</w:t>
      </w:r>
      <w:proofErr w:type="spellEnd"/>
      <w:r w:rsidRPr="00387A56">
        <w:rPr>
          <w:rFonts w:cs="Times New Roman"/>
          <w:sz w:val="24"/>
          <w:szCs w:val="24"/>
        </w:rPr>
        <w:t xml:space="preserve"> обстановки РДС НАО осуществляется с использованием информационной системы дистанционного мониторинга лесных пожаров (ИСДМ-Рослесхоз). Для приема сообщений о лесных пожарах РДС НАО подключено к </w:t>
      </w:r>
      <w:r w:rsidRPr="00387A56">
        <w:rPr>
          <w:rFonts w:cs="Times New Roman"/>
          <w:sz w:val="24"/>
          <w:szCs w:val="24"/>
        </w:rPr>
        <w:lastRenderedPageBreak/>
        <w:t>единому федеральному номеру Прямой линии лесной охраны (8-800-100-94-00). Для организации взаимодействия с ЕДДС-112, ГУ МЧС России по НАО, а также с экстренными службами  РДС НАО включено во внутреннюю сеть с указанными организациями.</w:t>
      </w:r>
    </w:p>
    <w:p w:rsidR="00B21BCC" w:rsidRPr="00387A56" w:rsidRDefault="00B21BCC" w:rsidP="006F41AA">
      <w:pPr>
        <w:pStyle w:val="ConsPlusNormal"/>
        <w:ind w:firstLine="567"/>
        <w:jc w:val="both"/>
        <w:rPr>
          <w:rFonts w:ascii="Times New Roman" w:hAnsi="Times New Roman" w:cs="Times New Roman"/>
          <w:sz w:val="24"/>
          <w:szCs w:val="24"/>
        </w:rPr>
      </w:pPr>
      <w:r w:rsidRPr="00387A56">
        <w:rPr>
          <w:rFonts w:ascii="Times New Roman" w:hAnsi="Times New Roman" w:cs="Times New Roman"/>
          <w:sz w:val="24"/>
          <w:szCs w:val="24"/>
        </w:rPr>
        <w:t xml:space="preserve">Ежегодно при подготовке к пожароопасному сезону в Ненецком автономном округе органами утверждаются </w:t>
      </w:r>
      <w:r w:rsidRPr="00387A56">
        <w:rPr>
          <w:rFonts w:ascii="Times New Roman" w:hAnsi="Times New Roman" w:cs="Times New Roman"/>
          <w:i/>
          <w:sz w:val="24"/>
          <w:szCs w:val="24"/>
        </w:rPr>
        <w:t>План тушения лесных пожаров на территории Ненецкого лесничества</w:t>
      </w:r>
      <w:r w:rsidRPr="00387A56">
        <w:rPr>
          <w:rFonts w:ascii="Times New Roman" w:hAnsi="Times New Roman" w:cs="Times New Roman"/>
          <w:sz w:val="24"/>
          <w:szCs w:val="24"/>
        </w:rPr>
        <w:t xml:space="preserve"> и </w:t>
      </w:r>
      <w:r w:rsidRPr="00387A56">
        <w:rPr>
          <w:rFonts w:ascii="Times New Roman" w:hAnsi="Times New Roman" w:cs="Times New Roman"/>
          <w:i/>
          <w:sz w:val="24"/>
          <w:szCs w:val="24"/>
        </w:rPr>
        <w:t>Сводный план тушения лесных пожаров Ненецкого автономного округа.</w:t>
      </w:r>
      <w:r w:rsidRPr="00387A56">
        <w:rPr>
          <w:rFonts w:ascii="Times New Roman" w:hAnsi="Times New Roman" w:cs="Times New Roman"/>
          <w:sz w:val="24"/>
          <w:szCs w:val="24"/>
        </w:rPr>
        <w:t xml:space="preserve"> Указанными документами определяются состав и порядок привлечения </w:t>
      </w:r>
      <w:proofErr w:type="spellStart"/>
      <w:r w:rsidRPr="00387A56">
        <w:rPr>
          <w:rFonts w:ascii="Times New Roman" w:hAnsi="Times New Roman" w:cs="Times New Roman"/>
          <w:sz w:val="24"/>
          <w:szCs w:val="24"/>
        </w:rPr>
        <w:t>лесопожарных</w:t>
      </w:r>
      <w:proofErr w:type="spellEnd"/>
      <w:r w:rsidRPr="00387A56">
        <w:rPr>
          <w:rFonts w:ascii="Times New Roman" w:hAnsi="Times New Roman" w:cs="Times New Roman"/>
          <w:sz w:val="24"/>
          <w:szCs w:val="24"/>
        </w:rPr>
        <w:t xml:space="preserve"> и аварийно-спасательных формирований, подразделений пожарной охраны, пожарной техники и оборудования, противопожарного снаряжения и инвентаря в целях предупреждения и тушения лесных пожаров. Авиапатрулирование территории Ненецкого лесничества осуществляется на основании государственного контракта, заключенного Департаментом ПР и АПК НАО.</w:t>
      </w:r>
    </w:p>
    <w:p w:rsidR="00B21BCC" w:rsidRPr="00387A56" w:rsidRDefault="00B21BCC" w:rsidP="006F41AA">
      <w:pPr>
        <w:suppressAutoHyphens/>
        <w:spacing w:line="240" w:lineRule="auto"/>
        <w:ind w:firstLine="567"/>
        <w:rPr>
          <w:rFonts w:cs="Times New Roman"/>
          <w:sz w:val="24"/>
          <w:szCs w:val="24"/>
        </w:rPr>
      </w:pPr>
      <w:r w:rsidRPr="00387A56">
        <w:rPr>
          <w:rFonts w:cs="Times New Roman"/>
          <w:sz w:val="24"/>
          <w:szCs w:val="24"/>
        </w:rPr>
        <w:t>По времени пожароопасный сезон совпадает с периодом наибольшей численности гнуса в тайге и лесотундре. В этот период территория лесничества практически не посещается человеком. Кроме того можно отметить, что местное население в большинстве своем бережно относится к природным ресурсам.</w:t>
      </w:r>
    </w:p>
    <w:p w:rsidR="00B21BCC" w:rsidRPr="00387A56" w:rsidRDefault="00B21BCC" w:rsidP="006F41AA">
      <w:pPr>
        <w:suppressAutoHyphens/>
        <w:spacing w:line="240" w:lineRule="auto"/>
        <w:ind w:firstLine="567"/>
        <w:rPr>
          <w:rFonts w:cs="Times New Roman"/>
          <w:bCs/>
          <w:kern w:val="32"/>
          <w:sz w:val="24"/>
          <w:szCs w:val="24"/>
        </w:rPr>
      </w:pPr>
      <w:r w:rsidRPr="00387A56">
        <w:rPr>
          <w:rFonts w:cs="Times New Roman"/>
          <w:bCs/>
          <w:kern w:val="32"/>
          <w:sz w:val="24"/>
          <w:szCs w:val="24"/>
        </w:rPr>
        <w:t xml:space="preserve">Вне границ Ненецкого лесничества природные пожары тушатся силами ГУ МЧС России по НАО и хозяйственными организациями. Организации нефтегазового комплекса, как правило, обеспечены средствами тушения пожаров и </w:t>
      </w:r>
      <w:proofErr w:type="spellStart"/>
      <w:r w:rsidRPr="00387A56">
        <w:rPr>
          <w:rFonts w:cs="Times New Roman"/>
          <w:bCs/>
          <w:kern w:val="32"/>
          <w:sz w:val="24"/>
          <w:szCs w:val="24"/>
        </w:rPr>
        <w:t>высокопроходимой</w:t>
      </w:r>
      <w:proofErr w:type="spellEnd"/>
      <w:r w:rsidRPr="00387A56">
        <w:rPr>
          <w:rFonts w:cs="Times New Roman"/>
          <w:bCs/>
          <w:kern w:val="32"/>
          <w:sz w:val="24"/>
          <w:szCs w:val="24"/>
        </w:rPr>
        <w:t xml:space="preserve"> техникой для ее доставки. Оленеводческие хозяйства, напротив, не готовы для тушения крупных пожаров вне окрестностей населенных пунктов и стоянок оленеводов. Только низовые медленно распространяющиеся пожары тушатся подручными средствами. </w:t>
      </w:r>
    </w:p>
    <w:p w:rsidR="00B21BCC" w:rsidRPr="00387A56" w:rsidRDefault="00B21BCC" w:rsidP="006F41AA">
      <w:pPr>
        <w:shd w:val="clear" w:color="auto" w:fill="FFFFFF"/>
        <w:suppressAutoHyphens/>
        <w:spacing w:line="240" w:lineRule="auto"/>
        <w:ind w:firstLine="567"/>
        <w:rPr>
          <w:rFonts w:cs="Times New Roman"/>
          <w:bCs/>
          <w:kern w:val="32"/>
          <w:sz w:val="24"/>
          <w:szCs w:val="24"/>
        </w:rPr>
      </w:pPr>
      <w:r w:rsidRPr="00387A56">
        <w:rPr>
          <w:rFonts w:cs="Times New Roman"/>
          <w:bCs/>
          <w:kern w:val="32"/>
          <w:sz w:val="24"/>
          <w:szCs w:val="24"/>
        </w:rPr>
        <w:t>Основная причина пожаров в тундре - оставление непотушенных костров. Прямой ущерб от пожаров заключается в долговременном повреждении оленьих пастбищ, косвенный в потере части территории депонирующей роли в углеводородном балансе.</w:t>
      </w:r>
    </w:p>
    <w:p w:rsidR="00B21BCC" w:rsidRPr="00387A56" w:rsidRDefault="00B21BCC" w:rsidP="006F41AA">
      <w:pPr>
        <w:suppressAutoHyphens/>
        <w:spacing w:line="240" w:lineRule="auto"/>
        <w:ind w:firstLine="567"/>
        <w:rPr>
          <w:rFonts w:cs="Times New Roman"/>
          <w:sz w:val="24"/>
          <w:szCs w:val="24"/>
          <w:shd w:val="clear" w:color="auto" w:fill="E0E7FA"/>
        </w:rPr>
      </w:pPr>
      <w:r w:rsidRPr="00387A56">
        <w:rPr>
          <w:rFonts w:cs="Times New Roman"/>
          <w:sz w:val="24"/>
          <w:szCs w:val="24"/>
        </w:rPr>
        <w:t xml:space="preserve">Основная задача </w:t>
      </w:r>
      <w:proofErr w:type="spellStart"/>
      <w:r w:rsidRPr="00387A56">
        <w:rPr>
          <w:rFonts w:cs="Times New Roman"/>
          <w:sz w:val="24"/>
          <w:szCs w:val="24"/>
        </w:rPr>
        <w:t>лесозащиты</w:t>
      </w:r>
      <w:proofErr w:type="spellEnd"/>
      <w:r w:rsidRPr="00387A56">
        <w:rPr>
          <w:rFonts w:cs="Times New Roman"/>
          <w:sz w:val="24"/>
          <w:szCs w:val="24"/>
        </w:rPr>
        <w:t xml:space="preserve"> – предупреждение (профилактика) вспышек массового размножения и распространения вредных насекомых и болезней, способных вызвать гибель насаждений или резкое падение прироста древесины и снижение её деловых качеств.</w:t>
      </w:r>
      <w:r w:rsidRPr="00387A56">
        <w:rPr>
          <w:rFonts w:cs="Times New Roman"/>
          <w:sz w:val="24"/>
          <w:szCs w:val="24"/>
          <w:shd w:val="clear" w:color="auto" w:fill="E0E7FA"/>
        </w:rPr>
        <w:t xml:space="preserve"> </w:t>
      </w:r>
    </w:p>
    <w:p w:rsidR="00B21BCC" w:rsidRPr="00387A56" w:rsidRDefault="00B21BCC" w:rsidP="006F41AA">
      <w:pPr>
        <w:suppressAutoHyphens/>
        <w:spacing w:line="240" w:lineRule="auto"/>
        <w:ind w:firstLine="567"/>
        <w:rPr>
          <w:rFonts w:cs="Times New Roman"/>
          <w:sz w:val="24"/>
          <w:szCs w:val="24"/>
          <w:shd w:val="clear" w:color="auto" w:fill="E0E7FA"/>
        </w:rPr>
      </w:pPr>
      <w:r w:rsidRPr="00387A56">
        <w:rPr>
          <w:rFonts w:cs="Times New Roman"/>
          <w:sz w:val="24"/>
          <w:szCs w:val="24"/>
        </w:rPr>
        <w:t>Лесопатологическое состояние лесов на территории лесничества не исследовано. В л</w:t>
      </w:r>
      <w:r w:rsidRPr="00387A56">
        <w:rPr>
          <w:rFonts w:cs="Times New Roman"/>
          <w:bCs/>
          <w:kern w:val="32"/>
          <w:sz w:val="24"/>
          <w:szCs w:val="24"/>
        </w:rPr>
        <w:t xml:space="preserve">есах Ненецкого лесничества и на остальной территории округа очагов вредных организмов и болезней леса не выявлено. При этом можно отметить, что </w:t>
      </w:r>
      <w:r w:rsidRPr="00387A56">
        <w:rPr>
          <w:rFonts w:cs="Times New Roman"/>
          <w:sz w:val="24"/>
          <w:szCs w:val="24"/>
        </w:rPr>
        <w:t>по мнению ученых</w:t>
      </w:r>
      <w:r w:rsidRPr="00387A56">
        <w:rPr>
          <w:rFonts w:cs="Times New Roman"/>
          <w:bCs/>
          <w:kern w:val="32"/>
          <w:sz w:val="24"/>
          <w:szCs w:val="24"/>
        </w:rPr>
        <w:t xml:space="preserve"> л</w:t>
      </w:r>
      <w:r w:rsidRPr="00387A56">
        <w:rPr>
          <w:rFonts w:cs="Times New Roman"/>
          <w:sz w:val="24"/>
          <w:szCs w:val="24"/>
        </w:rPr>
        <w:t xml:space="preserve">есопатологическое состояние лесов в </w:t>
      </w:r>
      <w:proofErr w:type="spellStart"/>
      <w:r w:rsidRPr="00387A56">
        <w:rPr>
          <w:rFonts w:cs="Times New Roman"/>
          <w:sz w:val="24"/>
          <w:szCs w:val="24"/>
        </w:rPr>
        <w:t>притундровых</w:t>
      </w:r>
      <w:proofErr w:type="spellEnd"/>
      <w:r w:rsidRPr="00387A56">
        <w:rPr>
          <w:rFonts w:cs="Times New Roman"/>
          <w:sz w:val="24"/>
          <w:szCs w:val="24"/>
        </w:rPr>
        <w:t xml:space="preserve"> лесах Европейского Севера опасений не вызывает.</w:t>
      </w:r>
    </w:p>
    <w:p w:rsidR="00B21BCC" w:rsidRPr="00387A56" w:rsidRDefault="00B21BCC" w:rsidP="006F41AA">
      <w:pPr>
        <w:shd w:val="clear" w:color="auto" w:fill="FFFFFF"/>
        <w:suppressAutoHyphens/>
        <w:spacing w:line="240" w:lineRule="auto"/>
        <w:ind w:firstLine="567"/>
        <w:rPr>
          <w:rFonts w:cs="Times New Roman"/>
          <w:bCs/>
          <w:kern w:val="32"/>
          <w:sz w:val="24"/>
          <w:szCs w:val="24"/>
        </w:rPr>
      </w:pPr>
      <w:r w:rsidRPr="00387A56">
        <w:rPr>
          <w:rFonts w:cs="Times New Roman"/>
          <w:bCs/>
          <w:kern w:val="32"/>
          <w:sz w:val="24"/>
          <w:szCs w:val="24"/>
        </w:rPr>
        <w:t xml:space="preserve"> Учитывая, что в отношении лесного фонда Ненецкого лесничества необходимо проведение лесоустройства, представляется целесообразным данные работы провести одновременно с государственным лесопатологического мониторингом лесов Ненецкого лесничества. Полномочия по проведению лесоустройства и государственного лесопатологического мониторинга на уровень Ненецкого автономного округа не переданы.</w:t>
      </w:r>
    </w:p>
    <w:p w:rsidR="00B21BCC" w:rsidRPr="00387A56" w:rsidRDefault="00B21BCC" w:rsidP="006F41AA">
      <w:pPr>
        <w:pStyle w:val="af4"/>
        <w:ind w:firstLine="567"/>
        <w:jc w:val="both"/>
        <w:rPr>
          <w:sz w:val="24"/>
          <w:szCs w:val="24"/>
        </w:rPr>
      </w:pPr>
      <w:r w:rsidRPr="00387A56">
        <w:rPr>
          <w:sz w:val="24"/>
          <w:szCs w:val="24"/>
        </w:rPr>
        <w:t>В период 2016 года  противопожарные мероприятия в пределах границ ООПТ регионального значения не проводились в связи с отсутствием пожаров.</w:t>
      </w:r>
    </w:p>
    <w:p w:rsidR="00B21BCC" w:rsidRPr="00387A56" w:rsidRDefault="00082271" w:rsidP="006F41AA">
      <w:pPr>
        <w:pStyle w:val="af4"/>
        <w:ind w:firstLine="567"/>
        <w:jc w:val="both"/>
        <w:rPr>
          <w:sz w:val="24"/>
          <w:szCs w:val="24"/>
        </w:rPr>
      </w:pPr>
      <w:proofErr w:type="gramStart"/>
      <w:r w:rsidRPr="00082271">
        <w:rPr>
          <w:sz w:val="24"/>
          <w:szCs w:val="24"/>
        </w:rPr>
        <w:t>Взаимодействие отделов ООСП и ООПТ и ООП</w:t>
      </w:r>
      <w:r w:rsidRPr="00DF7421">
        <w:rPr>
          <w:sz w:val="24"/>
          <w:szCs w:val="24"/>
        </w:rPr>
        <w:t xml:space="preserve"> КУ НАО «ЦПиООС»</w:t>
      </w:r>
      <w:r w:rsidR="00B21BCC" w:rsidRPr="00387A56">
        <w:rPr>
          <w:sz w:val="24"/>
          <w:szCs w:val="24"/>
        </w:rPr>
        <w:t xml:space="preserve"> с правоохранительными и контролирующими органами по выявлению нарушений в области охраны окружающей среды и природопользования в 2016 году осуществлялось в рамках «плана совместных мероприятий по осуществлению государственного контроля в сфере охраны водных биологических ресурсов, объектов животного мира и среды их обитания, охраны правопорядка на территории Ненецкого автономного округа на 2016</w:t>
      </w:r>
      <w:proofErr w:type="gramEnd"/>
      <w:r w:rsidR="00B21BCC" w:rsidRPr="00387A56">
        <w:rPr>
          <w:sz w:val="24"/>
          <w:szCs w:val="24"/>
        </w:rPr>
        <w:t xml:space="preserve"> год».</w:t>
      </w:r>
    </w:p>
    <w:p w:rsidR="00CE6C37" w:rsidRPr="00387A56" w:rsidRDefault="00CE6C37" w:rsidP="00CE6C37">
      <w:pPr>
        <w:tabs>
          <w:tab w:val="left" w:pos="709"/>
          <w:tab w:val="left" w:pos="1418"/>
        </w:tabs>
        <w:spacing w:line="240" w:lineRule="auto"/>
        <w:ind w:firstLine="0"/>
        <w:jc w:val="center"/>
        <w:rPr>
          <w:rFonts w:eastAsia="Times New Roman" w:cs="Times New Roman"/>
          <w:sz w:val="24"/>
          <w:szCs w:val="24"/>
          <w:lang w:eastAsia="ru-RU"/>
        </w:rPr>
      </w:pPr>
    </w:p>
    <w:p w:rsidR="00363033" w:rsidRPr="00387A56" w:rsidRDefault="008569D6" w:rsidP="006F41AA">
      <w:pPr>
        <w:keepNext/>
        <w:spacing w:line="240" w:lineRule="auto"/>
        <w:ind w:firstLine="0"/>
        <w:jc w:val="center"/>
        <w:outlineLvl w:val="0"/>
        <w:rPr>
          <w:rFonts w:eastAsia="Calibri" w:cs="Times New Roman"/>
          <w:sz w:val="24"/>
          <w:szCs w:val="24"/>
          <w:lang w:eastAsia="ru-RU"/>
        </w:rPr>
      </w:pPr>
      <w:r>
        <w:rPr>
          <w:rFonts w:eastAsia="Calibri" w:cs="Times New Roman"/>
          <w:b/>
          <w:sz w:val="24"/>
          <w:szCs w:val="24"/>
          <w:lang w:eastAsia="ru-RU"/>
        </w:rPr>
        <w:t>1</w:t>
      </w:r>
      <w:r w:rsidR="00D01E54" w:rsidRPr="000B1F1B">
        <w:rPr>
          <w:rFonts w:eastAsia="Calibri" w:cs="Times New Roman"/>
          <w:b/>
          <w:sz w:val="24"/>
          <w:szCs w:val="24"/>
          <w:lang w:eastAsia="ru-RU"/>
        </w:rPr>
        <w:t>3</w:t>
      </w:r>
      <w:r w:rsidR="00363033" w:rsidRPr="00387A56">
        <w:rPr>
          <w:rFonts w:eastAsia="Calibri" w:cs="Times New Roman"/>
          <w:sz w:val="24"/>
          <w:szCs w:val="24"/>
          <w:lang w:eastAsia="ru-RU"/>
        </w:rPr>
        <w:t xml:space="preserve">. </w:t>
      </w:r>
      <w:r w:rsidR="00485377" w:rsidRPr="00387A56">
        <w:rPr>
          <w:rFonts w:eastAsia="Calibri" w:cs="Times New Roman"/>
          <w:sz w:val="24"/>
          <w:szCs w:val="24"/>
          <w:lang w:eastAsia="ru-RU"/>
        </w:rPr>
        <w:t xml:space="preserve"> </w:t>
      </w:r>
      <w:r w:rsidR="00616FCC" w:rsidRPr="00387A56">
        <w:rPr>
          <w:rFonts w:eastAsia="Calibri" w:cs="Times New Roman"/>
          <w:b/>
          <w:sz w:val="24"/>
          <w:szCs w:val="24"/>
          <w:lang w:eastAsia="ru-RU"/>
        </w:rPr>
        <w:t xml:space="preserve">ЭКОЛОГИЧЕСКОЕ </w:t>
      </w:r>
      <w:r w:rsidR="00363033" w:rsidRPr="00387A56">
        <w:rPr>
          <w:rFonts w:eastAsia="Calibri" w:cs="Times New Roman"/>
          <w:b/>
          <w:sz w:val="24"/>
          <w:szCs w:val="24"/>
          <w:lang w:eastAsia="ru-RU"/>
        </w:rPr>
        <w:t xml:space="preserve"> ПРОСВЕЩЕНИЕ И ВОСПИТАНИЕ</w:t>
      </w:r>
    </w:p>
    <w:p w:rsidR="00894886" w:rsidRPr="00387A56" w:rsidRDefault="00894886" w:rsidP="00363033">
      <w:pPr>
        <w:keepNext/>
        <w:spacing w:line="240" w:lineRule="auto"/>
        <w:ind w:firstLine="0"/>
        <w:outlineLvl w:val="0"/>
        <w:rPr>
          <w:rFonts w:eastAsia="Calibri" w:cs="Times New Roman"/>
          <w:sz w:val="24"/>
          <w:szCs w:val="24"/>
          <w:lang w:eastAsia="ru-RU"/>
        </w:rPr>
      </w:pPr>
    </w:p>
    <w:p w:rsidR="00A47313" w:rsidRPr="00387A56" w:rsidRDefault="006E147A" w:rsidP="006F41AA">
      <w:pPr>
        <w:spacing w:line="240" w:lineRule="auto"/>
        <w:ind w:right="-58" w:firstLine="567"/>
        <w:rPr>
          <w:rFonts w:cs="Times New Roman"/>
          <w:sz w:val="24"/>
          <w:szCs w:val="24"/>
        </w:rPr>
      </w:pPr>
      <w:r w:rsidRPr="00387A56">
        <w:rPr>
          <w:rFonts w:cs="Times New Roman"/>
          <w:sz w:val="24"/>
          <w:szCs w:val="24"/>
        </w:rPr>
        <w:t xml:space="preserve">Экологическое образование просвещение и обеспечение населения информацией </w:t>
      </w:r>
      <w:r w:rsidR="00A47313" w:rsidRPr="00387A56">
        <w:rPr>
          <w:rFonts w:cs="Times New Roman"/>
          <w:sz w:val="24"/>
          <w:szCs w:val="24"/>
        </w:rPr>
        <w:t>о состоянии окружающей среды» в</w:t>
      </w:r>
      <w:r w:rsidRPr="00387A56">
        <w:rPr>
          <w:rFonts w:cs="Times New Roman"/>
          <w:sz w:val="24"/>
          <w:szCs w:val="24"/>
        </w:rPr>
        <w:t xml:space="preserve"> 2016 год</w:t>
      </w:r>
      <w:r w:rsidR="00A47313" w:rsidRPr="00387A56">
        <w:rPr>
          <w:rFonts w:cs="Times New Roman"/>
          <w:sz w:val="24"/>
          <w:szCs w:val="24"/>
        </w:rPr>
        <w:t>у</w:t>
      </w:r>
      <w:r w:rsidR="00E16488" w:rsidRPr="00387A56">
        <w:rPr>
          <w:rFonts w:cs="Times New Roman"/>
          <w:sz w:val="24"/>
          <w:szCs w:val="24"/>
        </w:rPr>
        <w:t xml:space="preserve"> осуществлялось</w:t>
      </w:r>
      <w:r w:rsidRPr="00387A56">
        <w:rPr>
          <w:rFonts w:cs="Times New Roman"/>
          <w:b/>
          <w:sz w:val="24"/>
          <w:szCs w:val="24"/>
        </w:rPr>
        <w:t xml:space="preserve"> </w:t>
      </w:r>
      <w:r w:rsidR="00E16488" w:rsidRPr="00387A56">
        <w:rPr>
          <w:rFonts w:cs="Times New Roman"/>
          <w:sz w:val="24"/>
          <w:szCs w:val="24"/>
        </w:rPr>
        <w:t xml:space="preserve"> </w:t>
      </w:r>
      <w:r w:rsidR="00AC2D19" w:rsidRPr="00387A56">
        <w:rPr>
          <w:rFonts w:cs="Times New Roman"/>
          <w:sz w:val="24"/>
          <w:szCs w:val="24"/>
        </w:rPr>
        <w:t>сотрудниками Департамента</w:t>
      </w:r>
      <w:r w:rsidRPr="00387A56">
        <w:rPr>
          <w:rFonts w:cs="Times New Roman"/>
          <w:sz w:val="24"/>
          <w:szCs w:val="24"/>
        </w:rPr>
        <w:t xml:space="preserve"> об</w:t>
      </w:r>
      <w:r w:rsidR="00F455CD" w:rsidRPr="00387A56">
        <w:rPr>
          <w:rFonts w:cs="Times New Roman"/>
          <w:sz w:val="24"/>
          <w:szCs w:val="24"/>
        </w:rPr>
        <w:t>разования, культуры и спорта Ненецкого автономного округа</w:t>
      </w:r>
      <w:r w:rsidRPr="00387A56">
        <w:rPr>
          <w:rFonts w:cs="Times New Roman"/>
          <w:sz w:val="24"/>
          <w:szCs w:val="24"/>
        </w:rPr>
        <w:t xml:space="preserve">, </w:t>
      </w:r>
      <w:r w:rsidR="001B1BB6" w:rsidRPr="00387A56">
        <w:rPr>
          <w:rFonts w:cs="Times New Roman"/>
          <w:sz w:val="24"/>
          <w:szCs w:val="24"/>
        </w:rPr>
        <w:t>Департамента природных ресурсов, экологии и агропромышленного комплекса Ненецкого автономного округа»,</w:t>
      </w:r>
      <w:r w:rsidRPr="00387A56">
        <w:rPr>
          <w:rFonts w:cs="Times New Roman"/>
          <w:sz w:val="24"/>
          <w:szCs w:val="24"/>
        </w:rPr>
        <w:t xml:space="preserve"> КУ НАО </w:t>
      </w:r>
      <w:r w:rsidRPr="00387A56">
        <w:rPr>
          <w:rFonts w:cs="Times New Roman"/>
          <w:sz w:val="24"/>
          <w:szCs w:val="24"/>
        </w:rPr>
        <w:lastRenderedPageBreak/>
        <w:t xml:space="preserve">«ЦПиООС», </w:t>
      </w:r>
      <w:r w:rsidRPr="00387A56">
        <w:rPr>
          <w:rFonts w:cs="Times New Roman"/>
          <w:color w:val="333333"/>
          <w:sz w:val="24"/>
          <w:szCs w:val="24"/>
        </w:rPr>
        <w:t>сот</w:t>
      </w:r>
      <w:r w:rsidR="00E16488" w:rsidRPr="00387A56">
        <w:rPr>
          <w:rFonts w:cs="Times New Roman"/>
          <w:color w:val="333333"/>
          <w:sz w:val="24"/>
          <w:szCs w:val="24"/>
        </w:rPr>
        <w:t>рудниками</w:t>
      </w:r>
      <w:r w:rsidRPr="00387A56">
        <w:rPr>
          <w:rFonts w:cs="Times New Roman"/>
          <w:color w:val="333333"/>
          <w:sz w:val="24"/>
          <w:szCs w:val="24"/>
        </w:rPr>
        <w:t xml:space="preserve"> Федерального государственного бюджетного учреждения «Государственный природный </w:t>
      </w:r>
      <w:r w:rsidRPr="00387A56">
        <w:rPr>
          <w:rFonts w:cs="Times New Roman"/>
          <w:bCs/>
          <w:color w:val="333333"/>
          <w:sz w:val="24"/>
          <w:szCs w:val="24"/>
        </w:rPr>
        <w:t>заповедник</w:t>
      </w:r>
      <w:r w:rsidRPr="00387A56">
        <w:rPr>
          <w:rFonts w:cs="Times New Roman"/>
          <w:color w:val="333333"/>
          <w:sz w:val="24"/>
          <w:szCs w:val="24"/>
        </w:rPr>
        <w:t xml:space="preserve"> «</w:t>
      </w:r>
      <w:r w:rsidRPr="00387A56">
        <w:rPr>
          <w:rFonts w:cs="Times New Roman"/>
          <w:bCs/>
          <w:color w:val="333333"/>
          <w:sz w:val="24"/>
          <w:szCs w:val="24"/>
        </w:rPr>
        <w:t>Ненецкий»,</w:t>
      </w:r>
      <w:r w:rsidR="00A47313" w:rsidRPr="00387A56">
        <w:rPr>
          <w:rFonts w:cs="Times New Roman"/>
          <w:sz w:val="24"/>
          <w:szCs w:val="24"/>
        </w:rPr>
        <w:t xml:space="preserve"> ГБУК «Ненецкий краеведческий музей»</w:t>
      </w:r>
      <w:r w:rsidR="00E16488" w:rsidRPr="00387A56">
        <w:rPr>
          <w:rFonts w:cs="Times New Roman"/>
          <w:sz w:val="24"/>
          <w:szCs w:val="24"/>
        </w:rPr>
        <w:t xml:space="preserve">, сотрудниками Ненецкой центральной библиотеки имени А.И. </w:t>
      </w:r>
      <w:proofErr w:type="spellStart"/>
      <w:r w:rsidR="00E16488" w:rsidRPr="00387A56">
        <w:rPr>
          <w:rFonts w:cs="Times New Roman"/>
          <w:sz w:val="24"/>
          <w:szCs w:val="24"/>
        </w:rPr>
        <w:t>Пичкова</w:t>
      </w:r>
      <w:proofErr w:type="spellEnd"/>
      <w:r w:rsidR="00E16488" w:rsidRPr="00387A56">
        <w:rPr>
          <w:rFonts w:cs="Times New Roman"/>
          <w:sz w:val="24"/>
          <w:szCs w:val="24"/>
        </w:rPr>
        <w:t xml:space="preserve">, </w:t>
      </w:r>
      <w:r w:rsidR="005B7801" w:rsidRPr="00387A56">
        <w:rPr>
          <w:rFonts w:cs="Times New Roman"/>
          <w:sz w:val="24"/>
          <w:szCs w:val="24"/>
        </w:rPr>
        <w:t xml:space="preserve"> ГБУК «Историко-культурный и ландшафтный музей – заповедник «</w:t>
      </w:r>
      <w:proofErr w:type="spellStart"/>
      <w:r w:rsidR="005B7801" w:rsidRPr="00387A56">
        <w:rPr>
          <w:rFonts w:cs="Times New Roman"/>
          <w:sz w:val="24"/>
          <w:szCs w:val="24"/>
        </w:rPr>
        <w:t>Пустозерск</w:t>
      </w:r>
      <w:proofErr w:type="spellEnd"/>
      <w:r w:rsidR="005B7801" w:rsidRPr="00387A56">
        <w:rPr>
          <w:rFonts w:cs="Times New Roman"/>
          <w:sz w:val="24"/>
          <w:szCs w:val="24"/>
        </w:rPr>
        <w:t>».</w:t>
      </w:r>
    </w:p>
    <w:p w:rsidR="006E147A" w:rsidRPr="00387A56" w:rsidRDefault="006E147A" w:rsidP="00A848FA">
      <w:pPr>
        <w:pStyle w:val="aff9"/>
        <w:tabs>
          <w:tab w:val="left" w:pos="6660"/>
        </w:tabs>
        <w:ind w:firstLine="567"/>
        <w:jc w:val="both"/>
        <w:rPr>
          <w:b/>
          <w:szCs w:val="24"/>
        </w:rPr>
      </w:pPr>
      <w:proofErr w:type="gramStart"/>
      <w:r w:rsidRPr="00387A56">
        <w:rPr>
          <w:szCs w:val="24"/>
        </w:rPr>
        <w:t>Для достижения намеченных целей: повышения уровня информированности населения округа о состоянии окружающей среды, бе</w:t>
      </w:r>
      <w:r w:rsidR="005D116E" w:rsidRPr="00387A56">
        <w:rPr>
          <w:szCs w:val="24"/>
        </w:rPr>
        <w:t>режному отношению к природе в</w:t>
      </w:r>
      <w:r w:rsidR="008E787C" w:rsidRPr="00387A56">
        <w:rPr>
          <w:szCs w:val="24"/>
        </w:rPr>
        <w:t xml:space="preserve"> </w:t>
      </w:r>
      <w:r w:rsidRPr="00387A56">
        <w:rPr>
          <w:szCs w:val="24"/>
        </w:rPr>
        <w:t>2016 году бы</w:t>
      </w:r>
      <w:r w:rsidR="005D116E" w:rsidRPr="00387A56">
        <w:rPr>
          <w:szCs w:val="24"/>
        </w:rPr>
        <w:t>ли разработаны и</w:t>
      </w:r>
      <w:r w:rsidR="004C0B3D" w:rsidRPr="00387A56">
        <w:rPr>
          <w:szCs w:val="24"/>
        </w:rPr>
        <w:t xml:space="preserve"> изготовлены:</w:t>
      </w:r>
      <w:r w:rsidRPr="00387A56">
        <w:rPr>
          <w:szCs w:val="24"/>
        </w:rPr>
        <w:t xml:space="preserve"> брошюра «Выписка из Правил рыболовства для Северного </w:t>
      </w:r>
      <w:proofErr w:type="spellStart"/>
      <w:r w:rsidRPr="00387A56">
        <w:rPr>
          <w:szCs w:val="24"/>
        </w:rPr>
        <w:t>рыбохозяйственного</w:t>
      </w:r>
      <w:proofErr w:type="spellEnd"/>
      <w:r w:rsidRPr="00387A56">
        <w:rPr>
          <w:szCs w:val="24"/>
        </w:rPr>
        <w:t xml:space="preserve"> бассейна», адаптированная для территории Ненецкого ав</w:t>
      </w:r>
      <w:r w:rsidR="004C0B3D" w:rsidRPr="00387A56">
        <w:rPr>
          <w:szCs w:val="24"/>
        </w:rPr>
        <w:t xml:space="preserve">тономного округа – 500 шт.; </w:t>
      </w:r>
      <w:r w:rsidRPr="00387A56">
        <w:rPr>
          <w:szCs w:val="24"/>
        </w:rPr>
        <w:t xml:space="preserve">карта «Особо охраняемые территории Ненецкого автономного округа» - 20 шт. </w:t>
      </w:r>
      <w:r w:rsidR="005D116E" w:rsidRPr="00387A56">
        <w:rPr>
          <w:szCs w:val="24"/>
        </w:rPr>
        <w:t>проведены акции, лекции.</w:t>
      </w:r>
      <w:proofErr w:type="gramEnd"/>
    </w:p>
    <w:p w:rsidR="006E147A" w:rsidRPr="00387A56" w:rsidRDefault="004241F0" w:rsidP="00A848FA">
      <w:pPr>
        <w:spacing w:line="240" w:lineRule="auto"/>
        <w:ind w:firstLine="567"/>
        <w:rPr>
          <w:rFonts w:eastAsia="Times New Roman" w:cs="Times New Roman"/>
          <w:sz w:val="24"/>
          <w:szCs w:val="24"/>
          <w:lang w:eastAsia="ru-RU"/>
        </w:rPr>
      </w:pPr>
      <w:r w:rsidRPr="00387A56">
        <w:rPr>
          <w:rFonts w:eastAsia="Calibri" w:cs="Times New Roman"/>
          <w:sz w:val="24"/>
          <w:szCs w:val="24"/>
          <w:lang w:eastAsia="ru-RU"/>
        </w:rPr>
        <w:t>Начиная с весны 2016 г. совместно с органами исполнительной влас</w:t>
      </w:r>
      <w:r w:rsidR="004C0B3D" w:rsidRPr="00387A56">
        <w:rPr>
          <w:rFonts w:eastAsia="Calibri" w:cs="Times New Roman"/>
          <w:sz w:val="24"/>
          <w:szCs w:val="24"/>
          <w:lang w:eastAsia="ru-RU"/>
        </w:rPr>
        <w:t>ти, муниципалитетами,</w:t>
      </w:r>
      <w:r w:rsidRPr="00387A56">
        <w:rPr>
          <w:rFonts w:eastAsia="Calibri" w:cs="Times New Roman"/>
          <w:sz w:val="24"/>
          <w:szCs w:val="24"/>
          <w:lang w:eastAsia="ru-RU"/>
        </w:rPr>
        <w:t xml:space="preserve"> образова</w:t>
      </w:r>
      <w:r w:rsidR="00F605A7" w:rsidRPr="00387A56">
        <w:rPr>
          <w:rFonts w:eastAsia="Calibri" w:cs="Times New Roman"/>
          <w:sz w:val="24"/>
          <w:szCs w:val="24"/>
          <w:lang w:eastAsia="ru-RU"/>
        </w:rPr>
        <w:t>тельными учреждениями округа</w:t>
      </w:r>
      <w:r w:rsidR="005D116E" w:rsidRPr="00387A56">
        <w:rPr>
          <w:rFonts w:eastAsia="Calibri" w:cs="Times New Roman"/>
          <w:sz w:val="24"/>
          <w:szCs w:val="24"/>
          <w:lang w:eastAsia="ru-RU"/>
        </w:rPr>
        <w:t xml:space="preserve"> сотрудники</w:t>
      </w:r>
      <w:r w:rsidRPr="00387A56">
        <w:rPr>
          <w:rFonts w:eastAsia="Calibri" w:cs="Times New Roman"/>
          <w:sz w:val="24"/>
          <w:szCs w:val="24"/>
          <w:lang w:eastAsia="ru-RU"/>
        </w:rPr>
        <w:t xml:space="preserve"> </w:t>
      </w:r>
      <w:r w:rsidR="00F605A7" w:rsidRPr="00387A56">
        <w:rPr>
          <w:rFonts w:eastAsia="Calibri" w:cs="Times New Roman"/>
          <w:sz w:val="24"/>
          <w:szCs w:val="24"/>
          <w:lang w:eastAsia="ru-RU"/>
        </w:rPr>
        <w:t xml:space="preserve">КУ НАО «ЦПиООС» </w:t>
      </w:r>
      <w:r w:rsidRPr="00387A56">
        <w:rPr>
          <w:rFonts w:eastAsia="Calibri" w:cs="Times New Roman"/>
          <w:sz w:val="24"/>
          <w:szCs w:val="24"/>
          <w:lang w:eastAsia="ru-RU"/>
        </w:rPr>
        <w:t>провели по всем муниципалитетам традицион</w:t>
      </w:r>
      <w:r w:rsidR="003A58E6" w:rsidRPr="00387A56">
        <w:rPr>
          <w:rFonts w:eastAsia="Calibri" w:cs="Times New Roman"/>
          <w:sz w:val="24"/>
          <w:szCs w:val="24"/>
          <w:lang w:eastAsia="ru-RU"/>
        </w:rPr>
        <w:t xml:space="preserve">ные массовые </w:t>
      </w:r>
      <w:r w:rsidR="00F605A7" w:rsidRPr="00387A56">
        <w:rPr>
          <w:rFonts w:eastAsia="Calibri" w:cs="Times New Roman"/>
          <w:sz w:val="24"/>
          <w:szCs w:val="24"/>
          <w:lang w:eastAsia="ru-RU"/>
        </w:rPr>
        <w:t>акции: «Посади дерево!</w:t>
      </w:r>
      <w:r w:rsidR="003A58E6" w:rsidRPr="00387A56">
        <w:rPr>
          <w:rFonts w:eastAsia="Calibri" w:cs="Times New Roman"/>
          <w:sz w:val="24"/>
          <w:szCs w:val="24"/>
          <w:lang w:eastAsia="ru-RU"/>
        </w:rPr>
        <w:t>»,</w:t>
      </w:r>
      <w:r w:rsidR="005D116E" w:rsidRPr="00387A56">
        <w:rPr>
          <w:rFonts w:eastAsia="Calibri" w:cs="Times New Roman"/>
          <w:sz w:val="24"/>
          <w:szCs w:val="24"/>
          <w:lang w:eastAsia="ru-RU"/>
        </w:rPr>
        <w:t xml:space="preserve"> Всероссийский экологический субботник</w:t>
      </w:r>
      <w:r w:rsidR="003A58E6" w:rsidRPr="00387A56">
        <w:rPr>
          <w:rFonts w:eastAsia="Calibri" w:cs="Times New Roman"/>
          <w:sz w:val="24"/>
          <w:szCs w:val="24"/>
          <w:lang w:eastAsia="ru-RU"/>
        </w:rPr>
        <w:t>:</w:t>
      </w:r>
      <w:r w:rsidRPr="00387A56">
        <w:rPr>
          <w:rFonts w:eastAsia="Calibri" w:cs="Times New Roman"/>
          <w:sz w:val="24"/>
          <w:szCs w:val="24"/>
          <w:lang w:eastAsia="ru-RU"/>
        </w:rPr>
        <w:t xml:space="preserve"> «Зе</w:t>
      </w:r>
      <w:r w:rsidR="00F605A7" w:rsidRPr="00387A56">
        <w:rPr>
          <w:rFonts w:eastAsia="Calibri" w:cs="Times New Roman"/>
          <w:sz w:val="24"/>
          <w:szCs w:val="24"/>
          <w:lang w:eastAsia="ru-RU"/>
        </w:rPr>
        <w:t>леная весна»</w:t>
      </w:r>
      <w:r w:rsidR="008E787C" w:rsidRPr="00387A56">
        <w:rPr>
          <w:rFonts w:eastAsia="Calibri" w:cs="Times New Roman"/>
          <w:sz w:val="24"/>
          <w:szCs w:val="24"/>
          <w:lang w:eastAsia="ru-RU"/>
        </w:rPr>
        <w:t>,</w:t>
      </w:r>
      <w:r w:rsidR="005D116E" w:rsidRPr="00387A56">
        <w:rPr>
          <w:rFonts w:cs="Times New Roman"/>
          <w:sz w:val="24"/>
          <w:szCs w:val="24"/>
        </w:rPr>
        <w:t xml:space="preserve"> «Живи, лес!». Акции были направленны на </w:t>
      </w:r>
      <w:r w:rsidR="003A58E6" w:rsidRPr="00387A56">
        <w:rPr>
          <w:rFonts w:cs="Times New Roman"/>
          <w:sz w:val="24"/>
          <w:szCs w:val="24"/>
        </w:rPr>
        <w:t xml:space="preserve">охрану леса и </w:t>
      </w:r>
      <w:r w:rsidR="006E147A" w:rsidRPr="00387A56">
        <w:rPr>
          <w:rFonts w:cs="Times New Roman"/>
          <w:sz w:val="24"/>
          <w:szCs w:val="24"/>
        </w:rPr>
        <w:t>очистку зелено</w:t>
      </w:r>
      <w:r w:rsidR="00826079" w:rsidRPr="00387A56">
        <w:rPr>
          <w:rFonts w:cs="Times New Roman"/>
          <w:sz w:val="24"/>
          <w:szCs w:val="24"/>
        </w:rPr>
        <w:t xml:space="preserve">й зоны от бытовых отходов, </w:t>
      </w:r>
      <w:r w:rsidR="00106361" w:rsidRPr="00387A56">
        <w:rPr>
          <w:rFonts w:cs="Times New Roman"/>
          <w:sz w:val="24"/>
          <w:szCs w:val="24"/>
        </w:rPr>
        <w:t>посадку деревьев.</w:t>
      </w:r>
    </w:p>
    <w:p w:rsidR="006E147A" w:rsidRPr="00387A56" w:rsidRDefault="006E147A" w:rsidP="00A848FA">
      <w:pPr>
        <w:spacing w:line="240" w:lineRule="auto"/>
        <w:ind w:firstLine="567"/>
        <w:rPr>
          <w:rFonts w:cs="Times New Roman"/>
          <w:sz w:val="24"/>
          <w:szCs w:val="24"/>
        </w:rPr>
      </w:pPr>
      <w:r w:rsidRPr="00387A56">
        <w:rPr>
          <w:rFonts w:cs="Times New Roman"/>
          <w:sz w:val="24"/>
          <w:szCs w:val="24"/>
        </w:rPr>
        <w:t>2500 человек стали слушателями радиопередачи «Живи, лес!». Для студентов и учащихся средних</w:t>
      </w:r>
      <w:r w:rsidRPr="00387A56">
        <w:rPr>
          <w:rFonts w:eastAsia="Times New Roman" w:cs="Times New Roman"/>
          <w:sz w:val="24"/>
          <w:szCs w:val="24"/>
        </w:rPr>
        <w:t xml:space="preserve"> общеобразовательных заведений г. Нарьян-Мара   №№ 1, 2, 3, 4 и 6, а также ГБОУ НАО «Ненецкая средняя школа им. А.П. </w:t>
      </w:r>
      <w:proofErr w:type="spellStart"/>
      <w:r w:rsidRPr="00387A56">
        <w:rPr>
          <w:rFonts w:eastAsia="Times New Roman" w:cs="Times New Roman"/>
          <w:sz w:val="24"/>
          <w:szCs w:val="24"/>
        </w:rPr>
        <w:t>Пырерки</w:t>
      </w:r>
      <w:proofErr w:type="spellEnd"/>
      <w:r w:rsidRPr="00387A56">
        <w:rPr>
          <w:rFonts w:eastAsia="Times New Roman" w:cs="Times New Roman"/>
          <w:sz w:val="24"/>
          <w:szCs w:val="24"/>
        </w:rPr>
        <w:t xml:space="preserve">» </w:t>
      </w:r>
      <w:r w:rsidR="00E545DF" w:rsidRPr="00387A56">
        <w:rPr>
          <w:rFonts w:eastAsia="Times New Roman" w:cs="Times New Roman"/>
          <w:sz w:val="24"/>
          <w:szCs w:val="24"/>
        </w:rPr>
        <w:t xml:space="preserve">сотрудники КУ НАО «ЦПиООС» </w:t>
      </w:r>
      <w:r w:rsidR="00E545DF" w:rsidRPr="00387A56">
        <w:rPr>
          <w:rFonts w:cs="Times New Roman"/>
          <w:sz w:val="24"/>
          <w:szCs w:val="24"/>
        </w:rPr>
        <w:t>провели</w:t>
      </w:r>
      <w:r w:rsidRPr="00387A56">
        <w:rPr>
          <w:rFonts w:cs="Times New Roman"/>
          <w:sz w:val="24"/>
          <w:szCs w:val="24"/>
        </w:rPr>
        <w:t xml:space="preserve"> по данной тематике 14 уроков, 12 классных часов и 11 лекций-презентаций. Для </w:t>
      </w:r>
      <w:r w:rsidRPr="00387A56">
        <w:rPr>
          <w:rFonts w:eastAsia="Times New Roman" w:cs="Times New Roman"/>
          <w:sz w:val="24"/>
          <w:szCs w:val="24"/>
        </w:rPr>
        <w:t xml:space="preserve">студентов ГБПОУ НАО «Нарьян-Марский социально-гуманитарный колледж им. И.П. </w:t>
      </w:r>
      <w:proofErr w:type="spellStart"/>
      <w:r w:rsidRPr="00387A56">
        <w:rPr>
          <w:rFonts w:eastAsia="Times New Roman" w:cs="Times New Roman"/>
          <w:sz w:val="24"/>
          <w:szCs w:val="24"/>
        </w:rPr>
        <w:t>Выучейского</w:t>
      </w:r>
      <w:proofErr w:type="spellEnd"/>
      <w:r w:rsidRPr="00387A56">
        <w:rPr>
          <w:rFonts w:eastAsia="Times New Roman" w:cs="Times New Roman"/>
          <w:sz w:val="24"/>
          <w:szCs w:val="24"/>
        </w:rPr>
        <w:t>», ГБОУ НПО НАО «Ненецкое профессиональное училище», ГБПОУ НАО «Ненецкий аграрно-экономический техникум им. В.Г. Волкова» проведена радиопередача «Уникальность лесов, расположенных на особо охраняемых природных территориях НАО».</w:t>
      </w:r>
    </w:p>
    <w:p w:rsidR="006E147A" w:rsidRPr="00387A56" w:rsidRDefault="006E147A" w:rsidP="00A848FA">
      <w:pPr>
        <w:spacing w:line="240" w:lineRule="auto"/>
        <w:ind w:firstLine="567"/>
        <w:rPr>
          <w:rFonts w:cs="Times New Roman"/>
          <w:sz w:val="24"/>
          <w:szCs w:val="24"/>
        </w:rPr>
      </w:pPr>
      <w:r w:rsidRPr="00387A56">
        <w:rPr>
          <w:rFonts w:cs="Times New Roman"/>
          <w:sz w:val="24"/>
          <w:szCs w:val="24"/>
        </w:rPr>
        <w:t xml:space="preserve">Во время туристического похода студенты </w:t>
      </w:r>
      <w:r w:rsidRPr="00387A56">
        <w:rPr>
          <w:rFonts w:eastAsia="Times New Roman" w:cs="Times New Roman"/>
          <w:sz w:val="24"/>
          <w:szCs w:val="24"/>
        </w:rPr>
        <w:t xml:space="preserve">ГБПОУ НАО «Нарьян-Марский социально-гуманитарный колледж им. И.П. </w:t>
      </w:r>
      <w:proofErr w:type="spellStart"/>
      <w:r w:rsidRPr="00387A56">
        <w:rPr>
          <w:rFonts w:eastAsia="Times New Roman" w:cs="Times New Roman"/>
          <w:sz w:val="24"/>
          <w:szCs w:val="24"/>
        </w:rPr>
        <w:t>Выучейского</w:t>
      </w:r>
      <w:proofErr w:type="spellEnd"/>
      <w:r w:rsidRPr="00387A56">
        <w:rPr>
          <w:rFonts w:eastAsia="Times New Roman" w:cs="Times New Roman"/>
          <w:sz w:val="24"/>
          <w:szCs w:val="24"/>
        </w:rPr>
        <w:t>»</w:t>
      </w:r>
      <w:r w:rsidRPr="00387A56">
        <w:rPr>
          <w:rFonts w:cs="Times New Roman"/>
          <w:sz w:val="24"/>
          <w:szCs w:val="24"/>
        </w:rPr>
        <w:t xml:space="preserve"> организовали выставку – конкурс поделок «Дары природы», приуроченную к акции «Живи, лес!»</w:t>
      </w:r>
    </w:p>
    <w:p w:rsidR="006E147A" w:rsidRPr="00387A56" w:rsidRDefault="00D94B38" w:rsidP="00A848FA">
      <w:pPr>
        <w:tabs>
          <w:tab w:val="left" w:pos="9072"/>
        </w:tabs>
        <w:autoSpaceDE w:val="0"/>
        <w:autoSpaceDN w:val="0"/>
        <w:adjustRightInd w:val="0"/>
        <w:spacing w:line="240" w:lineRule="auto"/>
        <w:ind w:firstLine="567"/>
        <w:rPr>
          <w:rFonts w:eastAsia="Times New Roman" w:cs="Times New Roman"/>
          <w:sz w:val="24"/>
          <w:szCs w:val="24"/>
          <w:lang w:eastAsia="ru-RU"/>
        </w:rPr>
      </w:pPr>
      <w:r w:rsidRPr="00387A56">
        <w:rPr>
          <w:rFonts w:cs="Times New Roman"/>
          <w:sz w:val="24"/>
          <w:szCs w:val="24"/>
        </w:rPr>
        <w:t>К</w:t>
      </w:r>
      <w:r w:rsidR="006E147A" w:rsidRPr="00387A56">
        <w:rPr>
          <w:rFonts w:cs="Times New Roman"/>
          <w:sz w:val="24"/>
          <w:szCs w:val="24"/>
        </w:rPr>
        <w:t xml:space="preserve"> акции были привлечены порядка 500 студентов, </w:t>
      </w:r>
      <w:r w:rsidR="006E147A" w:rsidRPr="00387A56">
        <w:rPr>
          <w:rFonts w:eastAsia="Times New Roman" w:cs="Times New Roman"/>
          <w:sz w:val="24"/>
          <w:szCs w:val="24"/>
          <w:lang w:eastAsia="ru-RU"/>
        </w:rPr>
        <w:t>проведена уборка л</w:t>
      </w:r>
      <w:r w:rsidRPr="00387A56">
        <w:rPr>
          <w:rFonts w:eastAsia="Times New Roman" w:cs="Times New Roman"/>
          <w:sz w:val="24"/>
          <w:szCs w:val="24"/>
          <w:lang w:eastAsia="ru-RU"/>
        </w:rPr>
        <w:t xml:space="preserve">есного массива в районе города, было </w:t>
      </w:r>
      <w:r w:rsidR="006E147A" w:rsidRPr="00387A56">
        <w:rPr>
          <w:rFonts w:eastAsia="Times New Roman" w:cs="Times New Roman"/>
          <w:sz w:val="24"/>
          <w:szCs w:val="24"/>
          <w:lang w:eastAsia="ru-RU"/>
        </w:rPr>
        <w:t>собрано 120 мешков с   бытовыми отходами, посажено 130 деревьев.</w:t>
      </w:r>
    </w:p>
    <w:p w:rsidR="006E147A" w:rsidRPr="00387A56" w:rsidRDefault="006E147A" w:rsidP="00A848FA">
      <w:pPr>
        <w:tabs>
          <w:tab w:val="left" w:pos="1701"/>
          <w:tab w:val="left" w:pos="9072"/>
        </w:tabs>
        <w:autoSpaceDE w:val="0"/>
        <w:autoSpaceDN w:val="0"/>
        <w:adjustRightInd w:val="0"/>
        <w:spacing w:line="240" w:lineRule="auto"/>
        <w:ind w:firstLine="567"/>
        <w:rPr>
          <w:rFonts w:cs="Times New Roman"/>
          <w:sz w:val="24"/>
          <w:szCs w:val="24"/>
        </w:rPr>
      </w:pPr>
      <w:r w:rsidRPr="00387A56">
        <w:rPr>
          <w:rFonts w:cs="Times New Roman"/>
          <w:sz w:val="24"/>
          <w:szCs w:val="24"/>
        </w:rPr>
        <w:t>В рамках акции, в период с 20 мая по 1 октября, вместе с жителями города и посёлка Искателей было высажено порядка 400 деревьев, как в местах общего пользования, так и на частных земельных участках.</w:t>
      </w:r>
    </w:p>
    <w:p w:rsidR="00D2093A" w:rsidRPr="00A848FA" w:rsidRDefault="00D2093A" w:rsidP="00A848FA">
      <w:pPr>
        <w:tabs>
          <w:tab w:val="left" w:pos="1701"/>
          <w:tab w:val="left" w:pos="9072"/>
        </w:tabs>
        <w:autoSpaceDE w:val="0"/>
        <w:autoSpaceDN w:val="0"/>
        <w:adjustRightInd w:val="0"/>
        <w:spacing w:line="240" w:lineRule="auto"/>
        <w:ind w:firstLine="567"/>
        <w:rPr>
          <w:rFonts w:eastAsia="Calibri" w:cs="Times New Roman"/>
          <w:spacing w:val="-4"/>
          <w:sz w:val="24"/>
          <w:szCs w:val="24"/>
          <w:lang w:eastAsia="ru-RU"/>
        </w:rPr>
      </w:pPr>
      <w:r w:rsidRPr="00A848FA">
        <w:rPr>
          <w:rFonts w:eastAsia="Calibri" w:cs="Times New Roman"/>
          <w:spacing w:val="-4"/>
          <w:sz w:val="24"/>
          <w:szCs w:val="24"/>
          <w:lang w:eastAsia="ru-RU"/>
        </w:rPr>
        <w:t>В рамках акции педагогами были проведены мероприятий экологической направленности: уроки и внеклассные занятия для школьников, семинары и конфере</w:t>
      </w:r>
      <w:r w:rsidR="003B3D7F" w:rsidRPr="00A848FA">
        <w:rPr>
          <w:rFonts w:eastAsia="Calibri" w:cs="Times New Roman"/>
          <w:spacing w:val="-4"/>
          <w:sz w:val="24"/>
          <w:szCs w:val="24"/>
          <w:lang w:eastAsia="ru-RU"/>
        </w:rPr>
        <w:t>нции на экологическую тематику, выстав</w:t>
      </w:r>
      <w:r w:rsidRPr="00A848FA">
        <w:rPr>
          <w:rFonts w:eastAsia="Calibri" w:cs="Times New Roman"/>
          <w:spacing w:val="-4"/>
          <w:sz w:val="24"/>
          <w:szCs w:val="24"/>
          <w:lang w:eastAsia="ru-RU"/>
        </w:rPr>
        <w:t>к</w:t>
      </w:r>
      <w:r w:rsidR="003B3D7F" w:rsidRPr="00A848FA">
        <w:rPr>
          <w:rFonts w:eastAsia="Calibri" w:cs="Times New Roman"/>
          <w:spacing w:val="-4"/>
          <w:sz w:val="24"/>
          <w:szCs w:val="24"/>
          <w:lang w:eastAsia="ru-RU"/>
        </w:rPr>
        <w:t>и,</w:t>
      </w:r>
      <w:r w:rsidRPr="00A848FA">
        <w:rPr>
          <w:rFonts w:eastAsia="Calibri" w:cs="Times New Roman"/>
          <w:spacing w:val="-4"/>
          <w:sz w:val="24"/>
          <w:szCs w:val="24"/>
          <w:lang w:eastAsia="ru-RU"/>
        </w:rPr>
        <w:t xml:space="preserve"> озеленение и благоустройство территорий муниципалитетов.</w:t>
      </w:r>
    </w:p>
    <w:p w:rsidR="00D733BD" w:rsidRPr="00387A56" w:rsidRDefault="008D0099" w:rsidP="00A848FA">
      <w:pPr>
        <w:keepNext/>
        <w:spacing w:line="240" w:lineRule="auto"/>
        <w:ind w:firstLine="567"/>
        <w:outlineLvl w:val="0"/>
        <w:rPr>
          <w:rFonts w:eastAsia="Calibri" w:cs="Times New Roman"/>
          <w:sz w:val="24"/>
          <w:szCs w:val="24"/>
          <w:lang w:eastAsia="ru-RU"/>
        </w:rPr>
      </w:pPr>
      <w:r w:rsidRPr="00387A56">
        <w:rPr>
          <w:rFonts w:eastAsia="Calibri" w:cs="Times New Roman"/>
          <w:sz w:val="24"/>
          <w:szCs w:val="24"/>
          <w:lang w:eastAsia="ru-RU"/>
        </w:rPr>
        <w:t xml:space="preserve">Экологическое образование, просвещение и воспитание является одним из приоритетных направлений государственной политики, отраженным в Указе Президента РФ «Об охране окружающей среды и обеспечении устойчивого развития», Национальной стратегии экологического образования РФ и законе РФ «Об образовании в Российской Федерации». </w:t>
      </w:r>
    </w:p>
    <w:p w:rsidR="008D0099" w:rsidRPr="00387A56" w:rsidRDefault="008D0099" w:rsidP="00A848FA">
      <w:pPr>
        <w:keepNext/>
        <w:spacing w:line="240" w:lineRule="auto"/>
        <w:ind w:firstLine="567"/>
        <w:outlineLvl w:val="0"/>
        <w:rPr>
          <w:rFonts w:eastAsia="Calibri" w:cs="Times New Roman"/>
          <w:sz w:val="24"/>
          <w:szCs w:val="24"/>
          <w:lang w:eastAsia="ru-RU"/>
        </w:rPr>
      </w:pPr>
      <w:r w:rsidRPr="00387A56">
        <w:rPr>
          <w:rFonts w:eastAsia="Calibri" w:cs="Times New Roman"/>
          <w:sz w:val="24"/>
          <w:szCs w:val="24"/>
          <w:lang w:eastAsia="ru-RU"/>
        </w:rPr>
        <w:t>Первой ступенью всеобщего непрерывного экологического образования является экологическое образование дошкольников. В настоящее время экологическое образование дошкольников осуществляется во всех муниц</w:t>
      </w:r>
      <w:r w:rsidR="00F372EE" w:rsidRPr="00387A56">
        <w:rPr>
          <w:rFonts w:eastAsia="Calibri" w:cs="Times New Roman"/>
          <w:sz w:val="24"/>
          <w:szCs w:val="24"/>
          <w:lang w:eastAsia="ru-RU"/>
        </w:rPr>
        <w:t>ипальных образованиях окр</w:t>
      </w:r>
      <w:r w:rsidR="003B3D7F" w:rsidRPr="00387A56">
        <w:rPr>
          <w:rFonts w:eastAsia="Calibri" w:cs="Times New Roman"/>
          <w:sz w:val="24"/>
          <w:szCs w:val="24"/>
          <w:lang w:eastAsia="ru-RU"/>
        </w:rPr>
        <w:t>у</w:t>
      </w:r>
      <w:r w:rsidR="00F372EE" w:rsidRPr="00387A56">
        <w:rPr>
          <w:rFonts w:eastAsia="Calibri" w:cs="Times New Roman"/>
          <w:sz w:val="24"/>
          <w:szCs w:val="24"/>
          <w:lang w:eastAsia="ru-RU"/>
        </w:rPr>
        <w:t>га</w:t>
      </w:r>
      <w:r w:rsidRPr="00387A56">
        <w:rPr>
          <w:rFonts w:eastAsia="Calibri" w:cs="Times New Roman"/>
          <w:sz w:val="24"/>
          <w:szCs w:val="24"/>
          <w:lang w:eastAsia="ru-RU"/>
        </w:rPr>
        <w:t xml:space="preserve"> и носит системный и целенаправленный характер. Эколого-ориентированные программы, рассчитанные на са</w:t>
      </w:r>
      <w:r w:rsidR="00F372EE" w:rsidRPr="00387A56">
        <w:rPr>
          <w:rFonts w:eastAsia="Calibri" w:cs="Times New Roman"/>
          <w:sz w:val="24"/>
          <w:szCs w:val="24"/>
          <w:lang w:eastAsia="ru-RU"/>
        </w:rPr>
        <w:t>мых маленьких жител</w:t>
      </w:r>
      <w:r w:rsidR="00734EE9" w:rsidRPr="00387A56">
        <w:rPr>
          <w:rFonts w:eastAsia="Calibri" w:cs="Times New Roman"/>
          <w:sz w:val="24"/>
          <w:szCs w:val="24"/>
          <w:lang w:eastAsia="ru-RU"/>
        </w:rPr>
        <w:t>ей Ненецкого автономного округа</w:t>
      </w:r>
      <w:r w:rsidR="00F372EE" w:rsidRPr="00387A56">
        <w:rPr>
          <w:rFonts w:eastAsia="Calibri" w:cs="Times New Roman"/>
          <w:sz w:val="24"/>
          <w:szCs w:val="24"/>
          <w:lang w:eastAsia="ru-RU"/>
        </w:rPr>
        <w:t xml:space="preserve"> успешно реализуются в </w:t>
      </w:r>
      <w:r w:rsidRPr="00387A56">
        <w:rPr>
          <w:rFonts w:eastAsia="Calibri" w:cs="Times New Roman"/>
          <w:sz w:val="24"/>
          <w:szCs w:val="24"/>
          <w:lang w:eastAsia="ru-RU"/>
        </w:rPr>
        <w:t xml:space="preserve"> дошкольных образовательных </w:t>
      </w:r>
      <w:r w:rsidR="003E34CC" w:rsidRPr="00387A56">
        <w:rPr>
          <w:rFonts w:eastAsia="Calibri" w:cs="Times New Roman"/>
          <w:sz w:val="24"/>
          <w:szCs w:val="24"/>
          <w:lang w:eastAsia="ru-RU"/>
        </w:rPr>
        <w:t>учреждениях</w:t>
      </w:r>
      <w:r w:rsidR="00F372EE" w:rsidRPr="00387A56">
        <w:rPr>
          <w:rFonts w:eastAsia="Calibri" w:cs="Times New Roman"/>
          <w:sz w:val="24"/>
          <w:szCs w:val="24"/>
          <w:lang w:eastAsia="ru-RU"/>
        </w:rPr>
        <w:t xml:space="preserve"> </w:t>
      </w:r>
      <w:r w:rsidRPr="00387A56">
        <w:rPr>
          <w:rFonts w:eastAsia="Calibri" w:cs="Times New Roman"/>
          <w:sz w:val="24"/>
          <w:szCs w:val="24"/>
          <w:lang w:eastAsia="ru-RU"/>
        </w:rPr>
        <w:t>. Как и в предыдущие годы, большинство педагогов дошкольных образо</w:t>
      </w:r>
      <w:r w:rsidR="003B3D7F" w:rsidRPr="00387A56">
        <w:rPr>
          <w:rFonts w:eastAsia="Calibri" w:cs="Times New Roman"/>
          <w:sz w:val="24"/>
          <w:szCs w:val="24"/>
          <w:lang w:eastAsia="ru-RU"/>
        </w:rPr>
        <w:t>вательных учреждений округа</w:t>
      </w:r>
      <w:r w:rsidRPr="00387A56">
        <w:rPr>
          <w:rFonts w:eastAsia="Calibri" w:cs="Times New Roman"/>
          <w:sz w:val="24"/>
          <w:szCs w:val="24"/>
          <w:lang w:eastAsia="ru-RU"/>
        </w:rPr>
        <w:t xml:space="preserve"> работают по эколого-ориентированным программам: «Юный эколог» С. Н. Николаевой, «</w:t>
      </w:r>
      <w:r w:rsidR="003B3D7F" w:rsidRPr="00387A56">
        <w:rPr>
          <w:rFonts w:eastAsia="Calibri" w:cs="Times New Roman"/>
          <w:sz w:val="24"/>
          <w:szCs w:val="24"/>
          <w:lang w:eastAsia="ru-RU"/>
        </w:rPr>
        <w:t>Наш дом-природа» Н. A. Рыжовой</w:t>
      </w:r>
      <w:r w:rsidRPr="00387A56">
        <w:rPr>
          <w:rFonts w:eastAsia="Calibri" w:cs="Times New Roman"/>
          <w:sz w:val="24"/>
          <w:szCs w:val="24"/>
          <w:lang w:eastAsia="ru-RU"/>
        </w:rPr>
        <w:t xml:space="preserve">, «Экологическое воспитание в детском саду» О. А. </w:t>
      </w:r>
      <w:proofErr w:type="spellStart"/>
      <w:r w:rsidRPr="00387A56">
        <w:rPr>
          <w:rFonts w:eastAsia="Calibri" w:cs="Times New Roman"/>
          <w:sz w:val="24"/>
          <w:szCs w:val="24"/>
          <w:lang w:eastAsia="ru-RU"/>
        </w:rPr>
        <w:t>Соломенниковой</w:t>
      </w:r>
      <w:proofErr w:type="spellEnd"/>
      <w:r w:rsidRPr="00387A56">
        <w:rPr>
          <w:rFonts w:eastAsia="Calibri" w:cs="Times New Roman"/>
          <w:sz w:val="24"/>
          <w:szCs w:val="24"/>
          <w:lang w:eastAsia="ru-RU"/>
        </w:rPr>
        <w:t xml:space="preserve">, «Добро пожаловать в экологию» О.Л. </w:t>
      </w:r>
      <w:proofErr w:type="spellStart"/>
      <w:r w:rsidRPr="00387A56">
        <w:rPr>
          <w:rFonts w:eastAsia="Calibri" w:cs="Times New Roman"/>
          <w:sz w:val="24"/>
          <w:szCs w:val="24"/>
          <w:lang w:eastAsia="ru-RU"/>
        </w:rPr>
        <w:t>Воронкевич</w:t>
      </w:r>
      <w:proofErr w:type="spellEnd"/>
      <w:r w:rsidRPr="00387A56">
        <w:rPr>
          <w:rFonts w:eastAsia="Calibri" w:cs="Times New Roman"/>
          <w:sz w:val="24"/>
          <w:szCs w:val="24"/>
          <w:lang w:eastAsia="ru-RU"/>
        </w:rPr>
        <w:t xml:space="preserve">, «Детство» В.И. Логиновой и Т.И. Бабаевой, «Программа воспитания и обучения в детском саду» под ред. М. А. Васильевой. Экологическое образование дошкольников осуществляется и через </w:t>
      </w:r>
      <w:proofErr w:type="spellStart"/>
      <w:r w:rsidRPr="00387A56">
        <w:rPr>
          <w:rFonts w:eastAsia="Calibri" w:cs="Times New Roman"/>
          <w:sz w:val="24"/>
          <w:szCs w:val="24"/>
          <w:lang w:eastAsia="ru-RU"/>
        </w:rPr>
        <w:t>экологизацию</w:t>
      </w:r>
      <w:proofErr w:type="spellEnd"/>
      <w:r w:rsidRPr="00387A56">
        <w:rPr>
          <w:rFonts w:eastAsia="Calibri" w:cs="Times New Roman"/>
          <w:sz w:val="24"/>
          <w:szCs w:val="24"/>
          <w:lang w:eastAsia="ru-RU"/>
        </w:rPr>
        <w:t xml:space="preserve"> занятий по изобразительной деятельности, развитию речи, физкультуре, счету, музыке. В дошкольных образовательных организациях большое внимание уделяется </w:t>
      </w:r>
      <w:proofErr w:type="spellStart"/>
      <w:r w:rsidRPr="00387A56">
        <w:rPr>
          <w:rFonts w:eastAsia="Calibri" w:cs="Times New Roman"/>
          <w:sz w:val="24"/>
          <w:szCs w:val="24"/>
          <w:lang w:eastAsia="ru-RU"/>
        </w:rPr>
        <w:t>экологизации</w:t>
      </w:r>
      <w:proofErr w:type="spellEnd"/>
      <w:r w:rsidRPr="00387A56">
        <w:rPr>
          <w:rFonts w:eastAsia="Calibri" w:cs="Times New Roman"/>
          <w:sz w:val="24"/>
          <w:szCs w:val="24"/>
          <w:lang w:eastAsia="ru-RU"/>
        </w:rPr>
        <w:t xml:space="preserve"> развивающей предметной среды. </w:t>
      </w:r>
      <w:r w:rsidRPr="00387A56">
        <w:rPr>
          <w:rFonts w:eastAsia="Calibri" w:cs="Times New Roman"/>
          <w:sz w:val="24"/>
          <w:szCs w:val="24"/>
          <w:lang w:eastAsia="ru-RU"/>
        </w:rPr>
        <w:lastRenderedPageBreak/>
        <w:t>Созданы и успешно фу</w:t>
      </w:r>
      <w:r w:rsidR="00CA20D9" w:rsidRPr="00387A56">
        <w:rPr>
          <w:rFonts w:eastAsia="Calibri" w:cs="Times New Roman"/>
          <w:sz w:val="24"/>
          <w:szCs w:val="24"/>
          <w:lang w:eastAsia="ru-RU"/>
        </w:rPr>
        <w:t xml:space="preserve">нкционируют </w:t>
      </w:r>
      <w:r w:rsidRPr="00387A56">
        <w:rPr>
          <w:rFonts w:eastAsia="Calibri" w:cs="Times New Roman"/>
          <w:sz w:val="24"/>
          <w:szCs w:val="24"/>
          <w:lang w:eastAsia="ru-RU"/>
        </w:rPr>
        <w:t xml:space="preserve">уголки природы, </w:t>
      </w:r>
      <w:r w:rsidR="00CA20D9" w:rsidRPr="00387A56">
        <w:rPr>
          <w:rFonts w:eastAsia="Calibri" w:cs="Times New Roman"/>
          <w:sz w:val="24"/>
          <w:szCs w:val="24"/>
          <w:lang w:eastAsia="ru-RU"/>
        </w:rPr>
        <w:t xml:space="preserve"> зимние сады,</w:t>
      </w:r>
      <w:r w:rsidRPr="00387A56">
        <w:rPr>
          <w:rFonts w:eastAsia="Calibri" w:cs="Times New Roman"/>
          <w:sz w:val="24"/>
          <w:szCs w:val="24"/>
          <w:lang w:eastAsia="ru-RU"/>
        </w:rPr>
        <w:t xml:space="preserve"> мини-огороды, цветники. Каждый из элементов выполняет свою функциональную роль и закладывает у детей первичное представление о временах года, цикличных изменениях в природе, формирует обобщенные представления об экосистемах и воспитывает бережное отношение к природе и ее красоте. Педагоги дошкольных образовательных организаций содействуют акт</w:t>
      </w:r>
      <w:r w:rsidR="005F201A" w:rsidRPr="00387A56">
        <w:rPr>
          <w:rFonts w:eastAsia="Calibri" w:cs="Times New Roman"/>
          <w:sz w:val="24"/>
          <w:szCs w:val="24"/>
          <w:lang w:eastAsia="ru-RU"/>
        </w:rPr>
        <w:t>ивному общению детей с природой</w:t>
      </w:r>
      <w:r w:rsidRPr="00387A56">
        <w:rPr>
          <w:rFonts w:eastAsia="Calibri" w:cs="Times New Roman"/>
          <w:sz w:val="24"/>
          <w:szCs w:val="24"/>
          <w:lang w:eastAsia="ru-RU"/>
        </w:rPr>
        <w:t xml:space="preserve">. Экологическое образование дошкольников базируется на </w:t>
      </w:r>
      <w:proofErr w:type="spellStart"/>
      <w:r w:rsidRPr="00387A56">
        <w:rPr>
          <w:rFonts w:eastAsia="Calibri" w:cs="Times New Roman"/>
          <w:sz w:val="24"/>
          <w:szCs w:val="24"/>
          <w:lang w:eastAsia="ru-RU"/>
        </w:rPr>
        <w:t>деятельностном</w:t>
      </w:r>
      <w:proofErr w:type="spellEnd"/>
      <w:r w:rsidRPr="00387A56">
        <w:rPr>
          <w:rFonts w:eastAsia="Calibri" w:cs="Times New Roman"/>
          <w:sz w:val="24"/>
          <w:szCs w:val="24"/>
          <w:lang w:eastAsia="ru-RU"/>
        </w:rPr>
        <w:t xml:space="preserve"> подходе, для достижения целей такого образования используются различные виды деятельности: познавательно</w:t>
      </w:r>
      <w:r w:rsidR="003B3D7F" w:rsidRPr="00387A56">
        <w:rPr>
          <w:rFonts w:eastAsia="Calibri" w:cs="Times New Roman"/>
          <w:sz w:val="24"/>
          <w:szCs w:val="24"/>
          <w:lang w:eastAsia="ru-RU"/>
        </w:rPr>
        <w:t>-исследовательская</w:t>
      </w:r>
      <w:r w:rsidRPr="00387A56">
        <w:rPr>
          <w:rFonts w:eastAsia="Calibri" w:cs="Times New Roman"/>
          <w:sz w:val="24"/>
          <w:szCs w:val="24"/>
          <w:lang w:eastAsia="ru-RU"/>
        </w:rPr>
        <w:t>, коммуникативная, трудовая, игровая, музыкально</w:t>
      </w:r>
      <w:r w:rsidR="003B3D7F" w:rsidRPr="00387A56">
        <w:rPr>
          <w:rFonts w:eastAsia="Calibri" w:cs="Times New Roman"/>
          <w:sz w:val="24"/>
          <w:szCs w:val="24"/>
          <w:lang w:eastAsia="ru-RU"/>
        </w:rPr>
        <w:t>-</w:t>
      </w:r>
      <w:r w:rsidRPr="00387A56">
        <w:rPr>
          <w:rFonts w:eastAsia="Calibri" w:cs="Times New Roman"/>
          <w:sz w:val="24"/>
          <w:szCs w:val="24"/>
          <w:lang w:eastAsia="ru-RU"/>
        </w:rPr>
        <w:t xml:space="preserve">художественная. Традиционно принцип </w:t>
      </w:r>
      <w:proofErr w:type="spellStart"/>
      <w:r w:rsidRPr="00387A56">
        <w:rPr>
          <w:rFonts w:eastAsia="Calibri" w:cs="Times New Roman"/>
          <w:sz w:val="24"/>
          <w:szCs w:val="24"/>
          <w:lang w:eastAsia="ru-RU"/>
        </w:rPr>
        <w:t>деятельностного</w:t>
      </w:r>
      <w:proofErr w:type="spellEnd"/>
      <w:r w:rsidRPr="00387A56">
        <w:rPr>
          <w:rFonts w:eastAsia="Calibri" w:cs="Times New Roman"/>
          <w:sz w:val="24"/>
          <w:szCs w:val="24"/>
          <w:lang w:eastAsia="ru-RU"/>
        </w:rPr>
        <w:t xml:space="preserve"> подхода в системе «ребенок-природа» реализуется в процессе ухода за комнатными растениями и животными, работы на мини-огороде и цветнике, организации элементарной исследовательской деятельности на прогулках и экскурсиях, при проведении массовых мероприятий экологической направленности. В дошкольных образовательных организациях проводятся самые разнообразные по форме экологические мероприятия: − природоохранные акции: «Чистота – залог здоровья», «Друзья деревьев», «Поможем птицам», «Покорми птиц, сделай зиму ярче», «Не рубите лес!» и др.; − экологические праздники и театральные представления: «Экологическая сказка», «В гости к осени», «Весна в лесу», «</w:t>
      </w:r>
      <w:proofErr w:type="spellStart"/>
      <w:r w:rsidRPr="00387A56">
        <w:rPr>
          <w:rFonts w:eastAsia="Calibri" w:cs="Times New Roman"/>
          <w:sz w:val="24"/>
          <w:szCs w:val="24"/>
          <w:lang w:eastAsia="ru-RU"/>
        </w:rPr>
        <w:t>Заюшкина</w:t>
      </w:r>
      <w:proofErr w:type="spellEnd"/>
      <w:r w:rsidRPr="00387A56">
        <w:rPr>
          <w:rFonts w:eastAsia="Calibri" w:cs="Times New Roman"/>
          <w:sz w:val="24"/>
          <w:szCs w:val="24"/>
          <w:lang w:eastAsia="ru-RU"/>
        </w:rPr>
        <w:t xml:space="preserve"> избушка», «Теремок», «</w:t>
      </w:r>
      <w:proofErr w:type="spellStart"/>
      <w:r w:rsidRPr="00387A56">
        <w:rPr>
          <w:rFonts w:eastAsia="Calibri" w:cs="Times New Roman"/>
          <w:sz w:val="24"/>
          <w:szCs w:val="24"/>
          <w:lang w:eastAsia="ru-RU"/>
        </w:rPr>
        <w:t>Осенины</w:t>
      </w:r>
      <w:proofErr w:type="spellEnd"/>
      <w:r w:rsidRPr="00387A56">
        <w:rPr>
          <w:rFonts w:eastAsia="Calibri" w:cs="Times New Roman"/>
          <w:sz w:val="24"/>
          <w:szCs w:val="24"/>
          <w:lang w:eastAsia="ru-RU"/>
        </w:rPr>
        <w:t xml:space="preserve">», «Масленица», </w:t>
      </w:r>
      <w:r w:rsidR="00CA20D9" w:rsidRPr="00387A56">
        <w:rPr>
          <w:rFonts w:eastAsia="Calibri" w:cs="Times New Roman"/>
          <w:sz w:val="24"/>
          <w:szCs w:val="24"/>
          <w:lang w:eastAsia="ru-RU"/>
        </w:rPr>
        <w:t xml:space="preserve"> и др. </w:t>
      </w:r>
      <w:r w:rsidRPr="00387A56">
        <w:rPr>
          <w:rFonts w:eastAsia="Calibri" w:cs="Times New Roman"/>
          <w:sz w:val="24"/>
          <w:szCs w:val="24"/>
          <w:lang w:eastAsia="ru-RU"/>
        </w:rPr>
        <w:t xml:space="preserve">выставки </w:t>
      </w:r>
      <w:r w:rsidR="00CA20D9" w:rsidRPr="00387A56">
        <w:rPr>
          <w:rFonts w:eastAsia="Calibri" w:cs="Times New Roman"/>
          <w:sz w:val="24"/>
          <w:szCs w:val="24"/>
          <w:lang w:eastAsia="ru-RU"/>
        </w:rPr>
        <w:t xml:space="preserve">поделок из природного материала, </w:t>
      </w:r>
      <w:r w:rsidRPr="00387A56">
        <w:rPr>
          <w:rFonts w:eastAsia="Calibri" w:cs="Times New Roman"/>
          <w:sz w:val="24"/>
          <w:szCs w:val="24"/>
          <w:lang w:eastAsia="ru-RU"/>
        </w:rPr>
        <w:t xml:space="preserve">выращивание рассады цветов и её высадка и др.; </w:t>
      </w:r>
    </w:p>
    <w:p w:rsidR="00EA0392" w:rsidRPr="00387A56" w:rsidRDefault="007D163C" w:rsidP="006F41AA">
      <w:pPr>
        <w:keepNext/>
        <w:spacing w:line="240" w:lineRule="auto"/>
        <w:ind w:right="-58" w:firstLine="567"/>
        <w:outlineLvl w:val="0"/>
        <w:rPr>
          <w:rFonts w:eastAsia="Calibri" w:cs="Times New Roman"/>
          <w:sz w:val="24"/>
          <w:szCs w:val="24"/>
          <w:lang w:eastAsia="ru-RU"/>
        </w:rPr>
      </w:pPr>
      <w:r w:rsidRPr="00387A56">
        <w:rPr>
          <w:rFonts w:eastAsia="Calibri" w:cs="Times New Roman"/>
          <w:sz w:val="24"/>
          <w:szCs w:val="24"/>
          <w:lang w:eastAsia="ru-RU"/>
        </w:rPr>
        <w:t xml:space="preserve">Экологическое образование продолжается </w:t>
      </w:r>
      <w:r w:rsidR="003B3D7F" w:rsidRPr="00387A56">
        <w:rPr>
          <w:rFonts w:eastAsia="Calibri" w:cs="Times New Roman"/>
          <w:sz w:val="24"/>
          <w:szCs w:val="24"/>
          <w:lang w:eastAsia="ru-RU"/>
        </w:rPr>
        <w:t xml:space="preserve">и </w:t>
      </w:r>
      <w:r w:rsidRPr="00387A56">
        <w:rPr>
          <w:rFonts w:eastAsia="Calibri" w:cs="Times New Roman"/>
          <w:sz w:val="24"/>
          <w:szCs w:val="24"/>
          <w:lang w:eastAsia="ru-RU"/>
        </w:rPr>
        <w:t xml:space="preserve">в школе. В 2016 г. экология как предмет велась </w:t>
      </w:r>
      <w:r w:rsidR="00DC50DD" w:rsidRPr="00387A56">
        <w:rPr>
          <w:rFonts w:cs="Times New Roman"/>
          <w:sz w:val="24"/>
          <w:szCs w:val="24"/>
        </w:rPr>
        <w:t xml:space="preserve">ГБОУ «Социально-гуманитарный колледж им. И.П. </w:t>
      </w:r>
      <w:proofErr w:type="spellStart"/>
      <w:r w:rsidR="00DC50DD" w:rsidRPr="00387A56">
        <w:rPr>
          <w:rFonts w:cs="Times New Roman"/>
          <w:sz w:val="24"/>
          <w:szCs w:val="24"/>
        </w:rPr>
        <w:t>Выучейского</w:t>
      </w:r>
      <w:proofErr w:type="spellEnd"/>
      <w:r w:rsidR="00DC50DD" w:rsidRPr="00387A56">
        <w:rPr>
          <w:rFonts w:cs="Times New Roman"/>
          <w:sz w:val="24"/>
          <w:szCs w:val="24"/>
        </w:rPr>
        <w:t xml:space="preserve">» и </w:t>
      </w:r>
      <w:r w:rsidR="00DC50DD" w:rsidRPr="00387A56">
        <w:rPr>
          <w:rFonts w:eastAsia="Times New Roman" w:cs="Times New Roman"/>
          <w:color w:val="333333"/>
          <w:sz w:val="24"/>
          <w:szCs w:val="24"/>
          <w:lang w:eastAsia="ru-RU"/>
        </w:rPr>
        <w:t xml:space="preserve">ГБОУ НАО </w:t>
      </w:r>
      <w:r w:rsidR="00DC50DD" w:rsidRPr="00387A56">
        <w:rPr>
          <w:rFonts w:eastAsia="Times New Roman" w:cs="Times New Roman"/>
          <w:sz w:val="24"/>
          <w:szCs w:val="24"/>
          <w:lang w:eastAsia="ru-RU"/>
        </w:rPr>
        <w:t xml:space="preserve">«Ненецкий аграрно-экономический техникум им. В.Г. Волкова, </w:t>
      </w:r>
      <w:r w:rsidR="00797B99" w:rsidRPr="00387A56">
        <w:rPr>
          <w:rFonts w:cs="Times New Roman"/>
          <w:color w:val="000000"/>
          <w:sz w:val="24"/>
          <w:szCs w:val="24"/>
        </w:rPr>
        <w:t xml:space="preserve">ГБПОУ </w:t>
      </w:r>
      <w:r w:rsidR="00DC50DD" w:rsidRPr="00387A56">
        <w:rPr>
          <w:rFonts w:cs="Times New Roman"/>
          <w:color w:val="000000"/>
          <w:sz w:val="24"/>
          <w:szCs w:val="24"/>
        </w:rPr>
        <w:t>Ненецкого автономного округа «Ненецкое профессиональное училище»</w:t>
      </w:r>
      <w:r w:rsidR="00734EE9" w:rsidRPr="00387A56">
        <w:rPr>
          <w:rFonts w:eastAsia="Calibri" w:cs="Times New Roman"/>
          <w:sz w:val="24"/>
          <w:szCs w:val="24"/>
          <w:lang w:eastAsia="ru-RU"/>
        </w:rPr>
        <w:t xml:space="preserve"> К сожалению, в школах округа </w:t>
      </w:r>
      <w:r w:rsidR="00DC50DD" w:rsidRPr="00387A56">
        <w:rPr>
          <w:rFonts w:eastAsia="Calibri" w:cs="Times New Roman"/>
          <w:sz w:val="24"/>
          <w:szCs w:val="24"/>
          <w:lang w:eastAsia="ru-RU"/>
        </w:rPr>
        <w:t>преподавание</w:t>
      </w:r>
      <w:r w:rsidRPr="00387A56">
        <w:rPr>
          <w:rFonts w:eastAsia="Calibri" w:cs="Times New Roman"/>
          <w:sz w:val="24"/>
          <w:szCs w:val="24"/>
          <w:lang w:eastAsia="ru-RU"/>
        </w:rPr>
        <w:t xml:space="preserve"> экологии</w:t>
      </w:r>
      <w:r w:rsidR="00734EE9" w:rsidRPr="00387A56">
        <w:rPr>
          <w:rFonts w:eastAsia="Calibri" w:cs="Times New Roman"/>
          <w:sz w:val="24"/>
          <w:szCs w:val="24"/>
          <w:lang w:eastAsia="ru-RU"/>
        </w:rPr>
        <w:t>,</w:t>
      </w:r>
      <w:r w:rsidRPr="00387A56">
        <w:rPr>
          <w:rFonts w:eastAsia="Calibri" w:cs="Times New Roman"/>
          <w:sz w:val="24"/>
          <w:szCs w:val="24"/>
          <w:lang w:eastAsia="ru-RU"/>
        </w:rPr>
        <w:t xml:space="preserve"> </w:t>
      </w:r>
      <w:r w:rsidR="0096384C" w:rsidRPr="00387A56">
        <w:rPr>
          <w:rFonts w:eastAsia="Calibri" w:cs="Times New Roman"/>
          <w:sz w:val="24"/>
          <w:szCs w:val="24"/>
          <w:lang w:eastAsia="ru-RU"/>
        </w:rPr>
        <w:t>как отдельного предмета не ведется.</w:t>
      </w:r>
    </w:p>
    <w:p w:rsidR="000D541F" w:rsidRPr="00A848FA" w:rsidRDefault="007D163C" w:rsidP="006F41AA">
      <w:pPr>
        <w:keepNext/>
        <w:spacing w:line="240" w:lineRule="auto"/>
        <w:ind w:right="-58" w:firstLine="567"/>
        <w:outlineLvl w:val="0"/>
        <w:rPr>
          <w:rFonts w:eastAsia="Calibri" w:cs="Times New Roman"/>
          <w:spacing w:val="-4"/>
          <w:sz w:val="24"/>
          <w:szCs w:val="24"/>
          <w:lang w:eastAsia="ru-RU"/>
        </w:rPr>
      </w:pPr>
      <w:r w:rsidRPr="00A848FA">
        <w:rPr>
          <w:rFonts w:eastAsia="Calibri" w:cs="Times New Roman"/>
          <w:spacing w:val="-4"/>
          <w:sz w:val="24"/>
          <w:szCs w:val="24"/>
          <w:lang w:eastAsia="ru-RU"/>
        </w:rPr>
        <w:t>Изучение родного края активно продолжается в каникулярное время в экологических лагерях, экспеди</w:t>
      </w:r>
      <w:r w:rsidR="000D541F" w:rsidRPr="00A848FA">
        <w:rPr>
          <w:rFonts w:eastAsia="Calibri" w:cs="Times New Roman"/>
          <w:spacing w:val="-4"/>
          <w:sz w:val="24"/>
          <w:szCs w:val="24"/>
          <w:lang w:eastAsia="ru-RU"/>
        </w:rPr>
        <w:t>циях.</w:t>
      </w:r>
      <w:r w:rsidRPr="00A848FA">
        <w:rPr>
          <w:rFonts w:eastAsia="Calibri" w:cs="Times New Roman"/>
          <w:spacing w:val="-4"/>
          <w:sz w:val="24"/>
          <w:szCs w:val="24"/>
          <w:lang w:eastAsia="ru-RU"/>
        </w:rPr>
        <w:t xml:space="preserve"> В профильных </w:t>
      </w:r>
      <w:r w:rsidR="000D541F" w:rsidRPr="00A848FA">
        <w:rPr>
          <w:rFonts w:eastAsia="Calibri" w:cs="Times New Roman"/>
          <w:spacing w:val="-4"/>
          <w:sz w:val="24"/>
          <w:szCs w:val="24"/>
          <w:lang w:eastAsia="ru-RU"/>
        </w:rPr>
        <w:t>экологических лагерях летом 2016</w:t>
      </w:r>
      <w:r w:rsidRPr="00A848FA">
        <w:rPr>
          <w:rFonts w:eastAsia="Calibri" w:cs="Times New Roman"/>
          <w:spacing w:val="-4"/>
          <w:sz w:val="24"/>
          <w:szCs w:val="24"/>
          <w:lang w:eastAsia="ru-RU"/>
        </w:rPr>
        <w:t xml:space="preserve"> г. отдыхало 500 детей, в походах и экспедициях побывало более 100 учащихся. Школьниками разрабатываются и реализуются проекты озеленения территории школы, села, города. Важное место в системе экологического воспитания школьников занимают природоохр</w:t>
      </w:r>
      <w:r w:rsidR="000D541F" w:rsidRPr="00A848FA">
        <w:rPr>
          <w:rFonts w:eastAsia="Calibri" w:cs="Times New Roman"/>
          <w:spacing w:val="-4"/>
          <w:sz w:val="24"/>
          <w:szCs w:val="24"/>
          <w:lang w:eastAsia="ru-RU"/>
        </w:rPr>
        <w:t>анные акции. В школах округа  в 2016</w:t>
      </w:r>
      <w:r w:rsidRPr="00A848FA">
        <w:rPr>
          <w:rFonts w:eastAsia="Calibri" w:cs="Times New Roman"/>
          <w:spacing w:val="-4"/>
          <w:sz w:val="24"/>
          <w:szCs w:val="24"/>
          <w:lang w:eastAsia="ru-RU"/>
        </w:rPr>
        <w:t xml:space="preserve"> г. прошли акции «Не руби ель!»</w:t>
      </w:r>
      <w:r w:rsidR="000D541F" w:rsidRPr="00A848FA">
        <w:rPr>
          <w:rFonts w:eastAsia="Calibri" w:cs="Times New Roman"/>
          <w:spacing w:val="-4"/>
          <w:sz w:val="24"/>
          <w:szCs w:val="24"/>
          <w:lang w:eastAsia="ru-RU"/>
        </w:rPr>
        <w:t>, «Чистый лес»</w:t>
      </w:r>
      <w:r w:rsidRPr="00A848FA">
        <w:rPr>
          <w:rFonts w:eastAsia="Calibri" w:cs="Times New Roman"/>
          <w:spacing w:val="-4"/>
          <w:sz w:val="24"/>
          <w:szCs w:val="24"/>
          <w:lang w:eastAsia="ru-RU"/>
        </w:rPr>
        <w:t>, «Покорм</w:t>
      </w:r>
      <w:r w:rsidR="000D541F" w:rsidRPr="00A848FA">
        <w:rPr>
          <w:rFonts w:eastAsia="Calibri" w:cs="Times New Roman"/>
          <w:spacing w:val="-4"/>
          <w:sz w:val="24"/>
          <w:szCs w:val="24"/>
          <w:lang w:eastAsia="ru-RU"/>
        </w:rPr>
        <w:t>ите птиц зимой»,</w:t>
      </w:r>
      <w:r w:rsidRPr="00A848FA">
        <w:rPr>
          <w:rFonts w:eastAsia="Calibri" w:cs="Times New Roman"/>
          <w:spacing w:val="-4"/>
          <w:sz w:val="24"/>
          <w:szCs w:val="24"/>
          <w:lang w:eastAsia="ru-RU"/>
        </w:rPr>
        <w:t xml:space="preserve"> «Посади дерево», «Помоги братьям нашим мень</w:t>
      </w:r>
      <w:r w:rsidR="000D541F" w:rsidRPr="00A848FA">
        <w:rPr>
          <w:rFonts w:eastAsia="Calibri" w:cs="Times New Roman"/>
          <w:spacing w:val="-4"/>
          <w:sz w:val="24"/>
          <w:szCs w:val="24"/>
          <w:lang w:eastAsia="ru-RU"/>
        </w:rPr>
        <w:t xml:space="preserve">шим», </w:t>
      </w:r>
      <w:r w:rsidRPr="00A848FA">
        <w:rPr>
          <w:rFonts w:eastAsia="Calibri" w:cs="Times New Roman"/>
          <w:spacing w:val="-4"/>
          <w:sz w:val="24"/>
          <w:szCs w:val="24"/>
          <w:lang w:eastAsia="ru-RU"/>
        </w:rPr>
        <w:t xml:space="preserve"> «Домик для птиц», «Очистим планету от мусор</w:t>
      </w:r>
      <w:r w:rsidR="000D541F" w:rsidRPr="00A848FA">
        <w:rPr>
          <w:rFonts w:eastAsia="Calibri" w:cs="Times New Roman"/>
          <w:spacing w:val="-4"/>
          <w:sz w:val="24"/>
          <w:szCs w:val="24"/>
          <w:lang w:eastAsia="ru-RU"/>
        </w:rPr>
        <w:t>а» и другие.</w:t>
      </w:r>
    </w:p>
    <w:p w:rsidR="00CB2B1C" w:rsidRDefault="007D163C" w:rsidP="006F41AA">
      <w:pPr>
        <w:keepNext/>
        <w:spacing w:line="240" w:lineRule="auto"/>
        <w:ind w:right="-58" w:firstLine="567"/>
        <w:outlineLvl w:val="0"/>
        <w:rPr>
          <w:rFonts w:eastAsia="Calibri" w:cs="Times New Roman"/>
          <w:sz w:val="24"/>
          <w:szCs w:val="24"/>
          <w:lang w:eastAsia="ru-RU"/>
        </w:rPr>
      </w:pPr>
      <w:r w:rsidRPr="00387A56">
        <w:rPr>
          <w:rFonts w:eastAsia="Calibri" w:cs="Times New Roman"/>
          <w:sz w:val="24"/>
          <w:szCs w:val="24"/>
          <w:lang w:eastAsia="ru-RU"/>
        </w:rPr>
        <w:t xml:space="preserve">В трудовых десантах в защиту </w:t>
      </w:r>
      <w:r w:rsidR="000D541F" w:rsidRPr="00387A56">
        <w:rPr>
          <w:rFonts w:eastAsia="Calibri" w:cs="Times New Roman"/>
          <w:sz w:val="24"/>
          <w:szCs w:val="24"/>
          <w:lang w:eastAsia="ru-RU"/>
        </w:rPr>
        <w:t>природы участвовало свыше 2000</w:t>
      </w:r>
      <w:r w:rsidRPr="00387A56">
        <w:rPr>
          <w:rFonts w:eastAsia="Calibri" w:cs="Times New Roman"/>
          <w:sz w:val="24"/>
          <w:szCs w:val="24"/>
          <w:lang w:eastAsia="ru-RU"/>
        </w:rPr>
        <w:t xml:space="preserve"> учащихся. Ре</w:t>
      </w:r>
      <w:r w:rsidR="000D541F" w:rsidRPr="00387A56">
        <w:rPr>
          <w:rFonts w:eastAsia="Calibri" w:cs="Times New Roman"/>
          <w:sz w:val="24"/>
          <w:szCs w:val="24"/>
          <w:lang w:eastAsia="ru-RU"/>
        </w:rPr>
        <w:t xml:space="preserve">бята очищали берега рек, </w:t>
      </w:r>
      <w:r w:rsidRPr="00387A56">
        <w:rPr>
          <w:rFonts w:eastAsia="Calibri" w:cs="Times New Roman"/>
          <w:sz w:val="24"/>
          <w:szCs w:val="24"/>
          <w:lang w:eastAsia="ru-RU"/>
        </w:rPr>
        <w:t>лесные массивы от бытового мусора, сажали деревья и кустарники, разбивали цветники и клумбы, занимались благоуст</w:t>
      </w:r>
      <w:r w:rsidR="000D541F" w:rsidRPr="00387A56">
        <w:rPr>
          <w:rFonts w:eastAsia="Calibri" w:cs="Times New Roman"/>
          <w:sz w:val="24"/>
          <w:szCs w:val="24"/>
          <w:lang w:eastAsia="ru-RU"/>
        </w:rPr>
        <w:t>ройством территории школы и др.</w:t>
      </w:r>
      <w:r w:rsidRPr="00387A56">
        <w:rPr>
          <w:rFonts w:eastAsia="Calibri" w:cs="Times New Roman"/>
          <w:sz w:val="24"/>
          <w:szCs w:val="24"/>
          <w:lang w:eastAsia="ru-RU"/>
        </w:rPr>
        <w:t xml:space="preserve"> Ежегодно в общеобразов</w:t>
      </w:r>
      <w:r w:rsidR="005C7795" w:rsidRPr="00387A56">
        <w:rPr>
          <w:rFonts w:eastAsia="Calibri" w:cs="Times New Roman"/>
          <w:sz w:val="24"/>
          <w:szCs w:val="24"/>
          <w:lang w:eastAsia="ru-RU"/>
        </w:rPr>
        <w:t>ательных учреждениях</w:t>
      </w:r>
      <w:r w:rsidRPr="00387A56">
        <w:rPr>
          <w:rFonts w:eastAsia="Calibri" w:cs="Times New Roman"/>
          <w:sz w:val="24"/>
          <w:szCs w:val="24"/>
          <w:lang w:eastAsia="ru-RU"/>
        </w:rPr>
        <w:t xml:space="preserve"> проводится большое количество экологических конкурсов, праздников, выставок, экскурсий, игр и викторин</w:t>
      </w:r>
      <w:r w:rsidR="00DA3031" w:rsidRPr="00387A56">
        <w:rPr>
          <w:rFonts w:eastAsia="Calibri" w:cs="Times New Roman"/>
          <w:sz w:val="24"/>
          <w:szCs w:val="24"/>
          <w:lang w:eastAsia="ru-RU"/>
        </w:rPr>
        <w:t>.</w:t>
      </w:r>
      <w:r w:rsidRPr="00387A56">
        <w:rPr>
          <w:rFonts w:eastAsia="Calibri" w:cs="Times New Roman"/>
          <w:sz w:val="24"/>
          <w:szCs w:val="24"/>
          <w:lang w:eastAsia="ru-RU"/>
        </w:rPr>
        <w:t xml:space="preserve"> возрасте от 6 лет до 21 года.</w:t>
      </w:r>
    </w:p>
    <w:p w:rsidR="00CB2B1C" w:rsidRPr="001532B8" w:rsidRDefault="00CB2B1C" w:rsidP="006A0317">
      <w:pPr>
        <w:spacing w:line="240" w:lineRule="auto"/>
        <w:ind w:firstLine="567"/>
        <w:rPr>
          <w:rFonts w:cs="Times New Roman"/>
          <w:sz w:val="24"/>
          <w:szCs w:val="24"/>
        </w:rPr>
      </w:pPr>
      <w:r w:rsidRPr="001532B8">
        <w:rPr>
          <w:rFonts w:cs="Times New Roman"/>
          <w:sz w:val="24"/>
          <w:szCs w:val="24"/>
        </w:rPr>
        <w:t>Особое внимание непрерывному экологическому образованию и просвещению уделяет ФГБУ Государственный природный заповедник  "Ненецкий". В 2016 г. для 197 учащихся, студентов Ненецкого округа были проведены</w:t>
      </w:r>
      <w:r w:rsidRPr="001532B8">
        <w:rPr>
          <w:sz w:val="24"/>
          <w:szCs w:val="24"/>
        </w:rPr>
        <w:t xml:space="preserve"> уроки-лекции, экскурсии (с игровой программой) к вольерному комплексу с бурым медведем, на котором побывали 45 участников. 137 участников стали участниками выездной выставки «</w:t>
      </w:r>
      <w:r w:rsidRPr="001532B8">
        <w:rPr>
          <w:sz w:val="24"/>
          <w:szCs w:val="24"/>
          <w:shd w:val="clear" w:color="auto" w:fill="FFFFFF"/>
        </w:rPr>
        <w:t>Подводное царство Печоры</w:t>
      </w:r>
      <w:r w:rsidRPr="001532B8">
        <w:rPr>
          <w:sz w:val="24"/>
          <w:szCs w:val="24"/>
        </w:rPr>
        <w:t xml:space="preserve">», «Птицы НАО» в ФОК п. </w:t>
      </w:r>
      <w:proofErr w:type="spellStart"/>
      <w:r w:rsidRPr="001532B8">
        <w:rPr>
          <w:sz w:val="24"/>
          <w:szCs w:val="24"/>
        </w:rPr>
        <w:t>Нельмин</w:t>
      </w:r>
      <w:proofErr w:type="spellEnd"/>
      <w:r w:rsidRPr="001532B8">
        <w:rPr>
          <w:sz w:val="24"/>
          <w:szCs w:val="24"/>
        </w:rPr>
        <w:t xml:space="preserve"> Нос, ДК д. </w:t>
      </w:r>
      <w:proofErr w:type="spellStart"/>
      <w:r w:rsidRPr="001532B8">
        <w:rPr>
          <w:sz w:val="24"/>
          <w:szCs w:val="24"/>
        </w:rPr>
        <w:t>Андег</w:t>
      </w:r>
      <w:proofErr w:type="spellEnd"/>
      <w:r w:rsidRPr="001532B8">
        <w:rPr>
          <w:sz w:val="24"/>
          <w:szCs w:val="24"/>
        </w:rPr>
        <w:t xml:space="preserve">, д. Куя.  </w:t>
      </w:r>
      <w:r w:rsidRPr="001532B8">
        <w:rPr>
          <w:rFonts w:cs="Times New Roman"/>
          <w:sz w:val="24"/>
          <w:szCs w:val="24"/>
        </w:rPr>
        <w:t xml:space="preserve">Занятие по зимующим птицам предложено 11 </w:t>
      </w:r>
      <w:proofErr w:type="spellStart"/>
      <w:r w:rsidRPr="001532B8">
        <w:rPr>
          <w:rFonts w:cs="Times New Roman"/>
          <w:sz w:val="24"/>
          <w:szCs w:val="24"/>
        </w:rPr>
        <w:t>участникам,а</w:t>
      </w:r>
      <w:proofErr w:type="spellEnd"/>
      <w:r w:rsidRPr="001532B8">
        <w:rPr>
          <w:rFonts w:cs="Times New Roman"/>
          <w:sz w:val="24"/>
          <w:szCs w:val="24"/>
        </w:rPr>
        <w:t xml:space="preserve"> детям,</w:t>
      </w:r>
      <w:r w:rsidRPr="001532B8">
        <w:rPr>
          <w:sz w:val="24"/>
          <w:szCs w:val="24"/>
        </w:rPr>
        <w:t xml:space="preserve"> оказавшимся в сложной жизненной ситуации (23 участника) проведена лекция о заповеднике и игра "Мигрирующие птицы"</w:t>
      </w:r>
      <w:r w:rsidRPr="001532B8">
        <w:rPr>
          <w:rFonts w:cs="Times New Roman"/>
          <w:sz w:val="24"/>
          <w:szCs w:val="24"/>
        </w:rPr>
        <w:t xml:space="preserve">, в </w:t>
      </w:r>
      <w:r w:rsidRPr="001532B8">
        <w:rPr>
          <w:sz w:val="24"/>
          <w:szCs w:val="24"/>
        </w:rPr>
        <w:t>игре по станциям "Птичьи забавы" (совместно с ГБУК "Ненецкий краеведческий музей" приняло участие 71 человек. Разнообразные направления были предложены жителям Ненецкого автономного округа это:</w:t>
      </w:r>
    </w:p>
    <w:p w:rsidR="00CB2B1C" w:rsidRPr="001532B8" w:rsidRDefault="00CB2B1C" w:rsidP="006A0317">
      <w:pPr>
        <w:pStyle w:val="a7"/>
        <w:numPr>
          <w:ilvl w:val="0"/>
          <w:numId w:val="49"/>
        </w:numPr>
        <w:spacing w:after="120"/>
        <w:ind w:left="714" w:hanging="357"/>
        <w:jc w:val="both"/>
      </w:pPr>
      <w:r w:rsidRPr="001532B8">
        <w:t>Открытие сезона посещения вольерного комплекса "День медведя" - 300 участников;</w:t>
      </w:r>
    </w:p>
    <w:p w:rsidR="00CB2B1C" w:rsidRPr="001532B8" w:rsidRDefault="00CB2B1C" w:rsidP="006A0317">
      <w:pPr>
        <w:pStyle w:val="a7"/>
        <w:numPr>
          <w:ilvl w:val="0"/>
          <w:numId w:val="49"/>
        </w:numPr>
        <w:spacing w:after="120"/>
        <w:ind w:left="714" w:hanging="357"/>
        <w:jc w:val="both"/>
      </w:pPr>
      <w:r w:rsidRPr="001532B8">
        <w:t>Художественный конкурс ЦОДП «Природе важен каждый» (организация, сбор работ и определение региональных победителей, отправка работ победителей)  – 85 участников;</w:t>
      </w:r>
    </w:p>
    <w:p w:rsidR="00CB2B1C" w:rsidRPr="001532B8" w:rsidRDefault="00CB2B1C" w:rsidP="006A0317">
      <w:pPr>
        <w:pStyle w:val="a7"/>
        <w:numPr>
          <w:ilvl w:val="0"/>
          <w:numId w:val="49"/>
        </w:numPr>
        <w:spacing w:after="120"/>
        <w:ind w:left="714" w:hanging="357"/>
        <w:jc w:val="both"/>
      </w:pPr>
      <w:r w:rsidRPr="001532B8">
        <w:t>Выставка рисунков «Природе важен каждый» (совместно с ГБУК "Ненецкий краеведческий музей"– 1562 чел);</w:t>
      </w:r>
    </w:p>
    <w:p w:rsidR="00CB2B1C" w:rsidRPr="001532B8" w:rsidRDefault="00CB2B1C" w:rsidP="006A0317">
      <w:pPr>
        <w:pStyle w:val="a7"/>
        <w:numPr>
          <w:ilvl w:val="0"/>
          <w:numId w:val="49"/>
        </w:numPr>
        <w:spacing w:after="120"/>
        <w:ind w:left="714" w:hanging="357"/>
        <w:jc w:val="both"/>
      </w:pPr>
      <w:r w:rsidRPr="001532B8">
        <w:t>Семинар для сотрудников ООПТ России и музеев НАО  – 10 участников;</w:t>
      </w:r>
    </w:p>
    <w:p w:rsidR="00CB2B1C" w:rsidRPr="001532B8" w:rsidRDefault="00CB2B1C" w:rsidP="006A0317">
      <w:pPr>
        <w:pStyle w:val="a7"/>
        <w:numPr>
          <w:ilvl w:val="0"/>
          <w:numId w:val="49"/>
        </w:numPr>
        <w:spacing w:after="120"/>
        <w:ind w:left="714" w:hanging="357"/>
        <w:jc w:val="both"/>
      </w:pPr>
      <w:r w:rsidRPr="001532B8">
        <w:lastRenderedPageBreak/>
        <w:t xml:space="preserve">Семинар, посвящённый 25-летию сотрудничества по изучению малого лебедя, совместно с </w:t>
      </w:r>
      <w:r w:rsidRPr="001532B8">
        <w:rPr>
          <w:lang w:val="en-US"/>
        </w:rPr>
        <w:t>WWT</w:t>
      </w:r>
      <w:r w:rsidRPr="001532B8">
        <w:t xml:space="preserve"> – 20 участников (+ лекция для школьников  - 36 участников);</w:t>
      </w:r>
    </w:p>
    <w:p w:rsidR="00CB2B1C" w:rsidRPr="001532B8" w:rsidRDefault="00CB2B1C" w:rsidP="006A0317">
      <w:pPr>
        <w:pStyle w:val="a7"/>
        <w:numPr>
          <w:ilvl w:val="0"/>
          <w:numId w:val="49"/>
        </w:numPr>
        <w:spacing w:after="120"/>
        <w:ind w:left="714" w:hanging="357"/>
        <w:jc w:val="both"/>
      </w:pPr>
      <w:r w:rsidRPr="001532B8">
        <w:t>Закрытие сезона посещения вольерного комплекса бурого медведя – 400 участников;</w:t>
      </w:r>
    </w:p>
    <w:p w:rsidR="00CB2B1C" w:rsidRPr="001532B8" w:rsidRDefault="00CB2B1C" w:rsidP="006A0317">
      <w:pPr>
        <w:pStyle w:val="a7"/>
        <w:numPr>
          <w:ilvl w:val="0"/>
          <w:numId w:val="49"/>
        </w:numPr>
        <w:spacing w:after="120"/>
        <w:ind w:left="714" w:hanging="357"/>
        <w:jc w:val="both"/>
      </w:pPr>
      <w:r w:rsidRPr="001532B8">
        <w:rPr>
          <w:shd w:val="clear" w:color="auto" w:fill="FFFFFF"/>
        </w:rPr>
        <w:t xml:space="preserve">Орнитологическое ориентирование  </w:t>
      </w:r>
      <w:r w:rsidRPr="001532B8">
        <w:t>(совместно с ГБУК "Ненецкий краеведческий музей" –120  участников;</w:t>
      </w:r>
    </w:p>
    <w:p w:rsidR="00CB2B1C" w:rsidRPr="001532B8" w:rsidRDefault="00CB2B1C" w:rsidP="006A0317">
      <w:pPr>
        <w:pStyle w:val="a7"/>
        <w:numPr>
          <w:ilvl w:val="0"/>
          <w:numId w:val="49"/>
        </w:numPr>
        <w:ind w:left="714" w:hanging="357"/>
        <w:jc w:val="both"/>
      </w:pPr>
      <w:r w:rsidRPr="001532B8">
        <w:t>Научно-полевая детская экспедиция на п-ов Костяно Нос, под руководством Панариной Н.Г. - 4 участника;</w:t>
      </w:r>
    </w:p>
    <w:p w:rsidR="00CB2B1C" w:rsidRPr="001532B8" w:rsidRDefault="00CB2B1C" w:rsidP="006A0317">
      <w:pPr>
        <w:pStyle w:val="a7"/>
        <w:numPr>
          <w:ilvl w:val="0"/>
          <w:numId w:val="49"/>
        </w:numPr>
        <w:ind w:left="714" w:hanging="357"/>
        <w:jc w:val="both"/>
      </w:pPr>
      <w:r w:rsidRPr="001532B8">
        <w:t xml:space="preserve">День моржа – семейный конкурс «Мой ребенок – моржонок» (совместно с </w:t>
      </w:r>
      <w:r w:rsidRPr="001532B8">
        <w:rPr>
          <w:shd w:val="clear" w:color="auto" w:fill="FFFFFF"/>
        </w:rPr>
        <w:t xml:space="preserve">Баренцевоморским отделением WWF и Туристическим культурным центром НАО) </w:t>
      </w:r>
      <w:proofErr w:type="gramStart"/>
      <w:r w:rsidRPr="001532B8">
        <w:rPr>
          <w:shd w:val="clear" w:color="auto" w:fill="FFFFFF"/>
        </w:rPr>
        <w:t>-о</w:t>
      </w:r>
      <w:proofErr w:type="gramEnd"/>
      <w:r w:rsidRPr="001532B8">
        <w:rPr>
          <w:shd w:val="clear" w:color="auto" w:fill="FFFFFF"/>
        </w:rPr>
        <w:t>коло 120 участников и другие..</w:t>
      </w:r>
    </w:p>
    <w:p w:rsidR="008D0099" w:rsidRPr="00CB2B1C" w:rsidRDefault="00CB2B1C" w:rsidP="00A848FA">
      <w:pPr>
        <w:keepNext/>
        <w:spacing w:line="240" w:lineRule="auto"/>
        <w:ind w:firstLine="567"/>
        <w:outlineLvl w:val="0"/>
        <w:rPr>
          <w:rFonts w:eastAsia="Calibri" w:cs="Times New Roman"/>
          <w:sz w:val="24"/>
          <w:szCs w:val="24"/>
          <w:lang w:eastAsia="ru-RU"/>
        </w:rPr>
      </w:pPr>
      <w:r w:rsidRPr="001532B8">
        <w:rPr>
          <w:rFonts w:cs="Times New Roman"/>
          <w:sz w:val="24"/>
          <w:szCs w:val="24"/>
        </w:rPr>
        <w:t xml:space="preserve">Департамент природных ресурсов, экологии и агропромышленного комплекса Ненецкого автономного округа» совместно с </w:t>
      </w:r>
      <w:r w:rsidRPr="001532B8">
        <w:rPr>
          <w:sz w:val="24"/>
          <w:szCs w:val="24"/>
        </w:rPr>
        <w:t>КУ НАО ЦПиООС проводит массовые мероприятия для учащихся и социума по привлечению внимания к экологическим проблемам.</w:t>
      </w:r>
      <w:r w:rsidR="007D163C" w:rsidRPr="00CB2B1C">
        <w:rPr>
          <w:rFonts w:eastAsia="Calibri" w:cs="Times New Roman"/>
          <w:sz w:val="24"/>
          <w:szCs w:val="24"/>
          <w:lang w:eastAsia="ru-RU"/>
        </w:rPr>
        <w:t xml:space="preserve"> </w:t>
      </w:r>
    </w:p>
    <w:p w:rsidR="006E147A" w:rsidRPr="00387A56" w:rsidRDefault="006E147A" w:rsidP="00A848FA">
      <w:pPr>
        <w:tabs>
          <w:tab w:val="left" w:pos="1701"/>
          <w:tab w:val="left" w:pos="9072"/>
        </w:tabs>
        <w:autoSpaceDE w:val="0"/>
        <w:autoSpaceDN w:val="0"/>
        <w:adjustRightInd w:val="0"/>
        <w:spacing w:line="240" w:lineRule="auto"/>
        <w:ind w:firstLine="567"/>
        <w:rPr>
          <w:rFonts w:cs="Times New Roman"/>
          <w:color w:val="000000" w:themeColor="text1"/>
          <w:sz w:val="24"/>
          <w:szCs w:val="24"/>
        </w:rPr>
      </w:pPr>
      <w:r w:rsidRPr="00387A56">
        <w:rPr>
          <w:rFonts w:cs="Times New Roman"/>
          <w:color w:val="000000" w:themeColor="text1"/>
          <w:sz w:val="24"/>
          <w:szCs w:val="24"/>
        </w:rPr>
        <w:t>Согласно Федеральной целевой программе, направленной на очистку водных объектов от загрязнения, с 1 июня по всей стране была объявлена Всероссийская экологическая акция «Нашим рекам и озерам – чистые берега».</w:t>
      </w:r>
    </w:p>
    <w:p w:rsidR="006E147A" w:rsidRPr="00387A56" w:rsidRDefault="006E147A" w:rsidP="00A848FA">
      <w:pPr>
        <w:tabs>
          <w:tab w:val="left" w:pos="1701"/>
        </w:tabs>
        <w:spacing w:line="240" w:lineRule="auto"/>
        <w:ind w:firstLine="567"/>
        <w:rPr>
          <w:rFonts w:cs="Times New Roman"/>
          <w:sz w:val="24"/>
          <w:szCs w:val="24"/>
        </w:rPr>
      </w:pPr>
      <w:r w:rsidRPr="00A848FA">
        <w:rPr>
          <w:rFonts w:cs="Times New Roman"/>
          <w:spacing w:val="-4"/>
          <w:sz w:val="24"/>
          <w:szCs w:val="24"/>
        </w:rPr>
        <w:t xml:space="preserve">Всего в акции приняли участие </w:t>
      </w:r>
      <w:r w:rsidR="006C0CDD" w:rsidRPr="00A848FA">
        <w:rPr>
          <w:rFonts w:cs="Times New Roman"/>
          <w:spacing w:val="-4"/>
          <w:sz w:val="24"/>
          <w:szCs w:val="24"/>
        </w:rPr>
        <w:t>около</w:t>
      </w:r>
      <w:r w:rsidRPr="00A848FA">
        <w:rPr>
          <w:rFonts w:cs="Times New Roman"/>
          <w:spacing w:val="-4"/>
          <w:sz w:val="24"/>
          <w:szCs w:val="24"/>
        </w:rPr>
        <w:t xml:space="preserve"> 1750 жителей Ненецкого автономного округа в возрасте от 14 до 60 лет. За период проведения акции было вывезено около 27 </w:t>
      </w:r>
      <w:proofErr w:type="spellStart"/>
      <w:r w:rsidRPr="00A848FA">
        <w:rPr>
          <w:rFonts w:cs="Times New Roman"/>
          <w:spacing w:val="-4"/>
          <w:sz w:val="24"/>
          <w:szCs w:val="24"/>
        </w:rPr>
        <w:t>куб.м</w:t>
      </w:r>
      <w:proofErr w:type="spellEnd"/>
      <w:r w:rsidRPr="00A848FA">
        <w:rPr>
          <w:rFonts w:cs="Times New Roman"/>
          <w:spacing w:val="-4"/>
          <w:sz w:val="24"/>
          <w:szCs w:val="24"/>
        </w:rPr>
        <w:t xml:space="preserve">. бытовых отходов (без крупногабаритного мусора) и 1,7 тонны металлолома и технических отходов.  </w:t>
      </w:r>
      <w:proofErr w:type="gramStart"/>
      <w:r w:rsidRPr="00A848FA">
        <w:rPr>
          <w:rFonts w:cs="Times New Roman"/>
          <w:spacing w:val="-4"/>
          <w:sz w:val="24"/>
          <w:szCs w:val="24"/>
        </w:rPr>
        <w:t>При активном участии работников ГУП НАО «</w:t>
      </w:r>
      <w:proofErr w:type="spellStart"/>
      <w:r w:rsidRPr="00A848FA">
        <w:rPr>
          <w:rFonts w:cs="Times New Roman"/>
          <w:spacing w:val="-4"/>
          <w:sz w:val="24"/>
          <w:szCs w:val="24"/>
        </w:rPr>
        <w:t>Нарьян-Марская</w:t>
      </w:r>
      <w:proofErr w:type="spellEnd"/>
      <w:r w:rsidRPr="00A848FA">
        <w:rPr>
          <w:rFonts w:cs="Times New Roman"/>
          <w:spacing w:val="-4"/>
          <w:sz w:val="24"/>
          <w:szCs w:val="24"/>
        </w:rPr>
        <w:t xml:space="preserve"> электростанция», ООО «ЛУКОЙЛ-Северо-</w:t>
      </w:r>
      <w:proofErr w:type="spellStart"/>
      <w:r w:rsidRPr="00A848FA">
        <w:rPr>
          <w:rFonts w:cs="Times New Roman"/>
          <w:spacing w:val="-4"/>
          <w:sz w:val="24"/>
          <w:szCs w:val="24"/>
        </w:rPr>
        <w:t>Западнефтепродукт</w:t>
      </w:r>
      <w:proofErr w:type="spellEnd"/>
      <w:r w:rsidRPr="00A848FA">
        <w:rPr>
          <w:rFonts w:cs="Times New Roman"/>
          <w:spacing w:val="-4"/>
          <w:sz w:val="24"/>
          <w:szCs w:val="24"/>
        </w:rPr>
        <w:t xml:space="preserve">», ОАО «Нарьян-Марский морской торговый порт», ОАО «Ненецкая нефтяная компания», Главного управления МЧС России по Ненецкому автономному округу», КУ НАО «ПОИСКОВО-СПАСАТЕЛЬНАЯ СЛУЖБА», МБУ «Чистый город», МКУ «Комбинат по благоустройству п. Искателей», жителей с. </w:t>
      </w:r>
      <w:proofErr w:type="spellStart"/>
      <w:r w:rsidRPr="00A848FA">
        <w:rPr>
          <w:rFonts w:cs="Times New Roman"/>
          <w:spacing w:val="-4"/>
          <w:sz w:val="24"/>
          <w:szCs w:val="24"/>
        </w:rPr>
        <w:t>Тельвиска</w:t>
      </w:r>
      <w:proofErr w:type="spellEnd"/>
      <w:r w:rsidRPr="00A848FA">
        <w:rPr>
          <w:rFonts w:cs="Times New Roman"/>
          <w:spacing w:val="-4"/>
          <w:sz w:val="24"/>
          <w:szCs w:val="24"/>
        </w:rPr>
        <w:t xml:space="preserve">, д. </w:t>
      </w:r>
      <w:proofErr w:type="spellStart"/>
      <w:r w:rsidRPr="00A848FA">
        <w:rPr>
          <w:rFonts w:cs="Times New Roman"/>
          <w:spacing w:val="-4"/>
          <w:sz w:val="24"/>
          <w:szCs w:val="24"/>
        </w:rPr>
        <w:t>Макарово</w:t>
      </w:r>
      <w:proofErr w:type="spellEnd"/>
      <w:r w:rsidRPr="00A848FA">
        <w:rPr>
          <w:rFonts w:cs="Times New Roman"/>
          <w:spacing w:val="-4"/>
          <w:sz w:val="24"/>
          <w:szCs w:val="24"/>
        </w:rPr>
        <w:t xml:space="preserve">, с. </w:t>
      </w:r>
      <w:proofErr w:type="spellStart"/>
      <w:r w:rsidRPr="00A848FA">
        <w:rPr>
          <w:rFonts w:cs="Times New Roman"/>
          <w:spacing w:val="-4"/>
          <w:sz w:val="24"/>
          <w:szCs w:val="24"/>
        </w:rPr>
        <w:t>Шойна</w:t>
      </w:r>
      <w:proofErr w:type="spellEnd"/>
      <w:r w:rsidRPr="00A848FA">
        <w:rPr>
          <w:rFonts w:cs="Times New Roman"/>
          <w:spacing w:val="-4"/>
          <w:sz w:val="24"/>
          <w:szCs w:val="24"/>
        </w:rPr>
        <w:t>, с. Усть-Кара, села Нижняя Пеша, пос. Искателей, МО «Городской округ «Город Нарьян-Мар» и</w:t>
      </w:r>
      <w:proofErr w:type="gramEnd"/>
      <w:r w:rsidRPr="00A848FA">
        <w:rPr>
          <w:rFonts w:cs="Times New Roman"/>
          <w:spacing w:val="-4"/>
          <w:sz w:val="24"/>
          <w:szCs w:val="24"/>
        </w:rPr>
        <w:t xml:space="preserve"> </w:t>
      </w:r>
      <w:proofErr w:type="gramStart"/>
      <w:r w:rsidRPr="00A848FA">
        <w:rPr>
          <w:rFonts w:cs="Times New Roman"/>
          <w:spacing w:val="-4"/>
          <w:sz w:val="24"/>
          <w:szCs w:val="24"/>
        </w:rPr>
        <w:t>многих других участников было</w:t>
      </w:r>
      <w:proofErr w:type="gramEnd"/>
      <w:r w:rsidRPr="00A848FA">
        <w:rPr>
          <w:rFonts w:cs="Times New Roman"/>
          <w:spacing w:val="-4"/>
          <w:sz w:val="24"/>
          <w:szCs w:val="24"/>
        </w:rPr>
        <w:t xml:space="preserve"> очищено около 17 км береговой линии различных водоемов</w:t>
      </w:r>
      <w:r w:rsidRPr="00387A56">
        <w:rPr>
          <w:rFonts w:cs="Times New Roman"/>
          <w:sz w:val="24"/>
          <w:szCs w:val="24"/>
        </w:rPr>
        <w:t xml:space="preserve">. </w:t>
      </w:r>
    </w:p>
    <w:p w:rsidR="00FC4EAB" w:rsidRPr="00387A56" w:rsidRDefault="00FC4EAB" w:rsidP="00A848FA">
      <w:pPr>
        <w:spacing w:line="240" w:lineRule="auto"/>
        <w:ind w:firstLine="567"/>
        <w:rPr>
          <w:rFonts w:cs="Times New Roman"/>
          <w:sz w:val="24"/>
          <w:szCs w:val="24"/>
          <w:specVanish/>
        </w:rPr>
      </w:pPr>
      <w:r w:rsidRPr="00387A56">
        <w:rPr>
          <w:rFonts w:cs="Times New Roman"/>
          <w:sz w:val="24"/>
          <w:szCs w:val="24"/>
        </w:rPr>
        <w:t>Ежемесячно специалисты КУ НАО «ЦПиООС» и</w:t>
      </w:r>
      <w:r w:rsidR="008F0F02" w:rsidRPr="00387A56">
        <w:rPr>
          <w:rFonts w:cs="Times New Roman"/>
          <w:sz w:val="24"/>
          <w:szCs w:val="24"/>
        </w:rPr>
        <w:t>нформировали</w:t>
      </w:r>
      <w:r w:rsidRPr="00387A56">
        <w:rPr>
          <w:rFonts w:cs="Times New Roman"/>
          <w:sz w:val="24"/>
          <w:szCs w:val="24"/>
        </w:rPr>
        <w:t xml:space="preserve"> население</w:t>
      </w:r>
      <w:r w:rsidR="00436FFB" w:rsidRPr="00387A56">
        <w:rPr>
          <w:rFonts w:cs="Times New Roman"/>
          <w:sz w:val="24"/>
          <w:szCs w:val="24"/>
        </w:rPr>
        <w:t xml:space="preserve">, </w:t>
      </w:r>
      <w:r w:rsidR="008F0F02" w:rsidRPr="00387A56">
        <w:rPr>
          <w:rFonts w:cs="Times New Roman"/>
          <w:sz w:val="24"/>
          <w:szCs w:val="24"/>
        </w:rPr>
        <w:t>(юридических и должностных</w:t>
      </w:r>
      <w:r w:rsidRPr="00387A56">
        <w:rPr>
          <w:rFonts w:cs="Times New Roman"/>
          <w:sz w:val="24"/>
          <w:szCs w:val="24"/>
        </w:rPr>
        <w:t xml:space="preserve"> лиц</w:t>
      </w:r>
      <w:r w:rsidR="008F0F02" w:rsidRPr="00387A56">
        <w:rPr>
          <w:rFonts w:cs="Times New Roman"/>
          <w:sz w:val="24"/>
          <w:szCs w:val="24"/>
        </w:rPr>
        <w:t>)</w:t>
      </w:r>
      <w:r w:rsidRPr="00387A56">
        <w:rPr>
          <w:rFonts w:cs="Times New Roman"/>
          <w:sz w:val="24"/>
          <w:szCs w:val="24"/>
        </w:rPr>
        <w:t xml:space="preserve"> о состоянии окружающей среды Ненецког</w:t>
      </w:r>
      <w:proofErr w:type="gramStart"/>
      <w:r w:rsidRPr="00387A56">
        <w:rPr>
          <w:rFonts w:cs="Times New Roman"/>
          <w:sz w:val="24"/>
          <w:szCs w:val="24"/>
        </w:rPr>
        <w:t>о АО о</w:t>
      </w:r>
      <w:proofErr w:type="gramEnd"/>
      <w:r w:rsidRPr="00387A56">
        <w:rPr>
          <w:rFonts w:cs="Times New Roman"/>
          <w:sz w:val="24"/>
          <w:szCs w:val="24"/>
        </w:rPr>
        <w:t xml:space="preserve"> соблюдении правил рыболовства, </w:t>
      </w:r>
      <w:r w:rsidR="00436FFB" w:rsidRPr="00387A56">
        <w:rPr>
          <w:rFonts w:cs="Times New Roman"/>
          <w:sz w:val="24"/>
          <w:szCs w:val="24"/>
        </w:rPr>
        <w:t>охоты, поведения в лесу, на природе.</w:t>
      </w:r>
    </w:p>
    <w:p w:rsidR="006E147A" w:rsidRPr="00387A56" w:rsidRDefault="006E147A" w:rsidP="00A848FA">
      <w:pPr>
        <w:tabs>
          <w:tab w:val="left" w:pos="945"/>
        </w:tabs>
        <w:spacing w:line="240" w:lineRule="auto"/>
        <w:ind w:firstLine="567"/>
        <w:rPr>
          <w:rFonts w:eastAsia="Times New Roman" w:cs="Times New Roman"/>
          <w:sz w:val="24"/>
          <w:szCs w:val="24"/>
          <w:lang w:eastAsia="ru-RU"/>
        </w:rPr>
      </w:pPr>
      <w:r w:rsidRPr="00387A56">
        <w:rPr>
          <w:rFonts w:cs="Times New Roman"/>
          <w:sz w:val="24"/>
          <w:szCs w:val="24"/>
        </w:rPr>
        <w:t xml:space="preserve">Для достижения намеченных целей: повышение уровня информированности населения округа о состоянии окружающей среды, бережному отношению к природе, работники КУ НАО «ЦПиООС» </w:t>
      </w:r>
      <w:r w:rsidR="0096384C" w:rsidRPr="00387A56">
        <w:rPr>
          <w:rFonts w:cs="Times New Roman"/>
          <w:sz w:val="24"/>
          <w:szCs w:val="24"/>
        </w:rPr>
        <w:t xml:space="preserve">в течение года </w:t>
      </w:r>
      <w:r w:rsidRPr="00387A56">
        <w:rPr>
          <w:rFonts w:cs="Times New Roman"/>
          <w:sz w:val="24"/>
          <w:szCs w:val="24"/>
        </w:rPr>
        <w:t xml:space="preserve">обеспечивали население округа информационным материалом с помощью печатной продукции, через брошюры, буклеты; </w:t>
      </w:r>
      <w:r w:rsidRPr="00387A56">
        <w:rPr>
          <w:rFonts w:eastAsia="Times New Roman" w:cs="Times New Roman"/>
          <w:sz w:val="24"/>
          <w:szCs w:val="24"/>
          <w:lang w:eastAsia="ru-RU"/>
        </w:rPr>
        <w:t>через сайт Департамента</w:t>
      </w:r>
      <w:r w:rsidRPr="00387A56">
        <w:rPr>
          <w:rFonts w:cs="Times New Roman"/>
          <w:sz w:val="24"/>
          <w:szCs w:val="24"/>
        </w:rPr>
        <w:t xml:space="preserve"> ПР и АПК НАО и </w:t>
      </w:r>
      <w:r w:rsidRPr="00387A56">
        <w:rPr>
          <w:rFonts w:cs="Times New Roman"/>
          <w:color w:val="000000" w:themeColor="text1"/>
          <w:sz w:val="24"/>
          <w:szCs w:val="24"/>
        </w:rPr>
        <w:t xml:space="preserve">Ненецкое информационное агентство НАО24 (сайт </w:t>
      </w:r>
      <w:hyperlink r:id="rId22" w:history="1">
        <w:r w:rsidRPr="00387A56">
          <w:rPr>
            <w:rFonts w:eastAsia="Times New Roman" w:cs="Times New Roman"/>
            <w:color w:val="000000" w:themeColor="text1"/>
            <w:sz w:val="24"/>
            <w:szCs w:val="24"/>
            <w:lang w:eastAsia="ru-RU"/>
          </w:rPr>
          <w:t>nao24.ru</w:t>
        </w:r>
      </w:hyperlink>
      <w:r w:rsidRPr="00387A56">
        <w:rPr>
          <w:rFonts w:eastAsia="Times New Roman" w:cs="Times New Roman"/>
          <w:color w:val="000000" w:themeColor="text1"/>
          <w:sz w:val="24"/>
          <w:szCs w:val="24"/>
          <w:lang w:eastAsia="ru-RU"/>
        </w:rPr>
        <w:t xml:space="preserve">); </w:t>
      </w:r>
      <w:r w:rsidRPr="00387A56">
        <w:rPr>
          <w:rFonts w:cs="Times New Roman"/>
          <w:color w:val="000000" w:themeColor="text1"/>
          <w:sz w:val="24"/>
          <w:szCs w:val="24"/>
        </w:rPr>
        <w:t xml:space="preserve">через окружные </w:t>
      </w:r>
      <w:r w:rsidRPr="00387A56">
        <w:rPr>
          <w:rFonts w:cs="Times New Roman"/>
          <w:sz w:val="24"/>
          <w:szCs w:val="24"/>
        </w:rPr>
        <w:t>газеты «</w:t>
      </w:r>
      <w:proofErr w:type="spellStart"/>
      <w:r w:rsidRPr="00387A56">
        <w:rPr>
          <w:rFonts w:cs="Times New Roman"/>
          <w:sz w:val="24"/>
          <w:szCs w:val="24"/>
        </w:rPr>
        <w:t>Нярьяна-Вындер</w:t>
      </w:r>
      <w:proofErr w:type="spellEnd"/>
      <w:r w:rsidRPr="00387A56">
        <w:rPr>
          <w:rFonts w:cs="Times New Roman"/>
          <w:sz w:val="24"/>
          <w:szCs w:val="24"/>
        </w:rPr>
        <w:t>», «Выбор НАО»; телеканалы ТРК «Север» и ГРТК «Заполярье».</w:t>
      </w:r>
      <w:r w:rsidRPr="00387A56">
        <w:rPr>
          <w:rFonts w:eastAsia="Times New Roman" w:cs="Times New Roman"/>
          <w:sz w:val="24"/>
          <w:szCs w:val="24"/>
          <w:lang w:eastAsia="ru-RU"/>
        </w:rPr>
        <w:t xml:space="preserve">  Всего, в течении 2016 год было опубликовано: 12 статей в прессе; 9 информационных сообщений на портале сайта «Вода России»; 6 информационных сообщений на портале сайта «Всероссийский экологический фестиваль; 27 сообщений на сайте Департамента ПР и АПК НАО; показано 8 выступлений на Т</w:t>
      </w:r>
      <w:r w:rsidRPr="00387A56">
        <w:rPr>
          <w:rFonts w:eastAsia="Times New Roman" w:cs="Times New Roman"/>
          <w:sz w:val="24"/>
          <w:szCs w:val="24"/>
          <w:lang w:val="en-US" w:eastAsia="ru-RU"/>
        </w:rPr>
        <w:t>V</w:t>
      </w:r>
      <w:r w:rsidRPr="00387A56">
        <w:rPr>
          <w:rFonts w:eastAsia="Times New Roman" w:cs="Times New Roman"/>
          <w:sz w:val="24"/>
          <w:szCs w:val="24"/>
          <w:lang w:eastAsia="ru-RU"/>
        </w:rPr>
        <w:t xml:space="preserve"> с участием работников КУ НАО «ЦПиООС», издано одна брошюра, одна карта по ООПТ регионального значения НАО. В общеобразовательных учреждениях города Нарьян-Мар и посёлка Искателей для учеников и учащихся всего проведено 65 мероприятий природоохранной направленности, в том числе: классных часов – 30; уроков – 9; лекций и презентаций – 21; радиопередач – 5.</w:t>
      </w:r>
    </w:p>
    <w:p w:rsidR="00785CBD" w:rsidRPr="00387A56" w:rsidRDefault="00785CBD" w:rsidP="00A848FA">
      <w:pPr>
        <w:spacing w:line="240" w:lineRule="auto"/>
        <w:ind w:firstLine="567"/>
        <w:rPr>
          <w:rFonts w:cs="Times New Roman"/>
          <w:sz w:val="24"/>
          <w:szCs w:val="24"/>
        </w:rPr>
      </w:pPr>
      <w:proofErr w:type="gramStart"/>
      <w:r w:rsidRPr="00387A56">
        <w:rPr>
          <w:rFonts w:cs="Times New Roman"/>
          <w:sz w:val="24"/>
          <w:szCs w:val="24"/>
        </w:rPr>
        <w:t xml:space="preserve">Проведены встречи с жителями с. Нижняя Пеша, д. Верхняя Пеша, д. Волоковая, д. Белушье, с. </w:t>
      </w:r>
      <w:proofErr w:type="spellStart"/>
      <w:r w:rsidRPr="00387A56">
        <w:rPr>
          <w:rFonts w:cs="Times New Roman"/>
          <w:sz w:val="24"/>
          <w:szCs w:val="24"/>
        </w:rPr>
        <w:t>Несь</w:t>
      </w:r>
      <w:proofErr w:type="spellEnd"/>
      <w:r w:rsidRPr="00387A56">
        <w:rPr>
          <w:rFonts w:cs="Times New Roman"/>
          <w:sz w:val="24"/>
          <w:szCs w:val="24"/>
        </w:rPr>
        <w:t xml:space="preserve">, с. </w:t>
      </w:r>
      <w:proofErr w:type="spellStart"/>
      <w:r w:rsidRPr="00387A56">
        <w:rPr>
          <w:rFonts w:cs="Times New Roman"/>
          <w:sz w:val="24"/>
          <w:szCs w:val="24"/>
        </w:rPr>
        <w:t>Великовисочное</w:t>
      </w:r>
      <w:proofErr w:type="spellEnd"/>
      <w:r w:rsidRPr="00387A56">
        <w:rPr>
          <w:rFonts w:cs="Times New Roman"/>
          <w:sz w:val="24"/>
          <w:szCs w:val="24"/>
        </w:rPr>
        <w:t xml:space="preserve">, пос. </w:t>
      </w:r>
      <w:proofErr w:type="spellStart"/>
      <w:r w:rsidRPr="00387A56">
        <w:rPr>
          <w:rFonts w:cs="Times New Roman"/>
          <w:sz w:val="24"/>
          <w:szCs w:val="24"/>
        </w:rPr>
        <w:t>Нельмин</w:t>
      </w:r>
      <w:proofErr w:type="spellEnd"/>
      <w:r w:rsidRPr="00387A56">
        <w:rPr>
          <w:rFonts w:cs="Times New Roman"/>
          <w:sz w:val="24"/>
          <w:szCs w:val="24"/>
        </w:rPr>
        <w:t xml:space="preserve">-Нос, где разъяснялись «Правила рыболовства для Северного </w:t>
      </w:r>
      <w:proofErr w:type="spellStart"/>
      <w:r w:rsidRPr="00387A56">
        <w:rPr>
          <w:rFonts w:cs="Times New Roman"/>
          <w:sz w:val="24"/>
          <w:szCs w:val="24"/>
        </w:rPr>
        <w:t>рыбохозяйственного</w:t>
      </w:r>
      <w:proofErr w:type="spellEnd"/>
      <w:r w:rsidRPr="00387A56">
        <w:rPr>
          <w:rFonts w:cs="Times New Roman"/>
          <w:sz w:val="24"/>
          <w:szCs w:val="24"/>
        </w:rPr>
        <w:t xml:space="preserve"> бассейна» от 30.10.2014г. №414 и «Правил охоты» от 16.11.2010</w:t>
      </w:r>
      <w:r w:rsidR="007D4DA4">
        <w:rPr>
          <w:rFonts w:cs="Times New Roman"/>
          <w:sz w:val="24"/>
          <w:szCs w:val="24"/>
        </w:rPr>
        <w:t xml:space="preserve"> </w:t>
      </w:r>
      <w:r w:rsidRPr="00387A56">
        <w:rPr>
          <w:rFonts w:cs="Times New Roman"/>
          <w:sz w:val="24"/>
          <w:szCs w:val="24"/>
        </w:rPr>
        <w:t>г. №512.</w:t>
      </w:r>
      <w:proofErr w:type="gramEnd"/>
    </w:p>
    <w:p w:rsidR="0096384C" w:rsidRPr="00A848FA" w:rsidRDefault="0096384C" w:rsidP="00A848FA">
      <w:pPr>
        <w:spacing w:line="240" w:lineRule="auto"/>
        <w:ind w:firstLine="567"/>
        <w:rPr>
          <w:rFonts w:cs="Times New Roman"/>
          <w:spacing w:val="-6"/>
          <w:sz w:val="24"/>
          <w:szCs w:val="24"/>
        </w:rPr>
      </w:pPr>
      <w:r w:rsidRPr="00A848FA">
        <w:rPr>
          <w:rFonts w:cs="Times New Roman"/>
          <w:spacing w:val="-6"/>
          <w:sz w:val="24"/>
          <w:szCs w:val="24"/>
        </w:rPr>
        <w:t>Часть рейдовых выездов сотрудников КУ НАО «ЦПиООС» по мониторингу и охране водных биоресурсов по Ненецкому автономному округу сопровож</w:t>
      </w:r>
      <w:r w:rsidR="00425642" w:rsidRPr="00A848FA">
        <w:rPr>
          <w:rFonts w:cs="Times New Roman"/>
          <w:spacing w:val="-6"/>
          <w:sz w:val="24"/>
          <w:szCs w:val="24"/>
        </w:rPr>
        <w:t>дались</w:t>
      </w:r>
      <w:r w:rsidRPr="00A848FA">
        <w:rPr>
          <w:rFonts w:cs="Times New Roman"/>
          <w:spacing w:val="-6"/>
          <w:sz w:val="24"/>
          <w:szCs w:val="24"/>
        </w:rPr>
        <w:t xml:space="preserve"> представителями прессы. </w:t>
      </w:r>
    </w:p>
    <w:p w:rsidR="00785CBD" w:rsidRPr="00387A56" w:rsidRDefault="00785CBD" w:rsidP="00A848FA">
      <w:pPr>
        <w:spacing w:line="240" w:lineRule="auto"/>
        <w:ind w:firstLine="567"/>
        <w:rPr>
          <w:rFonts w:cs="Times New Roman"/>
          <w:sz w:val="24"/>
          <w:szCs w:val="24"/>
        </w:rPr>
      </w:pPr>
      <w:r w:rsidRPr="00387A56">
        <w:rPr>
          <w:rFonts w:cs="Times New Roman"/>
          <w:sz w:val="24"/>
          <w:szCs w:val="24"/>
        </w:rPr>
        <w:t xml:space="preserve">В отчетном периоде сотрудниками согласовано 16 обращений граждан и организаций на посещение ООПТ регионального значения, проведено 32 разъяснительных беседы с </w:t>
      </w:r>
      <w:r w:rsidRPr="00387A56">
        <w:rPr>
          <w:rFonts w:cs="Times New Roman"/>
          <w:sz w:val="24"/>
          <w:szCs w:val="24"/>
        </w:rPr>
        <w:lastRenderedPageBreak/>
        <w:t>гражданами по правилам пребывания на территории заказников и памятников природы Ненецкого автономного округа.</w:t>
      </w:r>
    </w:p>
    <w:p w:rsidR="00785CBD" w:rsidRPr="00387A56" w:rsidRDefault="00785CBD" w:rsidP="00A848FA">
      <w:pPr>
        <w:spacing w:line="240" w:lineRule="auto"/>
        <w:ind w:firstLine="567"/>
        <w:contextualSpacing/>
        <w:rPr>
          <w:rFonts w:eastAsia="Times New Roman" w:cs="Times New Roman"/>
          <w:sz w:val="24"/>
          <w:szCs w:val="24"/>
          <w:lang w:eastAsia="ru-RU"/>
        </w:rPr>
      </w:pPr>
      <w:r w:rsidRPr="00387A56">
        <w:rPr>
          <w:rFonts w:eastAsia="Times New Roman" w:cs="Times New Roman"/>
          <w:color w:val="000000" w:themeColor="text1"/>
          <w:sz w:val="24"/>
          <w:szCs w:val="24"/>
          <w:lang w:eastAsia="ru-RU"/>
        </w:rPr>
        <w:t xml:space="preserve">В феврале 2016 года приказом Департамента </w:t>
      </w:r>
      <w:proofErr w:type="spellStart"/>
      <w:r w:rsidRPr="00387A56">
        <w:rPr>
          <w:rFonts w:eastAsia="Times New Roman" w:cs="Times New Roman"/>
          <w:color w:val="000000" w:themeColor="text1"/>
          <w:sz w:val="24"/>
          <w:szCs w:val="24"/>
          <w:lang w:eastAsia="ru-RU"/>
        </w:rPr>
        <w:t>ПРиАПК</w:t>
      </w:r>
      <w:proofErr w:type="spellEnd"/>
      <w:r w:rsidRPr="00387A56">
        <w:rPr>
          <w:rFonts w:eastAsia="Times New Roman" w:cs="Times New Roman"/>
          <w:color w:val="000000" w:themeColor="text1"/>
          <w:sz w:val="24"/>
          <w:szCs w:val="24"/>
          <w:lang w:eastAsia="ru-RU"/>
        </w:rPr>
        <w:t xml:space="preserve"> НАО образована группа по расследованию и урегулированию конфликтных ситуаций между человеком и белым медведем в Ненецком автономном округе. В целях проведения разъяснительной работы по организации работы группы в марте и июне 2016 года совместно с сотрудниками Всемирного фонда дикой природы России организованы вылеты в населенные пункты округа: п. </w:t>
      </w:r>
      <w:proofErr w:type="spellStart"/>
      <w:r w:rsidRPr="00387A56">
        <w:rPr>
          <w:rFonts w:eastAsia="Times New Roman" w:cs="Times New Roman"/>
          <w:color w:val="000000" w:themeColor="text1"/>
          <w:sz w:val="24"/>
          <w:szCs w:val="24"/>
          <w:lang w:eastAsia="ru-RU"/>
        </w:rPr>
        <w:t>Амдерма</w:t>
      </w:r>
      <w:proofErr w:type="spellEnd"/>
      <w:r w:rsidRPr="00387A56">
        <w:rPr>
          <w:rFonts w:eastAsia="Times New Roman" w:cs="Times New Roman"/>
          <w:color w:val="000000" w:themeColor="text1"/>
          <w:sz w:val="24"/>
          <w:szCs w:val="24"/>
          <w:lang w:eastAsia="ru-RU"/>
        </w:rPr>
        <w:t xml:space="preserve">, п. Усть-Кара, п. </w:t>
      </w:r>
      <w:proofErr w:type="spellStart"/>
      <w:r w:rsidRPr="00387A56">
        <w:rPr>
          <w:rFonts w:eastAsia="Times New Roman" w:cs="Times New Roman"/>
          <w:color w:val="000000" w:themeColor="text1"/>
          <w:sz w:val="24"/>
          <w:szCs w:val="24"/>
          <w:lang w:eastAsia="ru-RU"/>
        </w:rPr>
        <w:t>Варнек</w:t>
      </w:r>
      <w:proofErr w:type="spellEnd"/>
      <w:r w:rsidRPr="00387A56">
        <w:rPr>
          <w:rFonts w:eastAsia="Times New Roman" w:cs="Times New Roman"/>
          <w:color w:val="000000" w:themeColor="text1"/>
          <w:sz w:val="24"/>
          <w:szCs w:val="24"/>
          <w:lang w:eastAsia="ru-RU"/>
        </w:rPr>
        <w:t>.</w:t>
      </w:r>
    </w:p>
    <w:p w:rsidR="00D01E54" w:rsidRPr="000B1F1B" w:rsidRDefault="00D01E54" w:rsidP="00A848FA">
      <w:pPr>
        <w:spacing w:line="240" w:lineRule="auto"/>
        <w:ind w:firstLine="0"/>
        <w:jc w:val="center"/>
        <w:rPr>
          <w:b/>
          <w:caps/>
          <w:color w:val="000000" w:themeColor="text1"/>
          <w:sz w:val="24"/>
          <w:szCs w:val="24"/>
        </w:rPr>
      </w:pPr>
    </w:p>
    <w:p w:rsidR="008C1DDE" w:rsidRDefault="008C1DDE" w:rsidP="00A848FA">
      <w:pPr>
        <w:spacing w:line="240" w:lineRule="auto"/>
        <w:ind w:firstLine="0"/>
        <w:jc w:val="center"/>
        <w:rPr>
          <w:b/>
          <w:caps/>
          <w:color w:val="000000" w:themeColor="text1"/>
          <w:sz w:val="24"/>
          <w:szCs w:val="24"/>
        </w:rPr>
      </w:pPr>
    </w:p>
    <w:p w:rsidR="0035537F" w:rsidRPr="00A848FA" w:rsidRDefault="00C71E30" w:rsidP="00A848FA">
      <w:pPr>
        <w:spacing w:line="240" w:lineRule="auto"/>
        <w:ind w:firstLine="0"/>
        <w:jc w:val="center"/>
        <w:rPr>
          <w:b/>
          <w:caps/>
          <w:color w:val="000000" w:themeColor="text1"/>
          <w:sz w:val="24"/>
          <w:szCs w:val="24"/>
        </w:rPr>
      </w:pPr>
      <w:r w:rsidRPr="00A848FA">
        <w:rPr>
          <w:b/>
          <w:caps/>
          <w:color w:val="000000" w:themeColor="text1"/>
          <w:sz w:val="24"/>
          <w:szCs w:val="24"/>
        </w:rPr>
        <w:t>1</w:t>
      </w:r>
      <w:r w:rsidR="00D01E54" w:rsidRPr="00D01E54">
        <w:rPr>
          <w:b/>
          <w:caps/>
          <w:color w:val="000000" w:themeColor="text1"/>
          <w:sz w:val="24"/>
          <w:szCs w:val="24"/>
        </w:rPr>
        <w:t>4</w:t>
      </w:r>
      <w:r w:rsidR="0035537F" w:rsidRPr="00A848FA">
        <w:rPr>
          <w:b/>
          <w:caps/>
          <w:color w:val="000000" w:themeColor="text1"/>
          <w:sz w:val="24"/>
          <w:szCs w:val="24"/>
        </w:rPr>
        <w:t>. Ключевые положения «Схемы территориального планирования НАО», касающиеся ООПТ и перспектив их развития.</w:t>
      </w:r>
    </w:p>
    <w:p w:rsidR="00A848FA" w:rsidRDefault="00A848FA" w:rsidP="006F41AA">
      <w:pPr>
        <w:spacing w:line="240" w:lineRule="auto"/>
        <w:ind w:firstLine="567"/>
        <w:rPr>
          <w:color w:val="000000" w:themeColor="text1"/>
          <w:sz w:val="24"/>
          <w:szCs w:val="24"/>
        </w:rPr>
      </w:pP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 xml:space="preserve">«Схема территориального планирования Ненецкого автономного округа», утвержденная Постановлением Администрации Ненецкого автономного округа от 9 сентября </w:t>
      </w:r>
      <w:smartTag w:uri="urn:schemas-microsoft-com:office:smarttags" w:element="metricconverter">
        <w:smartTagPr>
          <w:attr w:name="ProductID" w:val="2009 г"/>
        </w:smartTagPr>
        <w:r w:rsidRPr="00387A56">
          <w:rPr>
            <w:color w:val="000000" w:themeColor="text1"/>
            <w:sz w:val="24"/>
            <w:szCs w:val="24"/>
          </w:rPr>
          <w:t>2009 г</w:t>
        </w:r>
      </w:smartTag>
      <w:r w:rsidRPr="00387A56">
        <w:rPr>
          <w:color w:val="000000" w:themeColor="text1"/>
          <w:sz w:val="24"/>
          <w:szCs w:val="24"/>
        </w:rPr>
        <w:t xml:space="preserve">. № 162-п, является </w:t>
      </w:r>
      <w:proofErr w:type="spellStart"/>
      <w:r w:rsidRPr="00387A56">
        <w:rPr>
          <w:color w:val="000000" w:themeColor="text1"/>
          <w:sz w:val="24"/>
          <w:szCs w:val="24"/>
        </w:rPr>
        <w:t>общерегиональным</w:t>
      </w:r>
      <w:proofErr w:type="spellEnd"/>
      <w:r w:rsidRPr="00387A56">
        <w:rPr>
          <w:color w:val="000000" w:themeColor="text1"/>
          <w:sz w:val="24"/>
          <w:szCs w:val="24"/>
        </w:rPr>
        <w:t xml:space="preserve"> базовым документом и основой для разработки градостроительных документов всех уровней.</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 xml:space="preserve">Схема разработана на следующие периоды реализации: расчетный срок – </w:t>
      </w:r>
      <w:smartTag w:uri="urn:schemas-microsoft-com:office:smarttags" w:element="metricconverter">
        <w:smartTagPr>
          <w:attr w:name="ProductID" w:val="2025 г"/>
        </w:smartTagPr>
        <w:r w:rsidRPr="00387A56">
          <w:rPr>
            <w:color w:val="000000" w:themeColor="text1"/>
            <w:sz w:val="24"/>
            <w:szCs w:val="24"/>
          </w:rPr>
          <w:t>2025 г</w:t>
        </w:r>
      </w:smartTag>
      <w:r w:rsidRPr="00387A56">
        <w:rPr>
          <w:color w:val="000000" w:themeColor="text1"/>
          <w:sz w:val="24"/>
          <w:szCs w:val="24"/>
        </w:rPr>
        <w:t xml:space="preserve">., первая очередь – </w:t>
      </w:r>
      <w:smartTag w:uri="urn:schemas-microsoft-com:office:smarttags" w:element="metricconverter">
        <w:smartTagPr>
          <w:attr w:name="ProductID" w:val="2015 г"/>
        </w:smartTagPr>
        <w:r w:rsidRPr="00387A56">
          <w:rPr>
            <w:color w:val="000000" w:themeColor="text1"/>
            <w:sz w:val="24"/>
            <w:szCs w:val="24"/>
          </w:rPr>
          <w:t>2015 г</w:t>
        </w:r>
      </w:smartTag>
      <w:r w:rsidRPr="00387A56">
        <w:rPr>
          <w:color w:val="000000" w:themeColor="text1"/>
          <w:sz w:val="24"/>
          <w:szCs w:val="24"/>
        </w:rPr>
        <w:t>., исходная дата – 01.01.2006.</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Согласно Схеме территориального планирования НАО, на территории округа можно выделить три района:</w:t>
      </w:r>
    </w:p>
    <w:p w:rsidR="0035537F" w:rsidRPr="00387A56" w:rsidRDefault="0035537F" w:rsidP="006F41AA">
      <w:pPr>
        <w:numPr>
          <w:ilvl w:val="0"/>
          <w:numId w:val="10"/>
        </w:numPr>
        <w:tabs>
          <w:tab w:val="clear" w:pos="1489"/>
        </w:tabs>
        <w:spacing w:line="240" w:lineRule="auto"/>
        <w:ind w:left="0" w:firstLine="567"/>
        <w:rPr>
          <w:color w:val="000000" w:themeColor="text1"/>
          <w:sz w:val="24"/>
          <w:szCs w:val="24"/>
        </w:rPr>
      </w:pPr>
      <w:r w:rsidRPr="00387A56">
        <w:rPr>
          <w:color w:val="000000" w:themeColor="text1"/>
          <w:sz w:val="24"/>
          <w:szCs w:val="24"/>
        </w:rPr>
        <w:t>центральный район – район активного промышленного освоения;</w:t>
      </w:r>
    </w:p>
    <w:p w:rsidR="0035537F" w:rsidRPr="00387A56" w:rsidRDefault="0035537F" w:rsidP="006F41AA">
      <w:pPr>
        <w:numPr>
          <w:ilvl w:val="0"/>
          <w:numId w:val="10"/>
        </w:numPr>
        <w:tabs>
          <w:tab w:val="clear" w:pos="1489"/>
        </w:tabs>
        <w:spacing w:line="240" w:lineRule="auto"/>
        <w:ind w:left="0" w:firstLine="567"/>
        <w:rPr>
          <w:color w:val="000000" w:themeColor="text1"/>
          <w:sz w:val="24"/>
          <w:szCs w:val="24"/>
        </w:rPr>
      </w:pPr>
      <w:r w:rsidRPr="00387A56">
        <w:rPr>
          <w:color w:val="000000" w:themeColor="text1"/>
          <w:sz w:val="24"/>
          <w:szCs w:val="24"/>
        </w:rPr>
        <w:t>западный и восточный районы – территории традиционного природопользования и природоохранного использования.</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В центральном районе сосредоточено 2/3 населения округа, которое расположено вдоль основной оси расселения – р. Печоры. Центром округа является г. Нарьян-Мар. Кроме того, в этом районе можно выделить несколько осей вахтового расселения, связанного с освоением Тимано-Печорской провинции.</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 xml:space="preserve">В западном районе основной системой расселения является </w:t>
      </w:r>
      <w:proofErr w:type="spellStart"/>
      <w:r w:rsidRPr="00387A56">
        <w:rPr>
          <w:color w:val="000000" w:themeColor="text1"/>
          <w:sz w:val="24"/>
          <w:szCs w:val="24"/>
        </w:rPr>
        <w:t>Несско-Нижнепешская</w:t>
      </w:r>
      <w:proofErr w:type="spellEnd"/>
      <w:r w:rsidRPr="00387A56">
        <w:rPr>
          <w:color w:val="000000" w:themeColor="text1"/>
          <w:sz w:val="24"/>
          <w:szCs w:val="24"/>
        </w:rPr>
        <w:t xml:space="preserve">. Помимо нее в районе имеются отдельные поселения, расположенные на побережье Баренцева моря. Наиболее перспективным из них является пос. </w:t>
      </w:r>
      <w:proofErr w:type="spellStart"/>
      <w:r w:rsidRPr="00387A56">
        <w:rPr>
          <w:color w:val="000000" w:themeColor="text1"/>
          <w:sz w:val="24"/>
          <w:szCs w:val="24"/>
        </w:rPr>
        <w:t>Индига</w:t>
      </w:r>
      <w:proofErr w:type="spellEnd"/>
      <w:r w:rsidRPr="00387A56">
        <w:rPr>
          <w:color w:val="000000" w:themeColor="text1"/>
          <w:sz w:val="24"/>
          <w:szCs w:val="24"/>
        </w:rPr>
        <w:t xml:space="preserve">. </w:t>
      </w:r>
      <w:proofErr w:type="spellStart"/>
      <w:r w:rsidRPr="00387A56">
        <w:rPr>
          <w:color w:val="000000" w:themeColor="text1"/>
          <w:sz w:val="24"/>
          <w:szCs w:val="24"/>
        </w:rPr>
        <w:t>Индига</w:t>
      </w:r>
      <w:proofErr w:type="spellEnd"/>
      <w:r w:rsidRPr="00387A56">
        <w:rPr>
          <w:color w:val="000000" w:themeColor="text1"/>
          <w:sz w:val="24"/>
          <w:szCs w:val="24"/>
        </w:rPr>
        <w:t xml:space="preserve"> и прилегающая к нему территория являются зоной активного градостроительного освоения.</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 xml:space="preserve">Территория западного района, в которую входит и о-в Колгуев, относится к зоне с ограниченной хозяйственной деятельностью. В этой зоне сохраняется традиционное природопользование, а также планируется организовать несколько новых заказников и национальных парков. Промышленная зона занимает небольшую часть. Расположена она южнее пос. </w:t>
      </w:r>
      <w:proofErr w:type="spellStart"/>
      <w:r w:rsidRPr="00387A56">
        <w:rPr>
          <w:color w:val="000000" w:themeColor="text1"/>
          <w:sz w:val="24"/>
          <w:szCs w:val="24"/>
        </w:rPr>
        <w:t>Выучейский</w:t>
      </w:r>
      <w:proofErr w:type="spellEnd"/>
      <w:r w:rsidRPr="00387A56">
        <w:rPr>
          <w:color w:val="000000" w:themeColor="text1"/>
          <w:sz w:val="24"/>
          <w:szCs w:val="24"/>
        </w:rPr>
        <w:t xml:space="preserve">. Выделение промышленной зоны в этом районе связано с разработкой твердых полезных ископаемых Северного </w:t>
      </w:r>
      <w:proofErr w:type="spellStart"/>
      <w:r w:rsidRPr="00387A56">
        <w:rPr>
          <w:color w:val="000000" w:themeColor="text1"/>
          <w:sz w:val="24"/>
          <w:szCs w:val="24"/>
        </w:rPr>
        <w:t>Тимана</w:t>
      </w:r>
      <w:proofErr w:type="spellEnd"/>
      <w:r w:rsidRPr="00387A56">
        <w:rPr>
          <w:color w:val="000000" w:themeColor="text1"/>
          <w:sz w:val="24"/>
          <w:szCs w:val="24"/>
        </w:rPr>
        <w:t>.</w:t>
      </w:r>
    </w:p>
    <w:p w:rsidR="0035537F" w:rsidRPr="00387A56" w:rsidRDefault="0035537F" w:rsidP="006F41AA">
      <w:pPr>
        <w:spacing w:line="240" w:lineRule="auto"/>
        <w:ind w:firstLine="567"/>
        <w:rPr>
          <w:color w:val="000000" w:themeColor="text1"/>
          <w:sz w:val="24"/>
          <w:szCs w:val="24"/>
        </w:rPr>
      </w:pPr>
      <w:r w:rsidRPr="00387A56">
        <w:rPr>
          <w:color w:val="000000" w:themeColor="text1"/>
          <w:sz w:val="24"/>
          <w:szCs w:val="24"/>
        </w:rPr>
        <w:t xml:space="preserve">Восточный район также относится к зоне с ограниченной хозяйственной деятельностью. Здесь тоже планируется создать несколько заказников, но более мелких, чем в западном районе. Восточный район самый малочисленный по населению. </w:t>
      </w:r>
    </w:p>
    <w:p w:rsidR="0035537F" w:rsidRPr="00387A56" w:rsidRDefault="0035537F" w:rsidP="006F41AA">
      <w:pPr>
        <w:spacing w:line="240" w:lineRule="auto"/>
        <w:ind w:firstLine="567"/>
        <w:rPr>
          <w:color w:val="000000" w:themeColor="text1"/>
          <w:sz w:val="24"/>
          <w:szCs w:val="24"/>
        </w:rPr>
      </w:pPr>
    </w:p>
    <w:p w:rsidR="0035537F" w:rsidRPr="00387A56" w:rsidRDefault="0035537F" w:rsidP="006F41AA">
      <w:pPr>
        <w:ind w:firstLine="0"/>
        <w:rPr>
          <w:b/>
          <w:color w:val="C00000"/>
          <w:sz w:val="24"/>
          <w:szCs w:val="24"/>
        </w:rPr>
      </w:pPr>
      <w:r w:rsidRPr="00387A56">
        <w:rPr>
          <w:noProof/>
          <w:sz w:val="24"/>
          <w:szCs w:val="24"/>
          <w:lang w:eastAsia="ru-RU"/>
        </w:rPr>
        <w:lastRenderedPageBreak/>
        <mc:AlternateContent>
          <mc:Choice Requires="wpg">
            <w:drawing>
              <wp:inline distT="0" distB="0" distL="0" distR="0" wp14:anchorId="3C4F9B2A" wp14:editId="55007CF0">
                <wp:extent cx="6475110" cy="3482340"/>
                <wp:effectExtent l="0" t="0" r="1905" b="381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110" cy="3482340"/>
                          <a:chOff x="2281" y="2248"/>
                          <a:chExt cx="7318" cy="4682"/>
                        </a:xfrm>
                      </wpg:grpSpPr>
                      <pic:pic xmlns:pic="http://schemas.openxmlformats.org/drawingml/2006/picture">
                        <pic:nvPicPr>
                          <pic:cNvPr id="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81" y="2248"/>
                            <a:ext cx="7318"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81" y="4584"/>
                            <a:ext cx="7318"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6" o:spid="_x0000_s1026" style="width:509.85pt;height:274.2pt;mso-position-horizontal-relative:char;mso-position-vertical-relative:line" coordorigin="2281,2248" coordsize="7318,4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9YLgAwAApA0AAA4AAABkcnMvZTJvRG9jLnhtbOxXW27jNhT9L9A9&#10;EPpX9DBtPRB7kFh2UCDtBH0sgKYoixiJFEg6TlAMUKBL6Ea6g9nCzI56SUm24wSYdgb9aBEbFvi8&#10;vPeccy+tyzcPbYPumdJcirkXXYQeYoLKkovt3Pvl57WfekgbIkrSSMHm3iPT3pvFt99c7rucxbKW&#10;TckUAiNC5/tu7tXGdHkQaFqzlugL2TEBk5VULTHQVdugVGQP1tsmiMNwFuylKjslKdMaRot+0ls4&#10;+1XFqHlbVZoZ1Mw98M24p3LPjX0Gi0uSbxXpak4HN8gXeNESLuDQg6mCGIJ2ij8z1XKqpJaVuaCy&#10;DWRVccpcDBBNFJ5Fc6PkrnOxbPP9tjvABNCe4fTFZukP93cK8XLuzTwkSAsUffzj02+ffv/4Ab5/&#10;oplFaN9tc1h4o7qfujvVhwnNW0nfaZgOzudtf9svRpv997IEq2RnpEPooVKtNQGxowdHxOOBCPZg&#10;EIXBGU6mUQR8UZib4DSe4IEqWgOfdl8cp5GHYDqOcdrTSOvVsD+ZRKA7uxnP0tjOBiTvD3bODs4t&#10;LjtOc/gNyELrGbKfVyDsMjvFvMFI+7dstES923U+iKAjhm94w82jEzRgZJ0S93ecWqxt50hSMpIE&#10;s/ZQNLHBjWv6HcRG5LhBQi5rIrbsSneQCZCfsH0cUkrua0ZKbYctQk+tuO4TLzYN79a8aSx5tj3E&#10;C8l0JsYXIOuFXki6a5kwfeYq1kDoUuiad9pDKmfthoEQ1Xcl+EmhahjQTae4ME44II5bbezpViYu&#10;uX6N06swzOJrfzkNlz4Ok5V/leHET8JVgkOcRsto+d7ujnC+0wxQIU3R8cF1GH3m/IuZNNScPkdd&#10;rqN74ipKLy1wyElsdBHUZhGyvmpFfwTsYR20jWKG1rZZAZDDOCw+TDjUj0BbSjSk3Gez6IVssCDZ&#10;XDrmQjyZukw55AIoRWlzw2SLbAOgB08d1uQeoO5jG5dYr4W0AnCxNOLJANjsR0YITlnKwmyVrlLs&#10;43i2ApaKwr9aL7E/W0fJtJgUy2URjSzVvCyZsMd8PUkOc9nwcpStVtvNslE9eWv3GYqDPi4LrFiO&#10;bozEWmMW0154WRTj8DrO/PUsTXy8xlM/S8LUD6PsOpuFOMPF+mlIt1ywrw8J7edeNo2njqUTp63Q&#10;TmIL3ed5bCRvuYELt+Ht3EsPi0huK8FKlI5aQ3jTt0+gsO4foQC6R6KdZK1IhxICmv3v1VW4LfrL&#10;726oq/h/WVfj17rqLrB/XlfxNHWS6GvAeV3F7m/Sa111l+JrXf336qr79wqvAq4SD68t9l3jtA/t&#10;05erxV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g0E5wd4AAAAG&#10;AQAADwAAAGRycy9kb3ducmV2LnhtbEyPzWrDMBCE74W+g9hCb4ns/LSpazmE0PYUAk0KpbeNtbFN&#10;rJWxFNt5+yq9pJeFYYaZb9PlYGrRUesqywricQSCOLe64kLB1/59tADhPLLG2jIpuJCDZXZ/l2Ki&#10;bc+f1O18IUIJuwQVlN43iZQuL8mgG9uGOHhH2xr0QbaF1C32odzUchJFT9JgxWGhxIbWJeWn3dko&#10;+OixX03jt25zOq4vP/v59nsTk1KPD8PqFYSnwd/CcMUP6JAFpoM9s3aiVhAe8X/36kXxyzOIg4L5&#10;bDEDmaXyP372CwAA//8DAFBLAwQUAAYACAAAACEA++ZbuB2DCAA0vCgAFAAAAGRycy9tZWRpYS9p&#10;bWFnZTEuZW1m7F0HfFbV2Y9f+3UvRSBhBBBX0SpaO+yy2lq1fq1bW1u1tYpacTAUmVoUrVurFlFZ&#10;MkRAxDADhOydN3uP900YCSEkAbLn//v/z80Jl9cgtLYC+p78npz73n3Pec4z/vc5zz0hKChoLMmW&#10;2f8bFJR9gv0VFBS3KCjo+u8FBQ2/9De/Cgo6IeiCLWcGfY6bXbs4O/O4oM8HBU3ihrP9NhZu/N+g&#10;8lc+H3QNd1m7+Uxnf/73v5bd8DrPlcNzXM0V2vsR0k96jhselBZkt2vbaz37nhA0nL8O7Gd+9PzD&#10;cVq6u7vR1dXVS52dnWhvb0dbWxtaW1vR0tKC5uZmNDU1GWpoaMD+/fuxd+9e1NXVoba21tCePXsg&#10;qqmpwe7du7Fr1y5UVVWhsrLS0I4dO7B9+3Zs27YNFRUVKC8vh9frRVlZGcpKvSgqKUVhcQkKioqR&#10;X1iEvIJC5OYXICcvH9m5ecjKyTWUmZ2D9MwseDIykZaegVRPOjJT05CZlITStEjkRy3G3Ak/xPKx&#10;JyHsoWB8MCkY8x67FB1tFejgXz37qbmjE+hqJbFu1/Ix0HnsA3bCh8j2jfpJ1NkHmW18CPbkv0c8&#10;56GLtrmJ7YUD1NnVhpb2VrZsN6kdHd1NaGPbNrQ2o64N2EnKqQcSa4HFaZ14fFUFZi3PxzuJNUjd&#10;DqyMyMad90/DkGFnoH/wcAwdcTr6BYfgC1//Cs447zS8tvB5JOZvQnLJeqRXbEJiyWqklG5AZkUU&#10;Uoq2ItoTjqtu+j+8+I+XUFVdjdVhYYiJi0dBYSl5rBI+305DZWXb8eyzL+PV1+agbu8++MiD0x99&#10;FHf99W40Nzbykdj2om5SvQfvPfZTrHwgBFGTvopl44Zj7tRLUZi0gvyYgeLCAuTl5KC4qAy5ucXw&#10;llWgtLT0IBJf+3w+w+fid/G/m3bu3GnGh8ZJNe9bY0ak8aNxpHGl8VVfX29I4020b98+M/40Dht5&#10;33ZcaoyKNF41bkUawyKN544Ocr+LNM7FW+KdT7JYPra15W93rXtzk+5bz+Am+2z+tX12K7vUHlaG&#10;2TaybWZrtaPa002ScW5Su4vUB7ZP1D9WBrqX1XdWFlp5qD4Wqb/9ZaNkpOUNyUi3nLSyUrwkksy0&#10;ctPNcwVFRZSdRZSdhZSdBZSd+eTVPEPZuZKdOYYys7ORkZVFGZpJGZpBGZqOdFImyePxIMmThoS0&#10;VESnpSA+NQUJqcnI9sSh2BOBHSkrsXX2X7Fk4miseKA/1oz7EuJmfA4x076IiMlfQsyUzyNpWhBS&#10;pgchbUYQoqd+AesmfxOLHhqBOVN/hF15yyjfdpDdqEua96ONckP9rGL5QXWgBFrg+GoB8mxXu7nl&#10;dqqPNrK086uD66hbsIfkw15vONK3vIKsmLextzKdx9RRZ7ZRm3Zxf0e3S4cbHWQ0alevvteZurtb&#10;0dWxl0s1NGKyUZL0JrI3PYHyvHXUufu5nsqW1G3OZo7gbxi5b+WrGWfGTnA0ttXlXZ20h9qK0JX1&#10;KqoiZsIbPh3bU+eiuyEH7bvjkR35KjIjZqOWehioJrWho6vF6Hre2ad+/LrlU1/LagNTVFkyC+qT&#10;Jq5Tm1WRdpN2kdSP+9HVWIX25iZjhu6u5W+ubefx4p+qfcCCNem47Lan8duxS3DVfctw2ZhFuOn+&#10;ebh32lxEJpegoaWV9izt9e5OtNKebWhtIeeQPdq68NQzL+LEk0MwOHQkbauhGDhoGAYNHYGTg0Mw&#10;cMhgRCfEY19zo7kmDwmUY6QFNFatfWZvyY7fQ9V2P9XiT2s/udf/y8vkQ/GjpZbWTlTtrsN1N96M&#10;kwcOJk8NQciQ4eSrUAQPHoahw081y3++427sa6QPQNKxLW3tDo9pXLiKHUedXC+edYp2ElGI8jlk&#10;jsss13ho4w/5GI5MrWddjZbdcUjYPBcZ8e+hu6WS61p4DGUTl1r5T/K4s/fkPeftGaC6N51NdaB8&#10;dAvYvrK8pb1le8u+Pe+7F5j+Fz8MCJGcCTV1v5ODceaosxCfmEQ9xu5kQ+v4/3wRhtHC09bwprKR&#10;FzcHns3PoaU2g+ua2L/daOa1Oawc1hJvGV3ZDWo9F+/xx3FZ1KYdho/1PC18ziau6qBOMLoHdayr&#10;UFtM+2PzP5ETuxT1Oz1si3oeQ/uD48Xdv30t8wS9xW7vXfExF9Q/9FKdcag+EmmMspZZ1UC1GbkC&#10;uOGCrbjujEJcPSoO156/Dn9/OBYx0XlITMxBSprHkDAhYUPCiDKy5Os4JAxJWJIwJWFLwpiENQlz&#10;Kil2fHf57F6vFz6f47cLq7L+mPx1kXw14Vr+frvFv9x+u9tnt76l9dmtr279devHWl/dyn/b1u76&#10;YzZ34PBAC/xXW0C86rZTxMvia/G4xWXE/xZ/0dg4FjHljMRElGfGwpu0Ekum/hyrxwdj7aRBWDWx&#10;P2ZP/hlqa3LQ0t1iMOXWLj1zG4nYFfHlbv4+6kUKrw+yfWNlytHClBubGuibygKTnupEB33Qhka+&#10;V6ivwa66WlQ2NKGB9y+d1kyq7+jCLu6asQdYmFSPS8YvxSUTV+Gih9fgZw+8g18/tBQP/CMCC6Mq&#10;4K0HHp35BM7/3k/xtW/1x2m0QwafMgyjf3QOpj/9EKIz1yI2bzU85eFI8a5BatlGJFM/RqR9gPUx&#10;q3DZVb+kHROM2/78Z/zmqqtw9bXX4dbb/oI//vF2nHPOBbj55j/hiiuuwgUX/Ajnf/cHeGjSI7jn&#10;3ntx2hln4Jrrr+1pd/KAeEEG6J4ULJ/+Iyy/byAiH/4K3h0/AvOnX4bilPeokzJ7MeUi4tbClMtK&#10;yw/Ck4X1BTBlMkEfxfKxrS1/u2vrD9n6eMWU3bjy4TBla7O4sWXZNJZk51iS3WPexdEGsrhyUUkJ&#10;7aPiD+HKFls+HKackZmOtAxiyhlpiCeuHOVJRRyxZeHLWZ4kFKfHoNKzBkXrn4XnrVsRPv3bWH3f&#10;V4gpfxnRU76EyEe+gIQp/4M04ske4soe1nHTP49NU7+OJQ8NxT/GnY2Nb49HQUYYuWIfdUwjif6f&#10;HA0Wyw+qAyXQAsdXCwhTdYCLdtoSwjGkKR1vldhhiw8tVbEoTFiIgvi3sL08iu+iSsj/dXSbiJJ0&#10;CSn5aExZeIrO19lJoJFYSlubFzu3r4cv8WVkxC3G9qpS4ojCKYVhcj/5iY5z1otPScaaccb1egMs&#10;svq8s5M4TEcJWoveQk30k6jY8hhqcpbQ7ivju7Q8lJSsQV7MWyhKJB6+K4u4eQPPIlyZdhR910/7&#10;+HU/n/8yH57tSOqpTLMbMSZbSRbRflTvTEMu7ZiMtPeQ41mN9MSVWLHgGTwy9mbcffst+PNf7sWY&#10;u+5FZNRW1PI9cjvPWUeYJHd7NV5fGY0bxy3Cr++ch8vumIuJT3+AVxdvQvH2SnMpcYY88lba7k3t&#10;Dp7W0t6BsHWbiPmN6KV+AxwcsH/IIIw69xwUecvQQpvOkcA8SaAcEy0gu0c8pqIxK3/rcEW2ho6z&#10;Rcs6VsXWdtsR17wFncFSK1+WNTS3YNKUGQYztPhh8OBh5vfg0FNM/cLLr5n9WlopG3h8G+1qcyfO&#10;I/Ve3o6jI8GU23is3plYTLmbeJjez7TtSUBSxHx4Ylegq3kn1zX3YsptPHGHnkEXMEW12ki1Ix0D&#10;mLJpmCP6Z/nI8qbwMGEFN/7u9+ZdleUHiy2HEFu+8Mc/gbe84r+OKXfSH+3u3k3MogiVecuRFfkS&#10;dpZEMM5mF3nvs4ApExumzJC2aSV7C1OWXdHd1cABUIO26jSUJi+jDp+LypKtjIspM7aEdLjGhB2L&#10;h6rdDGL3ca/7OMtHgimvfqsDV58bjuvPLMI1Z8Xjxu+H46UZqUhMKEZ8fBaSGVcoXPnjYMp9+e0W&#10;V7b+mT+mbOPBApjyx+GAwLGfphaQfJCusCRb5HjFlLfnJGBHehhWzrwM6yYNxfrJQ7Bi3El4mXHL&#10;vrJ41DUx7pOdJ/vE8fe4oGXzW+uOYpH91wfZfrFy/Ghhyo4FpobqRG3dbqSkJmLZu0vwyqsv4ann&#10;n8Nzc95EBHH9mob9aKDZto+Ps4MKbll8OW6Ytgi/+/sWXPW3zbhyZiRueHIrbp61HtdPeht3P7UM&#10;YbGFxg9/P2wTfnbJZRgy4hT87NJLEB67ATm+VLy14kVs9ixDqncD0srXmZjlqKzVWB25GMvXv42f&#10;X/5TPP3cM4xPjjOYmt5N5uQWIi4uBffc8wA2btyK5OQMFBX5kJiUhpraOsTGx+PWP/0Jf73vXjQw&#10;/pSOMVmCtq9w891JWDb1h3h37IBeTHnBjMtRkrqK7zizDsKUc3KKUFri68X2LMYXwJT7HkuWj21t&#10;+dtdSwa56XjClG3csrUxFMchOhymLFvF2i1uXNnGLGteh8/nM+T19o0pfxSufDhMOTOL7/eJKydn&#10;epCQ7kF0uoMtJxJfFqZckBqJPTnhaMtfgbakZ5D12sXYMPFEJDz2VYMnC1NOnPq5Q2LKT989Ek/c&#10;/zPM++dkNO3zkTkcW1bCt50x9ZYfVAdKoAWOrxZw9KLuWRiGxZQVL9zUtNPEJOfFL0T0+8/A51lM&#10;FVrKPfeQhMt2EAumb85xIN1u9GwPfqxlq+9bTLCdMGDFPe8iMd6/KxO1efMRFz4HqRlx2FWzjesd&#10;TLmtvRntHXpv7uDIVr6acWa87IMxZQdr8QHli7A34VlURs9CY+kqnk+xtZxQhAL40pYicd1LyPOs&#10;R/We7YytbTb3H8CU1f+knoqN4iwb/Epe/n7UVKUjNnIRNm14HcmME4vcOBePPXQbLjhzAEKD++Fb&#10;Jw3CWWePxsbwDeZw9XQ1ocTd7M783UCYB3hlVRWee3cbYgqAompyD+0sXaqZ8lPIsI5xYjkdPswv&#10;8uLUM84mzheKUM3/Iqbcb8AghAwNxU8u/jnqaKuJC3SOQDm6LSB8zo5R+V+2KO4ti/OKFixY8JG0&#10;du1aFPOdsj1W57LFvWzXHVFNftZZLNE8NvLtn3PmMvb9lN4YZS2fyJhUxcAHDx6GiKg4B8vl8U2M&#10;o29noLG5G40PV7E6/0gw5VaeQDKwvVvyTTJQ7892o702EclbFyAtZjk6mygTXZiy5LDksRGn3OIM&#10;Sj5Ez0DVPamlzb2xDpRDt4D6Sja5u1hemzJtuuEFiymrFh+MPPVM/N9vrzLvFNTH6of/jn0nxpL0&#10;qyGVo3nnJuTFvoqc5BW0qQvYv59+TFlx2h0c8y1sCjem3NVJJdJRjYLE5Uhe/xrKUpZw+FCBoJak&#10;OSoaT8c+prz4pXpcOWotbvh2Ma49OwG/v3ALZs/KRmqKF7GxGb2Ysuat2zhlxSpbOpI45Y/ClOWT&#10;9RWnHMCUyT6BEmiBnhawOl21tWcOhSnbWGU7T1zzwDUHvC8Mpa/cFxqPGpf+GInX64W3zGdyXyj/&#10;hTsHhuYo2NwXynlhSZihZIXeSendVGJKOhJTOZc7OhHbEhlbN38ylk48Be9POQnrZ5yABeNDsT3m&#10;NSNb6/nsOznneg91ED02ilMqOtFnukgny15Q3VNpkaSWESk+QPrHu6sQKzYsxJroJcw9wbhhzoVN&#10;2/4eYstnY33aW1i89i14fJXYzmDl8DLg/DHhOH9qAYZNL8eAqWUImbUDIx4rw7AJafj+5ExcMT0T&#10;105YjLL6dlRxsloO5/7PXvQuyqprsJ+x8k2Mn2psb8L8hXOJX79I7PhxPPP8E5j9xsvEhSOwbWcp&#10;7hxzB1auet/Yr7rX+n3OHNJtO3biO+eORitjdjqIGdtnqa3fa5anP/oYbr/jTrQ10O/j43d1NJAV&#10;6hjXkIyw5y/Eu/cHY/N9/bB47Hl4a9pt8MSvRVJxDpLyU5HrTUdpYQ525hejopDzZ0oOkFs3KXeB&#10;3nVanNDWGg99zaER/ig80j2HRuPMPY9GcSuaL2Dn0WgOgc3rYOfS9JX7wuK0dqz/d+w7dsARlr7k&#10;j+7N3qdqd74O97LsWUt23pC7dufAsPMt1Da2naw8s/Mv3LXa1ZKds+SfB8P2h/rGTVYe2vwX6kv1&#10;qc1tolp2iDsHhjtHkBtXtvOuVNscGIfCli3/ya8sKipCIXNgFDAHhiifeTAs5TEfRi5zYeQwF0Y2&#10;82DIX5U8Tc3MIS6Vi6R08nd6HmOVcxmjnMVcGJnML+RBfFwUMlKi4c1LRGVBHLK2LsLSl8fjiXuv&#10;wEtjQhCuHBiPfg1xk7+KuIeZ/4KxyhlPfxGJz5+AsL8FYeWs/8G8KUPw/APfR+bGVxlPQqCE8cry&#10;Dbu6mjj+6BNIDssXpvOhaDvOlOFMVmJjBnvTvorXEgmn4YCVfJLY0sAOlEALfMItYOVXC/mvlrpL&#10;OS+6ORdK8VJAJYl5vTKXIz5iPsI3zEdGZhSq63YaPWr41/jBymchfj5QxM7ykA+Q0GnZK0QAmf+i&#10;ta3eiTHq2k8dkoekmPexefUbqN2RybFQzW17eLRwFycvlYaUYKpOEU8q3945OwNhObacMbibx1Wh&#10;takc69ZQv69ZhMaGnVyn8alzNVIveZGXsh5Rq+cw5mkVT1/G9XrOPZxh3M6x6uDpDI/SpQ+Q3tea&#10;Mctxbsav8jM4EYfCioT7fLwi3a5YSNWOnjdtx/Pq3Lq8RIvBNPTsItq8ZoNpDHvDThsLZ1WP0IQx&#10;rahad86e5WPpSnYP7WWe2qzjVfhbTMDr6rlI7Vx22rgCqR9MRW3SDJRFTENhxCw8Ne1WDBzcH4MG&#10;Mz/F4ME4//zzjU2gI1TEX9JpKtJ1Vv9JL/rrbs1z1mO1MU+U8Bs98969zbjooksxcOBQDBlyCgYN&#10;Go4TTxqA/gOD8fisWcxJwNxYeoceKMdEC8j2kV2iomWHj7rw5tx5GMjY8lNP+za+yf4TZncKl5V/&#10;QsuD+Y7g3HPPNb6V7BUVyx/imSMpduQ4o0dMaxi391Cdr4N2tFZnZ+XgrFFnIyR4EIYOCcWgkMEY&#10;OCAYp516Oi747vdMLkPt16kBwCJ+PVDsuV01F1ubOZa0Oxm3gzi0uRDX1+6pMzksWngKyQrJWvF2&#10;R0szOhr2oK22AuvD3sH6Te+jsaWOx1HmtakN9NyMj+oQVt9zfR5nHsvW5no961gdtaL7cG7XaQPd&#10;nyla0L2L7A5a7tnBPscR1Fb29VVLNursHyKeV9JBpB5p4qVVi+pa2o18rN7fgLD1m3HKKWeif//B&#10;lGN8rxDMXCjky/58z/DE40/RRuMF/O+R5+gtPdtMv+qaJOGiVv462sf5rWvrfnSvajYVSjzOkbV7&#10;11FvFWBn1ipkbZmL6txw7lDDvahnyQctvBflvmxlQxj/n+s1p+d4LmLvxia+labgN7yu2GST76Ka&#10;GzKwI/s9xIQ9D2/OOrQ0llCP1DFnFXMCckzLqla/Hs1CJJy9oD6iVSBFq85ln9L1RwsDruu8wN/v&#10;3Yurz0rEdcSUrzlvI268eB7Wv+tDdCTxnvh0JKWkGlK8snBl/3hlmzvVH1sWxlRYUGT8d/ntIv8c&#10;GPK95IO5fXd3vLJ8Oeu3+/vu1k/sK2el21d3L0vnW30v2Wl9YtVukkz2J7VcoARa4Gi1gJsfLa+K&#10;h8XP4muLxVgcRrjLsYopJ3uIM8ckYTvjULNXzMI7D43E6qn9sOHR/8HCCcOQuHQyZVU16tnY1bS/&#10;ezFlvXyXzvtMFypwY7eoZlHVQ2oZkTzApvZ9iErZhPD49xHFePC0ks1I920ymHJh00rEFC7D1vT1&#10;eHvtZuTtAqbMK8avpngwenIehs+owDcm5OGbU4sxcqYPo2YU4KePFeDXM7JwPfNgLF4fjRp2RT2v&#10;VVy5B3upH2U/NHB+vJNrSX5cO++StiRzNst+NLqoYz/uuPMvmPnELJO3KzI6xuiWrVHRWLZ8Ba69&#10;/gbz2+qZ6Ng4rFr9AbTfpMlTcOddd6NlH+0R6VViW92Kf+hOxdoXf4wVDw5CBPPGLrnvfMyedDNS&#10;Y8MYI52LlEIP8nwZKCnIxo68ogCmzKb7d0pf8sfqT8khS9aXdtcWT3bXbkzZyi+LLUtnW7Ly7Ehx&#10;ZSvzLK7cV25liyu78yrbWGV/XPlwMcv2/Zt9B2cxZX9c2ev1mvxfqmULfRSubLFlN6ZscWU3ppxs&#10;cGUHU06kTLWYcl4uc5QlM4d59BoUJK3DzuwNKIpbgjVvPIJ3po/GhmknYMvkLyBm0peRzHjlVOa+&#10;SJoZhITnghD1YhCWPx6EVx88CS+NvxCLn7ub7EJrtp1CwsQbEZcJYMr/zhAKHHMUW8DKL+Ec+6g/&#10;hCk7Hrf8ox3orEtBVtw8JEcvQoWPc3j2lBod2klcWDk/YWLuqOWUNNBVHH3ruFZyr6T5WviNgp5I&#10;VGIq1stuJAa1A5XlHkStI2adEIb6Xbk8op6k96ON1JXySTjUeImPwpSduGniym07EBmxAhER76G1&#10;hT6pwZypH7t0zn1o2p2P9K3vIC18Hpp8sXwGL9cfwJTVBsKU+YhOU/AxDQhktPlnGVPm3JLY51GT&#10;MA3lUY+iaOuTmDXljwZTHho6hJjvENx0003mfbJ0oC3SY+Iz6T6rD62trvW2CFHWUe2y32nPCp9p&#10;bu7EmDFjDZYcGnqqqYcyplT45PKVKw3+LAw+UI5+C9i+VH+rqK+Vs0F9uiF8E0KHj0DosJEmHlj5&#10;ahUbfFJ/5sXWMjHlK6+80vCObBwVe77/FKas+zGsQnap3FmFi39+CYYMHmpw5cGDhkAUOnQYbrrx&#10;d6jetdvs29FuBKK5nwP/xG9+pJ96UO0uX4w+WXcb45ubmjH7n69j7AMT8ecxD+CW2+/FrXc4OWLu&#10;ufMOjP/rX/DwX2/FH/g9la0xG5jDWXK3jXH7eu8sycm3P8oTb3nc77Lmmrqu1h/Nontwbtdph977&#10;0YJpFNcO+t2zg6ojpL6wZLvONHnPFXQbvcRzSzOJ1IqNfEFnxXo936EKxVWOhay8Ypx99vkYNuw0&#10;8/5q6NCRGMKY9RHMr70mbH3f98hje0vPM3wcTLnJ8RZ5ylpebxuaKrYaTLmUOYbQsJ3rHT7QHGXh&#10;yi1dkphqy08HpsyU5Q7viCE6hBRrDFagcVsEMrfOYZzy26jdFkd2UltofooiNpyojmMZU+ZnmUCz&#10;CRNvKsXlIyNxzRmFBlO+9Yql2LxqB+IZo5yYkHEQpuyfA0Pxh4pHPBSuXJBf2Os79YUpK47HxvfI&#10;J5N/1hembHFldzyYG1O2uLL8SRsHZrFk65vKX5UOcGPKVu8bneDClSXj+yJ2a6AEWuCotICbH62d&#10;Kr493jDlZMYpp6bnMK8g45RT0lC+aTbeeXgU45RDiCl/yWDKSx+/hvK0gtK0C3upTJl5if4W3+3J&#10;AZK99JkvUuw9pUfHSz3J3HFifzqQX5aJd8LmITF3E9LLIpBWyro8HMm+95G8YyW/ubcZW7M34+2N&#10;EViwpQQ3/m0TfjwpGac/lI/Qx/biyxMq8fmHazBgRj2GTKvC6VN9GD2FOmLqajz92nzUUy/uZVcY&#10;W4WyU2pS+f40362Z3/RqalIeVuZLY78pFkE5LPc17cXv//AH3PzHW/Ds88/jez/4IXMT3oHHZs5k&#10;LM6TmPjwJC4/zvphE5P84PgJeGTKVLNdMcra15gWYgMTYNVIXZyO8Bd/gg/GD0LM+P545/7RePH+&#10;3yCJHwpIKyGfFaajwJuForxcvvtlXv/Csl6dJFzP6iWfz2fiSwNxypaxDq77kj9uOeTWpXb5cLiy&#10;lV3Sy6K+MGXpbzeubJcPFatsMWWbS17YsuwDay/Y+qNwZdkblmys8uHile17cdkzNq+ycGWLLYu/&#10;RF6vkwtDfGexZXe8sn/Msj+uLHvLw1hlT2Yu0rJyXfHKORCunOLRnJB0ZKUnIzMlEjlJm1CeHYmq&#10;gijkxy5DysrpWDr9h1j44CgsHDsS708MxcZJJzM3xgnYxJjliKlB2DL9c8xLfiIWTRyFlx74KQ3F&#10;LGL8zIdovq1CQaPgOo59+Tmas6o5fMoIq3hlRpWQcYRHWZLfLZ/A2Ve+SKAEWuCTbgErv9rIiI3i&#10;Wznn5FWT67Pbi11FG5G0+TUUZ4ZxXSW3CetQ/mHFnHLeD/1aw/Tkc3I+ySk6S69f37Os77A5HK9j&#10;tFVjwhkXra1VzKmxHElrX0ZF1ntU2OXcVkn5J0yYGBMHFaFl89pG2LKgHsWCaeZRuzkHdZ7e8fD9&#10;TnfHHqSlRiA1NZJxiXy/arSx/Bxtb+Rz7GUcInOYhhPD3rKQvnsM11fz7qmPeS7J706eXFCOYPMu&#10;OvHmMTW49ey8H81CkD9vnpP38Z8YvzY+Wee01NusB5qWW/VDpPsRqS0P2uHALlxtz2XEE3+rNlhM&#10;txYcEvKn2OXec3K1nllhmoq3c9rNh12ly1ERORkVMbNQuPXvePyRmxE86GQMGx6KkJAQvPDCC8bX&#10;lK4Tb6lIf2nZ6kV3bfnPbOcz2DwpJn+t7oHXnz9/CYQnK35QcYSajz4kdJjJEaacGabdtGOgHNUW&#10;sNivrdWn7W2KmwfKfOX47ve+D+WnVWyy8GTlrFUek+DB/O7ikKGYNGmSsXfs8eITFdU61+GKeNjS&#10;gQFw4CjxpIaJcG7FK9991z0mRnlA/4GmFp7c/+QBePaZ5/guioOf++pbNfY+DpxJ93IwGSyRt9vc&#10;SOHUs6l5/z5z3xPGT8S3+gUjeOjpOLEfMewhp5r419BBIThzeAhOH/ot/PKi7yMn38N5ivU8RvM4&#10;JM+c8ag4ZeekH7ps77XMNbn5qBU9s7pLZJumd0EyylLvxgP79aw60Hu2Fw+uJW0PRdrzQyfsvb5z&#10;gW4KPeVSsvu1Ml+TXW5qbMIvfnEFTj11FL51Yn/ovVVwyFCcN/oCbKsghmlvW3VfxaznP9d22xzq&#10;RUvOOu3kJj2VNI/WyXOsI9Vw7mAe818sRtqmN1G/LY3rpL+kdySXmXueAtp5brato6C45Xguen6O&#10;H+l72RmdlcSQE5GVsBSxG9/Arp2J9FlKOR7rzT5EeczeGimaA3A0i+yBVvMenHFEzXwOdTi5tYNO&#10;QBtN/l0FwG0Xp+DS4Vtw7ah8XHvBOtxz4wpErtth8OT4eOZVTk4xpHhlYco2hszmwbBz3IUr+8cq&#10;C1OWv+T23b1eL3w+nyFhyjavso1X9seV5dNZ/84/Vll+oXxEiynbOcbyOy2WbJf9MWXJc+v72vpQ&#10;NoDbHjia/Rm49me3Bdw8aPlUfGtxGfG3G385VuOU3ZhyRXIq6pOXYvWj3z0IU35x7I8ISRSjjnqR&#10;1oq+GCypRfVEgXqE88M+3ZwindRTtNhDVo8rRmpjZBhWhS9Bcv4WfjsmFqklxJNLmA/CuwoRhQuQ&#10;sm0TInO2YANxqMmvrcUtf4/G6LFb8d2Z2zFo2h6cOLUOX5m2DydNqcHASdsw8pFSnDe1CL9/fCOe&#10;emUu5w8zL8k+zXbn22bGxEtDKkarjTFajqKx1gWjppnLUXpHePOdd92Ft+bNN/bCP1+fg4SkZLMs&#10;/0/fnFZONz2H8OWnnn6G38Bxcl+88dZcXH/jTdhfz/Pz1MoLKf/PYsphEwYbTHnJ2HPw5J2/RIye&#10;vZDxmgUeg68X5uYYTNnHvIU2RtStl6SThP8FMGU2ax/FLX/sspVDqq0O9a+lZy1JVvVFFlO2tWSZ&#10;lWduPW7xZHd9pNiyO17Z4sqqZUO445X982DI9nDjyhZbVg4M/zwYblzZH1uWrWNJNpD7u33iQ4sr&#10;KxeGfz4M4coWW5adlU5cOT0rD57sPKRl5kHxyk7MMnNipGdzTCUhL9uDsoI0lGTGoDgtHN70Ddie&#10;uQ77c5cgd8UYRL5wOd6deJaJ7w9/pD/i/vYNJDPnReKsLxlMec20wZj/4On8Xt9FiA+bTY7Yj2Z+&#10;q8+ANAa0cRYDmHIfgyWw6phrASuzLKYsXePgvMRiO0vhzVhlMOW6HQlcX0VyMGWiMly2SpY6RyCl&#10;+c2KRb8OaDpnWfmWTcwx8WhnTQtrvWORV1hHhZmCvOh5yIh8E/t3JPIk27i+nsT9iEcfHlPWvrrv&#10;Wn4HPY2yI52YkPxw6VmRrieMmeu6d3F+zmZEr3oFBfTbOxpKeb/Eo+kZqpjX9FwUpqzbdVx26Vb5&#10;9J9NTFl5PtEQjdJNEw2mXBz1jMGUQ5j7QnHKAwcORFRUlMHgrL5TW0pnuYvlOdVuXSlcRZiyeEfv&#10;NvR6Q7BiZmY+TjvtLDMfXZjyMMYOXvD9H6CR/mwrdac5TnhhoBzVFpANo2IxYS23tap/HBtW30ET&#10;Ticsedgpyo09yOS9UJyy3hEsXrxYhxieUC0eskW8crgizrHkyKKDjxGvcYdeUfX67DkmTlk5LxSv&#10;PHwY31kQUw7fuMnsZ2KUub/7Ppx70HkPJmHKfFTmv5AsdDa3N0u2AW8vXETcfHgvpjzi1LMNpjxy&#10;WChODyWeffIXcd/dt6F2bxWfQDJKb6LVlpKg9A8CmLIzxvn/42DK6pgOTXTp6aAWBpCKzG/22bhx&#10;kzBixBkGUx48ZDj6Me/Fb39zDVqY08TkQLFdziM+VLRN5zW1s1V8L3LrQWedPZGtHUxZWsXRU3tY&#10;15CYWzBvPVI2zkFeUhiZq5rrHD9Qeyo3tyMtyXOfEky5s9l57ys7o3NfCTwx75hvLZRmreFQ8PKp&#10;d5O0j7CPYxNTNiEm6nQaD3ovLUy5LA244QdR+PVp0bjhO0UGU37o9g0GU46P47dfohONzy9cWZiy&#10;//f6hCtrLqbIxiu7ceX8vALjK/WFK3u9Xvh8vt6YHn9M2cYry4ezuLIbU5YfaDFlN67sH6ts/U/5&#10;ptL58lutX3s4XNltB7jtA7ZioARa4BNtATf/Wb6UDSBetjF+xwumnMzcn2mxCSihXKnLWI2NL/wG&#10;Sx8ahrApX8dC5lN++Z5z0LozBk1tddQsbdjPGFdpWdkdTrzQJ9r0x83FHEuzg/E2DViyci5iM8IR&#10;nbGGeY+jTS7lxKLVzJ+8EZmcY5NYtAXpFWkI4/f77n9pLu6fG4vzHngfl7xYiUETtyNkcj2+PnE/&#10;vjmuCsGTduD0Rytw1oxcXDN9Jd54+13mTXZik6VSNIdTmJ0MjW7Ni1dfuXxv5QLU++Y6Yng33PQ7&#10;LHh7kcGOX3/jTawOWwPlUm5ubYOvYpuxNnbvqcVd9/y1N0eG7Aphyvc/OI64Mz1z6i9O52KhXdqe&#10;hohnL8Ta8SGIZWzlO/d+G0/e/jPEruP3pXM9nEPjQVFxFvKy8lGQtQ2lRdsCmLKa7l8sbvnjv2zl&#10;kWrrY7triyn711YPWxnmjyn/O7iyP8bsn2PZYsu2trjy4bBl2SBubNmdY1m2isidX9mNL/vHLcvu&#10;EckGErbsjleWreTGl23csnIsW2w5mzmWhS1nkIQrp5K3U4gti5RrOSsvHx7mVU5NSUB2RiL5PgH5&#10;nigUeLagzBONbVyXvnGpybH8/H2X4Onbz8K8u89A2P0jEc685HETTkLEhH5Y9/DJWDbtXMx/8rd0&#10;AQrJMZK/7ONuDjsOSuURUNxEE8ciw7TMOjPsNf6Nh8HBqmMoF+ThCFFTHSiBFvikW8DKLOF3ytvb&#10;2SpMw8Feuzv4njGdmPKW19FQnUp7agfxolryehPxPucb7WRhqbceHEj87ayQbpIq0jl7ib+FFR7A&#10;nOjjEyvuZG4o+dCdnWWo5Dvd7C3EeePmcwBlmfXCmzs76ZgRuBGurJSoGldNvIjmLSu6WO/W9Y0f&#10;zf/p5LvaXVXbUUkSHtMpO4n3K6ymubmW16zn8j7m8y9DVvx7SNw8H6VZ65jroqTnesKCeCFeQ2pb&#10;MdGtPXOmNU4NNs5ravz+x4rTbLb5nLr35Haj2lfEm/In7aJG12bVfZE9vKdmsxi8XM+o/nfQv57z&#10;91xSfefEKTN/dEcV2zYbheFTTN6LwuiX8cSkW5jzYgAGBQ9kPtJTjOzm1Q0/2H6W/uqriPcO0pG8&#10;aYsp6/bVzxSr/C5DAy688CKT90KxysJ7lO/rwCPqZgPlaLeA7W/V6lsVxfmaPCZcVm43g9URSw4d&#10;cVpvjLKw5dPOOBMpKSnOMbSbdbz7PPZ8ZodD/LN4soOz9TCw377CuDVshRHGxyWY/MnKpWzzXnz7&#10;zFFQzJ/26d3XhW07p7PnPlBrnDTzn+L6hS87+p53wrYQ3jPqO+ejX8hwfOPEEAwfeRZO7jcQp40Y&#10;zhjlEJwxtB8WvPkP8r7wTeGEkjLOGHfmg9Cwt7LmwCWdVe7fzs0dA//dN6Vlt+DRbxa/XTSWNZvr&#10;o0j5+A9FB/e538ld1+/uYFsyhkdX66BuaG3hO9IOtjs7bdm775ncLAODmQeFMmYA4+kfnTGzlw96&#10;71n3f1Cx13M/57+4zFO0qMvJOF38xoDzLrWauWA8yElchOgNc7C3Jpv8VM1t4gcnr163YTb91D0c&#10;z8WxATo6dvMh9rAxylGYswmb181DekqY+Q6C8z5bulnoO78JzH6ULlYuEH1r6GgW4TBmviJvQ5iy&#10;8kILUO6i8myuB9I2AteeF42r+W2+G0bn4tofvI/HJ25F5AYf4hISERMXb/JeKpbM4sruWGXlVk5n&#10;/otD4cp5ufkm5kZxN4fCle38UBuv7M6BIT/N5jP0x5XdeTAstuz/PSThydbH1PKhcGXJdLcP7Nb/&#10;7mXJe0tHs18D1/7stYDlO9WWJ49XTDkxJQMe5r6wmHLm0juxhHOwP5j8Nc63Ho5X7h2NogR+d6a1&#10;lv5UM30p4RJWdx1dmXosc57FlBvb6/Hu6oVIyN6CSM8HyCzfajDllNI1yNq+BRkVW5BSGomkkgRs&#10;ysnAuFcWYE5SHUbdvQznTsvB8CnVzHexH18ZV49vPFiJ0Om7DaY8YmIKLp+4CEmZBVCYgizCRmLB&#10;spMkZ2VAdTC3Whd1jKlNLDH3o62qfVTfMeYu5r/4Ix7920xc/usrTQ7lv9w5hrkwXsDFv/ilqcfe&#10;/wCuvvY6jJswEX+45VZMm/EofnX5Fbjltj9hXwNn7lKX9WLKzUkIf+p7WDMuuBdTfu7uXyIxfJHB&#10;lDOz01BYlIn8bH4DjZhySWFFAFNmX/yrxS1/dKz7t1smWdmk2q1TpWP7or5wZWHJbrKxyv61fV/s&#10;1vPiQ/fvvnJhHC7X8uG+3WdtkkPFLPvjy3pf7o5btvHKPp/vQ7iyO4beYstuXFnYcg7jlvU91Mzc&#10;PKTn5CONvC1cWaR8GLmFRZwPzxiApDjkZiWjJC8FBenRyE/bbDBlX1ocqrIiTY7l2EWP4INnrsPG&#10;mRcjYeYPkPrYKGTMGIrVY76A8CnBeOvBkXhuwo+RFr2IvR7AlP/VcRPY/9hoASuvLKbc3S5/W/7d&#10;/7P33XFaVVe7f93f/d3v+918UaNSRCJYUGNNMaZYSEwxX7o3+TQmRo1YoghRjL1Eg70FAyqCIEVB&#10;KdKdwvTG9Jl3enkHZijDNKYXYJ77PPu8a+bMywyiiQL6blizz9nnvPvss8/ea+317LXXlr1vEDWF&#10;a5EaNRvbK2KZJn3PsxESVutsRKk7CT8RT1M/kKwTSa45VISnwlscMS0cU3b3O1/MDbxKO9i9hajZ&#10;shDp619CUzCal7XuWNeoR1NvPBimLMzYeyr3uJKfKZIwGW+MpNJIFxdu007Se9SjpzGA0qzV2Lx2&#10;DnZuTUZvWzXTD8SUe/lq+rVk++cVU/Zs54qwPfVJlMQ8AcOUx48fjVEnHI8f/vCHbl9eVtHAWFzt&#10;S/JtuGBtz2SjRkNqN0bClGX6Kkj6+utvdnv0CVMeM3a8W9OlvfxcOwuNp4Z7RiTt06sBfU8F8QJ9&#10;UxeY5PyY8GTV+2vcHn3H0P5zDH3VypfyKH5LnV82+Xtu/lm/0e+Vlz8fy9vlOcIfcR0jx1ccLxp6&#10;c1enAB/2ZRph1NVux6WXXObwZMOVf/2rqwZ8KRumrGcPvI/LTu85lMTfNI8sTLmL4KDnh5mrHoiv&#10;7GlpxTcuvgSjThaOfjLx9DNxzBe/hFPGnYSJY07Ad796JvIyE1l64mScD3O+6h2XIe9yazqYsb3L&#10;0McOLcbQVz2MZ+GFVPmNdI0h7BbXj3nPJ40pu03T9km+iSeRhC+HMOX8gmKcfgbXQ4weB+HK8qcs&#10;X8od7ZQH/vKq/EOCXbR3/Bgxs3CYsrM3lpVBI2knqQa7q6MQu/afqCiOxZ7mSqZJEnmYspWrXw3v&#10;qA76JvWkZjKMbSjm+sHoDfOQlboKrU1FTJe8FtYu2cw+QtLaX/n/6OG44HBD6hpjyL+zxkLOTlmf&#10;g/q+mlcrh02bFu/HL86Lw6/OTec+fbn45TdWYtYTOYjfVOMwZWHJKWnpQ3Bls1UO94Fh2LLfXlmY&#10;svQh0XC4smx0TL+ydcd+e2XZ/Zg90HD2yuG4smyPwnFl6ZThtstmr6x55XA9V/zdyMYA/lh810+s&#10;0UiI1MAnXgP+NmftUe3UbPzMps9wFmErhqeoX5gdXvjabs3VqI8Nt47bcBD10WDQwz+qq4Ioq6gc&#10;oNLyCvp7K4f25BTOoXUK5g9HseabxBs0/6T5qIwM+mhPy0NWWgaKsjJQk7kaFdEzMW/aGVgx4wTu&#10;1zcBr995OuKW3EN/gdto+9ZMrsoxC/1gOGMTJ1w+8eo+ch9gYt0fu9JqlCltRfuDtyOZ+NHK6EXI&#10;KIlGdmUM0ks3IKt6I/KpM2fkfIBAZQqS8zfig+wozN24HGVsS7fOWYMfP7QG33skE5MfKcI37y3G&#10;pQ/l4wdPZOKy+9fjx4+vwMzFG9HFCdM++mHs7OpGcxNlo4LKwz+yx3InPO/neFv+3Nrow2svlfkO&#10;DiZuuPFmZ6es9ZwSR6IWts/G5hZnw9zOvT6UpusdzL+Hv9f5Aw897PBljUda+Py9TrhS7ranYPMT&#10;F2LDtOORePcXsej2MzD7r79Afvy7KCvOR3F+DipL6Jcpv5x+aOtQVFwTwZRZnx81+PmP/dafpmPj&#10;S/7YZKnF4fJW535c2fiZrb0wbDkcT7Zz43d+HNnSbD7Z+KDZLIf7WhZ/PFR7ZfOFYTbLNj4J94Xh&#10;t1322yyLp9o8up+vmr2ybJbNbtnvE8NwZbd/X4nnC0PYsnDl3EAJ/WGUDGDL8qsse2X5yMgrIP/N&#10;zabf1TTkZdMnRk4hcaUkbEnOQH4gE0WF6SjIjEFF/Brsil6B1vh5qJz9e6yeOg5RDx6L+Xf8JxY8&#10;fAqWPf9TDv/T2GHrqQVybQz7uvwoS7/ktuIOE3HLLdX91WEdP+BF8QSSEC6NlqUlREKkBj7tGjBe&#10;xcG7e3S/89Ek/W4PZdZ21FcnIjV6LgJb3mMa8V3pfNTr9lFfEqbXS/nVS5nj2Ql57VptW03dae3M&#10;1jBl4bL7JJ/0KF3UTQN9QrpiA3nlTu5NnsE1r0uRlbwUu2u38J5dvKbr7EQsJ0Xy4HoA5qVdaYXz&#10;usDI+U3gfX2kHpbPe5SO9V4cLxG76d/XzKxa+Lxm1NdmIS1mPkpSFqBtWwqfEXoe60J5yR66nc/k&#10;tC06SOqzXnfWM/XOeoKO/4VgdWGxy86fv56hpyomUXl13473q0pZTEHuXjGUhx0rtjx1g4qrc8au&#10;Hhnru8jWi7XiXXB1xGP+FzTo2Snr2eRU+8vQUroYBVHPoTB2Fh69+1qcNmEcxo4ehQcffJC238Lr&#10;lbcexCz4DUQHC3aPYcqePwu+JV+st1dzsP2YNes151P5xBPHYcLEM9yYWeu8zJ/ySLj1wZ4bufbv&#10;rwGNcRRsrKM2pLV4sj+XTvS1r1/sfF+MGjt+wE5Zvi9uu/0Ot65Uv7P2omNrR5bvwUosrmM02AGG&#10;/qJPvn3UtNkXhBVOuelmjDpxtMOVFf/9iZno7GAPV7m5QEEYkYKVKXSmlCEkHtfOrOXjXWsLvfIK&#10;W/dINiNjTp5IXx+cExl3mvOvcNKYMfjy6BNw1U8mU9fcxnclvwnttaIOqr35PF92fCs3b6JnhsLQ&#10;x3vFsWuHJVaB1OdHIitwqHB2GopVzRoPHYw0OzgS+dc3uE/mzz/0SMfMmN5P2/lBZskELdRg1MB1&#10;oJdP/gFGjz0JJ4wa7Wznq6uC6KLu5T635RP27Qcu2jM/7D5d170qqBGLRHHKuQ6Pv/dzTS36t/OG&#10;XeSp+UhLWoDU5IXYWZfOtEaSZJlXblW5m3pgytEbNAoOsgOVYlsF/U9Gv4nE+Hc4FihgvxCWrJXZ&#10;+sdRNjvlPpL8aGn/IK9vHN4399ovPye/hRtC8fu6PYx72K44Vb74uT345bkpDlP+77MYf/ttLJhd&#10;wPcsRXxSArHkNIctC1f22yr7cWX5vzDfyuE+MAKFRSNiytKbpEcFg7QRIGZlepZ0Lj+uLF3N9LZw&#10;XNnvC2M4W2XDk4fDlA1XDtdxTfcNj8U7jWxsMJT/Ht5vHXn6Z7sG/G3O2qHaqGEwRxumnENfysXZ&#10;W1CVvgINmbMxf/okhykvv/c0vHrHqXj7+T9QBnJNZwhTbu/q4Jbr0nLIxD7PQa8fTq4+NMr0MGXZ&#10;AQR3FuOVhU+jmLI5qyIaKUVrHaacUbgeeUXxyC9LRF5VEp6e9wy27ChDJfPYUEc7mX9uwYVTo3AR&#10;bZIvvq8EVzxeQlw5GV+bugzXz01BDsV8B4EkjQukug18Dip7nl816la0AdvP8SYHqO667UPT1tmL&#10;a39/PRYuWuyGGMKLhTdLTslvssY30m3rGxpdmvR3/VZj16effQ7XXX8D9/kjCsAxrXRLp3+3JSP2&#10;8QuwcfoJSJpxDBbfMQkLHrsGZelr6ecigJKCXIcpFxbQZxUx5cJAxJ+yau6jBj//8f/Wn258KTwO&#10;l6U698vdkTDlQ8GVDT+22OyU/ec2DvBjyuG4sjDlkXBljTNEtq+D8GTDlMNtlQ1btjm6cH8YNk+n&#10;8Y7Np1dXV0M0HK7st1U2XLmYmLLZK8vPhTDl3MJShynLZjmduLGXFiAmkYXsnCwUBfKcj+Xs1Eyu&#10;f9+KnPRsJKdtRk5WAkryElCbHoW2lI1AzrvAB48i8+lvYv1f/y/emv5fWPjIBDxxyySUEovq7yZP&#10;5r8IpuzvBZHjI70GjE85mcSxvDOscfpqC4tej456+oqJX4CsxMXoaSuiGruD6bKj8uY0haXI34tw&#10;Tf4lecJPYshpxzw1TFlraPQI3eL2vdM6dP3Y/ZYCzNlB1zOuQ11ZLKJpm1WQuYbZ7mSargsPGhlT&#10;Fn8VBiSf0Pb8Th47u2Lqnx6mTCVPebl9fmiLTey8a08ZakujkPT+c9hetInq6zam06MG7dckZyOY&#10;MqtDdS9Mua+YMMc6BGJeoI+Sf+Ch6Vdj0mlfxnjaXC5ZsiS0Lou3ycDYFyTbPixolKbvZvPqGsu4&#10;8RTjjRtj3f5ZwpTPv+DrkB+wwXuJRenGSDjsNWDfWXxFupfr6yyVvlVrewcmf++HOGn8RGenfMJo&#10;7VfHtkPfys+98KIru/1eJ8rDvqs/3d04zB/DkxV7TMUxlqF3iveIWfG/7JCfePzvzoey/CkLU37n&#10;7WXOL4auyz+GZ288NIvBvHmTY14sJw8NU/Z4Ic/3UCkIXf/nnFfxxS+Npm02nzN2orODPZW+Ys6c&#10;MB5/vuFq3qe5LscxQzF1WK4FsXfp7RPf0vNCYfDR9gi7cphiFUh9fCSyAoeKZ6ehWF/sYHiyro2E&#10;Jyv9UDDlfvEgV0w+TYsg3AkTZO/DSHrb9TdMwclfpn+dcSfj/Au/6vaYdNfso7riK5Nw8iW5e/Qn&#10;/B6dh4IO9dJGLJpYWEd7CCuWjKXtmDBloIrrSVfhg42vIFgZzyqWjPxsYso7KqMQ/8GrSIhdiJrq&#10;VMoRvT/nsEm0SnaYstqCZo8kL440TFnTE4YpO6Cf3XZXFfDaY9vx6/PT8OvzMnDlpCRc9d1leGd+&#10;OWI2FSEqNhrxiYkOU5YfDMOV/X6Vw22V/Ziy/P0JU5ZdzUi2ysKVg8GgI8OV/T4wZN9jOppw5UPB&#10;lGVzZLqj2SeZTmn6pmyczP7J9Fm/jiu+Phz5deWBMSpbQiREauCTrgFrb/5Y7VHtNhxXNvs8w02E&#10;lfjXc8tWWfiI4SFmpyz8w29Tp75o2Ed1dWhfqcpqZ6Ns9snFXGctG+VAcckh2Sln0k45Mz0f6Sm0&#10;m8vbgkDa+6gveA9vP3IFlk2fgCXTT8Yi7rf28rQLWKWlTq54vhOEL0q++OTVJ13pR2L+en2jgfIp&#10;QZJH+q98UXBn1tadyMxNxKroJdiYvBz5wSSU7KAf1cLNlNc59M2ahLUbFiC3OIG2O2wf+9uxg2Pj&#10;WhrrvJeYjqmPv4Krb/8bbvrrs7jnydewIXULWjk52UqbGWezRUePXd2UfiQ+MPRZZL/M6/R/oTK6&#10;dUqM2+kAWTp2Y0sHrr7mD5hyy614ZfYc5+fipX/McsfPPPc8/nzHVDz1zLPufM5rr+PlWa9APpef&#10;mPkkfvjjK3HHndOIKfehmdn39chOiLpyVxKi752IDdO/hOgZX8T8O8/G63+/DlsL41EWyEd5YR62&#10;lnIvs0z6ny3bzfev/FA7ZfN/65/blN2pySLDFNWHwuc1NbdppH4XvnZGssjwTr8cEn4qUl9Wnzb5&#10;YzJH/f5ICX4eNNyxlVmxvYdiv4z1H5sMNj7mP7c0qx8/zmy2yoqtThUb/1Nsst/GAsYTzf+FYn0j&#10;P+n7Dbdvn2HKw2HM4qVGhieH+8AQb1Wbsvlz4602Bqqurh7Alv34stkrC18WlZZ5Y6oijq3EdwtI&#10;+YFSzhWVDmDLsluWr+XsvAD38csnL8hzVJCdi6It2cSSM5GSl454Ys5RW/KRlEL/GfHlqEzegsb0&#10;TchaPA3z6aN83rQvYO3MEzHn5v+N1Y+dg71b32Uz3MXxk/Avjx+3tLS6fZ+lKna1cd5PMAuPnfLC&#10;ditdSFqjeuxQBIYJkRCpgU+5BuSXyWugxFxpwys50tNdjUDWSmxeNxtNtSlM2+XS+53PR/Iust8W&#10;OnyS7PPwBPFjDwlRUzc82WJBjcJ9JRvla9X5HeRPurn2ppN8XvO/sklqbKnhXjUbsIl7ypaX6bm0&#10;Rqa/Uc+O2ntGp+bTeT9XmqODZRc8PSzxdmEOvVwwoLXk8rnsYTiai+9gni2Uw9sRzFiC5PdfQkX2&#10;aqbvJtF3Bn1Hq1Sd5NNtfKEOUieLSPNZl6dXX8KDVO5/IahOlIVikV5Rf1xl8aEu5hoIYdykpvYu&#10;NNJheysvNfA12vji+not5POtBO9lLyk8vZPzzqp7Vi1lDktLnKxD4xPJHd4v6uJaty7KVtWGV4hQ&#10;O5Bs5f8elscVq5911d+I9uYU+mDjPMMHr+CR6X/AaePH4IyJExAMBp2Ml3xTUGzy2WJ3YYQ/wglk&#10;0yo7Zc2hC+NRVh0dfRyXt+Kii76LE044CX+8/qaBeQPZyjt8QS8XCUdeDegbslQi2ZU/RP+0wpS/&#10;RF+1ioUrj+OeiwlJya6t2Ljp470IH+Y6jj8ezMm1S98l8R/tx3f2WV/B6FFjMHHCqagJbqVdKuU3&#10;77M9+g5su+RvIRtJw7TUbjvcXJYewDbZJ9tKjQO4R3xHIzIz0jHprLMdhn7M8WMcpiwMe+LJ4/Hu&#10;4oV8d/VEteFw8hXYvRtvOSKD994HK7/Waspu2/+NJCmcnak6ugJ5jrDffRrvs70odkzAu+rdwus2&#10;Ftb4WUG/FlcXr+om7+hmei/zEh8UmfwZiHkfzdBJ4jneI2Sjs+Ttd5yd8vEnjsJdM+7x2gF5jNcG&#10;wr8Fz0P8WZCzPcs9n5i11skYj3VlYPn0fMkoPdN7PmPe1MtNOCSWtKZNOoDajWQTrYr4+lspK8sQ&#10;HzsH6dxPtmVXNtO5hx33GOjXvI3yYtuzvnNge+XtR2iwMmusUV8ThVSuB4yNmovarRl8vxaWupPy&#10;Vnvdc46KZ/rGItUQXzsU9F0Ob5Cs0hhIe3T26yMrQY4vKFQ7dwCP31KMq87Jxc/OTMF/fyUef/zp&#10;SixdkIvYaOoYaYmIS0hwPFB+lQ1XNr/KwpZFfv/Ktmef+b8oLAi4fWVkU2PYsnxgSEcSnmy2ytXV&#10;1QgGB+2VTZeXDiacy9aRDocrCx8zHxgj6fDSJ4fDk02Ht37r13P9urB4tJ+sffjjw/ulI0//rNeA&#10;v63pWO3RcBrDXcxW2TAVw0+OREw5IzUdubkZDlPeXbgCm176DZZOHY9l9H2xZMY4PPfnr6B9WzSF&#10;Tz2xZG887TBTjnE+14Es3A25FA8EnQxiytqjj9oh5VEbCoMZWLLmVcxd9jzepQxLTFuDxQtnYe1a&#10;+nLMXE+9THaHXPvP+5uYSx3FQy2prBkormfcAFTyQgOFm/YIaue3cKKEgk7ixJWFx33yWeF09VAi&#10;o72yz2LcQftkDZma9nTi6WdewDnnne/8I3/rO9/FN7/1bUz+/hX4ziWX4uxzznX+5pR+8be/g/Mu&#10;uBA6li9l3fPwo4+hgbi0MGU3SSr/k40fYNmUY5D62KlIfPBEzL19Eha/eCu2BRKGYMo52bTn/BQx&#10;ZfW5keSR4Z+fN0zZ+JVfzurY5O9IsR9PHglT9uPKxv8s/qi4ss0J+HFlw5HDY+HMNsfgx5TDcWWb&#10;q1NscxaGLZsPDI2BNBYSCVMeCVc2TLm4tNTN5wlTLigqc5hyXqAM2bRZlt2yfC3n5BNXpv8hw5UL&#10;c+hbPDMHudlZDlNO4F5+0ZkFDlPOSuC4jJhya3YsdsY9i9iXv4m3ZhyHlY8dy3k+7q8zfRyWv3QN&#10;OltL2QGbKX/2cG6H+4iw/3P5KvY08g/5xOBgmJ2fsiqCKbNOIuHIqQGn77OhEjs0TFnrb7eWRSNx&#10;0+uo4lqefmLMbs5Sa3MpWyXz2igXFeucP3TEpu/p0zzVNRGhTuobHLPoNt2gWy3WPe5UF4nD9DXQ&#10;d1iKw5RTkldjR20R04X18GGhZ/QRC/UQ5b3EEMgvmdewxLyFKWut7KCWr3yEoupdOQdL35V9dfEo&#10;T1uKzNgF2BlMZ5rSu4kjy0KK78kCHk5MWe/bLjyY76N9G/bwFbY27EdNA8vF8zYOJlTODlZ2W5eH&#10;K1u99/BHgl/Ek9z34H2dnOeWrt7LepGertrwvqFy4cuyzlTVhinTqxfTm1jJ+QgkzEVO9Gw8+pfr&#10;HKZ80VcvdHJdssqC6YY2Lrf0kWLDlDWuFUZjmLLw8Pb2Xlx99XXO/8XfHn+SmIw3bzEwBtaLRcKR&#10;VwP6jiyV0cK3lrr9+eRP2eyUL/7OZaioqv43YGJ8WIg3DMZhVaL2TF/KZqscrK7BWWeeDflTnnz5&#10;99DY0DSAJctOWdmpHfuD4aDCQo3EX7qIUasNq+84TNnNu3mYcmV5Gc49/wLuz3cGjh9Nn8qy1eYz&#10;z5l0JnLSkvkbds5hKfyd/CU5ko699z7wHcLLTz5EfwXiZXsJoIp07myI9TriOarvEBm+3EfstJc2&#10;EsNhzLpX60nEp0Ty4yMu5EjHJMfz/DHvE6arTyzS48RzYjbHOX1Ldsqy39HnFP/yguIw8mHKPcxP&#10;pOcbj9WzJZu0v04XweMuTkbKJxpNj4ZgyqyOMExZ8xEepux8TvVXIj/nHSTGzkdF4AMWuJHXyafd&#10;ZKFXLJXTiClHRRgsL2VtVx62B2NQXRGDro5Kll/zMtwHhntHHQ2Ysvvm/I6uG0t40ddWH5f21JcD&#10;d/1PKn51djZ+OikZPz8vCbf9dhNWLaPfi80BJKTEIzYubgBTTkpJHbBVFq5s2HI4ppxDm5hwTFn7&#10;lQtXlr3ySH6Vq6urB3xg+G2Vbe2o2YlJb5MO57cRM0xZuqDfLkyYmumTh4Ipa5wQru8atmzjBsXW&#10;PsLjo6JxRwp5VNZAeFtTOzSMRu3W8GRhK4alHKmYclYq/SaJh+Sl0q/yJgRzNyFj6f2Yd8tpWHXf&#10;6Xj/gRPw0q1jURT9d/a1Oo6LpNNRlnIM060Jzs9z8Iv6gXrwEmXLJNy9p092TRzLsMa697Vjd3Md&#10;isvzEJu2Ee+tXg5hUaW0d9zd3OzGIy3d3F+DYxlpWE1t7ahnOoceDMzXKcYcQDC3/p5WN13dyUFJ&#10;axfHlpQrki8SK+1tHd4aQPczJlDuqy26LJjWzUGI7ispLcMu8m/5t6jbsROV1UE0cF5w+85dPOee&#10;rEzXek/5wlC8mz4HdpLnl1dWYittPFUOjUH2cl/gfT0lQMU8rLvjWKyfcSJWEPd6Yeo5WLrwUe7z&#10;kEa/FwFU5OejrjQA7UuRWbkdWcTe/Pug2bxmMBh09qOG92le0+Y2bV5TOKHmNQ1D9Msg4Y+GRSoe&#10;CU82OSRc+fOAKRufMjnqj/2y1o8nW7o/zY8r2xojP89TXYoMrz8Ue2Xjj+E2yzYfYN/Tv8bD7NI1&#10;5jB82Y8rq22ojdjaD8OWbRyj2NqW2pofVzZsWWMho3BcWW23rNwbR6kfe7hyySC2XEyb5dD+fc7X&#10;MteL5dCvsuHKBfnZKMrjGpH8dGTkpyGJmHJMViGi00sRnVKFpNQiJCeloTz3AySufBhz7/8a5nEN&#10;wPoHRyPmgf/Ca7eNRsp7dxNSTmA/rKOsqWMsDIY2N9I1ySo8liEeIM3T40o2VlbvjYRIDRzeGvDa&#10;5r59xGr3SZ/lbKnW6jTkOt8XOYkL0NWQzfR6plPm9Xc7bE9rviXvPGVKBx7epzbt9CwmKZbdVicx&#10;UY3ZXKCuvZ9zL9o3SfiN9O+uXuYpTJv6ZFNTGXIyVyF580LPB8benUwXls3fOKnM33NDnF7KcvWo&#10;A/Bk90wPU3AYJX/lBere7heyP5PtXA/ft4U8sob7AiYjceNrSI9fRJujUt7eQiy8gTHXy7Dfyvew&#10;sAjhsw5OCGEKeud/KejnGlyIBrLyyqnRi3AK4catpDqq2imBDsxdGcC9z0fhrmei8PLiOGwpZ/l5&#10;XyPzqKXj5x38AEHeG5PfhLiCJkRn7UDhtk5sZ5r8Qjd1crwg/sT65FdxNSuu5NWvlGNmwLyEX3s4&#10;tr4ox1D0eV2YtBTZ0fO5d/2fcOaXT8L11/6O6Sr8YJBMM70w/NrgXYNHek/Ze4qUk8ZFylIk++qZ&#10;M5/DpEnnYvX7673rvMcw5cFcIkdHVA3oG7JARukZ2Tj9zHOcbbL26BOu/Afane/h+Nqvy328d+DD&#10;XOfxx2E58VIv8T3Di3X75ZdNxqkTT8PUO+7kegntpc1E/rd7BvhVKCvxDsOSHR8hD/DWPkhT6CBv&#10;aGR7beSx5qSa0VTHPYJTYnDF5Etwypcn0J80bbPH0Vb7S2Pw3YsvQdOueuznPMqBZWchDnifkdJ4&#10;62ENKpd4h5VvuMKwtjR/xXW18hst3i2+6vFyrtjqpz1qXzth0jbWn2SA6nMk0m+5boW/0b1792qs&#10;pTqkTHBcTXNq5NnUi7uIA4gkHzw5RB7OY7MTFg6tdLVR7Yn0gx/9CKeefjp18QymKHh8ePDd9J5G&#10;3jPdnILy5BURJQvz8+Yw1TYG7dC957hyMAthy8KY3dhQZWDb0xoNxwdDvHgfff/vpezbwfW0qbFv&#10;YEvcm+htKeFTJIMpD7XHoMpIuWrEhKMiDJZX77CbMriO2OR2tg3hyZxD6OdcAr+hvo2radaR+1ah&#10;7+W9JE8Oc5Cs0tyE4xn67vzmsiPvad6LrTnAjd+PxVVnFuMnpyXjFxcmYNp1UVj3fik2b87D5oQ4&#10;Z6ccn5jkcGVhyrJVNr/KhisLU/bjysKUzQeG7JQDgQNtlbV+0/R60+mrq6sRDHq2yoYpH6pOb3re&#10;cLr8oeDKpq/6dVjTa/06sMYLRtZGwuPD/Mkjj/+M1oC/nVkbVNtUOzXbPcNUjgZMWT7ZU3KSHaZc&#10;lb0BwZiXHKa8kv6U19De9OXbTsLa127k19xOMcL1IJzgFKas9Yuf6yCxYjRQEV6CYcrCk3v2c2/S&#10;fa2U+12sNdksc20N9ca2LvpVJH4sfyKSXRoXCFMesP1xfhm98YDW3PZ0UJb3807K831dLU6/7KJM&#10;aeNQp40OGDVmkZyRyqn2qOD58xrqZ84wZac/8R7tv6chrWL+dGCNp86lj2t9ltno6LqRJO7+/mam&#10;NPGwHGVLb0HC/ePxzi3/gXenH4MX7zwXUetfcZhycX6hw5RrSwrpR7nUYcrZxYOyx9bLCLeT7BG+&#10;dzDZc6iYsmGS/vlNWyvzecCUjVcZn1Lsl6P+Y5Ozik3+Dpdm10xWHwxXNj74cfFl84Nh31HjCrNZ&#10;9sfhuLJhy2avPBy2rLlxs1keDls+mD8MjZVE5RVlng8MjqNKysocriwfRIXaJ5Xk7JZ92HKuD1cu&#10;LMjhvpXpnGPJwJYC7r+cm4vY7ABiMsoQk1qNlPQSJMQnY2txPLZmz8OmOb90mPLKGcci+fET8fa9&#10;Z+DRm89D7DsPUFEoYj9sRm/7LnZ+8mX2Z+294vQGp69GMGVWUCQccTXAhkqcl39IsrNvYUxDm301&#10;zkY5ccMr9A0Yx7RaknQ+6nucL5GdsrBW73fMgw1eckk5Sf8bIJ5rr4CBsJe2Kl3EAmgH7HRp3itM&#10;Wb4Tvfwb3J5E2WnLkRj9FrGZPAq8Fl6jkKXtkp7QT52zm8ZAHwdTlh8M5eFJe71PPV+3GIGMd5Hw&#10;wRuoqogl/lTL8rTwjfiuFOaHE1Nu4eafwpTTihow85/rcd1fXsUvp8zCr297HX+Y/hyen7cIyUXV&#10;DlOuYxXmcGHVO9HFxJ2XYcZTizBj5gI8/8YqrI3PcXsvtPZq5EibBOISHfv7PhRT7uT3Emameqov&#10;i0Em62jmX2/GWaeMwxtzZg/gGSbHJN/8Mo8/PGgQpmzjGRezPQhPNlq1aj0uvfQK+jiqGhgDefv5&#10;qc1FwhFZA/qGLJhR3fZ6TL7ix86f8qix4+lfeDSeevZFN861tqL44wX9LpwGc3Lj8NBl8Rv5U9bt&#10;9917PyadcSbmvv6Gw4TM54XFlsNA+fg2DksOxd4zxUeEc4qPtJCIJ+/bRX9BXAuVtB5r31uE6VNv&#10;g/xdCFMeNepkHHvsKFz/+xvcHiuenW542T/KOR95WIPKKiFgZT6wMG5diWySPcnAG7T7hHgQeQp9&#10;DAojPgBDpr7W301MtaMBvW316Gvf7Y6Vhr2qa/sN11zsoz0rqYfUTb1M/vNlc+XkkJ7G4jliY/Rj&#10;ytpP2elrvKd5Tyv+NGUKvn7RRbTfaSHvCY3VWO7Bd9N7Gnm5C1OWT6QeKnLurXi/e74WqrkS2BoZ&#10;ry9IJtJcnjodibc4scs06YuGKVM68rdqU5TB3L8WqEEgczkSNsxGXXkiM9rNNNZPH5k9B5cD7fNj&#10;9x9m9ykHK7P3HSl/3apgzcVIzlA/57yDvqH4h6tp1tGRjCl7/tfVNlRazlWzidZkA7+/ZCN+c3Yp&#10;rjw1CT87P85hymtXlyAqKgsxcbFITE4mrpxIv8pJPB70fyFc2UjYkO3Zl5WTO2S/vgLq9MKU/bhy&#10;uK2yX6+vrh5qq2z6vd8HhvR6s1UOt1eWvif9z3R52R8JUzZc2fR56Zx+nVTHpqsqNv1VsY0bLPbr&#10;yf5jazOKIyFSA//uGvC3L7U7tUfDYdRm/TjK0YApp3MuKj4nCalpsSjIiMHO1CVYdMc38O5dp2D9&#10;Q1/Am9PGYNnMH5BdlTnhJB2sg1Ksez8FVCSE1YB4jn/0x9EM5VMP5X0vZXAX13520E5Ks6Aa0dRw&#10;H2jpYnlbgfdi6/Dmqios2VCFuHzaBlNE7KZgC7a2Ypd8FjJrLWmvbSJRtO9o9vwauv3heZ/wZdn2&#10;yPZK0sXtT872qbDfgUuK6YmDvm09v9juczrcWHcZSQfXse2FLkhK5xrDtPO38lHnzmkbsWdPgFeC&#10;dMqxAu/cfjqS7hmN9feOxcIZo/DUPd/G5rQV9C+biYK8YpTTRrOumPuTlRYjo6oaObTttPlMv+wJ&#10;Bodiyob7hdsoH4qdstkomxzyyx+TQZ9lO2U/r9KxX06aHPXHfgxZx8bb/Ol+meyX1X45Lh44HPmx&#10;Zb/9sq1hUmzjBMUfZrfsx5iFKxu2LEzZcGWzZddYJRxbNptla2N+bDncdlntUqSxkUjzH7LZd224&#10;kv6VhS+TZLvsfGLQ13IJ27pIe/lpjVgBx2D5hYVcP1ZAvxgFSCvIQ1Z+HvKJJwdy6Vs9dwsKSJn0&#10;RZSek43EHF7nWK6Qx1nrFmDZY7/FG1M41zf9eKy7byIW3E4/y9PPQumG+9kPC0j1tLvYRZ6jsbHW&#10;pcvHn+wCPb1KupW4k7SWSIjUwGGvAcojYS1Od2ObbKfNmGdr34jmXVuQvPFlVOcsp4qbzfRGd02y&#10;rEc2xsSWJWstSCZ5+QyNu/tkEWtXpG+LpDcLV5COvJMkzLqKVEz5mIb6ksXI3PQ8KjOW0kyZ4x6H&#10;c1NZc34wKMeFTTNVNv9Gko8ix3PVw3jsD9Ld9a4udhcoZ2kb1du7g3wpi3P6S7F582zsqEvkVZWr&#10;iUT8QrJbr0rSb73fD82bVz96YBaaV3ZVGMpOfEHvo9pp47O2d3SjmvDCy+/k4Fd3vIkf3PQWfnzb&#10;Kvx8eix+e9dbuOHeZ/D0giiU8rOVsDpfXL0N1z6yEZdPWYzJf1qAK258Az+b8gruenI50gK76XuZ&#10;z2Te+/a2ckzEPSF47PEiPVHfhWNKlkV2yhrP7HHfWOPMXdQnK5Gy7nU8ftcUnDPhZOTQX6zkmY29&#10;dWxBdS/Z9WFhHytTvzLS46hq8rdMY2IgUI6pU++mzzBhR+SiTIzYKX9YrR7m62w/9j0Va6+RO/9y&#10;D447YYzbm2/U2PHYFB3n7nF9NdRnP16p1XHCaTAn1yZ9l+U3WRjQxg2bcPK48UhPy3A/17oiZeP8&#10;vavQoWDjNadRsK32i1hykXiDZ5vcxGPyi64ybC9ch/SNbyA9ahHnqaKxdgX9fowZjbHcl/D448di&#10;1JgJePml1zg24+9VrgOCr7DuhvBzltOY0fAZHJDjJ54QXkQ7V0kdLqsyi4dwNNTfRr2miZgT8eLe&#10;XUyr99E29O0pwK5q+iPKW4NCzvNlJixCQfpyN7+5uyYR3U25zKacv6HCJhsr93vVv6iZJGxSJM5G&#10;xU7kNlCTtAi1S5aPZsHOjoeR4yvPPv88rrn2WvdVNb7Wd/Z0NnsZf717kkfv09tLWyX60d5HILGv&#10;r4W0m79tYK4qC3lsD/HwvXuYF/dfF1bKuVT5QXbtjM9Qvagt9VIQyHa6k4/zSqq/wli53xP3/8mO&#10;mYtA6jJ0NuYzrZl57aFPkDYn46wP8cJREay8Qo07aGvew++zl3J9H/GMvcTjVfeuc0g4WvWHYl0R&#10;qXYUH86g4pGV8JurvUh+UriyvcncOrgF+J9vbMJVZ1Tiyokp+MVX43DXjdFYv67YYcrRsbEOS94c&#10;n+BwZfmWN1tl7ddnZHv2CVcO37MvP68AhdRlRMKVw/0qD2evHAx6tspmMxaOK5utmNkChePK0vcO&#10;ptObLm+4ssWmm/r1VR2bXuvXgY3nhsfWbhRHQqQG/p014G9baneGu6hvq+2qHRt2crRgynHZiUjP&#10;iEN+ejQatizDpr/9BO9MOxlr7v9PLJ4xHvPu/xY6axIcI5WdsjBleXSIhPAa8ITP4MiPslr1pfW1&#10;FFBGOt/W3OEw48zKLrzwZjx+d/ssXHPbq7jx7rmY8eRSrIovdNeb+AiNULa1dOPdjRl45pU1ePyZ&#10;9Xh45iKs3ZyF8to9aKeAczbLVMtonjgg8wb1Kk/XNd4p/Uj2XpKLFssWWXiy7JKVbjScjbKuebYR&#10;1MV3xyPqheuw8KbxSLj7RGy8fxz+MeX/YNmca+nfIhq5tMMMFJSiMlCE2iLuS0aMLb2yCnm07TxU&#10;THk4PPnD5jNtTvPD8GSTQ+FyR/3ZcFXVm8mYI0mm+HnRcMf6SuHp9h7+2NqFYpOz/ncPT1fdiMJl&#10;tNXhcHE4xhzOI41X+vFlP8bs38PPb7es7yzSPLYfV/b7w/Djy35s2faHUKw29lGwZY2PKogry165&#10;sqoCFcSVRSNhyxpzFYZwZWHLOYFCpBfmc/++fBTSL0xRXi6K8zJRSMrinqkZxJhTub5M4z3hJ7sL&#10;NqNy3TOIeuJ7WH3ncVh863HO5/2rt5+Gf0z7GpLee4QDzEp+8VbaXlKPoO4XwZTVAyLhSK0B2cpJ&#10;hdNIQrJRfgw9XbaRgqkCRelvoSBxPm1U1/N8K69JT/d8Tkin8pQ+xYO6npeXl6fsfCV/pS/Kvtj5&#10;bRZ2ScWrfTf7Sms1lfttTK9i38ljLjmkfKrSUbT1eQsZG2ahsSqJ6vsOPr+Fy4RUPvkCHsSS7fhg&#10;mLLjwXxPvauI/xlUUuntfFdi2lsro7Fu3XPIzlzGdelVoXQ+7zBiyk37ON9d24/pT63ElTfNwc+n&#10;vovLb3gbl9+4Cr+4fS6u/+vT9IOxGIEW1lozcOszMfj+zW/iyjtX4Ncz3sdv7l6Bn940C9dOm4X5&#10;7yagng6ZnZ8JYSCsQ41rNFbyMH5+F2E/PDVMuV2XlLZvO+NGpG14Aw9PvR6Xfu18rt/XXAB/zzG4&#10;6tcfTJ7504Y7NnRO30Nz54L2KNYoA3nO45aWTqxevcFh77pHZdd31troSDhCa4DfUd9qgHg+f+ES&#10;fOGY452t8tnnXojKYK277h8bfby3UbsLp6E5mT8L3aZjYcral++C8y9Ec1PLAT/31rIPtmtXRq+0&#10;7lnCAOXPweOFwi93oG1nJsqzVmHLptew5YP5tN2II2vZgdqqYlx47jkOUz7uOO7Pd9o5iI9Lp60f&#10;MSgV+4AQ/i7h53qu0bAZHJDjJ54QXkQ754M97F3lFXaqdZjyWUTQzVEzb6ihuXIRGrZy3/TsVUjf&#10;vMD58U+JnoeMuIXYEv8W0mLfRHLUG46UJoy5In8takqj0daQRztmYsz765hnI6klRPwuXIvRL1to&#10;2i47x8W84toky+fHlJUWFRPD/dBne9fJY1TyoWR1rlhyQ/xH/FJYokhyUbKkhaRy7ObDSI7DKl33&#10;CFfn7y1rd6D5Vs8HlGHK4sveM/Q75tFegurs95DGNSLbyjZ7aay/fvqq+tf7D7P7lIOVWdovUXnW&#10;JDF2kttL19VtqIKOAkxZfkykp3ltQd+LcwwtNPFKA666cB1+dgp9X5yaiv/3zWTcM2Uz57JKEROT&#10;49pbdOxmGKZstsrhuLL5VTZbZeHK2qtPPjDycvNRQNsYw5XNr7J/vz7hyoYtywanuroaweDwuHK4&#10;jj+cfm+2yoYrm82R31bM9PlwfTMcX5aO6td1w/Vdv35sx9Z2LP6Um27kcZ/RGrD2pNjGrmqPwlfU&#10;Tg1TNoxEsdncqS/4sQ9hIMI7/DiH5mrC8Q2zmZOfT/VL9c+qymrni6m0vILrrsu57rrM+fIMcK11&#10;If14FhDDkz91I/nBES+Q3Zt85GRncC1DSh5S6E85OisB6dnELtITsDNjJXJfv8Vhyuvu+19Yft84&#10;zJl2Nkrj3iQDky3Ofs7Eyoe95FskeDUQkkNOHktKe6MZG9eK63dRALTR3qWL88RaS7Ob1RdPdfa+&#10;V7kv661LMfn3b+Nnt8Tgl7dvwGXXzcdv712ClYFGBHhfFlXLFzjHeM0ja/GjW9biezcm4nd/WY6p&#10;D7+IhavjUbq9Ha0cZuzRM7i+jodOOqocPcSvbSDhrb21sobGOLyqtU/Slbo1h612zVsGys4xjmyW&#10;5QejU/anmt9zCn0Df5iI1CV34B9/PB0bZpyFxBnHYwVx5TfuG885/meRQeGWSnwsv6ASQfoCqAtk&#10;s60SS6ssQaCSOFzFIAmbC/d9YRjfcPJmOJmj/mRyRzij+U6wdTLCKNUfDc+02C9vDCf9rGDK/LxD&#10;xn7iWyYj/bHxMovDZazSw2Xwh+HKVpd+jNkv663+Ffv5pY6Hw5ZtDGHfNRxbDuetZrcsfDkcV1b7&#10;Ea81Mlw5nPfKdtn4r/nDMH/LleTFwpX92HJVRTkqK0ocVZQXQ1ReVoQy+hIvpe+XkiKuFysqRGph&#10;BTbk1SA1twrF2eXYSgy5sSAR9cXRHLuvRXFRvNu7LyYuGzHR7CcZ5djFdWlVq15CwtM/wsqpY7Bh&#10;+n9g/QMTMPuWsXj2z+cjcc1T6G4NsO/voX1yl5v7E6fW/J/ZKjtQy/EptYxIiNTAYaoByRjKHclC&#10;zYd2Ss6wXfaz3UqX3btX/s4TUJg4F6Upb2JvE7FepzN78tPDlAfLLnklOTtIwn21jy3nSGmj1Sfb&#10;2J5m5t9OGUFZk7EcpWufxLbYp1Gb8HcEYx9AXdL9nFN/ArXJjyB3zX0IRD2L8tRFaK3NpkreyPJy&#10;rwOWWdqbNHrlr35lfWtw1pil4DjJyV3yWx0OEOX5AGzgSqvcmohfFnCNwiIkxc1GTcU6vkgN04VN&#10;UH5rqEVSHpLNku//n70vge+qutbtu+/d9+7v2vZ2tk/beq1tX7XtvZ1sa+1gr9pBq7W2dexkKzKo&#10;KCqCIk61WlsVBWRSQSEgAcIMCWSe53kg4z9kTsgEIRNJyHe/b58scvwbhuKzSPs/sLLP/8xnnbXX&#10;2uvba6+tq7+lRfwX8SIi8U14gloLwnI7eD/lR87mwKjbntiBH0x5HT+5PxEX/y4SF92aiJ/cvQk3&#10;3DUPtz0SjuT6bmwuHsJld+7E569fi6/dGoNL7kjAj2Yk40rGNV83PQyPPLMVrZzUd5iDvkcVG8b7&#10;eJiyXk6YiO5MrvLewpR7+VAepkyPf6iD+7pQkhLh4pSn/PIG5hHQF+Dh5K9/kU2TrTqRxdpp1h8g&#10;foyQwaJhCiabOszV33WETw4P54UV+x5a3qEc4Dc0mXZj7vg7PSsPH+McdR/+6Mdw1TU/x4FejdXj&#10;11fdHKOTexvJXjC98UrScUMCf3iY4cua8+SJP/zxzafyGHcsLyE5Hpft8XvIs/Dib6Ub6tFZm4TC&#10;hBXI272Y/WDhnAsrg20pT3f097fj+p9fg7POPgcfPvMcfPHL30JdfSt6ehnjfMwqMn4/7yF1cDDp&#10;mFO4BD/iRL/J9MPU/8p1ITxZvVhDxFx7husw0FeEzr1bUVsUhrzEBUjf/QxyWGZmruSYsi20Pbvp&#10;l6fSJ2FcTH4EUmmD0pJfRG7CfOQnLWR+9yXIjn6eOmkZ9hatRXsgCr2tKVRcJWQKY20UuzxKTNbF&#10;DBNbdhZDuK6nadVXaHLazHk/NH5NY1pNKLx+g2Cej53rLIDsRhephSaiGoP7i9Hbznmdm9NwoCkZ&#10;+xuSMdyVhxGNJe2roWC18ljh6WN61tP05Anbh6wDA1R+mhNW89ry0bjQGh9upxy2oWdvPNKjlqA0&#10;Zz1zMJZzXwdls+9I3RmXU533zl6svjOtk4e4s3Tx2W+QH9kofh1nW2zHmJ3kz/8v9vctskm2SnlV&#10;PJ9ecw4oHr0Lh5hPOZAxhOu/uhtXfaIcP/5UJq69MBG337wV68IzERVFvCeGcWDR8YiNT3C4cnBe&#10;ZeVWFlleZYtX9scqC1MuZCyM4crBscrBeTD8/r38J5HFK/tzK1usssaUmo8v383yKpt/L9/P/MGj&#10;Ycp+/9Lvd5o/GuzPmu8bXPr9ZJOf00nm36KohU5/mznglymTvdMVU85JyUcKcYrd2QnIyk9DfmYS&#10;mjMiULfhQay759+xbfb/cpjyvCnnIX7Nk2pM0w6O0rNjm8y1Md5mZp82lze745XikdoLhr8qH4Xy&#10;Z8l/FskW1HQDO8v78Ms5a/H937+Ka27fgasmR+Pqqdvwg9tW47pZYcSRc1BA92V7oB03P7YKl0xa&#10;Sjx5I7550y7cePdaXHfbLDz+wmtIzKt2c7LLD9Owtj7eTL6vnkO5mL2noY/EeSpsXXpS7WrvOcfm&#10;JKCh8v+2/dpm8cxa13Ycrkfs5tmYN/1rWDr5C9g0/TxE3X4Goh75JMp33Mz8W2HI4SCclLwMFBXX&#10;sF+/Ag3FOez74Jj/qjKU1ozlDRjDlf02x2xNCFMms4+x+HXRROv+U/37/TbSv2767GhlsA2eKF7Z&#10;7LVKw5Stv832mX332/yJcGXDmYPjldWWEK5smLJK9SGovXGiuLLN4efHlINxZcuFcTRcuToQ4NyW&#10;Hq6s/hDFKwtTrqkudyRs+U24chnzYJSVcCx4NSIL696AKXcWJztMuaFy+xFMOSe/BkmJdciPzUMn&#10;4wRQuBVNEXcg+Q//ich7zuB8mGfh9Qc+j6en/gcemPpdbN0wD129DdTPXo6iEKbsrwWh9XcMB2gH&#10;aYycPdzPdoU3j4A2Mr/xcDPLNlIN9qStQO7uhehpzODB9NEZ9yX7OST32rfILmnTODHumccqBonW&#10;i76XfHAvnmv//gCK419FXczzaE58Fk3JxJYTHkZ94mziynMdplwd/ySqEucjc8d81BZG8xIdfF72&#10;rbLfVVgnzTKvfBxMWc65MCs+3BHiJgd56lXd0+q52kn1OLg/BQkxC5AQvZDzt5dx26nHlGvIsvsX&#10;puJytkm+f2cULvrtDnxzUhJ+OHUtbpm9BHMWxqGYUMUOQg0/fTAZ356yy2HKF03ahS/ftAE/mhKB&#10;X9+/Aff/IRzdvJbDK4jz9A0dOiFM2ctbQvSZc0Y1lcbhmYfuwnOPP+z4SgY5/Fj2SotsnGyUyhNZ&#10;hOoITzasWH66oASRLqkcAVrv7fPGblnOsBCmfCLcPUXH6Bvy1iI35o6/m9s6ceE3voWzP/FJ3H3v&#10;LKdzhDf720Qn97SSs2Aav5LaVtptWHIfsVz9Vl7lQE2tWx9kktsjeZS5zzDlN8rw+D2ENTpMebQb&#10;NUU7UZC0Gtm7lyKQ9TqhPupIl8tHWGYnqRdzZt+HTxBPP+fc8/GdS65gjAmrEh8rWH/yYN8yfj/v&#10;/VS/gknHnMIl+BEn+k1mCzMdYj/iEHXpIPNCtHZXuvGTSQmvICt2nqOi1MVoqdxAdqXxhajIUEWS&#10;/lVZM0YVZEEeBttj0VoVwfnswziGZjEKEhYhO3YBUqPmIyVqIXHp11BVsB3N1SkUQtqwUX2Ho2PK&#10;pnsUt9M7IPvkvYhyQb+Z58PcJnsm6sVQP3PZt+ShvHAnMhPDkEw5SCb2mx69FJkxLyNpx4tI270c&#10;xemb0FSRjoGOAIWvm+dSDh2mzHhj8Ye/lDdRmDJNMeWVGzRmaLSDK+0UJeY+4PXyUsPQ0ZpDX7aR&#10;2zVf4Vvtk+Fl/saLPbMw5f2kA3xX5Y+UXy4b7SqG8vjLhjg7wtJ9E0+n6DjxS4eeykW2Su0gzz6q&#10;DaH+AuLKLNQF/uuLE/HTT1bjqk9n4YovEC/40atYuiQKmzYlOkw5Lj4Zhikrr7Llv7BYZf+cfYYp&#10;KxbR8irn5zFnXxCmrFhlxSn7Y5UrKrw5Z8y/DwQCqK0dj1X2+/rHih0TruyPGTsWpixfUj5msH9p&#10;fqdK+aLmv/r92qP5vn4/2WToVH7/0L3/vjggmfLLmOTQYvYkqybPFm+nfhTDQPzYxz7Gz7WxrrTu&#10;24cWxs2pv7KR47AbOA5bVN/YiDrGye2tr0dtXR0C7NsxDKOqJsB8njVQnLJilI1KNT8U45QLOR+U&#10;kWKVFaOscQvSCepvSs/NYR7lLMYpp6AgJx25WcWI2pWL/NRU5EatwvK7v4i4Wf+CuEfOxIZZH8Hm&#10;BTdheEC2hDEm9KvEg9N/0TsE0/hb6VuOSnnzv2IL7FDN1ax12ZXjkc19Z8cpFljt2S5OrB5TcAg/&#10;u2s1Lp26DhdP2oyLpkbju1M348q7N+Dnd72EPy3dhhbedmtsIaY9tBrX3rEWX70uHF+/NRs/uJ1j&#10;S2cswnXTnkXY1nznr7FZgn5OwDCigUxukdckq+NhxXoV98C0o4wQwwHm22KGZW5k+4U7R2Vo1Z4g&#10;9fYfcr7zPupntYgY8UWMUJFFfKD9zHm8+35sf/B/YtfjZyFiznl4/tZP4c+TL0b4c/cy/9Ym1Jbm&#10;EUsuRF4x5wzRWH+O/c+nvSmifJZQXhVbb3HKZm/8tkaxocKUj2dnJurDVB2TzbF41hOJUzY748dB&#10;VafN3pitUb0/XWyKPefRSr8Om2jd3vlopfFGpdln04N+Ptq6YcpWmo33237DkU13WryydKiR9U/b&#10;9zVsWd/dr1/9v9UeCY5bVj+4kfrFj4UvSxYNW5ZsWuyy9blLdkWBwNg4EmLMJt8a/6W2lfrurc2l&#10;XBhqg4nUx68xZOrzVzutoKDAkbbl51NfZ2cjN5e6eWw9Lo44TtQrWDfru1g5/Vysve992PTIv2HN&#10;nHfh5TnvRca2Gzj0Mp519QDrMb0CJkftZ3iKUvuNMDnOoUNd9Bv4w6kJ6gj6DwMD3fyG3TyH83Ky&#10;rrcT/Gnmr1aqBJFwNKkG7y91gHRGaAlx4C1wwOJDVTodZcbJIbbEgzm3bX0V2ygxa5GfvJ7DuTN5&#10;t0YSJZN5IvfLTlGGeymbB+STM/hO/p7kVOOpRkeJ+Q4PsKSsOx+alYHX7u1pRUP1Dvr/c9GSMRcH&#10;k2dgOOleDhyaiYOxD6M14S8oi/4TGqsYy5y9GBnEl5srN/PcNnf+wU5ehzdRCgRhpEO0nYfYz9pP&#10;Z7xfecyJPQtv1j+iljyHD8j/7vX0Uw/Ic3vpzCrHsoc57ONzsi+qMgIpcS+gMG0N3cRa7mMbhMeM&#10;yNnnoer93T/I/Da8DyPF+Fa8t7uLZ+ndxfneTNTBc3UzI91H5C2q+jpCpfOltXKE2DrgOyl2vGto&#10;BNEcR3HXE2H49ew1uPK2FfjJHZtw7bSFmMZxUikV3Shq6UQdmxF/WZ6JX814FVf97kXO4ReG390b&#10;hl9MmodpDyzDhsgiNHYx5wgfR6Q+dvc444/E26udovaKF/09xHfo13xQYzwMVFbg/hl3I25XlP9V&#10;uD+0hDjwZg6o3aJ2jdoSkydPxvvf/37G6TGelOPVTvlCuR+lvvLy/3jPOciK2E9d2EPqZf2T1lKN&#10;OMy54TRPgocX1zM8lTl/s9Zge8R8ZCStR3NdDvc38V097HKIfTYu/zfP2LpjFz505tl4H3N/PP3n&#10;54hnC8NW7DSjgsb6YsQLa79p/fRYxJ1uEu0E+aVY0y7qlB6WRIy4vYMUINWQstmI2YWO4nBk71yE&#10;qHULkLh7PTJzklFZU0I/oX3MRjBPklo/jMEdYZvoMMeIGI1w/IzRMPMTjxKnFobX17MXDXWZKC3a&#10;gYLMMJQlL0NJ7PPIj3wW9TmrcHBvPB9IzyDMT20m6jc+4yC/QRfz1fcr/ofPrW0s+E2klfX8iidW&#10;nuR2ftsxmzeW+3+0rwAH6xOxJ2klCmOXI2f3K8iLXclxxhuZkyAKRYW7OOaF9i19PWMRliMvehEK&#10;o+ejkvHVg9URvInsaAv1LPtHGXMkW6l7KwbKuz8VtMvBLN3bRerkWJ00JG+bh9o89l2ghMfRXvEw&#10;vg7P55vJB5C+HuH4OMqhZ/08+yedrv/uJno9MzxcDS0nyQF9MMdLtXg4fwrHYfVRVjTNVWv1AYQ9&#10;HcB1/xGDG7+Qi6vPycc1n4/DpKsTsOaVZqzbWoDdzIETnbAFifGpiN9ZgLgdBUiLqURqUjYSU3ch&#10;LTcKqYXbWMYxXpnzu6QXIjO1HNmZpcjKpU+fS9+emJJIY+CFMQlv0vh44U8iYVHy8yuqqo+QMKvq&#10;ADFl5v8RnmyYsnyrYF8/OFbZjynLtztRH9/8TPPxzf80v1Sl6T+V5tcG+73BPrL51Sf5BUOnhThw&#10;hAOSJb98SfYMS5G8SnYt7s5i7IR/+DEOxdMFY8pNHIt9KjDl/Ow05GQWYdfuPIcpF0SvQficixEz&#10;839j95wP4vV73o/Vf/oJ2ltKyAOBEzIQfw+L3iOYgt5rbLdiCUSWE02nSa0fj4Qh65iDzHuhUrET&#10;ssHdNAVxRcO4Ze42XDZtPb49eSu+eutOXPT7dfivyatw08zXELYjHzX7gM3R+bj5zkXMjRHG+XFS&#10;cPGUfFxy6zrceN9S3DJzCdbvKkMnmzhUh87HpUvLFd2NbVU+6NEw5UFiTsKUD7MNxSBmrykzZvP5&#10;qg5Hci0nNh446pfX47cf7kTurrV47cGvYcusd2HbQx/C6nvPxsIpn8XaP96IPTGvoa08GwHmuRCm&#10;nM+8sbnEzQxTLiaeXEo7Y5iy4cmBQAC1teP9l8LsZGOC7YxhgJa/fyJM2TBGwxxPBFMOtjN+2yIb&#10;Y/6J6v3pYkvsOY9W+nXYROvBNjX4t9leK/122db9dlvrxmfTk2bvJ8KVDU+20jBlKy1eWd/Zvrlf&#10;x/rXLX7Z8iyrPNb8ff6YZcmgYcp+XNnaRH5cWXJsJNk+WVxZ2LJhyjk5OcjLy3M4s3DlTLbxGjie&#10;ZF/kI9j95EXElf8VGx9+L7Y8+X+waOa/YPHj/w/hy6chUJvP/spedNKFFqbs4BkNmlC/ENv/h9lv&#10;BGJT4z4Mt7OeK19+CFMmK0LL28qB42HKktNDPXUoz49G4o5XUJG9kSatms/kYcodlGnlfBKmLLRY&#10;XaL9xGk0/5vzY4VFOmMoX54Hu1hljp8YYI6klgTkJj2MprQ56E25ByPJ9zlMuSdmrsOUqxKe5cVS&#10;0V3PXGBpz6IkYznHlRawvtAH181oJ5VWSiFNwgNEytrpcphz54lgygO8Dt15LrKyraQKHOhKZF71&#10;VUiPeRltlenc1cF7cpfDgXTdw3wTWeORtx1TFr51gPfeSzgkPC6AR5dlsM0RgUmPp+KxpclILG1G&#10;SRtRfrK3ht3NkVl9ePC5WNxw56u44fbl+NmtL2LK7JVYFp6F8gZeizwTntxFfHxAeoj/HbHQom/m&#10;tVc8TFnYsh9Tbm9pxpIF892cpf7zvLNDf0McmJgDarcsWLAA5557ruu/nfiov/FWyT77oVw7nUpA&#10;bTQv66+nDYSRqsXt4lWpc9Q/jNE6DLUkoTF3BfMuLMaegh1oDKRj8GCA+7tIwgCZ52cMU9ZYxfyi&#10;MlzwhS/h44zR3hkZ7eqb+sGOVX/UFlRb7Z29iDvdpGNgyj25GG6MxL7sRSiPeRaViYsRyAznvC5x&#10;aG8sxf6D+6iHyFeH9apnjvPeCE9WDC657yft85NrQ4108hvu4zdsYlnLD1ZMKDsZPVUb0ZS7Cpnb&#10;/owKznm/vy6dpqeBH5P5nGkwlF9C/pVy/AySesnqfsYYue5F92FoWNif6n1TjlVxMef16Ge88N6y&#10;7YwXftXFpqdvnY+ShNfQUhrFITz5fA0+w2gLifZR8wQMUS468zDYlICOsgiUxs7DnuhnMFC+GkMd&#10;BZ6Vom/n6V2eTj/HEww+FPMlO5s5himPMreG5jYoSlyGw53x3NfJ2DIWozyU5PVhcJ4e/uujnQ1h&#10;yuTN27lQdagNMsrxPl6978MA5VGYcj9FMnUdcPNXmKPqvGTc9LkqXHV+NH72rY146uF0hG/Jx7ao&#10;RMQmbUNSQhoSIguRGMV8fMSUk4g1xyXtPIIpp+bEIi0j4wimnJVRwr4Y5lA9BqZsuLIwZcU6Ku7R&#10;cGU/pjxR/gv5XRbbE4wpy2eTH2d+nfl88v+CfXz1I5pPaT6mleaDBvum5rNaaX6/3+/1+8l+v/rt&#10;/NSha/99c8DkyGRL8ibZkxxKRg1P9mPKknfJv+qC6oSRYpT9ccp+TNlilP1xyjW1tUfilFU3/XHK&#10;qr8iy6fsj1G2XMqKU1aMssYwpJMScxgDlEE8OT0F2RmFzN1O3CItjXZqIyL/cg123PsebJ/1YYTd&#10;9V4sm/MdVHKMDZi3xxkSh1me7t+axtDZcH85/k76lsqHpvmaLV7ZDlessmzpsUhq38jmurOyq38I&#10;eztHMW8Vc+jfzfnR71yJq5ij8LrZ23HF7asYE/Q68tlUaWDzIqGkFbc+uArfv2UBfnHfFnxv8iZc&#10;MW0FfjzlKdzx2CuIyw5wTvVh9n3zfmwOODtPuVSMlOejyVfjPr3mmC2SPeJutnE0vlPtM96Ivu3I&#10;CMeJMUeGrjE0NhBqsL+b77+X+/NxqOg57Hj2Qrw49d3Y8PD/xfJ7PoFF0z+DsMevQs7m59BdmYrW&#10;mlLkZ6W7HGEepsyY+T3M8V3OPMq0McKTKyuqvPnNqr08yoFA4E05lo6GKRsWKDz5eJiy6l6wvTFb&#10;o9JvZ8zG+G2K366ozlv9V/lOX/zPOtG66bCTLf221nBl04XGQyuNt1aaXTf+W+n/Nicbs+xvc9i6&#10;6dzgWGWTJeurUDvGYpbVvjEyXPl42LL6RUSSZ5cPg/Jt2LI/Xtlili1e2WKV/fHKWhe2LDxZJDzZ&#10;Ypir8okr58UjM+I5rH7iWiy7+3ysvu+j2PLgmdj6wLuxejp19yOfRXP0bLqjCWx/VrOKt1Fkhxz+&#10;1kenRriOfBuNhVV9l387TBvm5fLzVIWpC5XuGB0nCi0hDrxFDhwdU6Yhc4iKMJJeju8tQVr0ao7l&#10;fQltVfGUvwC3sz+UDtQIcxxrDj7PzlHE2RbrU1uMxk4mTttl6HSs5hXSdYeHD6KvtwglSU8xl/Ic&#10;9KXei+G0mRhmvHJr7IOoZZxydebLPLaBMY35qClez/HEi1GZv4mQsuygxi8xtoV5UtXHrLph9UQ5&#10;iUW6t3d/rmixeqNSB6ve8QBhypq3/fDhTm5sYhuyAe3Mh5kc9TJyE5kvor6I22Wb1bY84N5VWKsw&#10;ZS9G2bufi/XWhd0Fx8o33JSX4MI9R57L4w03yJapceDO1UPRMeX9hsjbg3xIjVFoOjiM4uYuJJbU&#10;Iq5kGFtzgRe2NuCueQmY/lw8Hl1OPzV/FCnVQNjubDyzfDMWrd7CeYTTUNPY5rATh7tTvwwO6ruK&#10;EW9c9Dzed/T6wfWehzieQt9XzzY4OIC0pER0tNNpDi0hDhyHA9ZGU/smOTkZl19+ufPBdJraG6d0&#10;UXWjTMuvMNJ4B0esjyPq86WlHhrq4mN2klpxsCkDhfErkRO1lOMYNjG+NkDcpIW6QzGwno5weukw&#10;ET2+cx8dgq7u/bj0sh/iM58+H3vKKqkDR9He2k695fmtaoepTWa8OqU8+atuLu2qvjjltiCqRlIu&#10;g37yVL1tysnfWLIJJXELURT1NIpSXub7b0PHvgJ++1bn53iaUNdR1A1762RHpGuOaG9vn/32NK1p&#10;eE/vO0XubJVsi3LatvG7VDFeoYjjyza475XLOJu6wt0Y7qjg4R08zvBa6TX2ARBr1hjQoaH9/A7C&#10;kuVji1r4erXMWVGA+j272Ae6krksliArbhnyU9YyzqGIeWZrqBfbeax4wevyfOXWHeE8qN59dL92&#10;vnM9yspiUcScH8UJy1CctoFzbzRynyc33ngeWYcxG+HmIeX7j2Hbg4McM1oRibSdL6C+cA3v0zqG&#10;Z2qMETW1eEfOS38P8Fxx9Egsky7Kb/Mm0vbQcpIcEN8ps4xRI9MdCZOQ/y+sv7WyB49OicePL4jA&#10;r75UjmsvSMVVn4vCb6/ciqULi7B1cx5i43YjPi4JsbtSmW+LWFBCPuJjUokDxSI1PYM5ldOQmpaF&#10;tFSOa0/PRUZmLrLyMpFdlIrs/Cw37t3m7AuOVRauLCzKMGXhyoYta4x9bcDLqezHlScal+zHlYNz&#10;Ksu3E64WjCkrBsmPKfv9fPMzzf80f1Sl+apW+n1av69r/nKwT32SHzJ02j8QByays9pmMmVyZjiK&#10;5FQyKxmWTFuM8rEwZX/eC2HKwXkvDFNW3oua2jdiyur7UT1VvfVjysean88w5bTsnCOYclZqErLS&#10;CxATV+DilCtStyHn1UmIuv992Hb/h7Bmxvvwwj0XcozES3SnZL9oXfmup/9ybEOn7yw7qPxnKuVD&#10;ithsgcuDJr/1GGR5L4Q7G5asdZkAumio6wJjfQbx2MsZuOmBjfjGzctw5Z3huO2peKxNOoAsuq+V&#10;PGYPWb5scwVueWgjfjg5DBffEo7rZ23AjTMX4rlV8ahls+EgH/Egm1Ku25I3cXI6ZuOP2Hbe292c&#10;91azybmOehi2p9ga4y61Z4gnu50saJ/Y+OQ5wpjr0Ff0KjY+dSnmT/sAwuf+OyIeOQsv3XU21j76&#10;DZRsnYse9qF3liejPDcVRblZHAdTgoJS5b0odZhycQX7PSoqncxWVXpYm3C3QIA2ppb5NDgWRvHJ&#10;igX1j4Wxvku/fXmreLLZFpV++2L2RKXZFNVzq/NmR8iZ036xdzlaae98vNL0oErjWXDp56vZceO7&#10;lf5vYnrUdKnhyxazbKU/Zll61mLTrQ/bSrU//LjyiWDL1l+uUjJofRxq+xwNW7aYZZWSa8m3YcuK&#10;WTZc+Wi5MPzYsq0LVxaerPwXillWWck85XU5sWjP34zyyD9i5zOXO0x546wPIeqRD2DT7DMRMftc&#10;/OW3H8eSWd9HCfPHHuZc8MPDfeiUzEuHsWqzGepIbVEKOfuYTFt4qkLqQerCqQnpDyOuhpYQB94K&#10;B46LKTushDZpqAUdddnIiV+NlJ3L0LwnkgK5j7eWZDKXC/tA+wb7XXyytjhrxvxSWpeX6xkyyvWR&#10;2Cv60aO0P1nzsDdutsOUR9LvfwOmvG/POp7HWC9Uoq89mTkpVyErfgVaAlm8HP13+XOys7y87iAS&#10;2nCIG/4aTNnlUnWYRDev0ERqY4ODvlj2Ji82OyeGFbSD2zlmnXV3iLk8hLX2Emt9uzFl9jAxzwZx&#10;Zdb5NrKskVRH2CKpHHj8lQJ8f/IS/Iz5LS6ftAg3zQ7HjGdjEFPCjKRdzETayePJJsWSq23ClMSM&#10;xSPqQBvhfQ8pkjcuwiNE0kAe6esxPwB/Kb5Pykexyo7pbIeHlhAHjsUBtUG0SOZkr5988skx+aMs&#10;0kc7pYsTX/5ROUY23kFPLbnX3HKsPaRWdDdnu9zJ6TuWoIlzKqC3htulF4Q96jjpNLbh2Q+kud6c&#10;PuIfuie4c/o9uOJHV7EfjcZeO1QFdc8JFvHK+T0T7HtnbRKXxJujY8rVOa8jlzkoGrNeYhdkJt+5&#10;iu/fwHPEs372V2muRua64ByuwovNnqgM/m3bxnFlw5R5rHKOMEbU5R52ufGpw4UHYy86KmORtWs5&#10;MqJeQ0VWJDpqcpnSopH7vO8lTFl9lB62KyycWPAIzx9owL6GLFQVRSIj9jXEb1/E8hUEijajj3MH&#10;ws2Vp3vqXYQfs1TOf5H7zWtxzjYGKfN3O2kfibqzMwsNBesQt2UxqkozmFOJx9C2HBqUDHlC4ebR&#10;oQxpu3JMeXLGfoj9eciNXcI5IV/EYOeeI5iyBMqPKQ+qT4PXEkncRO7SuryftD20nCQHxEhyWOOL&#10;x5gsTJndrg5T7qP4JawFJl2ahp9+OgfX/2cWfvGVBFxx4cuYccc6bN6Yg7j4aMRyvr6o7QmIiUxD&#10;SnweEmLTEB0bx9jkTIcpp6RmIjUlF2lpOQ5TzszNQFYhYxCJKVtu5aPhyv78F4Ypq1QsZKCm1vn8&#10;8vvlK5nfH4wry/eS36/Yn4nixybCleUT/jW4svxP80n92HKwDyvd6Cfzi/3+80l+zNBp/yAcMFmx&#10;17XfkiWTLZM7yaJk07AQP6ZsY7OFaQjLMPLHKPtzKStG2eKUJ8qlXFld7eqlMGXFfFp8svqFRH5M&#10;Wf1HIn8uZRenTEw5KYt9UBzXkJ6chEz2QyUkMncn+/PL0iNRtuURRNx3DtbP+Cjn6/sgXpx+AXau&#10;fIDOQQ3ZoT4d2cLTffEbOFsffyd9T9lAl/OQ5QAHkCsuyebcMHt5vHIcW+a8QexX1PHCdGTFNba0&#10;pv0w0svrsDk5BxEpjXgt7gC2FwHzt7VjRVwfNubSPtQAr8WWYfpTqzD50YW4+08vY+VuxphXN+IA&#10;zb/GUPX10fdiXLX6nIfZtpRPKP9T8ymqBcZbeX/0g80F15ShSRoZZN8ycSYv76TaImyDdBajIy0M&#10;bZFPA/S9kfsYyhZ9A+vu+CfGrv8PbPrDp/DktPPwwqyLsWvlPWgt3obuWs4XQTw5Pysb1VU1zHux&#10;h5iy8ih7McqlleXEk8fzKPvxZOuvFJZsmJ3FiJpdUSyp2RazL8F9l9ZvaX2XE8UoB2OXfpti2Kfq&#10;tdVxlarzVv/Jub+Lxd7naKXZzKOVOs+/z88v/7rpSJXGX5V+O65v4Cf7RvL9jAxXDi79+LK+t5Hh&#10;y6Z/1f44UWxZciZ5U3tGZPiyyaQ/btnwZbWLRJYTQ+0lUSAwHrNsuPJE2LI/Zll4svIrq7R1xSoL&#10;UzZc2eXH4HiAkhTGn+x4FZHPTsOKyZ/Hhts+iIy5ZyLjgX9C7h//DZGz/xkLJv8rNsz/MfPibaPs&#10;dnKunm7GKdNrZf71gySuOpKiGKVzO8q+M+XHcCRlwW8tXaiY5l7qGg7FDy0hDrwlDrxJ78hCCaR1&#10;1kp9eorf6qLoKYarA43VaUjauZzzIS1HXXEMjWclj+0geTFeh3m8/FtKrcuB0Uc5VS4M/ZbwHiZ2&#10;4PnuKhuxr3A19kbPRS/jlAey7sXB9DsYozwHRcnz0dWYxvt3Oerra0ZbIAk5CS+jMGMVersyeX7n&#10;2LWEB6h+jPVBMmhOUJb6aLx+Gu5mvXHk/nCHeyL53DyT7UZv4fMdou1V3y5jltvaipAWz3fl2Obm&#10;hhRu7yL18NpsNZBHTpfyeobLi23BpNsZN3UvmnpHemJv3XsGXcOr37qIjhR/mD+UGHz/IHN68kLK&#10;L9J8sB+N3YxD3lyEq28Pwxd+GYEbHs/Ft29bjyvvWo/LJi3GgwtjUMFj9vEyatuwaUGdofytfDdi&#10;XtbwODysde700ZsxZfKE+x3O7OLm+LyH9PR8b9qP0BLiwLE4IP1ii9oMGvejRW2TU72olim7gqSY&#10;KspUnldhqcM8XLCNZRMOdKchO3Ul4nYu5ViJWPabazvPViyqq1OsodI/ig+l8nHxK3x14cnSCSuW&#10;r8RDs+dikEkWhjmfgnyEQY69tPaYSvFEbTK1wd4J/OELHmfRy+m91Y9HjUVSrLKyAxnvWpvZFxi7&#10;FDXpy9loKeX2Dr5fp8ORPc3Hdo4Y5NNBWj9MxT3E4Jxx7eNpIY3fMpL/1s0/PWwI9Uq/8SrCUL0P&#10;Kd0mLJbzWXBcSx1zX1TkbkVeFMeebOV8gNkRVJB53N9Kahkj71uP9pShpSoepZkRbn691F2vOEw5&#10;P28r25GZbNvW8PmIDfP6vb376bcxF9PI+Dgd0/MqHa5LX/DQIcmJhz2PstzXkO/saGHyGuLE5TyS&#10;419cf6tnKw+QodLbPXy/YfJiZER26QB5V4fagk3IjZ6P6sId7OfTM2ufMHm9s1evJM9kicsHpVJy&#10;6Fjj/piwa2NoOXkO6Aszb6WEX6ynWRzqY04pYswD7Gvp5wfsbu/HK0+l4+df3I2fXZCE6z9fiJ98&#10;LhpXf2U9Fj1RiOhtRYxRzuE8WrHYFR2NpLQEJCalITY6HclxxUiO2ePKlKQ8hzGn5yYho4BjI9n2&#10;yipgrDLHvBuunOfLq+zPrWyxysKpRIYp11QHKM8B1NZ6mLLFkxmmLP/KYsnke/l9f7/PL0xNPp35&#10;/ebvC1f2+4nmQ6o039Lvb2rd749q3XxVp1OlV8f0pPm2ft/X35Y9+W8aOvPvnQOSGb+saF3bTKZU&#10;ml2WDEpWJbMmy8I6JNvCNAzLMDxZpWKULU55orwXwpMNU65h3atmHaxi3JswZctPE4wp2/x8qtei&#10;ifJeZBJPTh/DlJV/XeMJhSknJhUgIyEBezKi0Bj/LDbP+iTWTv8wNtz3YSy447N49Znf41CnbPMh&#10;kmc/Tm8ZkF0LpvE30rcVnry/m7FSY4epCbJt63asfT0cr65cdUxaGbYa4es3IGLTZnTtV+5i6n22&#10;59TmO8ggwU4CwfvJxj1NA2iiXWggZdQCD7+UhyumrGAc0Apc+ruluJbz3SyLbEBWM+HdBqCoHSgm&#10;VdGFbqH7J0y5m8FE/UrQxefU+Dev3/gEMGWe74Z7udc+hJ6OWmTErMO6F2bh+Wk/xAu/+RK2zPwm&#10;Yh7+MsKnnoFtM89AylPvx+Lb340XH/gy4sKmoK1oJfr2JqC5LBUVeWkoYx+GclsUlJajkH0cBcx5&#10;4WKUiSlXVI3nvAhQnkWyK2ZTDFMOtinHilFWXQq2LYYpWxyrv99S9XQiexJsQ6yem+1Q/f9HWoJ1&#10;3/F+G5/8pfHQSr99Nn6r9Ntz+zZm+630twv868H61r55MLasdof0sNGx4pbVZyFc+USwZcOXLb7e&#10;sGWLWZZ8S8798crB2HJwLgzN3Wc5lW0uP8uFYfkvVJZxPEBtfgY6C6LRErsMRct+g+S5FyD2nncj&#10;bda7EM/+n7hH3o21D52DP0w9D3Pu/DbWb5hPLLndtfnV/h8iKdxB5IAu/nYbQ5jyP1J1/5u/65v0&#10;iSyk8/GHJYAkYZvqeaVPTJ8WA3Voq+EcwglrELNxMfMrb8fgvj3ePvlXxJQVxysMVK5WL/tGeinU&#10;uhovzLac8EhdU9SIkYZINMQ96jDlvowZ6M24E/XJD6M07UXmvyzjMbqviGOJD5RybMA6pHC+o4ri&#10;jeyH3cvtNNjuWl4uDKfbxjBlN7xH9UhGX2bDmQ790UY9kRfTrHO8hfv47HBjlru5qRVVJcx3GLuc&#10;ecnCcfBABbfpWfgODqwWh95eTFnvtr+nw91HmHI3H31vOzDvpVj8dPrr+Nqknbhs+i588cbl+O7v&#10;V+Dae1fjF3ctRimPqSWE0XKQeAs/ozBrxU/6MWU3YahjinjikYfcCO0ZJ9s2wtg3Jxvu3UOYMpkW&#10;Wv4KDqhNoUX1Te2NU72o1itDr/SU+nMJj467Va5fh/qOYxYG+4tRUhSO+F2LUJq7mUqt3p2JIeoC&#10;xceOYcrSKcI71c5yPgbrqmz7IfoYpSXl2Lk10pu7WzfmPYUpn97tWb7EcTBlHK5EICOMWO48dFXH&#10;8sVbSMRgaQdkJxwjyAzpFpH4JxzZth8PU3a5/MljWQF9Puktr5dANosKEN2kdlITQ6rL0V0Ri4q4&#10;VSiJ4jx+cSvRtGe3N+/swTIcas/D3tJIZMevQnLkSxCWXJS2DvVlu13uC4zqu+8bo1aWXSR9TD4A&#10;SXpSv0R9FKgeJusfx7iVE4HHj+h8YsMHajg/wGZkRi/HgaZct82zY8ypRP+0hy8zQDZId+u6zua4&#10;d2lFfwv9u5SXXG6m7s6qI+cKU/aewJO7EKZM1ryti750r9MbLt36mBAKWxCmPECIRqHnpfHAnOvr&#10;cO35ibj6vAzc/PV0fO8zy3HHTa9j/aokREdmIT4hhWPU4zg3XzySktMRF8OcyrvykBRd5mHLibku&#10;F0ZaTiLS8+OQURSNzHzGKhNTPhauHJxXWePphVcJuxKmHBxT5o9VNmzZcGXz/4NjySby/c3vM7/Q&#10;Sr/PqHXzK83fVOn3Q/3+qd9vNV/W7+dqPbg9+7Z+/tDFT0sOTCQn2iaZ8suYYSKSUcmqZNjwZMn3&#10;RJiy+loMT1aMsmHKFp9sOS9qmQ/gzXkvPEzZ8l5YfLJKw5QtPvlomLJy46RmMD8Oy5Qk5r5QmZ6D&#10;5Pg4zkkTg72cB2Ddw99B2PRzGZd6Fl6+/Rwsf+gSNmliWXdkz4Qrn+6L7GUwBb0Td/dzfj07rL6u&#10;Ad+75L9w9lmfcPNeaO6Lo9FHON/yJ845Dxd98zuIZd6iw7yWkfxBxQ+rPMDYm27GBe5pGsSfXkrA&#10;bx6MwGW3rsZV98Xju5Mi8J1J4bjlsa3YkF6PDj0Ped9Da88WpetL7h0YdLGZ6q92rQrm5/K+z3is&#10;slpKIvfHa4Yw5oftqF5uVXOb1FvTjpRVy7D07mvwwq/OxbZZH8f2me9B3EP/jKgHzsD6u87Appnn&#10;cUz9hXh66lexLfwxFGeuR1tdFvbuyUVhTjaK8jT/axVyCxmfXFbhMOWiCs4Bqxjl6j2oqmY7r7oK&#10;tewbEdYmCo5RFkbnx5QtVtQwPrMr1j/z1+LJqqcT2RHVY3+9Vj03u2H2Qiz8R1nsnY9W+vngP8Z4&#10;5i/NDltpfPbbbb8917r/G5n9Nx3rbxNYW8H07kRxy9LBomBcWfiyH1uWXjYKxpWD45YtZlml4coW&#10;syx82eKVJd+S80BgHFe2HMuGLftzYSheWSQMWWSxyla6baXZyCaOXMF6V8VjKjJyEEjNR0t6EorX&#10;L2HM8m+xfu7XEHbfx/D6rPdgy8MfwUbNtzrjA9j56PlIXHYdDjfvpDO0h5+xi3I+QJvFNhV90MP0&#10;JZxzIoUxSoVzpA9Rs9Y4dM+VXA0tIQ6cPAeEH1O+/LrDrTsjJZ9JgiibpthdL0/kAHOCN9XSziSG&#10;oSJ+GeerisBgcyYPJUY8sp/xsAcYf8/x3zxLstrHODLhNhJljd3xsEzaRY7F6dtfiIb4p9GZMhPt&#10;aTPQlnUnytOfQG7WcvoWHc6vpnl2zzg4uI/5mDJRyn3ZafPQWBvF7Y2kdh7Qw3cgrsz3cfMT8JHV&#10;TysYdLwecd35/3of4RmDzP3JOZt0Az0cH22UD3qYz+uwZWISra35KC4MR1zCfFSW7+BBDSQ6isx7&#10;waM9vomFQURYgBgJD+OlReKizpDb6SchH/ot/EC3pbnzIH3htmMgV98Ax5EyxljH9fCY5v29+OPz&#10;a/Cj3y3D138TiUunRuLHM3Zwnof1uHn2Clx351PMe8GxD7ousTFyX2vkNzEOxliP2ASHjjFi0Fhj&#10;xGO095241VinGGfe1r2rMB+uMT5Te0NLiAPH5oDpFbVD1N7QoraCFrU7TuWi+sjsuy62ls1wq26s&#10;DlI4qplt1AsFqK1Yh7Tk51GUH85YPdlqnslHH+Q4d9WN/2bvO6DsKq5s/1/zZ635Mw4E5VYEDLax&#10;52MDNrZhWDbOGBAWCDDBBmyCSCIIJNJYZJBBBIGFspAEAoEklFudcw7qoM7vKbZa3eoc1EHS/nvX&#10;7dN99WgFE9YAfleqrvvuu++GU1Xn1Nl1apdOtyQ8qYcfetj4+9Z/UeNhKi8qQ7cWg1MTcg2KGX+v&#10;TbJQv0j9JttMTvb585brybv4LqTTcfpLOl6+lHSN10OpZZkz1rGKa7FGzSN30Spiqdv0K6cP2+kz&#10;OU5p4q89viRd2quKBsyN+/oAZa0apNRBObZw/mkjUzMH6BW5q+MsHeotPo/jSG7m82j+fhnHCjej&#10;mPNPUta/jOKUxQhu+YC8GO8iPWoukiPnIocxypWVyeyHlhP3quGVNJaostGViSO6tWalW6kn+Rwd&#10;LL829pfbWMdVryw10c9RtLXmqkqjurXY+W1XZz3qAskoiH4Ve8kxjZ4gv9c9GOPKUzkUiBbWo0bW&#10;S7UWh007HirVkSrs5Fhn/IbZqKqIQXdHgGeIB9o7U7Jzdo/XkRlxScd4luTh2XOVUViHUwifYGNf&#10;gX12CfYADbgbIuE+91jCDSzJTtf3aa/rRtx7OZg8Ps3hytd+txAXj8zGlf9vI6bfmoJ35xQSQ87D&#10;5rgYbGYbiU2NQnR8AqKiMhAXVcQ1+/LIRU8ejLQUrtsXDxernJOM9KwMty7XkXBl4U5a08v4L4yb&#10;1fiVNY9ZmLLhyoYB+HHlUBxgoFjlgTBliyezODLDlJWbr6jc71P6fU3zQ/2+qfbNZ7XcfFm/n2s2&#10;R3l4C0sgVAJWV/z1RMdUl6xeKVd9U500vMOwDcXL+TFlw8AMs/g4mLIXo+yto/mPYMqao6D2L94L&#10;xSkbppyVmXsYppwQE811ZaOwK2Mp1+m7GO89cAY2PTIacyeNxiv3nI2arR+yXVZTVPIVvuib2n1o&#10;6n8nlaf1McR30dbajpzsXIwdMw6DTh6KocNGHjUJaz7hxMGIGEnu4ZVrGAfIfghNqfL99Is4Wo6W&#10;Ls7t501kx4Up3/nfSzHh7sVcg28FfnD9cocpXz41GhfdPAvPLI5GLc3yvu5GNNO/0txSjSXLb/Q2&#10;GXH6qk3sj7ryOTqm7Ay9ugLqhDQAqati8Owt1+PxK8/FO/f/EB/cO5Tz5k9A9MP/gqhHv4b107he&#10;46RhWDntB0heeg92lK7GzrIobCtN4PqNnIOfl4uifMZXElPOZx9WmHJBSSkKy0v6MOXKKuHJlR/B&#10;lENtiY1PHo33wtrTP4op++2H9v02xNp1qL34Z7QRfr030L5X5/r/+s8x3enPTaaWm6z9ttvKIhRT&#10;Nv1q/YDQPoE+W9/BjymbDjY9LN/JcGXLj4QrC1M+Fq6s+mmYciiurDotXNnilQOBwGG4svDkgTDl&#10;khLyqRJTVq4YZXFgKGZZufBk5QWFGSgkd3lRQToKs7IcprwtbQv2ZaehIzcKh4rewa4N9yD+5fOw&#10;jHMLlnNsaPVjg7FiyhAsu2cY/j75O3hrxrXYmrSIqkJYlfha2T9lcpiyuv3UL3QW3HeeMxrGlCmM&#10;8PZpScCBoUfGlB3+6HxV+dJCKeX3Mn6vazft1RYEOe6dufY15MUsQsvuPO8cnt/RJc5hz6x10Dh2&#10;0u9WVXaxaQdUsWXw6nmgArsTZmBf0gOoTZnsMOXyjGeQl802wXvJtrrugRqG7st4s9rgWvIOPoeM&#10;5PnkLqwiFrSn9zv1h9hWeCPhyQ6+1s+UXDtifphPTZ+Pfrphyt0CbHU/ud1aI9fxRXMN9N0x5Dec&#10;idTkxWjnvGgnB/YZ1DFx+pY/c2L05Z8WptzNACj5qIr0bqYMmvguzUyzl0Ti+gdX4oK/xLB/shbn&#10;37gMv7vjLVx252uYPnsNykmiXE+wh6gN/2mGv/AQQzooHPZRDnSqPCUcvbCS9IxXTjpqqZN9626B&#10;3dwMU/a4ld2h8J+wBI4qAetr6CTz07Sv/sD/5KbW0Mh670I62O7dXEEdpJ/h6TpyiO7immjxryAp&#10;/kXU1ybzeD11Xwvp3HkO/3u8N8r1M2KHTGr7zKw5ufO6OCd+zfsfYsWy9/D2omWY9dJreHvJMsyb&#10;Nw+LFi3C/PnzsXjxYsRzjqr60tqkWz7PG1/zmJiyw+U7ysibv4KxvwuxoyKT8mh3OGuXgrj9curd&#10;ly7V3FTjOxzoHB2TjD0cu1ez8bO4N1SeslYec4b0FgvVYcqN3G9gquehAEOOsxDIfRe5sXMQu/pv&#10;SF4/C5VcA7ajLoeFGeR5sis8l3itF+/MnGvvgeOQ3h2olYVF8J7SlTIdpmHFA9LB59Dn/QR1haJr&#10;bM/jp9DzcCyziTE/kTNRnrYU3Q0FPJP1iuN9himrijXyws49JEh8yK3Vp2epQctOcmXGLUYOOTya&#10;9hXxmN5LdpU/4L1FU6RQ+zCmTJF8ZhvbO/nApQe0LpJikoXlK0qtgxwvnDXv5kJz2Uc0VwKvT9mH&#10;G87NwfhT0nHVN0sdpnzdzxbhjWfjEUX+i43Rm7E+8T1EJW1CTALjlwfAlFOy4xymnJad1IcpC08a&#10;KFbZMGVbq28gTFlxNYYpB4OHz1UeaL6yYssUV2Z+mXC0o2EA5geaX3i8mHIoJmD+qfmrlpttUe73&#10;c80P/syKPnzhL7wErI4Ynmx1SXXL6pthIAPhygPFKast7CFfp5I/Tllr9Bmf8rG4LzTmY+vzGY+y&#10;xoaM88Jycd2IT9mPKWdl5CEjNQ/p5F5PS03n2p7k0ElJIR97PP2XaPJfrETC0ql49aaxjFEd5biV&#10;l9x3CnnfH2B5yt7JhnzRNxrAj3Qa+t9JukVfd3CemPUx7r/vAcYoj8Qo4sTDR4w+aho8ZATGjD0N&#10;J540BOMvv9L1Q9QX0Rg31T+1/yHUNDfQBnDtGdqFot0tuGnam7joxlfxuzs/wAU3rsKE+2JwyaRV&#10;+MM98/C3OR+gpr6Ov9zLpD6xYqOEiYpn0foanAPMmC6vfMj/TJ4srmLEz3pXbroxuzrdHd2M06Lx&#10;11dMuxirvvC+P+PNm36Ctfd/H2snD8fmh/4dmx7+GlY//HXMvjsCz9z2XcycNhGrlryJ4jzGQxYn&#10;krs7nfUtu5djpRR5+eXc78WUiYkVkPeiqLwYJRVbUV5R0h+jzDFKi+McCE8WTmfxyccanxQmKHzQ&#10;xieN+0B5qF3xY5EqX0tqv9aWzWaYnbD2b7nEGN6OLQGT3/HkplOVm/z9+LLpVysv5X58WeXqx5X9&#10;/QirA6H4ssUtG7bsj1e2vopyGwP048tH48Sw8XXFLFvcsh9fVv9JycbpLWbZOJbFg2FcGIYvC1tW&#10;nLJhylklWUgsZ99+azrbWxaKcvKJKxczzrKYfPhMWbnkNU9AYfr72LR8GuZP+xEW3zEM8VNHoOjR&#10;k7Bp8r9i9dSvYsNzZ2F7zENUCNksUPkwnANBH5ThyhCVjngD5a8oyTfpONROn6mdaoRfhrewBD6J&#10;BBwYSrt0yEumX4WVuH05TL2W0vOQ5eEq0YHiPOCeHs57yWZ817rXkR//LraXpBAyqOF38qa7yCmo&#10;2eXCKb35zZ2MtxUvlHdN+tUHdqGliJzKXKdvb+Z/I5D6APKSZ6CmLos+eRsaGbzbRUxascMHOc/8&#10;4MEa6pwS7AisQPSGF9m+VqB5XyGvJ1+b/p3jneS7qM3sZ4uhrZVv7b0m38m1Ij0b467ZjuT9aday&#10;IFMXFqwulR7PNS3a7Z6dHCcr5XxR3m/zqygtXMNX284T9P52Yq/8JCruClPqItCwn8+sNmxtV7i6&#10;xq6F8ArrbSZW28RzxWkh/KHDvSsfmb/RGLW6CYoz1vnqn+iOzTzewC9jsirw6Mz1uPjmhbjh/vdw&#10;/b2LcOVtM3D/k3OwPikPexnvqHu0EYfQHa0vomfuYhnsb1esnZ7Me2HFW3V2ComhrImTCBtTP8k9&#10;R++z6PWUvI0Hw1tYAl9ACZiOE8LXxFam1qF6fohYsuY4HKJeQOdOHGqkfxb7KrJT38Su7euod7x2&#10;3+n6OfQfrJ32thM2G9dmeFmnB1xj0XcECTta9uPKyydi9IgxGD54BMaOHIdR9GFGjBiBiIgIjBw5&#10;EsOHD8ekSZNcfIXa4Od9k8wYnunilIXtCluVpvd0v9NW3G/g+zBWuSwJCRuXITNlAzra9vK4uAGl&#10;mLk7QHL6Wpca4Lu+Y05Jm8KWJ+fNhxGeq+HBFpaPxt/ESyxd2so5cp5iF3c1dSDjj8WNvK+W+nJH&#10;GuprtvBZa3lOCxobdzHXtV3t4J087Jgq2s0n4XCde18bTNS9Va+8MQZfruO8u9kdxRKrfh1yuHQ1&#10;tmfMRfbGV9AQjOO9aMNo4zrYr5ZNaGLcUz1NjE1jFZeih2U3o4M8TOUF65CWMA/Bkkg+lOom/dEe&#10;cu+78U5+5DMqNsHhnO55+Vx8Fo0xHnTvJqmEt48tAdYv1wWgbL0d1RfVe8lXNYbFwjohCKO95RB2&#10;Fjbh+bvzcPHYjbj+1GpcOa4Al5+WgNt/F4klfy9kXGEp1sevxvq4NUjMjsPm+CjEJqQggetrJaTE&#10;Iyk12cUqp3G9vvTEYmSkkCc1M6svVlkxi0rCmQxPFhalZBwYfm5lcWMqnsaPK/tjlQfCBPy8ygNh&#10;y/7YMvl0GjdUMjxAfqDfLzSf0fxI5X7/0u9/Gjag3PzTUCxZetP0e2jO4ghvYQn0SUD1w3ARwz6O&#10;hicbtmEYxkCYsnCK48GUj8Z9cSxMWW1baSBMOTM99yOYcmJy8mGYcu6HT2PuHd/C+gdHYMV9o7B4&#10;8lisnv1n5+t4vl2fiL6gOzSefZ0E2+9/FZW1vrZ1+fZU1+D3l0/AiOERGEZei2NhyopjHhHBftyI&#10;0fjxTy7E1pKKvjiCLjpN6onsa29xPtserq+3ZUcj7npqKS67awEuv3cNzv/TSvzmtrX46Q1L8Kcp&#10;b2H+iliOPcqnVr+onkZDOLJsvflt8suUdJx4MuOZlQtT7mTslnRuD/EimhzX0enuPb2pvBpLpk/H&#10;zJuuwLK7f4UFN4xC/GOnO0w5bvpgRD8TgRXT/xPvvzQByStncP2IOM7Jy+Z6kEkOU95SmNM7jlGG&#10;fOLJhinnExvzY8oVlaUIVFa4GOVtgYDDlGU7BrIfhikLT/64mLJhiWZLQm2I2Q+zHX57ofZtbT5s&#10;H1hfPsZm8jue3PSq5aZfrWwstzLzY8o2jmfl6+83aN/qgfUtrK8hvWy4ssYllI6GK9v4uHGwWN20&#10;sQ+LWVbdtdhlw5SPxYVh8cp+XFl48kCYsnBlYcrJnB+ZWZLBflsOinO3oDyD4zYZ/E06Y5yz8zhv&#10;IBVVBRvIt7wIgc0PI3PWTxF578lIuetfkPTICVj3KHnRbz8RCx4+B7kbnkNnw1aW8n7iUdQiVCut&#10;TFIXil2RDyxMmexO7LkSM1JwRHgLS+CTSOATYspcUYDObw7qSjYhL2450mJWcM5MFjFLcoUzhsd5&#10;1JzP003H1vndtITi9fV4lWkjD1XjQGAVtsdNc5jytvQHsSX1RTS1FtKidrh1CjiV2bOXzq7W8kMQ&#10;bU0xKNmynGulc/5vaRzDbnfyWsQMOLbLidTOn5aNFWx6JExZSO2xMGVv7H4H9tbFICVpLjk3lqGJ&#10;2AMXVuKF5UPSLz/IGwkDIqgicQpTFvageeFcjsthysJcxLHZznMNU1Yvwo8pC3/WHHye5tp/S8d+&#10;N4dKqDwZK7Cv08OgG3ne9kYgOq8dU17MwF1PROKWh98lxrwGHyaUYjfFKs+2lTixF4dtfRPd0cNI&#10;3DPz2Tuaias07uFx6RJeWDpGY7t8iTYqoDCmTJGEty+VBKwvKXvaSAXRIdyHbc6BhGy38qu6agq5&#10;FtpqZMXPQqB0BcenMnl8LxPHYuiTEPpwax/0tQ+27yNhytJBilN++MFHEDGUsTDDR2NMxNg+TFl4&#10;8qhRoxyu/MILL+gBHC7idj7Hf44XUxafcXtNAeNqP0B81PvYu6eSb0Xd4oJp9bIfTZ8WpqyQnVYq&#10;XxWvxgKcjlOBOD2occhaFtwOqnI+UzdtiBubbGAuDSr97unLTwtT9q6p59D1q9FS/j7yo14nl8U6&#10;ykHPIh5ecmhQJsLD9/H2wpSFkzveKGcDaee6d6Chmpy7m14jx/cqtNUX8dXqeBLtnzN4vBRVehhT&#10;ppg/q03mUmbT6QztqL6oXPsxZdW7hgaOKdEmt+wAIhcAk39RicsGl+L6b5Xjmu9k4LoL38eTD63F&#10;h6tSEJm8DhsT1iEqZVMfphzPWDNhyokpSR/BlNMyMt2cd4tT9mPKimc0TNlwZWHKilcWp/JAmHIw&#10;2M+DaZiAxSvLnzrWnOXjwZQNC5BfaP6iH1P248rmc1rux5W1b76q3781/R6asyjCW1gCTgJWN1Rv&#10;rA7ZOIXVMdU5wzgMT1adNUzZ4uAs9s3i3ixGeaA45SPxKfu5L/4RTFnt3R+nnJmWj8wkjjUl5yEl&#10;JQupqalI1rqf1B+xSQnITI5EdtTbWDr1Z9hw33BsuH8I1tx/IhY/cRGaW4spG9qPL/xGY/mRTkX/&#10;S7ky11w0niZceXNkFL79rTMdpjyUMcjDhxMvPkYaNIhxAWNPx7hxZ2D27AWMhaUZ4CUPsFOk+tNC&#10;Xi9Zghoer2xrx8vL43HTo4tw+c2v4vpJb+HWOxbgT9e/gGcffQObV6xCx86tOLQ3k9SKWThQrpz2&#10;fEc+f5wDVOXiUEUOOiuyuZxRMTpqA6ivrkJtzTbeQf40b8z/ct+a9rJPoyJsasfG1x/HrNvJvXrf&#10;WCy7axCiHh+Jt+8ahnfv/w6SZv8FBWtnIWnNQkRuWIn03AxklZUgfQvXfC3MRk5BPrmTOW4h/mTG&#10;KOcXlGNLEXmUi8kHW0peWMUoVxY6LuWyynLHzR+oIkd41eFzXYS9Kb7T8LiB7MdAc12EAw4Uo2w4&#10;YqgN8dsPwyedH8uyUHlY21ZbN1thOsBySi28HYcETH7Hm5t+tdz0q3Kz65Zb2fnLU/vWT/DnR8KV&#10;DVM+Eq4cii+r/h0NV1adVbI67I9XVt9I/aRjcWEIU/bjyhavLC4Mi1VWvHIC29jK4ipEF5cgs7gA&#10;W4uysb0wjdx8WZxD6WHMaovZWXnIy8lhnEISKqLnIvbFP+KDu7/HNARRj/0H1kw7AYvu+grmTh6D&#10;pCU34cCezSzZeqZOhzk1UlnVMSlGUbGHXt+VfgV93/AWlsAnkoCcdwWkHmLirvnyijmz5HSuM1ry&#10;kGgkXZKvTUfJ4SwNjD3ZzrGTOKRsfhvJm5ejqjgZPW27+T0HTQ+0ct0A1Vf93sOX27vlgylmq45x&#10;xqmoiH0a25KfQ2XS09iSMp+YTTXnNR90a9IpTl/PBfIB09NmaqKO2YmGOvadYhYiM24pgsUxvJUw&#10;AfEF8549Orf3vfhuZjcM19Zo8gFiC+I8NLxAVMFyx10Tkzz4nfeOirepQtkWcm5EzUGwaAO/quB3&#10;HoflIfJIHKQDf5CkNdKzJlKL83WPzrN7iHV3MYasm7wa3d1tfMdmPqtk4P2uhwB0tyYm6Bn0Iz6C&#10;5lbro3DoFo6xNrLPIr6tRp7WwMfbva8ZxRU7kFtchm3Ve9FKAF5xeWQMY9yz1kqUHPQezcSOt2Hv&#10;7kLUbM/vTQU40LGX3KGx5IrmnApy9qSlJLv+gZ6dt+7HlPUsvIr3aJKi9BAPhrewBL5gEjBdoJjS&#10;To519XDsRXMJPTyogc2limu1rUf8+te53vVK9jcK+B376tRlWltObUCtqqXDG3NRO1F7cc3Bcn7s&#10;23ism4NF73/wIU4aPBwRo0/FkBFjXKyL4cnClE899VRs3LjR/cyese8an8MdvrbHPcEdhtQ6Hesp&#10;aklIdkJ6R4ljW+21qNgSj5h1HFsvjOHJ1dQv1NO98jK7Y7kdP2ruSoLXcFie8DxFCIkniLqPzyQs&#10;VthsTSNHJ7nfRGKMTj5WC0kl3PI8LH/NJ21s2NX7nLJJXFuvtZH6jddggKney8YHNd6nsX2NEzL8&#10;yI0d9mtFvbM/9dpJN+7vycLj+9e6jBarXMsYinRsSZiP/JR30NlYwWuI/8KrYxqH7KC/2ElDvJ/J&#10;4x/SPfScbc4GFqYt4bjHItqkTTwU4HHrF9KucW0fcRXJJln8tBg4lBStrHcMb59AAiqK3m6Gpx8a&#10;eKCOSX0B6oTe1My5upoN0cNi21vVyriwPFx9ZiKuOj2XqRKXnL4JN/x8NV6Zno4N6woQG5eDzQnR&#10;iEmOQUzKZsSnRLu1+5KTOIc9MYux6QVIiy1FehJzH6YsbMmwZcUwDoQpG7eycKuyUs/P8ccqB4P9&#10;mLL8JMOV/diA4ncslsdilQ0XMEw5FBOwWGXDBOQP+jFl+YqhfqT5l+Zv+jEC80vNT/VjBa4PxrZt&#10;OtTyT1DS4Z9+iSRg9UH1xOlG4kyGOYXG0R0LU1Z998+jVjsQljwQnmzr9ClG2R+nXFFVBcOUjUtZ&#10;7VNjPwNxX/hjlA1TdlzKmrPQiymnJZFPOTmTuHKKw5Tjk+P6MOWtKZwL8fwErJtMXt0HhmLtAyfh&#10;pXvO4jMlUR6NX4KSll0LTf2v5XSHjDlPEab89FPPYMjgoY77YmTEsfHkiAjyLhNTHj36NAweHIFr&#10;rvkjdZfqkqfzdaf9islhvoc6v5r3SSxvwYvvZOHWacsx6aFVuGXSfPziZ/fgit/cjD+OvwKTrx+P&#10;e6+7AFOv+zkevvrXePK6S/DXq3+JR35/EZ645rd47A+/w4PM77tuPK697CL8YcJvMf2/H0JdDfsu&#10;elUFMPG/6241kG9jQxSe+fMlePPun2DJvWOw6LavI/PFMzH3pq8if84E1CfOxMFAHGrLUlGYz3n2&#10;xflIJo4clZyAnKIchynnckwyr6DExSiLS7mguBwFHJMsIvYszgthymVVpSivqujDlIOBbc5mDGQ3&#10;DJs7mu04kv3QOI7ZDsv99sNsh9prqL2wtm22wtq96QHLKb3wdhwSMHkdKzc5m441+Vt5mK41W27l&#10;Znbfcitbf27Y8pFwZfU3DFu2sT/1SSwdD658NB4M4cvGs+zHlQ1bVj8qEAi4pHlgoTwYoWv3CVdW&#10;SmQbW7U1gJitpQ5TLinOwQ7y0AhTrsrPdXHLWTnF5H/PR3ZmJmOV49BWvA5d6XMQWHgToh49Desf&#10;+ldEPzmC6/eNwiu3DMaMO76NNfMnY1dVMkt3v8OU5SXUMzXSr2ijT6vj/b4Dd8NbWAIfVwIGgLIP&#10;TifzY2DKNbwzjZh8qbbtqKnKcHOc4za+jd2BPF6QtVexU8IPnM8tfl/6yXK4XMzVPjrtRdhOvovK&#10;+Ke4xuWzKM1eyu8aHDawjzZZfrw73fFaNPI74Tv83YHtaNyVirToxYhdNw+123J5XJacGG8Xc0dM&#10;rpfy+RfOk/bmIns8xcfClDXo28hUi+a99Odi59OHfwv792bzmN6bbdHhBuqjeH1UcXS5oWOKVKae&#10;T+AST+AeDzg5CBewpGPceIke9k2UXIwZDwtH4GG+kaKq+eY8pti1Wt62nqlVGAk/t/EkwdHCThoZ&#10;E9lK/Fq4gWHK6ivu3LYFqYmrEbfpHcRHLkfMhndwz+3XcR7+iThl7BCMGz0c3/7mGXhr8RIXo6w+&#10;EiHs/uQ9opNgGFOmMMLbF1IC1hcSzubwNWLKnk1lDHJHEDtLY5CbtITjVfPRWZ/D76qZpHO49mhX&#10;q9NLaouaV6D24XwJNW1/4ke3Sa/yvzDlSsZxjBg1zmHKJzNeeUTEmL74ZPFfnHPOOQgGg+5n1h/z&#10;LvL5/Cu9JtxTmOvRMWVJqw3Ne7YiMXIZ5foO2usKeYxyl3j4e+NPVq7Ph8mS5wz42WnGo2PKM99c&#10;hD/ecg/uvP9R3H73Q7jz7qm45dZ7cett92Hy5Ml48MFJeOrJaajfx1hlN67AGOF28QVxvoZ4NXvf&#10;T3r8k2LKnr63/ptkUsdEnyyT47CRc1ETzOJn2RvOaqUQJFuND3ZRHhpXlVj0ndVV2cADTdkOU07Z&#10;vADN1fn8jvVUvBruXWhpw5iyhPbZbCoKFaPqp9MPDcxVpv2YMqm/XLkJU9b05va9DD2LBZ6/rhWX&#10;jEzGxG9UYMJ3YnHFj9/GlL+8j2VLEhAXn4vopFhExkcimnGFcclRiE+ORVIiuS8SMsnvvsVhymmJ&#10;tOfpGYfxXxiubPwXwpUt+WOV/Ziy4mcMVw4EAggG+3FlYQN+fEC+1ECxZorzGQhXNr/O5qX6sYF/&#10;BFceCCuQL2p+quWmNy03Xa88vIUlIAlYnfBjHYZzqE75sQ3hGMIvrK4KzzK8QliFH1O2WDfDk3cz&#10;tm0X24txKStGWcmPJ1eyvQlTLiMHTSnb4fFgyhovUgrlUhYPTha5lLMTOSfIMGXy5aSkkUMnOQ6b&#10;NN8hMZ7fcYxqzl3YcM8wJEwdgqRp/xczJ43leUvYnmq/BJVEbT009b+Wylrr/ApPbqhvdLwXgwcN&#10;Ie/FcIzh+nvDhx8dVx458hRylo3FkCEjMWzYaHz3u2dz7fi9rh/olH1v/0XchtuaOlzvsZbHKmrr&#10;kZ9XhI2rN2L1zPl45HdX4PFLf4u/XnIB/jr+PDw58VzM/MOFePHyH2Em0/MXn40XLj0Pr139c8y4&#10;ivjy+AvxwISf49bLf4HJN16N+a+/xJdix4Sv2rqv0XMt6S+256Zi/t2XuvX43p9yGjmz/wMfPBKB&#10;2XcNwbt/m4DitBXISUtEbGIR4mhDUjKKHKdrGTlcc7KSuA5fnrduWAGPF3JeS2EZShk/WcY5+2Wl&#10;RagglqxUHihEZaAUFQFiZuzbVlTtRiDoxW0KZ7P5LRan7MeUjWcg1G4Ypqy2FRqnrLZn7dBy/1ik&#10;YZDWfg2rVHmbfVA+kG0I24f+9nGsPdOfx5ubvP36VuVgOle5lZVf/6ocrUwt9+PKA+lm1ZGBuDCs&#10;Plnux5ZD55mYHrc6qjEQ48FQHhqzbDwY1lcyXFk8YupLBajjxbEcii3745aNCyOrcBvi8qo5XyCA&#10;XHKWFW/NQUVJMioZo1lZnIrSAq7FmpLJOfqV2LplG/LS89xafsFici+nrkX6qmex9Ilf4tXbxmHe&#10;JI4ZPvFNrHt4BN6cxPjl1y9BS+X7dCF2sIi5ljn/trIcWkiKcZDxJ1p3/KBb6+xYNSD8fVgCR5AA&#10;bZHn0HNHfW7aPfnzwkMdTuDP+TXdfRfv5HQJT1a0qtbcExevuI6FG4iPsqI4DumRCx2/cod4IrqF&#10;O3tYrzghzRUj2zKvIU5m4jjZC1C46W+oinsDuwujeT79Mv5tpN3v0rPxVy4WWPgPzShdNM7rZRs4&#10;uIdtjlyD6xcwXvld1O7M45f7mFr4SvLP5fTxWoxJ1nPrHVwMrnJ+4+K39B59/4QxK9KNYK17Up6o&#10;xXfkE3bWojJ3DTIiX0dN2Qq69uU8rvfmM+mBeP4hCtDpTj1yX9LN+NDEnsWleZDrAvb0NFKP1lH/&#10;VVFme3iyMCvvPg6jZhsHx48Oih+T/FqKa+7msU5ev50yaWOSHCX7bsYji7e6rZMSJXGGuJyVxKHh&#10;5pe7Z2Occh25eBLmImfD8yiJm8Eymo0XnnkA3ztzNE4ZfTLn5A/CuDGjyb2W6mREdcMYTi8JW3H4&#10;Mu8pRD4c50ZBhLcvpASsL+QpAr6C01313AmgevdaJMa9iszU+QgG2Q70nSYvUB30EFRsp5/QQZxO&#10;bOVENJwOce3cSUINXsrJn9RKiSV1daONfaTvn3cBBo08FV8ZPBpDyX8xejTXgxk+3KWJEye6PrPO&#10;d36P03v69PndJAFv7gdzPq/shz9JNgcdTzv5vMhfHMj9EBkbXkFLxUq+1D4WAa/gS9KfSrzKcSSf&#10;XHpvas/Sw2tqjscDDz6IYSPIkai1dyJOZfoGhgw7FYOGjMPQ4eMweOgw/PJXF2NvLfk5yDXUTZLs&#10;PvvAR5AtlB4cKHmPyZNUTr3378uddmbZO54NT2P668UB1qlDbt3AasbERyJ2/RyU5kdSWLV8KeHk&#10;/WOwko/slKSi2qS15Ts0XursxR7sKNyA5A1zyLX2oceB4XBN9RhlT8Q/xTh8aWxewzByNxYiEYe3&#10;jy8BKxBXV9XXsMQ6xDqj1MOOlNdCWAaUf3trD9r2HkBWZAlu+dVmjD8jA9eenYuJ30vC9f8Viafv&#10;zseapdWI2liOdetSERXHOetxScSZk5EYz3nsxJRTkjK49paXUtLS+2KVtVafJcUvCncy7lXlFrds&#10;scqlJcQJyrwk/0Y+j3+9PuNWtnhlf6yy4crmdx0JGzBMWbnFKg+EKwsjsNijgXAC8ykNL7Dc/NKB&#10;MAP1w0zXKw9vYQlIAqEYh9UhwzWsbqnO+XELi480TFm4hDAw/9xptQPDlAfCk7U+Xyim3B+jfPyY&#10;svBki1FWmxeerDkLwpSzErb0YcrJ5MvxY8rxCVzjM2Eztq56ApH3RSBx2lAkTv03vHrXqXhr6V/p&#10;S8hX+6JvauuhKeSd+LXG+TVOd+a3v4OREaMw6OTB3hp9w4+OKQtPHjPmGzjxxKGMCWCfguevXr2B&#10;fTfaZNmE/fLdPM+zhoPC1TwkTLne2QN+oKu4MzEfL1x7M56+8nI8P/GXeOqK8zH9irPxxCXfx2tX&#10;XYhX+fkl4swvX/FfePWqizD9kvMx5bc/wtSrfo0Vrz+Pt157Acvmv0EDw2gj9lsceZv6Kaxfy6dP&#10;w8s3/hTzb/8ult41EhseG4R3pgzG4gfHoDrjZcY9bkJ+ZgrikorJ0V/sMOW8vDyUl2SgqoJ8SYxZ&#10;FrdrUSFjJ4tKOf++HGWMnxSmXF5WTPy4yKWKIPNAKSqDVagK7OB+NYLbdjks+Uh4sjC5Y9kMw/38&#10;NuNIeLLZCrMPytV+rS1b2/Zjydb+/bYhbB9C2scn/BgqW5O55X57/UnxZdUBG2NQbnpa/Qwby7Z+&#10;iNUty02H29igf86JH1u22HrDlg1X9scqW7xyKLYcDAb7cGXDljWGb1zL/pjl7KLtiM/f4zDlvCK2&#10;P2LKlaUpqNqqlOYw5WLy0QhTLsytwpbMLdiSkYGyvBRyZMSjuXQ1diY8jdXPXIjZt5yM9x8ahY2P&#10;jcLfbxuEWXefjsUzrkWwPIHr9e3rm9HYIWdAPq58Dhcf+QkLP/zzf14JsCo5H1hOtPrctHtyjf8R&#10;TNlbN4g2VPXRzZsiNtrFMcqizUhcM5cY7Eb0NFbxe/m3+8lB2uH8Yg/p5Tp5jjtjJ1orV6Jg4wxs&#10;T5qD/btzeS6xXT6TeB6E7nretOo976U2IBiXvBGOe6NnF6pLE7B51ZuIXr8YdbsLeFz+XStNu3zz&#10;TwdTVpxi+54sFCQuIF/6HFQHEug3NvD6uoeHKVOCrs+qNe4kS9e1USCjMADXXvXMkoWwaOHIe5nq&#10;vdRZx9DnPTiwdxfB9H28JN+B6xR61xbGLl4LIgS8nOKRJQ0nDx6X3+rWh6BobDygpZXrODjOUj0f&#10;MYZOjidnLEHuxhdQkTQTuXEL8NdHJ+H0sSe7WOWxI4fiwgvOR+3eOoerqI8UxpSdkMN/vkQSsP6O&#10;q+Qce8EBtrMDO9HcQB6C/AWIjXqJdnwV37iaiW2HYzYH1eD4X7pI/OZageV4MWXdT5iyfnvjrXc6&#10;TPlrQxnnMmKMw5SHDuW8y4gIPPfccy6egqe5PrHyz/vmaR4PNXNypYyk9yxJ/zlM2a1J14T9ezKR&#10;F/13BNPnUg0GnH7SWn3CTT3UlD/gnmHD2j9y8kmn94b2O8OUl779NkaPHYcTBw0jjjyaGPI4Yszf&#10;YH4KseWxDm+efO+Uw3BkmUNxySv/rDBlb56HbFQ1WmuyGXe6BBkJ71HlB3lM+lqJchEPBnW4H1NW&#10;DLPsgGdHOB7ZxLihnA+RuHEe8jNW08zQflDf9/TQnvA6YUyZYvgsNhWBM8KqoypLS/2YsnBlrSXR&#10;TNuu07mkEvbTtLduB5Y+3YkJ387GxP/MwPgzY3DZWSswacJ6zHspH5s3lCEmJs9hyjGxjCkjrixM&#10;OSk+g2v5pXPcN93hysmpaX2xypr/riSMSXiTcCeLaTRs2R+rXML5leL1k08zUKyyfCE/rjwQTiBf&#10;60gYgfw1+W7mz5l/dyRMORRXNrxAuF4oZmC4n2EGlvt9VfmvpuuVh7ewBCSBUFxDdccwKIuTs/p2&#10;LEzZMAjDH5QrPnmgGGXhyUoBxq8pVbF9Hc57Ue54zo/Fp2wxyoYpG++Fw5S5bmd2fAHSE3K5tifX&#10;eyKmnJYWiRjOe1iXkISo+CTExsRhT8LfEfcgY5MfOgkpU/4P5k05HdOfvo5jqrQnX/hNbT00Hf5S&#10;wpP3d3TimaefhWKUTz2FPBbMI0ZojP/omPLQoaMcj/JJJw3ri1e+7ba7yYFCn476vp3z7q2vSK8L&#10;Qunrushj2i6fj35iTwP2x67AvEt/iDd/cxYWT/gBFkw8D3Ov+zFm//4cvHX1+Vh8xY+x8PfnYeGV&#10;F+CN8T/CM785F2/cdDnee+UJ1O4pQ86m1Zj/ygyuK9RA15JGiPftqGlA3OKn8Not5FB77Fy89ccT&#10;sPqOkYh/5Ey8+9C5yP5gKipKI7EuOxEf5hdyjv0uJJWQN5EYVTAzHV15Sdi3NZ84cj5x5EKmIpQV&#10;cX0wcrtWkvOiqrQYVeUFxMcKWHcZo7yNMctB2o5gAJXBXcSUaxAM7j4ipmx43NHshdkMsxs2DhmK&#10;Kcs2DGQf/Hiy2rLattkEa/eW+21D2D4c3j4+jU+h8jW5+3MrG8vNjofqY7P3lvv1s+low5YNU1Y+&#10;EK5s/RHVMdU3JWHKhitrjNCS9LnV1+PFlf3YssUsB6nrA4GAS4Yrh/JhqC+2s7gCdXmV2FVQRv5Y&#10;YsolnI9SRi6aUvLks23mMXa5tDiALVlbkZvCtVozOQ8tj2v7kRcjuSAN2flZjLEk5hzHufuzrsHK&#10;+0ch9r7/jeTHvoboR76OWbcMw7p5t5ELYJ2LQRS+w2bi9IcXCKFeangLS+BjSsCZXdYhOc8u0RLz&#10;o2KyDJfUvFuXeIo7xtzBMIfI8cjvWvlZaKqwhc7OZvbhG/ipHq1NW1CW8jbyo+ejPpDM6ws7FW8p&#10;Y217f9fOONw2h6nuQVtdCvK4ZsDOxOUcZ6IVZkWXTpJn7aExno/tugr0y3qaiTtwcnB3t67bwHGq&#10;bShiO4lmvFdW2krsqcll7C7nM6ORifHMvLfwBmEE8vPo5rncxZ/xuFa+ZCQh0ecml3MVLgqDL6fz&#10;JAC9JI91dOxAbeUalGa+zPGhpfy8iza93n1n+O4h3kB6U8/v6UBPQt73cirr0F1fxTC9XOzLmo8g&#10;12jKWv4s1r8yDQsfvwOv3v9nzJp2B+Y/8xCKU9ajYXshH0Jy5W+ZhDPo+tpvJEdyZyf7FXxA8Ym0&#10;kU+5gzpCPBh6Tyevrkbu1PFZytFWNA87o6eiMXkKijbPwBOPTELE4H/DaWMHY8SQE3HLn292fS1d&#10;vosKx+pBOE6ZIgxvXwoJWF/HKTIRWHTWUP9wXlHRYvKRzkBZ+VvsR6TzXdnmqBd7SCxzoJWRnhzO&#10;ku7qYGtr4fiZuNi9BkY9oU69SwKZlHiyy+mvUtl0skFpnbVZC5dg8Lgz8PWRp+GkYaMc98WQIeSd&#10;GTeOGFKM6wPzh33YsvY/v5veWx2S3nemvjP7IZ4IS4cow0NuLfMm6vYy1OQuwra4Z1FfFQ+tW95N&#10;wQpT7pclz6dODj3m/1770k0sFrQxtTNJTUtP6bdO/hzDKy/JwzlnnYnRw4dg1LDhGMH5reNGnYKR&#10;jDUaGXEaTh40GnPnLHW6cn8bfRA9NH9uubuUbKNeTEpR4/mW+LFPP3Lf4c881bOPXq6xRX12EmIu&#10;aSk5c+L+Mj66fRfystZi89qF2Lsjl9/KE1XimGAP+VjcHBvO1+G1NLThRiV5LWcLOE/nwIE9rK/s&#10;XyaR02jTHOwMJvK7XbQLu5k38hVanX2QjXbPS1nJDXUmRJcJbx9TAioECrOv3ds+ZcuvLO3neFL7&#10;fo2fsy6wJvTQMHeyfxPI243Hb0jA1Wdn4NejkzD+m8m46vvJeOAPqVj0cgmiPgwiMjILUZszOc6V&#10;iYSYdCQmkB81LRYpORsYXxZLrtR+TFmxikrCmMSB4ceULWZZscoFjH8RT6thyn5c2R+rHAgEEAz2&#10;48qKv/HHKosHw/ws+V3yv/z8F/LRLB7I/DjDCOTrGbbsjzEKxZXlL1oyP1K5+Zbmg1puvqnlpuuV&#10;h7ewBCQBwzSsjqjuGIZh9Up1zLCK0Ng31WXDI/4nMGW1a3+csh9TzuTafMfClONi49Gas4Qxyqci&#10;acoJSLj3f2Hxw2firnt//U+DKTc1NqOttR1XTbwaX/3K13D6N85wa/QdD5+yOJQVpyxsWbzKils+&#10;++wfcU58fa85oB2gnW7iog31NP41rHON1PmtIj+Sze/meZyn/vbVP8Wi8T/EwsvPwRuXnoXZ1/zQ&#10;Ycpzxp+DuZeeg/njf4D5E36C1y8j/8XEnyF91pMcgi7hPRqQvXEVZj33hDoq7I+wL7Sv6f+zdx4A&#10;WhVX3zff++XNl0RfC4IUKSIKiMYYo5KoiTWJ0dg1mpiYqBELIEWaotgRAQtIExAE6X2pu+wu23vv&#10;sMsuICzSdilbKfv//v+5e5bL44ImasA3e2F27nOf+9wy5cyc35w5g8S1kXizx+8x5blLMbtnJ6zo&#10;2xHLetJOsV9HFM7rgdoNs5CbtRyhOUlYnJqB6fG5WB6fhZT0HOzI4do6WXHYnBzbwJTzybTEkws5&#10;9rgxn4FMuZh2zIFMuXBTyTfOlAPbixMxZWsXrO5aXfa3CVbn/bG/bWhqHyQZv/nNn8b+tPfvmxy2&#10;2PLN8lGx5a0/tnw3OW3jDIHy2riylSmLrW/iZ8rGlQPlup8r29hIoK2y+cAQUzau7GfK6kupTyWm&#10;bFw50FZZTHkP/V6U5hSimOv35a+nT/NCzjlbn4mUgiy3RmYi56Jkp9IWIGMj/V/Qx3lmLv1k0A9a&#10;TiLik+PIv+KwtyAElcnvI2/yrYh/8UeIGPIjhL90Nj7u0xH9/nQx5k55g75rSlBRRToms0Wpq7J7&#10;pI1/09aUAv9yCqib7XRl7jgFyPv4zzLl8qpa+lowTbmcF1XbuhEVmyIRT05cnL4SR/YX87iYKP09&#10;UbEt5+lVLMjGlFGVgcyV41Eau4DncDyXfTrJowNUfElLnV7stHE9My8j00KnnDufxrv4YSePl2B9&#10;1mqsXv4RoqLnYfuObGpx5QxfgykbGhK0OKRxZt5rXzyKM8YjLnwSme5GMlj1GhoqpkvEY9soPTR/&#10;T+a+rTATaxZOx/uv98fbfe7Fu73oP+vpmzHq6d/hnSfvxLC/3o6BnN806JE78dKTf0Sfv92NeVPe&#10;RWlJBvNIL002Tv8hksmeLZtsnSupqYqJe5y/ks8sH8tuGUSXXswPNx96E1AyB7tiXsGBhCHICx2N&#10;kW/0R6tm/40rLiNnadkMI4a/hapKsX++Lm/RwEx4HZmHH+KVmnxfMBGatu9sClg/x8E+VZaKrdha&#10;uArR60bRvm8UqqrX8d02MlCm0BeCQ39UBw6yTtFVOWu6Rp/28S8PsM55gec1sCXVEhMc8kXjjYpV&#10;sAKtiY5Hy06X4Jz2nXE2fSprjT7ZKXfu3Bnqf6j/pM2r3273FP6jd9fzelJBuo2aE8kO48kUJV7y&#10;kI16Pom2orJwEQpDXkNh8mJUU8+qZcIG8mN9lv3y0fS1dD4aSzZ9GVOurSrDjdd3x4Xt2pArt8Z5&#10;tEVq15rrI7ZsR5ukC9Gl65Uc51/vmDKHO50u6NxV8NrSC73Ae7p2kgeMJyvmxwb5yP3jMWVxZZdC&#10;vIxSS0Elx/u7i3EZxzNCEbRgAue3kQfX7eExjyl753jpUM2yqDLUwJTdHJYdPHcnA7lyMf1lBk9G&#10;TMRMzjVJ5bHdDOWu7dSYYxNTZnJ8o5vKor/e2z6LBr9SkPhQ/osnH6ii5OA4h/b3lJejhlkXOgV4&#10;9jdFuKNjPH1gpOOuS0Jx58+n48VngzB7SpJjyiHBiQgL4ToV9Uw5Oi4MMSkrG5iy+b9ojCkbfzJ7&#10;ZWPK8n+RR14gP35+piwdR/pOcXGxC9KDzFbZ/CrbuuffFFM+Hi/w26FJbzQd0mLpl6Z3mh6q2HRT&#10;xSbrj+2PfaOFoOlip1gK+PPczy607y8b2ld5sTJkvMLGMCxWOfTbvBlPNv5gvi/EHTTGYr4vzI+y&#10;xY35UpbfC8+PsmyU1zfYKfvX5zN/6DbX4ER2yhEpcVidtg5R8bFIi0hGegTXX1sXh9h1Mc5GOSKC&#10;6+SGrER29MdY8dH9mDzwAswdchbm9++IuU9fjv3ZQczNo30XT76xXWfbrrUOKLqODS7v/QdPscLQ&#10;yOMoX7UpLS655BL6RG7p+mBdunRBs+Yt0KxFa7eW8rnntUHLNu1xXmvOb2rJfhrjth06uWOa96TP&#10;inV+p87d8PEns2g3QDnPFl5jh15fgR0D9h3UA6C04l1170rsjl2NkX+gDfI912PKfddg/MPX4LV7&#10;umLcA1fTbvk6jL7rerz+0G0YcP8tXLvvt1gy5W36dM3jbzlviYsEL5u/DsPfnk9bCPar2E/anzQH&#10;oa9eh2UDz8HKoadh8dBzMKVvB4zu+Ut8+t4QrgEchnzyqij5TEqjr5SMRCTlxCA9J5Zr78WRIych&#10;j75a87Iy3VpheeJZAW2D5rL8qz6STjT2KKZnfE+8z+az2Pij6p6/jTB2aPVT7YHVXYutTvvbA5MF&#10;TMSm7SSmgMlny4/G5LLJaX+7bnlqeWyx9QcstvKh2D9ebeXIX75U3qzsqRwqSK6bbD8eWzZZL75s&#10;bNm/bp/4sjFmvy8M6XjqUxXX968C2bLql/nCUL9MdVBB9VFB6/jlcP6AgvzTZGWRM2dyPeaMDBdi&#10;stIQmp9Knzb0rxyRjdKIUKRNGIoZz3bA7D6nIWL0uVj44mlYMLQLIj54Ftic48R9dRV9px6qpIwq&#10;Y8mQTlJaH0sXKaP85xozRzg3l1BJ+p38qtJUAm4avMSaAo9pPqUsWOSNgLXS/ZU9p8k9T59R++Ik&#10;JOdbUp+miJQeV84gm63v+iY9y+vxe6SMI358JQVpfQrHtq/e2RTj+pbpYTqt0kXpYfacR5OGJ7mG&#10;mAnmYu+zrnPyNz0TffBWlfNN2WdnCdhfy5JARqxXp+tfTft277iLZaWSB+mNgr8pZ1C5K2PZEWFh&#10;OeP33qJCPMzLHq7dz3q5EQUJ9LUQMR41u8L4RSnH/rexnu9x5a+mStfYzsTcRju2LfQnsRIZaaFM&#10;22rOIq1m2TyEMir65SzrWnHO/ahaDFX5wgc7WMZ77uS+eAU/1zHs5joBCdFIWrYIaSvpX/IAz6Ee&#10;p/eU/2Xvt7SPrtjNfTFaxeUMPO8I9509sGyixVW9ecO0EMOB6qM6fmVlGdYnRSI7imwkeQ7P3ca6&#10;xnfiMyr/yytrUM52v5rpIJ+e4gN1dVt4yVBETPwN5g9qhdUvn41Vz5+G6Be/h4gXzkQw+3bLn2+J&#10;pQPOQfDgHyPm5f9C3JAfI7bv2fz+YoS9/Ws+eiSvRe7EBC7ed8jli2pmPbHge/Je6r8wcnyDcQ3B&#10;8BGOkcsv7BH66jx8MA8ZwaOwPmw4skIn4R36vrik3TnodH5zMuXznN2TnriCMsbb+BLKUJf+ivmC&#10;/C++rPOatqYUOFkpILa2m0G12pOnKp/18lp2r/VltJqN4H7qjs5WmGOxtVUSbPp1GUMJduZxbYNV&#10;E5ATvwj7dhewrkouyPe554PW7E5Vr3iQN2NwdY3xV9ys36v46quv5vxK2sy2JuMkT+7QoQNuvfVW&#10;129W/0qbxV/x8ifpNL0/5bJkDnNAbYDWlVOQTbbiCk32d7KDY2GOlXJOyf71yEtegoTVU1G9OYEv&#10;u4fncOSQPJ1ijesQUzIzHSrdmLm1xcov7jPthXNdf0ZNQmMbf6+8VzjIE/s81582SG3dvNa28qvc&#10;kusj8rPW5LnhhhucfaX6rtosVn/1W+dQfD7lttZPrdqTgpTgsciNGsek2MCj+9j+UAt1J/Cjyp2T&#10;wx6TVJnnlBS2aYzpS1+++SvoS2TjxkUIWzOS/hKnsuHO55dMW9UFJV0tx2c5iUXX1O/dGwugO4iu&#10;Twr87IL2VZ8U6hOTe/Y4+lb7X2uziynWLdym+9HnB+ufgjRxWvbyiRS00oG32oF6AHpS76nVAqon&#10;p+AdUf09GurfxV5D99NtvvYL8BpfZ+NLHNhWiZkjotDjpnA8eGkk7u6Yjj9ekYyHro/Gnb+aiQ/f&#10;z8KsT/OwKrgAIeH5WL02FatCYhEaQX+YcYlYyzW4whPjEJFK+2X61IvL4Fz3zEgkZEUiOSsaKdnk&#10;BtkJ9KWcgsws6h2yU84qoG3LBuok65GT64XcPDKtAvKt9VwvbEMxNhRt5Lx8lqcSzdH35urLD6y4&#10;2BbqS+Jktl6f+VYWN2jMVtl0NeluZiNkep3fXtm4gV8n9HMD0xlNl1RseqbpntJFJTst+D+bLvt1&#10;sqzpt6d+Clg+K7ZyoNg4hcVWZqwMWbmyMmexyqPKptm7fdeZctS6EKeXhc54BFMHX+iY8qKBFzmm&#10;vC1uFsfASUXpV/Aw55F6uoXHlNXlaWgKTJa64mAfGoT4KV9IlPcLFy5Et27d0KkT5ys1a+b6ZK3a&#10;sG/AdZQ7XtQVF3Tq4rix2LKOtWzTHmeew7X8GOuz1mjQ/vntL3TxyHfHOM30S5nyYa7tGB9Mn8m3&#10;4KMH6Pf4/u6Y8KfueOO+bpj40C8w8fdXYtKfb8Pzt/0SPW+/FkFT32ZHt4BpuoeNHu2a2JzNnLIM&#10;7763zE1aqtpcgpAxz2Fury6OKUe/833M7PsDTO7THqvGPY6MtbOQkxiJxPhUxCakHJcp52enfYEp&#10;m18k48mKxcFs3LGk5NgxR/Ez/5ijv21Q+yAWZ34FxOvE7tQ+GNfzM+XG2gb/PBbVz8A2weqyxcpn&#10;q+8mC075wvm//AG/qny2fDM5bbHy1mS1xVYOFPv7D36mbPbLJsfVB7H+iMn04zFlGzdU/ybQH8aJ&#10;uHKgzbIxZdWb4mLPZtl8YPhtlgO5sjHlL+PKsdn0l5bHeWpp2diYWIR9yfHYs2oyMibdidC3foSF&#10;Q07Dite/h4+ePY8+lm9C0pyPcLiU+i5FtxhwFbneQc5xPMLgee3ZwXg7g3Ri9bo514595yamzKQ4&#10;ziYt5D+aKXPsQWWFXh2wg5xVvQjpW2z2ON+bTRbDfrZhu3lWhc46zDJWST56oITgYBu2Vmwh29zv&#10;eEIdoXrdXp5MpgryWDGbopQ5SAodg/ItK/i5lIHtIq/jVD9nd/sZb1LMz59xWk8MNhWnMEeqqVFX&#10;0QtFjTRrfF5RxnIuvZBciP6GK7ZuxP6Nudj3WT62FMoX5TLMmzoWS7hmQWrIcnyWmoDyvCwc2Uq7&#10;XPHkataHfbv4TN67enWDz6B6cnArdhQmoCg1BGVFyXzRjTx3G4977PoQwXo1E0K67WHahR2knwn9&#10;/vCerVi3eBJtACajJCfYXaty/x7s2ENPq0w/LsXjbBrVDasqL+Lfz7AtfhQ+HtjJMeVVL52FiJd/&#10;gKgXTkPYoNM5T+l8LOlzLhb1I1+uZ8qxg3+EpIEtsOTp5lgw8DJEfdoLZfQRIr16C5O3jK/wZUzZ&#10;MQnlqfMiwlw8wjV8Iz/EhvC3kbl2It59pTc6tzkTXTq0wk8v7eb0SD3zQUFpt/FlVCBc+ivmtfi/&#10;iSm7xGn6cxJTQLWZJfqETFk8WOxJ53q0jAc0x0dMuW4HjpRGoChhFjLXTceOoigeL+WZFHpHJL+8&#10;tdG+Caas/pH6Qoofeughx5O1Pp/8KLdt2xa9evVyPFPfa1P/99TfmJaSCydgytVu/grPcfKnjDHD&#10;YXKp/LWOKZdmrKa83czjNZQ5h7GXmSSm3MA8Xa6pL1Ofg/8kU5asGj9uEue2dkU76oEKYsqKW7dq&#10;g8cee8zZMqi/qs1i9U2/9Y3P5uUyxyurclEQOw3ZEWNRsTOFz7GLt2eZ0QkKJ2DKhzgOzJm2DDvY&#10;n6bNUcZMJMdORD65Pap3MulZnlWc+Yoy/a5h8NYp4AM0MWUmzEnamG1agmJTHDD6qa246yKu2Uem&#10;fPclMbil6xLcd/NcPHT/eLw9PBjLVmRjTWiuY8oRnN8ek5CKkMgYhNIe0ZhyVGo0YtIiEZvOdbgy&#10;I5CUGeWYchr97KVnJjcw5czM/G+EKYsdGFeWXhXIlP3MIJAbGDswbqDYmHIgNzC259cbTZc0dqBY&#10;ddf0UOMH+mz7psuepNxuuu2/KQUsny3fFVu58MeNMQqVMStvis3WTWXTxkGMP5gtm/EGs107mXbK&#10;UUkcZ0qO4bp8tE+OTEFqVCxSoiMQFRWFNQyh9MseGRbFdVUWI3Feb8wc3Jm+ds/AsiEdMK9nR6Qs&#10;fhNVtXs5z4j2NJwPqXH1OrXvan/4/wvB5an/i39TJn+N2ygfVQ60LVu2DPfccw/X2zsbHTt2ROvz&#10;2zqOLHZ8xlnnQjxZzNi4cQuORZ/TvJU7LvtknXf9DbfQRnkG22quOL9/H3uP0tDYyGrwWyDe9Y80&#10;JqoeKOdkHdyPA4lh+PCB32LCvVxL686rMfYB2inffSneuf9avHPfLXjh7pvx3H2/w8fvvk4ZW8Tf&#10;qQGXraDiGiz9ZCKWT/uQHeBM5Cx4mevxdcb8XudxTa7zMffFVhjXm3aJb/4BeWFT8Xl+GplyMufh&#10;JSM1JRdJqZxHn56K9KxEji+mIJu2jTmZXJMvg3aQ9K1s/Cpw/oqY1z87j8XPlFU/TsSUje9ZPbO2&#10;4UTtguprY22BtQfWJvhlAROwaTuJKWDy2WJ/3th+Y3LaL6+t3be8V2z9Az9TNvntZ8tWrqycqdzZ&#10;mIbJdmPL6sOYrbLJeT9XVp+nMaZsa/cF2iprzEXzvhROxJXNXtnYstkrm82y7JXNZtlvryy7gUTy&#10;r+zMDORzzkFJRjxKM0OxNWYSIiY9gI+eaYmgF1tiZu9mmN6zFWYO+RWyVnxA/WO70zNqDzAd91I2&#10;Co9RXB2mb0ilrXQRz2MAeZj7V0OJJAotqaYZ8p5sc7oKxV4DLpKYteaB19B1vC/tpKOxZw+ik7/b&#10;m1Lq2CCLl6PB+1ajtQ3WoC65lIJS9Y4mmCWcpZs/9qi1zrcUPPp7d5GT9IdvWlPu3racT7CT8plu&#10;imnWVIcaN2mZzNVx4ByWsWAc2TIDpUkjULB0IFInPongMfcj6KM7URTxCo1zQ3juRoat7jc1NSWc&#10;K1WA7ZuCERE5DSl5a7CXoHoX2/LtVYewrbIOm8voU4/320lcUM7kKqDNzobPaZfM/d0s05UydGNu&#10;qC11YyU7wpC1dADXtLwZn/S/GPP6X4qFfX6CZQOuxIJ+l7GOXIzpz3XF/GHXIWXuU6jIm0ZsHMPf&#10;ljJI567F7gMciakg2WZG7P08H/Hz+mHakJsw4tFOmPD05Zg98DosfutelISznqGIYY+zQT4sG2jV&#10;JWevTGXw0D6kp4YhMWwW29k02oDRZpv2j7JT3sf3oWtOlO+TDTg/OEKyA/M+eBzvPH0JJvbtjI+e&#10;a4mpfdtiSp/zMan35Rj7NNf3feYXeL/3lZjc9xJM79sGM59qidX9u2Dmk+djRq9OePfZbkgMfYPX&#10;20FbAlZ5pqXKakPJtP4LC5rZKRtTrnPPv5d9khJsSZmJwoh3uc7DRHzwel90ank6ul7QGg/eew+X&#10;LOYz18hGjOXbcRalv4JKrmIVEH5i0DlNW1MKnKwUkAwlLXOtWYMclu6jgslIQf4CVHLV6snu0Wss&#10;2S8/vJsVlPZ6EZ8gLWwGijNXs1+xmd9TOJBfHqJOpQsYT1as6uXYHnUHT1fQTU68qd+kfpI202NG&#10;jx7tWLJ8KBtXnjNnjjvH+k1Oh3NHTuU/en+mLhNGqSs7Zck/v53yQb0/ueWRI5KfSlOl7z7s2Z6J&#10;9PCZyA7/GPu3pvKYcvIQx+E0Z8ojyMo3XdeTPTxar6NJtsmXvyfb+HXgpsfyheioOPz08iudbbLs&#10;k1tQJ2zfjvojmfK4cePcr5U3SnOlvzb1T7/1TWnF8im7+NraTdiZvwxZ68ZgS0EI+dpW3v7ETFnz&#10;pGSrfFhjJK4TKPm+nWwvGdmJnAu79EPs2hhPU2W1xWqHeDLL4iH+qFacxeUNez913vqISmsLxyRg&#10;Q2J6VUs5ovC1N+WRXUz7btOOemSyVZaFsv5Zj+zoLDLVfb21P9SXQvf7Y7/he+sddGmFL9yTx07K&#10;5uUbp4khN2Y9Jr20DA9fHYpbLyDn6BaLR65Ow+8uDsGfr4vEK08UYu643QgJ2o61oRm0T16FiNgY&#10;sqI0xEanc70+Be7H0qdyHNfpS+Q6fcn0w5fqhfQ02ihzLZcMcgPHlGmrLDvl7JwCZ6ssO+W8/MJj&#10;7JRlq1xUXHKMnbLWGDM75caYsjED08XE3cwWzbiysYNArix2YPzA9EI/39O+6Y0WS98x/dJkp+qy&#10;Xze1fdNhT0pWN930W08By1/Lb4v9fML2rayo7BiXsDJlZc9i8QhxCDEI4w9+5mCs4VRhyqEpsQ1M&#10;OS067himHBYRg3VrOY5Oppy78gXMGdoNcweejqWD2+PTHm2xYPQTqD5Idun6SpJPnux0aUu5+QX/&#10;Fy5XTbAq/m5syku9kzaNiz355JPOD1mLlq0gbqzQso1nj6xYbFkMWcflB0M2zLJVfuChR5BAOSt9&#10;SGE/54Z/GVPG4QrsjQvBu3fdiDF/4Lp8ZMoTHr4Wb93/U4x84Dq8fc9NjikvnzCKfVT1A6hXVmxn&#10;VpRxn/0o5k/4ktmY++EIpC0dh2kDb8OExy/AKvrHFlOe+OwPsfLdG7Ah+FXszFyGzeRKYsopCTls&#10;D/IcU07lml6BTDmXY415Wd48e7Ers1EWR5YtpdlTFhcXo6SkxIVAv0iyy7R2IXC8UfXDP4/FP+Yo&#10;lmftgfLGuJ+1B42NM1p99bcBjbUF1h6YfFCeN20nPwUsPxSbrA6MTV4r9stsy2e//DY5bn0Gk9+K&#10;/UzZ+hlWxkyum2z/Mq4seR8o840rB/rBMLbcmL1yIFf2+8FQnbO5AaqHxpbNH4aN+wRy5Sz6VU5O&#10;T0IOeXJ2WqqbT787Pwp1xcuxPWIoosfeiHm0W1w0uC1WvHIZRj3WGWMH3IuMsMWc4v+5m9rnXLxK&#10;XbNOtisqmh9Yiaq6A44oy6tBE1NuvA4dy5NFkI9qMEf3ubYNW1mPxh/Vm6WTHVVUbF9tcGA4qqmZ&#10;DqTskmpzcjc+J21wD9RWOO8PIrc76LPbPRghypGNGahIW4qMZW/gk3fuwNu9LsNrT16E93pchslP&#10;/hwfPHMpRvbvjLd7XooJg29G1IxBOFwYwqt8xkCOW7cBn28OwbqIjzknMwi7uDZdGb/ZxZcvpYq7&#10;h7Ex5d3EPSW7D2MTTyjnY+0geqig3fP+fXv4C/LgQ0VIWz4cEwdei/E9u2JK7wvwae/OmPxoW8x+&#10;pgvm9emG2f0uxYy+3TDuGdaT5y7H1GG/w8JxPThWs4Rm0+JFxzLljbkxmPbq7zGm51X4oMelvObP&#10;MYlceeTjl2Pmaw8gZuloHNidzd/tZ5JwTIZtuat0oh6Vu5hOtEveGOu+r9i7jbFXNnaW1+DzMvIR&#10;1stp06Zh/OhhGMS1E/o8dAlGPXsp3nq0OWYM6oCVI65C7KRbET3xYUSMfxaRk57CuqmPIXby/Yga&#10;ez3WvfFzBPW+EIv6XIxZffhOfX6K9177PbZtiqctAed38o4qo1+FKWts2+Pqm7GvMAgbo95H8qrx&#10;eP+1Po4pX9S2BYa//pq7pjHlOsrxo2X5aP+SN2xiykyZpu3kpoBk6FdlyholqXG+b8TWKlFH29jP&#10;C2jTR3/vhUlLULs7i8c17kTBQ6bsMdCvz5R5Mcc8FKtfpP5TeHi4s4mRL2UxZfm+UB9Bm/WVtK9z&#10;T+1Nz0e5UHd8puzaO64p6slNMWWlMeVo7WfYlL4CCcvHcq3jcCaO5Lz8BdHnBcWOcqmG+2o53T0k&#10;v/4Fpqz13beX7sSNtCVqTt+HYsrnUTcUU+54wYWIiYnh9Y/mjfq02qSvfOsbk6+GDN0rxaWo2bbO&#10;2SnnJC1EeXkJj385U5bfarU7XrlVGu5g2Iw9n9H3wbqZiFw+FbuKM3iKl3417F8fpj8k/UxvKp7c&#10;xJSZECdlUy7Qx9dulvCdHDVPBiYNPIzHf52OB3+ahDsuDscjv0zD77stxV1XzscLPcIxc3IGVq5K&#10;ckw5imuxRIsnx2QclymnpqQ5rmxMOT09t4EpywdGIFOW/wvzfWFMuahYXLkE8n0hpmz+LwLZgc1t&#10;9nMDY8rGlc0eSPrblzGExjhCIFc2PdLkpvROvx6qfdNTTYc9KVnddNNvLQUsXy22/FbsLwvGJCy2&#10;MqMyZHxKsZ9FaF8M4rvClOXbIDIhGfEcW0qNSkJSbBTiEkMoL8IRxP2QiHiErYxDUdQqbA/9ACte&#10;7U6efAZW0XZtfq+z8OHAW+n3fQ/HG9X+ST55443KPK21q7bDNTdqchTcZh8aDtgXp2ws2aPyIRmj&#10;/FVZCAkJwYUXXezYcbsLLnL+L+TfwvwqiyHLh7LslC/76c/xxvCR2LOX62owXfZyvT8xZc+fsscQ&#10;rL+i/pGCN9dW66tXYmfkGgy/jXZEd92AyfffgImP3IJX7/s5htx3I3rfeztmjx1F/iqefBg7Oc9o&#10;J8thuftEn6e121BCH1lLX/kVQl67Ckv7noel/eg3kTx5fM+LMHrArxG1aDhKc9eiMCUaCeExyEig&#10;HXJ6MdITc5CZqn3aN2dwra+MLLfGV2bGBqSnl7j5K+LJZqPs58nGlUtK2BYwBPJk8yErlnw8nqy2&#10;wT/e6B9nFNsL5MnGlP110pih6mpj8t/qt7UFJg9MPpyyhfI/8MEsTxRbPgXGfhmufctfk9+KrRwo&#10;tvJhsb/sBLJlP1c2tmx9FGPL1oexcqv4eFw5kC2rj2Rc2WyWxZdlryw/GMfzhWF17auwZT9X3pCZ&#10;wzGkHLc2eWpBDOKzopCYn4wirvFXnBiPkpCPsWDwDZjTrw2C3ySH6v8jTHiuBRYP/xNylyxyU/cP&#10;lVEvoDlpRXktKqkOE8M5fay8Tp5ua0nDqqh3yzdtNTXpg/zLEcg6qnQMTtbxHGs7XCOh47yGC4aU&#10;1LRY0DHb13nf8c0xZZbnBl7MhlK2VhYsrRqLeRbfXnqyoL6C2uGA9OT1lEyWZBbrlyc/+ZSZ9FfI&#10;993Dh9lVSQ/dzj6Z77Q+GMHDbsHKni3INX+MZX2/hxWDzsSqYe0Q/FJXBPXvigX09btg0GmcN/U/&#10;CBrMPglta+f3uwiR796KsqgXOc15LiqLxmN9wgj6qJjBe+Uz7GGK0IsG7bMq6ay5iummv7JGcqnE&#10;vPDaYqWl+EMpw3ruLkbaxJsxq+d/YcWQ7yPs1e/Tb8SZiO7bHhFsT1f1pP+IPj9GyNCzsOSF0zG1&#10;z/cwttcPOAbTgjz8OsSvHMzrFDCUUf6IaXDd9fDRWDjgHCx7/hysHdwckUPbIPLFtljevx1mPtsO&#10;7//jYoRMfQa1nB8v/9GVldsp90SxmGaHmN/1fkNqq8Sa6Zt8P1fuqqjFzt0VePW1UbiAawM//ve/&#10;4623XsGAAU/h4YdvwO+uPhuP3tYeb/a+DiNfvAdrgz7A2qUzELJwKUIWL8SaoDkID/oI4YveQvT0&#10;wZje+xZMf/ZnmNu3C+a/chXeeqoNIuYN4u3U35A3dD938dJQ8vkwk1H2fLJndvXalUsKCtqR7/08&#10;FoUxE5CwYhxGvvQsOrX5H1xIprx6eZBXVtnXEs/xNr8Q0L7yhznFYGfUn9gUNaXAvzUFVPLVe/fK&#10;d32kQlkf2NVH1SGNBqpesOU7Inmyi2K7GPuKQpG09hPa8CzB51uz+Z3qhuq05LlsJFl/+Hu1A64u&#10;MVa9Mv3Ak1VfrQaoD6RN/SH1f9SPuOaaa9C8eXNnr9y9e3cyxHJ3jvWD7Xx38JT9w/RwbaDGtTy7&#10;V9duMlk45OXsiJ2ccLKE59L575F6f/h19Cm0mxAtKWQU8pJmo3pvLq9VwTRmjop58vRqOqSXOsaD&#10;/OONnWkMTeMD8nSvNrvRTYfrg5iydOEnHu/hWLJ8Xpzfpr1jyr/o/kvXt9M1lDcuf+svqL7pt77x&#10;GT1/+2pTSjlEGe/8KafFzKbN/CYe+xKmzDNq5MxCqU+f+YfkqMr5nKpkW7UV27cksG15H7kpC8gt&#10;k5n+W/me5XxPlvP6tKtl2ihYf8diXdWCskDB23yJa4f+1bjRS3kHvVZNpcrXf1J6+QKbKb53feBx&#10;1ffGn5Nf1L+ve1T7qPikblo7eAdDDfbSkfjezw/TDUwV1nwcg6d/twR/6BiM+y7IxoMdN+Du1vm4&#10;t3M4+t4Xg08/zMG6demIDUtDakQG16vIQloUbdCi8pASmUuWlIfUmAKkx21AanwBUhPykZKUR7ac&#10;T26Q69kqZ+UhKzvfMWU/V27wqVxY1OBTuai4xDHlYs3Z9DFl6UjGlf1znI0pS+8yPcyYsjEE6Wt+&#10;pmwswWyITPfz64OmIyo2BujXJSVbTd/066Gmo6p+++v4Sc36ppt/IylgeWqx5bU//61MBMZ+FmHl&#10;SWXLX+aMOYo9qLwab1A5Vpk2vqAyfyrYKRtT1lyFtOhkJMdFO6YcGr+ugSlHrEnEhogV2Bc3GaEj&#10;bkAQ9aiVL5yHxX3PxTs9r8WO3Z9xriLteNnCao6Rt1Yus0vyVZ2hL8jPLxz4RvL2330R8SCtXfrw&#10;I3/DhRdfgv/z/R/irGbnuXX5xJG1377jxfjVjbciaGUweXJFQ3ukOVPyKSWtVZ4S1U85HlNWP3NX&#10;VDDeueNGTLj/Vky691cYfc8vMOT2S/HSH2/FEvLkg9vV/tMfWG0l15bg2jn8VMZwkHaC6sNuCHsf&#10;Y2mb/GnP9lgzpD0W96Ge+9QZmDbgJ4hbPBgbE2bQ50UYNiTT/1FUArKSOJaYUoiUuExkpXGNLzLl&#10;XM6Pl8+LbLUFmYVsFzZxn3NVuDaY2SiLbZn/ZIvFkhvjycbPjCf72wSzUTambJzO2gN/W2Ccz3iy&#10;6qDVSb/sN6aseuyX/VbPTQZIJph8YOI1badYCljeBMYmyxVbXiq2/FVseR8oy/19hUCZrrJk/QuV&#10;MStvNqahstiYrLcya3K/MdkvGfJlXLkxtmw2yyUlJQ1+ls1uWXXweGzZ7wtD6/YVZuU6plyQm4qM&#10;wnikrU9EfC593KTHY3NKEmpz1mBb0AtYNvQifMo1+xYMbYZP6PdoxGNX4aPn+yFtRTLXPqOcpzp8&#10;kKrwAcZiyhXsO+3h/IompvzllefLmHINFZXjBbHF/y1MuZSGYVofqYrlZ3N6DBa89himPt4FkYM7&#10;IurlNlg37EwEDTgDs3qfQbvgFljWrwvCXr8Qq1//seuTLOrfzDHlOc91xCe9L6Jfh0swadAVWDL+&#10;bsyd8BAigl/Bjm2hqKkt4XzfcseU5XXq8+odKKeP4gNce0DtZx3rO/ax9dy+GdiShc/CpqFo6atI&#10;mvggFgzogMUDTsfaV07HGq5tG/vSOYjq0w5JQzsibuj5CBl4NlYMpB/yQT/EwmFnYfnozpjycnsM&#10;79MRHwy7Cdmxk1F3YCPzrBq7t27DnOEPYtHAZmTlzbGqP1n0Mz/E0mdOR1C/tuTktHke1B1vPX01&#10;Zo3pidIS2bOJHbOiOZZMCs61+tTuH6phO0+dvrqqhmP8h/DIX5/E/Q88ii2bSrGX/U6vnIhZlWJT&#10;2jwM7/tb3PYzrs+3fATCVoxFyJJPsHLOAgTN/hTLFkx3TDl+1XvIWTYC4aMew6QnunG+QldMH9gN&#10;I3t1wIcv3c5X0HvQL9ixWjePkaGw/jsOxrw8ypTV29EzkEVX56AkYTISV9JX4wtPoUv7c3DlZRej&#10;eMN6NxebP6PfEY16aGtiyl46NP091VLgqzDlavoFEIVUnffKP+vkljisj/kU65aOx64taawyNBJk&#10;a6lQW13O2GPKh+pZ29dlyqqP2hSrH6x+zF/+8hece+65jin36NGj3kcOxUh9/1fnq890am96L8kJ&#10;8d7GmbLzT+Fen3/IlMG1W71Rb8p5sv2NqdOQFP4RSgrC+H0Zv/M4stghVYWvzZTNrmrsmPGOJXt+&#10;lNs6n8qP/Pkvrj+pfFG6+zf1XS3f/Me/0X0libug9MTPOEEnsYEpV1WVUpc/8Rp9kuiev2peSIq+&#10;FtStZ8pOAz3ItdWyl3O9galIip6B/buyeJ7Sn6smOB/MzA6W8SamzCQ5KdtRpnyggmPS7MsfpCg6&#10;sB4Ingi8/lA5bm+VjHvb5eGB9kWOKd9/9Rz0+stUTJgwB2JDiaFc2zE8A6mR2Y4pO55cz5TTYteT&#10;IeQ3MOXUlLxjmHKmjytrrb5j/F+QKa9n0Dp9RcVHmbLfVtmYsnFl6VKN2SpL9zJ9zBiCsTnT34wp&#10;S7/zc2VjCRYH6orGAsWWTb80ndP0UNNNVZ+/9Tp9UsrRf+ZNLT8ttny2fLfYyoPFVk6MQ1gZsrJl&#10;vMFilcdAG7ZTlSnHx3GsKTYTSfS5LqacFB+FqOTVCEkIxVJy5bCIBMQFp6MoZAUOxXMey4ibEETf&#10;F0GDzqK9cjOM6HUNSnds4hxL6TrsB7HNPuTWROBHNjHWnjZwZVf06tsfd/DUL4vKd8kT25SXOqZN&#10;Y9AFGzZg2Kuv4apruuOizl1wfrv2OLvZubj8ip/hHz2e4vjaJs4vkq2C136X0Va5ln01fd7FsTKP&#10;KfOTBsR9wbNT1n1qsDN6Ld656zf0o3w7Rv7+OrxyB/0oP3EH5o15gza+4snqs3p2uOod7GESF1dw&#10;JN2NB2/HZyFDMfvJ/4fgAefSDqoFbaBa4aN+V2DxxOdoh7wWaSlRSE6Kow+kZCQms22gz4t0+lJO&#10;T+Q6fBmZKMjIwPqsdPpc5ZqtHFvMyCpCUlYJMnO4Tms9UzYbZbGt4uLihmA8WbYRsreU3WVgW2A8&#10;WW2CeLIxZRtnVHugdFcIbANM/isO5Mmqo1ZfbTxReWd122Kr+yYTmuQ+C9EpvJkMD4wt/xRbnloe&#10;W6z89wcrHybPLbY+hMV++W5cWbHJ+kCurLJq/RjjyirP/vFE8698PK5s4y5fhSurzgVy5UC27PeF&#10;IXvlDdkcD0qmf7MM+j9bH4OE9SmIIF+OTspmm1BI/pSOA3mRiJ/1NKa/1IJ+Yjm/4eVzMfVvLbDg&#10;ie6YOfRvKCxIYkmRdiFfhJy3wz2FMjIhxdWURWYzdJB4SFMtJT6dGY5UVglCHzaSGqtziMa8wO/o&#10;ptnZHFH9qN+0ox81HLAvvlOxXl0tg7NR5qtI/3X2yIoZ3Ge+ptiC5od669kYn7CUVtrrmBJTo5Oe&#10;JwK1HBacbQ0/635emp066SefuTV82coaPe1hVG3OwvIRj2LyX1sjdlg3rO7531jR/2wsfaEN5gzu&#10;xHaLvoB7yffETzBrEDnngJaY1rcVPu3Xnja/nbDwefp0oo/gpc+3weoX22DJwDPc3Kq1r7dA0vtd&#10;kf7hFUgceQWi37wC4W/8DPFjbkTGxNuQNv63SB/7W6S+dzMS374eca93x9oh3biO3eVY8XwHLOnf&#10;Ggv7t8Dyl9ti/uBzMa3PD7DkjWtZB+7GrKG3c+276zBj8FVY8mZ3LHn9cnzC55ra638we0AzzHju&#10;TMzp3xxhb/8EB0J78DUXACVjEf5Sa0QP+78IH3om1r3aFlFvXYYVL17qbJQ/7nE+x3E64RPx6H+0&#10;Q+yMv1HZE1emL+PacldHDtH+ror1bPfuMva9mLMsIn2fG4DH/voEbR93YB/7GodUmciRDlaUo1aT&#10;XMm28vNT8eifbsdjf3sIn86bg7lzV2DuzHDMmLkGH89agTmLVmDx8mWIWj4f4VNGYXyPa2kT3hWf&#10;9GqNWS+0wpTBP8P+gvm81m5nX+a1lyp/CsrHo4ynVryER2T/p3vX1e2ibN6O4uS5iFs9FcNffBrd&#10;OjbHvXfcigquLyE/mzrzRExZ19NdvPLMnaatKQVOSgqwwjnZS3kqkaoCycLL4R3KbO/jYdrZ1NXt&#10;5RdlDDu5hmgKNibNwobISShIXuH5R9c6nizR0p2kK4ghu5ok3sZ9tQOy35SvI1ebpCfoDBdz9wSb&#10;+kHa1CfSpv6O6uvIkSPdOn3t27fHtGnT3Hwtfa/vdK5i+62On5obEyVA3jg7V6VXfZDtjnt1naqE&#10;1X/OUZFMPHJkF+0cuVZf6BjaVXKNm/2FPIkalPLDnc+IpyqZ9VO105whwqD5VpSpLpcaSRn9tj4c&#10;oYxWeZBP5QtpYyQb5Zb0jSgfGKNHvevSWv1Rbf/2NOcz6r288QyOoZbRnoj+lGWnfPDgnq/AlGVf&#10;TJmugs93dFlhXRHOXa6rKyczz0ZB1hyuyzSK/c2FdOWYxxdluyE/MLThlw2CgvV75Kdawflq5rO5&#10;1oSx6gMPc9MDK+iGir/FzW7FWH1PlSN/cA+kh/IH32++7cf7+m+uNUA5xkT7crPHPiBuwDzkcsDI&#10;XVeAMX0W4pnrkvBgh1T8/bIcPNw1/v+zdx5QVhXZ3n/rrfXevOczfeoYECQJijjqwDzDjHHG8Tnm&#10;OIPKGDABTabJQaKAElRoctM559xN55xz7oZulIxIbqBp5P/9dx12e7g24oyDwEyftarr3nNPn3tu&#10;1a5dtX+1axf+1NsH7/0pHL6fpaE4ORalackoz8pAZQ7lh/6JZYytXJzFuHpZlSjKpc9yfjVjK9N/&#10;mUyhRGIqkyOUV0qqavdVtjNl46vc0NjOlC2u3ATxU/4hpiwc4WxMWbmycoSOmLJyZUemYOcKYg+q&#10;jfhj+ILoULVLpX1L6jz+OUpA61NyrWPJlT1IrtxBcjt30NfCpRwZhLIGzS91ppxZFH8GU87dSJ4Y&#10;F4ETOZ5IXfAoQsb+gnuDcy3qFPopj7rf+CnLHn2W1qeOop+sOdh0hLm2dwHtTcmudC8d2RIZsI+x&#10;jOxw4Cjdyd59++Hj548//PEJXHHV1bj3/gfg6uaOA4cOm3hVcs3Bw0dM/32MNqB2QdJfnpMptx3B&#10;9pRYLHruj4YpL376ISx74ykkr/oI2NXAO7AD4L707IWZZL8h+l7x1C4WM70SeIZr5xOm0ffpOqRN&#10;vxmxXJ/rO6orEpe/hIasdYyJnIby0mzDlPPzCpBXwHUsZMrlJVyXUlxxVqZcWLnFMGX1URZ+5ciT&#10;m5qazDq7c/FkZcr2/kDXryiXk77Acb2KfU7x72HK9rYvr6VOVU+Ywuz8c9GWgNaTPbfrdbtu/yG9&#10;rvpccvtYQVmyPRcdr+MN5coyDnHkyjpu0bwjpqzrVIQna5J2oLFglCdrrlxZ42Co/39zczMkSVuT&#10;ZOfKdp9ljbMsvsrqryxMeXNpg9l3M6+WcY9qC5DFuBdFlZtQXsh4G6VlhikfqVhJpvU7w5R9xv83&#10;/Ib3QNyYxzHvr4/Bbf1S7NndTDlp495g9E1m/yq0U+LUHuawv5Mpn70JST/wr86UxUgTpiwMYN/2&#10;rxC0cgFWDH+UewDfjuhRZK6Tr0HcxOsQNqULoubdg2SXp1Di8VdUeL+Har/XUB34LJKX3Qe/Cb3o&#10;w0zeO64n+W93w4DD6LscQ996idcV7PwLctHLEEp/4IjxNyFqQk/Gy5A4wbx20u3wH9MT/iN6IJAp&#10;jDGE45z7IXTELQhx6sq4G4wnPpnMmkw5kPOyvs70QZ53M5qihmNTzCJsifsYm2OmYUvseOxKGYvG&#10;sDeQ9NlABE/vhrCZXREw8XqETOGed6OuQ/SM27Et+A3UbXgJ4aMvR8HH/4OwkYzfMf4qVK/hvgYe&#10;L5kYVZ5OPeAztg+Z9G1YM7IvVo7/NbICp7FBSZ9PPcQ4IWLnynwBi5Dz3icZF70Ozzz1Agpo1xFl&#10;yQDApM2cPzqwZ7u17rtN+FYLtjQWoX+/nljv4QZv73AE+qTBzz8ZHv5x8A2Ogn9IEDYGeSJ53afw&#10;GPcEAsdwr77RXeHmzLUKM+5DZgCfhWughOGIDrbGfzL2ky/+jinLO5FziwGIr+Zepj34siQIeQlu&#10;WMTYF3f2vh4jPniL/KY9AonxI7fGW8IOJMm9JTcEw3yLdV+e6jw6S+CClIDIo0A0aQTMRCAppnam&#10;LDMkJ0/u4wc7ec2X3LMsAYXxy/FVvgddNht5vhUnW4+w/XJ/MwJMcws2bLO3H+/5U5my2KxyaK78&#10;MigoyMRU7t27N/2KstuZslyr9q6MoS7uQwrdQd/wlPJkyY/xY/kZZhu500yZRira6A8gcZBIzhj3&#10;1wXp8StxcDf9aBmbgUEcrPpkXf5UpixycYL92/Ztu/CrO+9BD+7h3q1rD8OX42Lj+f3f1Y3oUa0n&#10;88H5/sNnk/lqO1Mu45pWYcriTyzrjqUMjVAaHW/Ju/BHIkdalzJ/zXUynAtpM5sW8qSIm3QKZk9E&#10;6WuaaZ5m0ndpPTKTXNBYGcN/3GEu/PY4yTzv38mUWRwX5BB9I5FcTnLdNOMACptg1Z2g+B/cxabA&#10;atqeCawb2Ya/3laFQbcW4q27izFoQDRef8QXk4d8gfyESBQmJaA0Iw0V2bkoZxzV0qwSFGaUIj+D&#10;tsRpplxYUNXOlEvLK8iVK9qZssbAUD/lszHlzc3N32PK6p+m6507YgjCk5Upiy2mLEF5gqOfmp0r&#10;KNeT3G4Lqq1otx+l7aruVJtTuYLoUrVVL0hVd37pTyoBrTvHXOrVnqS+JWn9d8SSRU402eVHZUpl&#10;TWVPmIPIpPqt2bmCo5+asITt5AiStu3Yga2Mpyl7WkoMcokbI0nakaRNTU1cB7CZMWZkTYDM4TDu&#10;AOdyaurqTaqu5f6ZNbWoqGLcAs7/yFyQtN0S+plKKiYfKKLfWUFRMX1Ri8gOGUeZfsqZ6cWMecM2&#10;nluO7Kw0JGZHIyE3ETF5qUhLpY9aVBp2Z0RjZ8hcREy8i7GUr+PeNFchcGovroF8ln0OYzqw/5DY&#10;FzrmN5VH3WSm0ZnzQyvpB2eeMGcvyT/8XeI7cIJjFNkDPTs3F58uWYrY+ASWiZyzmLN2y465lNhR&#10;LQsZ+GhiwclcuJkvb2V85IJszHr2KUx94lHmf0DKumX0+a2i7FrriAxP5v49J4+zM+BtDhw4ao0F&#10;zFpZylH0BISNuRF+I7rCfRht1Zkvcj46EGUFqcguykdWUSEyi4uRXcp4+/RJLuKeXWXcv6umshT1&#10;lUUmNVQzr2Fc5Tr6KtdxPUt9I6rqG9r3BnP0U25uboYk4ckdMWVlZ9IHaD9g90+WtiJJ24/q/47m&#10;Es/Fk7Xdnk3n2/W+XfeL/ug8Lo0SsOv6jnT82fS86nbNVVY0Vz1vH0+orpe8I7asc+CSq/wqV5ax&#10;jcq2+iyrb760Aztf7ogxK1vWffwc42A0NVlcWdmy7t0nuePefRU1jSggPy6prkMZ23YFU2VVmek/&#10;Ssp4jn1IdQ3HfgUR2Fzijtjlr2DlO1dj47guKJt4A/0We+Cjcb/Bvm3RFBL6udAOkXI6SRvKdAc6&#10;1Sh+QWZNpFgi6rP1DV/TaDvOzNghVHe0RVr5v60EZRIDQa4Wy+8wdeSBk0fp+3wQLacO8l8k7WOS&#10;+Iffb6N2WeC/X7QHfyJ9chizUHLpQ3hCGOEJltfxYywU+Wn072wxMQ5E17Ps2ljOrZv4eguTlKHY&#10;AozPwrWkVn/CcuP/HeT9jkgZ8rX4/LCkecgN5ZUUuPA9+Y+f/9D6EdPzEH/rt9yrVp7p210l9Ol9&#10;CL5DuYfs6CsN+/Uc04173T0Bt5UT4LVhEQIDN8BvwydIClmCGJ+FiPX/FKkhnyF41WRsmPMW1k56&#10;HiucuJft8Hson7eRMfeA//CrkT6jKzKnXY9kzocXz7wBRVOvQ/bYa5huRPz7l6FwWldkT7oWSeP+&#10;CxnTGcNi/C/MeqxI/p+X8y1YSc78+Yi7sGj4fVgy9kn4LB6OcP/P4RvqhfiNoYgIdUdyuDuyI9xQ&#10;FrkGFcGfIHDa8why/h1CRvdD8NBfImXS9YyXcSWSxjJuxmSmj/4b8VP/Cz5k3KucByA/bDayotYg&#10;xWc+5gx5AH5THjBsPI48OnEG/YO5L+CO3C9YVl9jx9eWj7DY4/sOcmaaZenj7Y+Xnn8Rbafn8k8d&#10;b0VMeBj+8PAjeOXFlxEeEYO9B7mOjudb+H9/fmMwho0civjojYjwiYO/ZxSvSYWbTyS8whIQExqB&#10;jR6unEsaBD8nsvfJ3eDtfBk8pt6NJM/x5jkktoU1zuMNDfO1GrPQhrZTJ3GEdSsSJ3E3TzFW7KlT&#10;st8x2+7X5UiJWIel3KOvT7erEejnxqtO4WAL/YDEp4Pv5I7WPfkl5i6SdzJlKZXO42IoAZFH6cCk&#10;EVgZRdf4KEt7FJvoFOPPtbYKQ9vKbTXzUZC8imPv9di3O5/ndxn7QVCnJtGJ0g8Yv02+NkxZzvFu&#10;6qcsLUDal9USeOsfOGQsJGMbOWRMI7pXuIeMye+44w4TV1nGKGL7yqHXmjcOf1RvS+54yDn7uEuv&#10;dbzuH/tenkN1glUaojPsc200yywuLJc5Jvanra21aNmThezENShI9WYhbeOF3Ifm6H7m9CvkDdmV&#10;flcfLHuxzdjr8nZWmfHCMw95LFs6TN+iVi62euXlv+DmLreY1P+Ou8iZd5j6+HnK6sxHNO/4jFJe&#10;lh/9NuzfFEvZ/AJb6xM5x8A5EP7CH2LKEjuKK4uMHHKYwkJikmGF5CLQZvS2m/K2mWPeTK57dUdS&#10;1OfYXpvGL91H+5VrS+mHYOSGV4vsH5WxD+tJEPVRFrzk2gZU/q2+gD2E6Xj4jz/hMG2Jsqt1YHJ+&#10;p9za6td4c1tdOr6WtdiO18n7k/wdktqv/94zyk0v7MHHtOKO8DfIeqa2tuOGKZw8uZd1sotzYxwn&#10;7G/BMQ41410O4N0HkvDyrWkYfGcBXro1CxP+shqZ8WtNu6nIC0dlEdlyQSJjqCajKD+Lvmpky4WM&#10;qVrAdZDkToXFjL9cyvjL5FGl5WQMtC/KysmrbDEw2rky2UItk8S/kL36hH0JAxMW1kzdJWxM/GvE&#10;HnLkymJDKVcQG0v908TusrPljviynS+onWe3/eS12oSSq91oZ8nKFdXm1PeqH0XGOo9LqwTO0A82&#10;faF1KrnWs50n/xBTVsYguV2mVO40F76lfmuOTEFkWjmC8oMLyZTzcrlfJ/fsLMxmPBzOLeXlZiK9&#10;cCOSC1MRm5+G9LQMVKUV40B+IkpdnOiffIdhygHjr0PAlJ5I8ZvEPudfmymLXpbuU3JJO3btbvdN&#10;1v3L9TPH3GIAol/kBvxUEzuldqZM/4WmlATMfu5prP3gbWQsmw9sKuP/HGQitJEgSMf5mkyZxqR5&#10;CPFZMnEMT+zlNfQVjpmIkFHXw39kNyTMeQDFvlOwqzoN1YxbmVNM30Qy5aySku8x5VryJWHKDVXF&#10;aKwpbmfKlfV1KGnY1M6UhSf/EFMW3e8Y9+JvYcrK6GSexq7z1WdU257qfmmf9vYqr+26397mVQ/Y&#10;dYNdf7AAO49LoATsdSavtT61fjW3173qe5UNze2yY9f1Kl+Sq8wpU5Zc9b7OJzrqf+XKypTt/YH6&#10;LWu/IOMiO1OW9iI+yzqGsjNlR64sPFmTtk1ly3auLEy5sGqzYcrltdx/U+aMqssNUy4trzdjvtq6&#10;Ku5vloHtNf5oiJuMuDm/RuTwa1DKvcd8uR/arPH/C8/VQ6l3Giglwj2pzWhfSHxlUU/G7KL/g4lj&#10;+O1+nqC++nY3L6Kdzfi1Ro0JPBZlyP8T0/YEh+KH+f4bGhf7yVyFKdMqI0GW3dQOGabcwvsc4Z5H&#10;Uq9S33rY5UDPXay59Aet/G3y0yVm8pFjXFfL3y42cbudclwKkdyCvm51+bHwWzkdaxYMR3bkMhzf&#10;30j/EvoTGevWWid9iDBDOLL4iR/kjQ/zSzpmypx/NN/M7Gc+tI7EhmxhMk5k4te0pwxuI36LAKdb&#10;keh8LSKduyBoSl9EuQxGiPdchAW6wMPDBcFeyxAfsAgJAYsR4jYHSYFLkBLwCXICF6DA7yMkr3gX&#10;IR/9kX6+/emjzP+fcDNixl6NuNGXIWX85chgSnb6D6QzNkX17NuR4nQ1Ep0uR+6UXzIu8jVInnQ5&#10;faMv474R18J//DXYMPom+MwYAPdpD8Fv4atI8ZyCvLAlKMoKQUCEL+eQgxEe4obUSE/kRLqjNGI1&#10;6iI/Q+aKoZzDvQdhfI4wJ+7jR06eM/MqFM2+AsWz/gMpk/+de/pdRr/nLvCb93tsznRBcZIn770M&#10;XnNfh+vou00MjwCnKxBD3u0xvi9Clr6G7XUpxvY+xAAxe1nJYvdL+nj+Iiz6eKEZA8iQYu+OnXjs&#10;wd/hxmsZN/XGLnjs90/gyx0cn/CzPYdaMWn6DLz17psIDQxHuHcsAr1jEBaeAlevcLgHxyIyKBTp&#10;/t6IW/w+gkYzpsiELoYpuzKucuTqYfyenUZeLVkVaabwGqAgBOxMpmzibnLfTkok0366A1YjO94T&#10;i2eNwu09ruX+v3k8z7bAZ6MKMJIpDMG6p9xXzkpusSNpM/KNnUdnCVy4EhB5pG4WuTwtqtJ/EdGY&#10;9mhpdunc9tI9pA6N5WHIjP0M28pDeUEDz5OrUcaVJ0su8i9t+R/FlPklZixsz2VsJOONJ598Eq++&#10;+qqZBxYmIoeMieTQPlX6Vx1Lqd6WXM+Ziy/Yn9OFbnSCpRdEJ/wtTBnYjJMHC+mb64ncJA8c2lnJ&#10;O7DOZA6cik10209lyiIb4ic9f95Cw5N79rgVzz7zAg7sP3gGy/zZi5HPJeVlDcK24puGaJSnkPk2&#10;JtNe4hiNci2yaC5q18Xi12r5Kf84pryVN/iKqQa7t25EdtJaFCb74vBWKWfuW8l5R5Ex44PF5xG5&#10;F6ZME9b0UxeaKZu+TctAcjbSU2zg33KQepJzt7JnlCbhy21yXhQAf8cZiW/PPOSCC3vIzxF9I/Jt&#10;ntX0rzLe3M+0h+cotEQKLU1Arjcw+blyvN4/1zDll/tkY/a73kiJciFXdkVhegAqCuO59xLXPRdl&#10;ojAvE7nZWSgoKDgrUzb+yg5MWWJg1NQ2Gp58NqasMTD+XqZs58oyn/ZDfEHtPLvtZ7cJ1Wa0M2XR&#10;oXZ7U1+rzlTdykLuPC6RErD3ffpa61NyrWOjy1j/yhlULiRXWbHzBXltlyd5rTKn+cXGlNVXWf2U&#10;Za5I/ZTz8ouRV0jf5WzOJ6WXcJ0CY65TH2TmpSIlJ5F7eCZge1469qVtQDztKf/RPbj/zPVYO6I7&#10;Vo27H1tKQ+mL0kI1K6tgZEwiY6zTupKZ0cfyVpORH30j+T/HISxJZMPxEJn4ocPodL1AB5aUTxkd&#10;0dOY/a2UaRsqU5Iw8YXn8PHbb8Lzo2lIDfZBLPdn91q/HJEB9B8M8ECczwZs9N5Azu+GwnBPpHkt&#10;RVnwQq7JnY3YT57H8g960yb+E9J95qAmJwG1ZEnp6bnI4/xhLlNWaTFyysmVK4tRwJiqJTVF9FEs&#10;huzfZZhydQka6spQ20Du1Mg4SJurUdNYb1hyRzxZ1+afjScLL5MkDE39NO1ziqL3JanO74gna5vT&#10;XPS+tk/HdivtWdu3tne7HrDrB9UZnbpfhfPSyO31Jq+1Tu31rHWvucqEXeeLrKj8qDxpbh9byGud&#10;11C2bOfKypZFhiUJU3bkyirz9rlGR65sZ8uOXFnXAWh7a25uNjEwmpqaTC7xL+wxMNRfWdhyKVNW&#10;A/dlrmngmgT6AzAWxpbKatRX0V+5lntv1JQhna+rN9OXmfphR1kcSr2cyfy6I3PCZdwnrYtZl7/c&#10;6V4crw2n7bGLY1DxySE3ol+icFDZ6xstRTSro4mT/Tlc9aDJ5snP/ChUMUy5THlMhUwVTHVMzUzi&#10;2/U100HW41HWB3nyEeZHuc6SalFcW4mbTV8u9ax1r3XOf7zoD9H/x9lJsqRMOipzXxJX2HSN/HFm&#10;PyFy+oP1yA9aiDUTn8LqMb/DKqd74D7+HkQsH4Iju3LQdqDKKmfD9MVRiGya8n+UqYXJ8AkxtKXA&#10;TKxIiWtL/yLTv/z8xaR1JU8qM6PyvKe40eOJA8UIHnkPIkd3QcbUKxFAFrxu5m8Q4D0fa4Jisdw/&#10;GVOWR2CFdzjWea6Dq7s3Y05FMg5wCFzX+8B9vQev9UKErydCPVcj1JV70340EqtnO2Gx8yCsnPoG&#10;98x7A/PeexRz33sI7lNfx/zXHsOS9x7Hkg8ewZJhD+DjD/pj7oe3YdmEAVg25X54fvYyvMio4wLn&#10;IcJ7KcJ9XLmnXQSCPMiTg4Lhyj3tgiJDEBgWgo0xcciITUJ6SCSSPX0RuGAe97QcCd9pb2PdqD/g&#10;83f7Yd0I7iE47hbGgL6G+wh2wxcjbsES59/DzWUGYmMi4BmUwLn8LGTEhcFz7mB4jbsTPiNuIOO+&#10;FqGT++DzoYzL4TaW9biT5cZ1x1KtfCX6ZfZHH+HjObNxeN83HL9y9uWbvfhVv9vRs3t33NKjJ+77&#10;7SOoamik7zDna1raMGv+x3j7vdcQ6uOJJP8QJASFmd/g6ROC9YGxiAiMQGZQCHLXOiPWuQ9jh1yD&#10;oMmXYaXz7XBd/A4b4dmYsowH+Wwcw7Swscoo5iihiuy3YYxUsoTWw1+hODMSn84ejUfv7892zHk6&#10;+qzJFZJa6Ddl+aVp65CzPMdfK3awxNSRvPPoLIELVwLUp+KYST0qXImmJP1J2CexQVrxw4/wc2Fz&#10;XzGuD9cEblxLbunOWFHVPMfPqIt12O+YG7YsMs6WpMnwZ8q/tAFJokd/zCFjFzlkjKOHjF2mTp2K&#10;BQsWmFMy5pFD7yn9qP29eWP7I9fJNTqOkjGWvR9WHW/7l/Py0rKWxGKSZOlCe+5Yrvb3pu7I9Y/R&#10;EXNzRSxyNm5AcznHJK3CQbmegvO1Mjdm9A1vqpxfyt5oKWPgdvCzpFpOJ+3PxU85JTndxFHuenN3&#10;zJwx2+ypquWk5d7B3c7fKT6j/BJZOyIyursmHKVJy7Bzcyr18V6eOxdTlp8p0snS542Ih62YS9Is&#10;5Mb87MSJA8yll/+arIS+plWxSI1ezTgJQezvm3iesil+ae3xM1nilKvjTPZyl9dWfyA3lj6Bsny2&#10;8uenP/bQdmTqQX6D3N6WjEzL2MlUqPww7Y+kvWjSc8LHOZZhWzD1qf/G3HbL06/lwwt7iOdaqxkz&#10;8nfpAxqdwvE7djF9w3QI26p2IDtkK+a8k4Q3/jcKb/4mHc/3ScOMNwOQGR6ArMgg7rsVwXgX4qec&#10;jrKSHIsj5abTZy0HucV5yCumvzLXQsta+TLGVK4sreI+LlxP3wFTNr7KdfXtfsqWrzLtmCbLT9nO&#10;lO37M2n8C13rqWxBbSz1U3ZkyjJ2Eq58LsZgt/3UHhQ7UVmh6Fe7PlS+qPanyJLqyAtb853f/reW&#10;gF1Paz1qrvWrucrAudiCyI7KkeQqX8qzJBe+oP5qdh815Ql2vzTlBufbT1mYsnJlac/ClNvjX5Ap&#10;5xeVIT+LHJH+yIWMsZ5D/+TUrEQkZsajOGMjNqcloGjDdMY3vAtB43ojaOIv4fIh96tZ8CxOfl3A&#10;Xuco1ZF6W4nOPa0rmRn9LG81mYrUN5L/cxwiWyIfIlNyqG45168TNd4+ytPBDu8lfbQy5VN0+Gsu&#10;yIPf7I8QufgTxHyxFDG0p73dXeC6cgl9ttYi0NUFfi5LEbhiKfft+wQRKxdi5jvPYCFt5yXv/xpL&#10;3umLDWPvQoarE7ZywvGrimyUFFYZppwvcwyUi+yyEuRyH76cKs4v1JSglPv4CFOu5+tG8uRNNaWG&#10;Kdc1VqB6UzUqm2pQu6mhQ/9k5Vtni3mhPFl0v/JkyUX3qw+nMuWzzSHa25281vYobVN5oOp6zbVe&#10;pM1r+9dc9YPkdv1xrjrs/PziKgF73clre71qXUvekd4X+VBZ0VxlqSPdLzKncqi6X/W/smWVX+0P&#10;7FxZZFzlXcc90g6kb9Ck/spn48o6Z9MRW25ubm73V+6ILZdzfUE254VKxC+Ac0yNVfX4sqoGDdVs&#10;4/Vcp1bL9emcZyqpqebYrxSHN2fhcO5qFC39PX06ryT/Y18wrBf3TXsIMStGcghKHnxkH/U9x9qM&#10;w/NVbgLWTX8XK5yfxmKngZg//DbMH90Tc5x7Yc60vphL38+Zk+/DF58+g4jg0fRzWIGvt0XSRaiA&#10;QrWJSbjyXqbjTOwvqDAFVcuW4UdbeJbmiNSxHvb61nMXcy76X2JfyL7nYpXIe/FzMVBC+JusP2nb&#10;i8oED3w27nnMfnMAYzA8QI4/wMwRfjz0PsyZ+Arnfn143VfcW2Unxx875S6mXzlITiCeocqUJV4t&#10;vmXhnWLBiS1nvpXZz3xoG5UnEIvTPAfXiKOlAtETuMcdGWr6lCvgT//d1dN+DV+POVgbHIeZy/0x&#10;+YtwrPKL4l5yG7DW1QNr1/th7TofeHkGGabstcEVccH+SAjxQoL/OiT6uSA7dDWSvBfSj/lTlIQv&#10;QZ7/POQHzkWm6wzkrJ2D7PXTke85DTme41Aa5oz65Bks84moTZ+Fqoz5jPu7EElhi+hj6E6fnHAk&#10;RUQhISwRYRGR8I0OQHRiLEIiwxHsF4CNodEoiE1EcSQZhZc73CY5YfXIl7Da6VHOxQ9gHI07mHrQ&#10;B/lq+E7ti+Uju8Nl+lNIjXFFQnw01nlHIjwsitzaD6XhixAz72GETuiByLFXImTSrVj2QU/y8SeM&#10;jzS+tWJetHKNreiu0OBgDHrlZRw/LIyAdi0bSnhwEJ54/HHcM2Ag1m3wMr5fwpQPsom+8trrmDRt&#10;DKIC/ZAaFI7EEMa6IBf3D4qCW0gCohhXOT0gCOXeM7Fxcj8E8JkjZl5tmPKKuYMon9vP4qf8HVMW&#10;lsyvM0xZnsmyw1nzXPe/qSIdn8wahVEfvGbOHzp80MSAEZ99iQUj7cFqGdI65C6dTJmF0HlcNCUg&#10;8kxZ7oApW7IuTHkX1XgZqot8yZPXY0djKq/fw/P8jHF7ddjvmP8jmbKMYeTQvlLz6OhoJCYmms9k&#10;vKOHfC5jpHMdep9zXXc+P7esJUM1jb4QnWFPjuVqf2/1gRyvsI4O7SxEUZo38hPd0LJL5rapQ0/K&#10;CqmfxpSPHZX+VsYqbdi2dSf69umH63/JeP7sH6SvlzLUdD7LqcN7W0MqfiQMcQu2VwSjeOMS7NmS&#10;wff7mX46U2anzvsIU97FtBOnjtahuiCUfel6VBcmcO/Y3aacrX6B844E01J/ou3FX/l8+ymfiynz&#10;MUz9WTCD/ZCMba2nYy7cQ0ZYVt9ktXkp1NN+izZ/ZbtMWq953QU+hNtIHDnz3PJQMkFt2r0y5a9x&#10;dH8TMqOyEb2+AtPfiMWrd4fgnfuy8ELfdIx6fi3SQnyRHRVsmHJOcjRy0uORn5tqmHJeUY5hyjlF&#10;ufRbo7/yaaZcWsI1kSXco+80U7Zz5fa9+k4zZYnvqkxZ4l9sbm5u36tPbB5lyh3Fv7DzBbWvzsaV&#10;xT6zM2Wx48SmU/tOc+UMmqt9qPaiI2Owswa1RS8GvXmBRe+S+3rV0ZJrPUp+PpiC+qlpLrLo6J92&#10;IZmyPa6y+CrbmbK084zibO7RUEimzHjqGeSLGfRdTU9hPIx4fJkfgy8TXRE550nGUu7BfWa6m/3M&#10;lw79NXKDV5Gxf80+QNavWEzZGv9butLMW4qekreajCTpG+u6S064HB64o7GX6BH7GM3hX9rfGjUu&#10;76QodLAjTJO9qnjsSPwL8VU+1XIYB3ZuZ18lTID9F88doG84KTbjjjKOJoPqnzwm41f+14ltDG0a&#10;h9R53Fdn7J1wc+pOH6zb4fbxK8iOWY2qsmxUkCPn5nCcW1yLmqIKVJZIjCPKBplynjBl+iYWkStJ&#10;XO6ailrGv+C6PfKmxhrm9XVoaOQ+X830Z9xcZ3wgdZ19U1MTmpubIUzZkSd3pPN1HlF5sjJl5cnC&#10;31TX2/W9o65X/X4unqz63q4H9LVdT9j1h1RP53HplYDWob1eHfsAqfuO2LKODyTXMYPkP4Yri2w6&#10;cmWRXcc+4YfYss6z2LmysmWNGaN792kMDMmFLzuyZWmTkrSN2tlyLdtvWRP5MX2V62rop1zNmP2V&#10;m1FTzbj8jJteWs99mxuqUECuXFNbjR31hThcl4wtyUsQNudh+AzrhqQx3bjXWB94ON2J1kIXCkol&#10;UwG2ZCyA/+wH4U3fSr+JjGEw6RoET7mRcfi7wG1CV6wY0xXLnf8f3OZfC9fZ12DN1CsYU/ZyuE+5&#10;HnFLB6A6aBB2p04lp46iYVHMe9L2oH47eqgFh/bSf0iCOwhqcji0z5f8Yj/k8cXaP0Q4Lt4+5qBf&#10;58k2oa0WcT3VlI7YxUOw8v1fwW9UP8Yw6obYcTchm3u/xUzqBs9RN2PVsK5IXfkiTbYw/t8mnDxR&#10;T73ZzNdiz1lxN1vZIYv/j7QBq2wuXPnI90uSSLv7WafGpuH7tuNbkbz4bXgOu4W/jXvJOl+H9VN6&#10;Y90nb2GFy3IMetMJk+e7YbWbP7mnJ9aTKa9Z44f16/3h6R2KmbMXYfT4yfjCxRXrPQOwir7LXgHR&#10;mDnvc/O/Tz73Gl587W3MWrQEAVFR8AkMQFhIMPx8vMlxg7BwwVyMHPkhhgwZjJdfeRqzZk1FaKg/&#10;4uOi4OG2AVHhkfSHdsfQD0bg/SFOePb5FzBh2kT6S29g/It4RPDzAF9/rFz2BSaNHoNRQ97GuPfe&#10;xNBBz2DCBy9j1uhX4TL3PQSucsbSma9g1NsP4oPBD+OJR+7CiGHvY/asRfD2jYevZyhmTJyGlBB3&#10;RK2djAmv3opJL3Jt2Jg76ad+O5Z+2BteHz2CFMb68Pd247hWpOiYmf999qnfc3/dHL5vpR7aT//J&#10;4+yjG41ekPGGrGWW+CrpWUUY8LuH8en6NYiMjERSaDjiQuirHB2B4LA4bAhJRiQ5fqp/MBqC5zL2&#10;M+OIjL0K8XPIlMf3w6Jpf0HrwW2Mfc7hiNzY/FGJtuSXoyD6ycsuTqQKHBOJ5S0elmKDt7Udwa4t&#10;lZg3dSg81y/jOVlHxCil1Mkmpqac4T3tTFleCwMw/msUX8k7j84SuHAlILIsMYqFO9Jjk3MhkqyO&#10;SXTvN0xfst+MQnbC56gpiWCb3MFzJ9HCJtJmmBOv5/9+l9iYjNyfSUtF7sVPU32WxeKS9z/mkHGv&#10;/ZAxjxw6dpDXdntFxkXST+ghulrHTt/1H9anqsvtuV4r9znfhzzlmUn5spWbcjNaRzQPdYctnVZc&#10;vMMx1st2bCqJQ2b0CnxVm8Bz5J+n9rOUxbunzVoXwS8yP0l+ltSzqWu+djykWk6nU3KNXMr/aTly&#10;HE/96Vl0v6UXvtyyzXy9vdwcb3Pe38tzmS+xmPJXpQEoSljM/TFyWN+nfbS1cI2syQ//LvaFkSI5&#10;f1pPW/pZImJYsmq6BH4sv7/1GG1Us6fGQcYSZ5zNDFekxazB7sZsFv92XiTjAMbbb5NnkTvwHWOm&#10;yXy49Fmi69v9lM2NtePhhT/h0Gc19+b3mFvLl5/+XfIs0p7l2Vu5n8fx498wfc20h++t/MSJb/i5&#10;sFlp80eZpHVK6ciPtzK5pSQ5ayWRzwt7SIs4QY5gDilODgxOcb9Faw6gmQ/K/bvKY5HENWIpflVY&#10;PCIZgwb6YfC98XipfxI+eMQHrpOiEPlZDrIDapEf3YCc+CpkJpchI5Nrn3OLkJVfgJwC7t1VyJjK&#10;XBNfXMjYekXVqCqijVFcg9IOfJXVT1n2ChOmbHFlxtckU97U9J2vsjJl5cpiE6mvsvjg2JmyMgb1&#10;4bEzBrHFOvJVVq58Nt4g3MFuH4oOFV2rnEFtS0fGIG2+87i0SsCup+39m50haH2rDEjeEUuwcwR5&#10;rfxKc2XJdpYg/EBk1J5EbkWehZupL5rI/Pn2U3ZkynZfZWHKKflcn8B9wosyKhn/gr7KWfkozctm&#10;PP0kbMoKR477HLiOHIjwCd3hPeZ6rte8Dv5znsaR+iwKhczjWnEvrNGOZb+a8qfCtPcpql4tPStt&#10;6p+jXelYTH6zyJAecl7k5YcO7WNMUZyFKR+XmKNcE2rSaaZ8isxh7wnyFY52jpl5U3YIJ+S7pF9m&#10;vMS8DQgeOxBr3r6ZLKc/Ph9+J0Jd3mXMiwA01BQy5lEZ92MsoV6nr3FxJd9bMfOLKumzXl1qeLIy&#10;5Vry5Aby5E3VDdhUS65Mpty4iQxqC/0Zm+rbWVVTUxOam8/kyT8m3pHq+o54srQZ5XHi96k6vqM5&#10;Q22nouPt7VheaxvXNq9jZrtukNea7Prjh+qv87OLvwS0LrVu7XXu2B+onNj7AvuYwZErO/YHIpfa&#10;H4isdsSW1V9Z+waRcR3f6HhH+wjtJ+xsWX387WzZMcaynS1Lm9QkbdTOluvYfsubK00Mm/pa+inX&#10;NHNtYhNqOXdUWc91aeTJFVsakFtSiLr6WjRXZKGlIZXYMhj56wchdFxfZE/hGoi/Mu7suIFI/fwN&#10;HK32RmXUTCweNZB6pw88J/aG74Sb2pmy/+QbDVNeTV/NddNvwuJx/waXKZfBbda1jOtzg2HKG3i9&#10;O//PY9IA+M58HPFfDEXjRndgWz3Huew3Wil3VHVtB2hhn/p+P6J13tFnF5PEim1heBvtreNidPI4&#10;Sb5sLSBl3rYHZeHLsXzYI1j2Zl/6q96DoBE3I975ZuTN7g6fD6+A3/geJs7uCqe+WD3pERTHLKDx&#10;sol3YqzOo7uZ0wak748y5e/K5Pvlxot/lkPrR5jyPvFPFrtNGMbJndiTwLU3429H7OTLuXfdtYYp&#10;zx33fxg1eiR63vYbDBm9CJ+vZoyLYC+4e/ggICAOXl5hWO7ihsf/73ncPfB+w5Z96WPrExiF4WOm&#10;4dY77sNN3e9En/73okuvfrjltv54afBg+AYFwtPdzXDl1auW47FHH0SvXl1x99390L3HDejXrzeG&#10;DWNsZvo9R0dGYMM6V/z51ddw803dcWe/Aeh1ax9079MDL7z8Ilavpc9OajrCgkPx7uC30KvLzbir&#10;Vw/073YDel3zn7jv9l/it/2uwsg3HqTdvhLx/jMx5JV7cNet/4m7brse9w68G/3vGIinn30Lr/95&#10;CO69+zdYu2i6ids8+MH/4V7r/4bF7/fkmoA7sHrsr7Dg3d54+5l+ePD+gSw/Mq1j+3GUeyssmDcd&#10;H743GBUmPjF57jEpX6uuD3CvqBY6f+0/dAxvDRmOZ14dBM+ocMTGxiKZ8TyiAwO5p18IQsLj4Rqc&#10;hAjakln0XW4KZ5zqefcgyvkaxM66EivG3oaFU/+Mlm+2nJMpkySQ2HCPTbG1TE0b45WvuMPm3mYT&#10;+6KsIBknjovHuowiOdSh37W0i6OcXzkXU1ZZOlvO23QenSVwnkpAdLZIqrVbm3RNkqQ9Wr6fe6jX&#10;alGV64Gs+M+w5yvyM/q/nvqW8z0c1htsK/3XGckynM4koxYP/XuYsrQLGefoIe+VKctYSO0XPSfX&#10;2V9ru5Jr9bXey57rZzrOkvc/xyE21JnpzJIzzJBXaP49pixrd8z8Lef9txahMGk9yrL9cPxAJc8f&#10;oP75aUyZNzA8uY1Q9Bjjdk2dMgMPP/SY8Vs2+7uxnLTsfo7yOuM7+GxidlqyStut2M8w5UO7Cnju&#10;CJdL0XbSwjX1KXL0tzFliflhVZC2FbLXE/yuhhjkJXugIisUh3dWn34G7rl8kTJlq51zTGZsbPqw&#10;G/9e4ciS5L3Y3i0ca8meg9LjiVydbgMiA3wnSc5a6eJgyjLvaw55KKlsYQyyeuxENfbvzEc6YyUX&#10;JeagKfcIoldsh9MTG/HCHcF4od9GvPeQF+e6l2D1xGAkuTN2ahz3ZknbhIKsWmTTZy0jm3s1kSln&#10;n+bKypTLuEa6srCmnSkrV66orOUe4XXc06Ue1bV1cGTKDZvOjH9h91vriCsLX/sxfmsdMWU7b1Cb&#10;TnJlD5ILAxQbUG1E5Q5iPyprkFz0r505/Fy60arYzr//iBJQHS251qfm9rqW13Z+oDKhMuLIEJQj&#10;S66yZZc3ZQjKlFVWhR/I6wvFlJUr22MqS/yLnJJcJBcnIb+A65zTa1GQWIYy+ivX5nPPgrRoFIYu&#10;h8+057gXe1+ETbgSbiOvYHzAHrRz5+PQPuodieFOnSRxGf9VmbLKq8iSjKf+puN0X2M6GxtTlvEP&#10;o0ua0YzM+lo2N+cQjzFGIfWVUPxd5AR7+clO9gFiNR6ibmtr+5qGWCW2+HyIDHKZ1CldEU67fJlT&#10;H0QFTEV11UbkVRSh/P+zdx0AVR1Z291///2z2SQbo7FGjVjAGmKLaZYYNRo3JrElMXFduxJ7V+wl&#10;9oaCojQBERAQHl1AqqBI7yAPsWtUNPaC3/+d+xxzl8VNstlEd5dJxrnvct99986cOWfON9+cySQv&#10;+XASchKTUXo0m/PzmchNz0BmZiaOZpObmJWLI9TvaRlFyM44jnzmYxmlMGYfhzGf60+4Zv6YMR/F&#10;xmMaB9JoNKKk5O/xZNHzik+p5g+Vnle6XvAzhSdL/1D4mvQXyY/DlPV98R/pdj1OWJl+V3pBjYX1&#10;Y+cq3f+TpPmpvFhvC/RtrNq9Mnugl5kfsglqLkPJox5XFtugbIKKhSHyrMeVlZwrudfjyhWxZek7&#10;kivDlVWcZcU9UjExVBwaKaWPSl+VLNhyKeeFjpemsB9nkwtQiJz840jPOYW0nBNIyy1BNnkChcX8&#10;W04iSgsPkb8Tg5O5EbhQGIcjoS6IXd8X2dbP4cCU3+HgEs5fzauF0O0d4LSoJlaOq4aANTXgY10N&#10;QXN/g+h5z+Dg7LoIm9gUPiPJuR3+NgLGvIOgMR0RNtYSB8a1RNQEMxy0ot6aWBMHp/wJB6a/gMj5&#10;NeEx9Tns5Np/j5UtEO87GOfyV9D2+FLeTmpjOmkvfV/Vt/lTKZQPH0qspyAS18nPlGNxPu/fEP+E&#10;Zxnz4kpqMHZMZgzlUbJXG2MXWVsgbNIzOEIMvmR1daTOrYasRb9B+rIaiF9YA16TasKZ+yZGbh+G&#10;b7M8aTaO81600+U3NMxaXIY7zFJq7gPtz5NIqn3Ekl2/f5nvztEDX/kB9xk/eTIT+5b2xn7r2vCc&#10;/Tz8GGth28RmmPPlm2hb7w+YOW4CYxnbIcDLhnGAGQPK0Ql7XXfDaactund9A21fa4YtNmuwj/zi&#10;tYwVJTEf2r7WHhOnzMCmrduwaPlSdHnvHbzavD7WbJyHff5bsGfvFnzUvysszJtgxPAxsNvigqXW&#10;NninU380bfQWli/cBvfdAfh80HCYN7fA558NhM3WNVo85+49h2hYd78BX8LZwwveQX4Y+OUnaNXe&#10;DPOXTMLSVVMxYtRHGMVYVO1a10XXN5ozJrMdXBmfyqJZA7zb8304Oztz/0FP7le3GP27dkPLVxri&#10;rdaWCGYsi8D93rAa+Sk6tX4BQ99vhA1W5vCeT7761Or4rFM1WFrUZxMSoNL82luMRZWOAZ/0xrw5&#10;U5DOOIYSp/ge1zFdl7VOXN+ZlJSEmTNnokOHDtjh6QfbkGjsMRxAqD951j6Mu7F/P/b6h2P7vkj4&#10;+YbikH8gSvxWIGVFG8ZUfgGGeb/XMOU1i4fh5hXGviAIbOIOUKg0KRaJFt+b4xGODW/xj+Jhl8nc&#10;Ls/K3EY5sWK59t6NC/Dbu402/yQxljJiGCYu83cc58hdbmj9wrRWS8MyOM68x3GPtp8lf05ixihZ&#10;elzJ21Slqhr4hWpAsGSRc9NciOhwTY9z5G7aC+A4rpYGIyPGDkUprtzDt4jnb+E6lfAlCvhtuVg6&#10;jz5rd1B3kjubeDriE4iXJQxI4W5KD/uxPH3ll6iSX/0b3Fg+V/Y36VMVk5wTeyvjHhnryGf5rvKl&#10;pazsexXv8y/5zMcTraOy6Z7yzJJNfhOZmDyS+Sz5TzTS9/k+v1iuGUSpb7bL9VKUpDJ+/IEdOFkU&#10;zHOnmK/y+1yjxiOxmZrLqykynpCvVZbUIzws77ChJfaFcJb3MWb9VNoiOb7HmPFSVypXdqtf9Byf&#10;765UguZBlqCE8VmEp3zj2xSe45pXcpfknbUK1mRB6lSHKcv7PZRhIuasJ1lde5WZ8fL5BwnjdZOB&#10;lrRQyQJdyr3YN+7dO0udn4wT+cGMteGE01kRrOYi/u0yZUkmW25r8+By+S/OU+Z7yVzNY3nKfBZT&#10;b1M29jI/cx+Bu8e5p3IxbVQJY3Sc5Luff/j83DO5XO1VIRXExEJVo1SXylp1aBc8mX8EPr5DwdZe&#10;UV6TfdeEkRfj6hUDuWaOiI+0xdmcY7hWcg0n4k5g++R0DG4Vjk/N4/HXNuEY3XoPFvQNg+2EFOxZ&#10;ng+DgxExAacRF2VEdGQuceUsxBNfTjjMNfBJGUg5TJ7K4VxkHy5AJrnKgicrTDkjM/dvMGXBlWWf&#10;PsVTFkxZH/9CfBrl51SGKYufpPg4ws9R/DXlYym8QXwwxfGpDG/QY3wK91Ol8v8UZij+ot5/rAxz&#10;+NX045MRq//IX1U6WkqFHUipxw9UuyvMQJVKNlSpZEZhBlIqeZJS8dFUKdiBwgz0sirHIsMKJxBZ&#10;F3zg1+ApK0w5lbihnqcsmHJMRjSOprCvE1NOCmMc3YPpyE1iTIzAvfDfOhfffGXJNcvcu5yYsvCG&#10;Ate1xwOjgfqHGvEhpixaUmHKWjwkmdOWP4vSFLWqsiZt6oOU/xlJZEJkSyWRLaVL1LlKS1aBZlfk&#10;n8dgytcYT7n8tthZGujbNMyUacGUz/Ob51jvp+iMC6YswxwtBhb3OZK4F8Hjn+f+9fUQOLs2HOd1&#10;IA/dBseKYnAg4SCSyU/PzUjnfhQ5GqZcnJaFPMbd1mPKyZwvVJhyQWYp97A48QhTNlK3F5eQo2x8&#10;PKassK3HYcp6HV8RU1Y4m5SV6Xjpd/r+qPqo6rMV9bpqD9UmMgZWWekH9VlKvf7QqrXqn3/bGtC3&#10;pb6N5Vi1fWV2oTL7oORLSiVz+lJvG9Q4RG8XFK4s9kHZCDXfKLIuuLIa70ifULZCz1fWY8oyZtLz&#10;lSviytIHZS5f4colJSWQbDQatazHlAs4T6Qw5fTck48w5dyCdJQa03GiKBFlp1JxOj8KZ3IP4iJx&#10;5RM+E5A0pRqyVzfAnnG/xd7ZNRg7+UXsnP8inJa8CM8lz2qYctw3f8Jxewucd+mB0m39cHhRHxi+&#10;7o3AcV0QOr4zQka3RdCIpggf0xAxE+sjYXo9xM2ogYgZf0LQ9OfgP78WvJc0xK75DbGK+wKus24B&#10;L9cBiD+4XdMPog+kDaWtJenb/GkWXLEYV8hLlpizmvWgji+/KdqcA/zzhYjcuQzrR3aBy8TO8Jxo&#10;Dt9xNZFoXQtljq/hrltrnNxQE5kLqyGSbRA2/RmEWptpmPIq7gVnv/QzxBjsaFcuEau9zpgC9KVp&#10;QsSFllLwDNJBn0hS7SOY8i36oHeIE94Sl03iOtGvjNgyBMFLG8BrDmMIW7+gYcpTBr6OTmbVMWu8&#10;FWM0uGKf23p4cx++Pc4u2E++sYerI7p16QTL182xc5cNY2E4YvSYUWjU2AxWX0+Br38Qtu2wh5Pb&#10;bixZsQhNWjRkPOH3GQfZBrbbl6JN24YYMvhTxsHwhpd7IAJ9E4gl26FOjbaYNG4RdtjuwettOuN1&#10;y3aMhcl4kPHhcJJ9+Hyj0a5zT7SwfBM29g4IjApF/yH9NEzZ3Xs7fAy7sGzFZKxaMQUfvPca2rWs&#10;C7t1C2Gzcg4a1q+BmQusERERgQDG4MhLTsbmJUvRgbh1t3ad4OPqihCDLyICXfFh9yZ4p1k1LP9r&#10;A7hMbYR9U17EmPdfwFvtmnHK4Bzr7gpuS2xK+vXbbdfBsm1zdHm7E0aP/gvWrF6BJUsXY9q0aeja&#10;tSs+/fRTxvTwhXvQAWwNioIreckRQRH8rVAtDoaXIQI7fKIYyyMcCfsNKPRajORlrRA47Tn4zfot&#10;tk2zgM3qsSi/dfEHMWUZq9zkQFBhysLHvycB0UXi71zmfHUUj9n43DPyctklbRzz7RVyBumbicze&#10;5Tos4cs94BpdE2+OKB5xkGsiwyyVLD2u5M2rUlUN/EI1IGiltvOJJreiwzU9LvIs+9WWFyMrbjt5&#10;OrbkwIbxr+c4n3KN/HtGxWAXuC5ApXKUVKndQd1J/CrJJp7tP4spS98Q+yhjGpVkDKOSnJdrVJJr&#10;Jen7lHyW8ZKMcWSMImMLo9E0Ny17dMvev5IltpaMN2TtlIxPftHERxbXSWXTb8l7SBbjxjlatsw/&#10;wpS16paJMQ01Jqfl2AHus7qVPMo9dG9LeP7nY8pUedwDgv/wsSSG7K6dTqZH5OeKdcwf/PUSf19i&#10;8StM2ZjsrsVTvnUpjeeu09288bMx5Xt0We9wSEP1bmoobV3St/xQjOsXkpBMHmxuvA/KSpN57jIz&#10;Y2neuU67QlyZn544pnyfnZTcYzy4Qk4/sfCyAsr9IaSkBjJ+lBcSjvghMzcSZ85n4dadM3xi4StL&#10;35I+xAqWxELJqJxVWc49ySSYMqeaQYjB1D5avxeuYB75Jq6ICFmJ3LS9uHee577lkx7njtqOwNfd&#10;0zHUMkXDlMe23Yvxndxh1XU3pn3shjUzguC9K43fzUNkeBbrKPOxmHIGucqpxB6eBkxZ/C/xxcQv&#10;E8xBfDXJyn9T/pyUevxP+X/KN6yIPYguVX6m8j/1uvZJtn/Vb/9wDej1s2o/1Z6qlDbW55+CHehx&#10;LCVXelkT+VO4gcIK9PwzhRGouRPBB06dOaPlk4wFc4J2uJS2+jjjYkouIR5QXFKi5WNGxrosZnwb&#10;2mzx/yUX5huRT+6o5LwsrlnOZOyZDMYlyGBMg3SuaU7L1OIcSGyDTGbZbzOFnNRk7suXxNg2aUfI&#10;WeW+fGkpRxHHGHzRSVFISo1DflIIIu0Xw2lcRxisGsIw8SVEWXNt8nQzxmSfwYa4iGvUR9dv0mBU&#10;pSdXA7RV94lF36dMix3W4l7ku2KXVSNEEHvwnVmHbcY10msH4UjSfqRmMdYJOelpWanISokm/zCd&#10;uLEp7kU6OcoZWVnIzOa6lBzGO8rlXCJzbr6sQZH5QoltVGiSO8qgNl9IeTRSLksoo5JlLFlxPYrg&#10;XAr3kjGmyLziKOvnDaWf6PW6Xrfr9brqd/q+KMd63a7mh6TU63SlA5RukFKvM55cQ1b98pOqAb0s&#10;KPmQUtkIZR9UqZctOVZyp5dHJaNSKvugZFjZBzVXInaiMluh5h8VtlyZ7ZC+pPKPwZf1MTEUzqyP&#10;hSH+oN4/FB+xgP1ecr7oAdEJoh9ET1BfXCoKQODGd7F7Zj3smfYCgslTDp9THYFzGsJ3TitsGdce&#10;66cOQJCLLe0MY+0kZSMlOh1ZMdRB4XGI9vaBwcUe7pvXYfOCOdy/bwIWjx2JJaOGYvFfP8Wy4b0Y&#10;O7Y7ORAd4TTJAl4zGiGIvOWwBeRGL/gNvK3/ByG2jXHmiBUVoT9FKJsD9rNsO0EqTdEsL7AsY+ZK&#10;Tv4r4zvuKUs+LC8S5UmPU3ntVKY8Fj/0H2fqWt5H/qP24LU/J8lvUYa4n6F4tQ8EV9B82ws4l2QH&#10;t+ltEMRY1KGz6yNo2stwmWwO95UDsJ/7zbl6uhFXZTzdLcOwc9rb2PFVYwRMeIUc5lqImvsc+aS/&#10;gfOcOjjg/hVfp1Bzasq+LSOeZ3reS4xbIL6PMEMlU+If1gTrRXuOh+/2gKU81sNqIfyrTSWTMkq7&#10;Q3+Ef1Zrvkm90i59VC1yC4WVVFZq71rGi1iXvO+t6+J43sfJ0hjYrujFfQmbwHFWLeycwn0dB9ZE&#10;t8a/xdLpI+Hpuw/LHNzg6ePL/WodEOXrBz9XT/R4sycszNrDZr0zHOy88NH7g9DB/A04byaX2X4P&#10;/Hbvh597EHbY7EGnDh/A0vwd7HMKwvzJM9G2eV0snjsBYQZneLo7w8uT++8xnrBll774bIIVJn8z&#10;H/UsGmDSjPEIJ3c32HE/Yw/HwSMoBuOmWaP2qy2wYNkaxo0IwlefD0NbixYIYxyJxMhgrFkwExsW&#10;z8CX/bqibaM/Ycuy6XCxWcL4GDXwxedDERoWCdc93jgQmYDI6CTi4C3Q9vVOCCAOHsk9tILJVXba&#10;thZvtayHXq/Xx8TB72CF1Z/x/ms18V67+lxPtpr1lsOcjJuhExDKfQ3dxnMvv6/MMbp7A3zxXlsM&#10;G9Af1jPnwMHeldznYIQHhnF/QQN2HAiEgb8RsY/7DpJDFxcWhv0BEbDzDOd1EUjitdmuU5G8pDZC&#10;Z1bDkc3VyZV+GfucF7LNyrQGv3mT0sO2FuzL5E9/i9K8IJzM2IsLGU4oy/HAnePByKEPnhjFugvi&#10;/n/hKYg9kARc+I4xO1hQnsLyb2EV189+bXsAc3ZFw8HnCAryLpluSb+37LxJfs+Qyn+o9D4SjEB0&#10;LlD0Lb9P0bktz6DFAhM54n5/ty6wlHGR+PgiuKaC4iYi91BYWValqhr4CTWgxoya/qPc3hFxE9mi&#10;nN3mvpXCY5S148aUPZzXW43SfAPxqGKev0KxIx+C+lbs003RrU95knGPjJEkqXHR6tWrYWFhAfMW&#10;LdHMojWaNDeV5i3basft2jPWUP1XcDAm9m/twVP2rmw6XGMb3KVt0vixbJXbNwqQm+iB1Ch7zgMc&#10;4hWXqOeoYDQdwvkx8o3vMIi8UKru/AiiuNSZSlKPMiaUMaAe01d//9VLaVapBMpleTn3YU7dzn12&#10;1uB2WQo51MQR5dFl3oO6UrPxFHJheWvCLt/9CeKr+owqTTL1HS4UR+JwlDPiIxzpwxbzppc4NDvP&#10;krORbJt7fD4Zs8h0yF0+h/Cm6fJSruThfsID8OqK6Sa/fon3M8VAp43gvOUDcoxlgCNNK+yte/cu&#10;8WtFzAHcL2QMznpbonBHXSSv/A0KNr+Agg3PIWtLHWTat8CxoOHs1GG89jwucr2ZVK3sN8DK5T80&#10;YA+znLrA+1//eY9vsl9ys0dVITeUE9JG0nDE57Usa4RM7yT1J/VI10Ubc2lflnfWmGnUSvdKOa8S&#10;g+yDrpxPtiev5RgxZ8qC3JZVdOXsd0iIyIP1LG/0bL0Vg1rEYnDrRAxolYjBbVPQu0kcejePx8je&#10;pZjw8SlYj76Cb6Z+B9tlt+G5DQjcDYR6PECY5y0EuAC+jkCIO22/B3Aw8C7SksuQl3Oe2APjLacy&#10;1mbWKRTlcJ10QRGMxQUokbWVhadRknMNx4suaBiZ4GSClwl2JjiaYGrC1TxD/0iVZ4XDKfufk6tz&#10;gXNikhXmILhDZdiD+GjKb1N+nPRfva+n/D/pz8o3VL5iRexBZF7JP2uzKj3lNaDaSpXSfpL1OIGy&#10;iQovkFLaX8mCKtWcg5RKZqTUy5LCDZSsSfmkMeX8rGN/hynnkJuck8592JgVpiy8ZIUpFxJrToiL&#10;xYFDUTiSmYT4Iwex33kjdsz6ErtGt0PQxFdxaHEzeI+vhgTbnoSTDVRKZ8ivYvG9uXzKpeM/9PFo&#10;QjRzRdurMOXswEVwmdIUIbOrMy5lLbjNbIwwp/EcLwRrmHI05xNSM1MY6yIOucSWBVNWeLJgyoIn&#10;K0w5J497+OnwZMGUZU5DrUExGo0oKSnRcmV4snAVfgyeLPiZ0u+Crykep16nS9+SPqb6nb4vyrH0&#10;T9VvVT+Wvl1Rr4sOULpBr+NFb1Sl/74a0MtCZbZCjQ9UqWRLlf+MfdDjynpMWcY10g8UV1mVCldW&#10;3H61xkXhyVIKpqxwZbU2oCJvWa0Tk3kfxV+WPvyPcGWFMetx5RyZcyK2XFYciNPRkxC0qg33inuW&#10;PNk6WqwKl9F/xK4xdRk3uRv37liLnJhgFKblIedwDtJiM1GQyHg7idwjNDoWxcnxKEqMRV5cFDIj&#10;QhDv7QG/LauxdeYYrBjxAWPIdsVWYtO7GL/HbVJd+M54nrE0nkHEwt9i/5JnGA+jOjZOrwn7ZZ1x&#10;JHwt96kuohDfwyWOgU/dug8jN0M6T8fkmjYoloExB9P0GTRMmfb9acCUr103+R/ixdy6QR/mRiE8&#10;V3+mYcqGGXXg8/WL2D+ReWEnhO8ch9B9mzRMef/etQjdPQkx2/+K6OUfkNfdHNGTn0PEbLbFot9r&#10;mPLm+e1h8FiBsyfPaX4Bf4o+mvgcPCD/RvBkyU8MU35wQWsvhjkgNsNBhThI5Pdlxy3H5ulN4b6g&#10;ARyILX/zeV10aVQNE4d9BHsnByzd5YodDo7w3WkLH5Yu23ZqmHK71u/Cacc+7LL1xJuvdYNlE76/&#10;WwBCvYLhYb8X+xjDwts9FL17fo6WjTsh1DsGU0ZNQPOG1bFtwyJirS4aN9jXJxiObn5wNxyEg99+&#10;jJw/GTUa18LsBdMQYQhGjOcBGHwj4eQThnnLN+DFuuRDT52DwJAIDPviL2hjboFp48dg8zeLMWXk&#10;UAz7+H10Im7du7MFVs+bQIx7FXp1eQNmjZtgyGdfwnrRcnKr98F9736827U3evT6EHs9vBHKWMex&#10;7BcuduvR962W6GlZD13Mn8d7Fs+i46v/i1b1fweX5X/BpYRNuJ+0EnEr3oDn12bwYdxl56lvY+3Y&#10;HnBeNQMBHq4I9gtAgF8owshPjuRzeoYEY0ugD/xCuDeVIRzRAdyLJzAQ3j4h2OkThdDAaCT4GHDK&#10;sARxc/+EsFnkwy+uBifr5vB2WkD5uUoOPD3XW5xlofm8p+3vwzYkR7M4y5/8s504FrcZeZEbEUeu&#10;8/D+HdGuRSM0eOVV1KjXBm+264prxjO4evkBEvMuY759GD5a4IoPptlh8DxHWM3fjk0b3JB/1Gha&#10;kksZEV6Vf2QOpq7zwJApWzB8lhNsXKMRfigf10SsKcsmHLmMJWW8ClNmHVSlf2UNKB9TYcq3b1D4&#10;+b8Jd7xIscvjfGswkkI2ofDoblw9F8e/nWS+Quk07YNC9EZDfVj82yQZA8m7Ozo6onnz5qjfoCFq&#10;12uIOvUboS77dH3uPVerbgM0NmuOxk2a0q/IIqbFpNXN0/eaSlPIbKqpNdgqjBdVmhmgYcrGdAPP&#10;024+oE0WQI3Ys+DI4nMJpnxbFv38QNL7FXKsMAXxS554kseXiTht1p1xvzN3cZ+dVbhx8QjflXNx&#10;UkG/MKZ85+JR5B31RWz4Llw4w9/FBeZLzFyXQl/t18CUxXaZ2lfamC+sw5TF8JSXReHs4XlIsu+I&#10;+FXPI3nNs0hZ9T8w2tZA1qrfI21DTSTbmCFk09s4uG8yzpTG4rt7txkXg/Iizaw56TK3eUPLcuqp&#10;wpTv0qiWEzeWedgL6ciIdtcw5avHZE6F54XIfJ1PTei5nK9x6RSxYd+TWDYhE0NfS8KgVofQr2k0&#10;PrNMw0DLdPy59RF81O4oupsfQJ92kejXKQT93/HHwG7eGNLTFZ/1dsTnfewwsIcb59kj8GXfIIwd&#10;FI75U4KxazvnsQ8Vwni8FNnp5E1mnnyEKRcfy/8bTLmk8DyvY0w/HaYsvEyFKasYAIItS66IK+tx&#10;B4UpK/xBcX4Upvw4/EH5f3rsQfmKUurxB+Vr6nUCK7gqPYU1IG2kz6rtpNTjBNK+Kqt2V9iAKpVs&#10;qFLJjJR6HEthW08UU+bcTUE+483kFSBP8D89jyyL3GRmiZ0ruGFKJuNeEF8+ksZ92FKJIx9NQ0JS&#10;LtcmFHDeidcezMTpQwnI9tzK9aZ94TShLuNY1kPA3FfIQWsF+4lvISWOk0wcp9++zTgedy/TF6VD&#10;UZWeXA2ILZRxgdhAmVe+mw+fb/4Mr1ktEDizBjynNYDb7DZIC11DDCgWyRlHEZuaTRlIRV72UWRm&#10;pGh4ssKU9RxlwZMlCz+5Mo6y8OaNzCUlJVquiCmrfcMehykrnEzhZhUx5Yo6XfWzivOECk+W/il9&#10;VvVj1b/1Ol3pAr1+0OuNJ9eQVb/8pGpALwsV7YU2pn1oM5Q8SalkTEq9fahoI0Q2K9oJNe+ocOUf&#10;ioGh+ofqL/o4GPr1Lo/DlVU/lFLWq1bElaUPqyzYsnCVFV9Z8GR1rDjLwldWtuZswSHcLA5C2I5x&#10;WDXCAhtGkFc6sQU2jrSAw6z3ELV7MU5kxqA4W2xQARIPZ3AdHOexktORl5bGuP2MrRabTfyQa2sS&#10;GUfnSCmOJZUgKyKTGFQUIhz2YfOkOVg3agxWfTEAG4Z+iJ0j+8J1bB+4jOwKd/5eALHWkLn1sX9O&#10;XeyeUgf+KzuiNGIhh8Lix39L3UigiWbq9o27uMzFxuc5NBav5RRPXqTPQi9Cc53EfZKxvuYlil5V&#10;mYempE6IzZMsV8u5fz7Jb8nvXrlykf+Kz3GCmXGFghfB4evm3BO3KfzmMJaDVRNykdtj3+bRCPXZ&#10;wrgFu2HntgfurtsR6km8zmczDu5eBr+1X8FlZmfGRmiCveT3esyuA4dJL2Hb1+bI0/bu41vf5R73&#10;xG4v8hUuU5YFVZesxT/U0GWx6sLBNr3n9yzu7zkWSmcKX0j8sXLJfHKV9dWirtVKXkC3/Pssv3uP&#10;HCn+1nUhDckNxImkT1lWlgz/HV9h85SWWP6XZlgwuAV6mP8vRvR/Czu3LYVngCOzO7wMnnAnH3iX&#10;pzfe7tMfdVq0w9LN9lht64hWHTqj9euW8NjrhkBe5+3lDH+DB3Y6bUWHd9qhmXlNuO1eji8H94BZ&#10;/ZeI29rB19Ubwb5BjC1sIFfZh7Et/ODl44+vRoxGo6bmWLZmPQLCIhAYEcFYzAHwCwyCvaMT6r3S&#10;AF9bTUR4aCgG9v8YjV+pj86vt4V5w3po38KM5ctoWr865k4dBduNi5EQ5UPO8Bb07fOhhrGaNTGH&#10;WbOWeL0DYz2btUS3Hh/AhbE1EuIPwWbDenR/sx3M+f2+b7dCn87N8K7FSxj8Tm181L4a+0hr7JnX&#10;Bj5zm8N59DPYbVWLvP6GWDvGAismdYOf20quTYtAXGIE9ocEIDg8EGERBngE7oNnTAj8g0MQZYhE&#10;bEg4DgYbEBFqQEi4P3FmV6T72sLoPZEc5ZfgM/NZjid+h21z2pMXvpbtRPY/wRVZPy294Q7jNj/g&#10;Iuc7dy4w9noIjoZvRk7EGhTE2CAjbCMGvMd3rPc8ateqgz/WaIq+nwzH+avXcYJu/DeeRvSaHgLz&#10;4UFo+dcAdBgXhO7j3fDV3N3Y6BaPs+wep3jdNt9CDJkbhHfHBqDHKE90/2I7hk/fgxnLvBCbfAY3&#10;2N1FHu9pQTy1p9LkyxRBwCRifNSqVFUD/3QNKJ0mNuDu3e8o74IQi/6mLrtegOM5YTga44JDBxxw&#10;4dxRciEIwmh/J1+QNkfigF+nriM8+W+TZCwk4x1JsbGxsLS0RI2Xa6F6zToajvxynVc0fPmll+ui&#10;No/f7doNV8kDEZWutwfy8WlJYruEoWlabyRH3D+Rc5wXTh9GdoI7Dh9wQjnnB0wYJ6PCk5Au9ut7&#10;TFn0y49PIjfKB5HjJ574COW3pYUuMxtxLH8vY+CuxOXT8fzMWNkCiEqTs9DsPA85e8h/+UV5fMk/&#10;Mqk+o0oZa0t937xZgm+PxyKBfSXrqD/u3DjG86YZF4m7L/EZyjkkkPkbLfNrprp7+Bw/8vcru0z6&#10;3zVmeRJ5SdkXStsfmf50uRxr9VKC0oSFSHbsiFjuD5K0shrS1z+D1PV/QOaGPyJ747NIW/8cMra8&#10;hJAV9eE4tyn3IJjH25zQuN735ebyruRAa1kbaZkkSiTuZyWpf+3+LB+1hRxw3oNjqu+zRCY1xWOX&#10;dybUrcU/M+0FfYMyKfV9mU1egqL0IET526EwxcDHvsTzxBX47OUyiSKYMm3wPaq6cyfLUBBfxDhY&#10;ezB/iD8GtHNB/1Ye+KRNEAa0icXQjtkY1CYLA1oWYIB5Pj5pymyWi08a85xZJgaZpeOTlsSi20Wg&#10;RxPO8TeOQf+2gRjxgQEOa7K4rpFxsVIuIT/9LAqz+VwF3L/peAaOnUlC8ak0GE/kEksmd5mYsh5X&#10;FkxZz1XW48qPw5QV9qBwZT2nTfw0hStXhkHo/b/H4Q96DELkXvUBVm5VegprQLWPKvUYgdLfCkdW&#10;5ePwAYUjS6mXFXX8NGPKam2y4pBlZTM+bgVMOYUxc5OJKwumfCglXcOUDcHJyDrCPptUhHh3N7jN&#10;HYWdEzrDfUojeE5/RcOUtw6viyLf+dQ52ZQA4X7cQFm5xOIXvV6VnlgNiPmQJtAW393ALWMENk2w&#10;hPfslgidWxte07kGfckbOJPmwvXriTicxn1Y03PZ/ilcS8J5BGLKwk2uGPNC8ZOFoyzcZMlarBXi&#10;TRLzQvDk4pKSR1hyZXiy4koq/qRgXirmheBjCitTc4VKr+vnCZU+1+tyhSmrPqlK1Xdl3Kvv33p9&#10;rvSBXkcovSFlVfrvqwHV/nqZUHIipbIZUurlSmHLSu6UHEqptxM/hCur8YvClmVco/jK0idUVv1F&#10;+o6er6xwZcVdVv1NzeWofqiwZT2uLPiy9N2Sh33ZyH4tWY8t6zHmirjyucJEPDgdiVPxNgjaOAju&#10;c99CxNreSNw5HPn+C3Apw4/76SWikHrmCPcClXw4OQupR9IYrzCZcfsZxz2Re3XE5CKF85qp4dRJ&#10;UTnIZ2z/wpgcHI9hbH9iXQkOTvCyngnbkQOw+fNusBv6roYp+096DZFz6iNgRi3iXcRQZzaArVU9&#10;bBjfCl5rhyHFsBN3zxKnvUEfgS4Cl+jj1M1ylLCNSkjAKaO4c4isxey7w+4v423BScVvfDRW56Ep&#10;8Q+QbMJaTYpXPv/zSX5GYsOa7sWBumDKVxOwa2YX7J7aitxvM84LNobr9FbwW9kbUa6zERlgB29v&#10;J2zb7YY9bjtwYN8WRO1dh4S9q5HqZY347UPhu9BS2/vAnXXibf0qNo9rgh2z+yA7yp3vxb2K+JOl&#10;dCPITnnimHI5sZab5MGQTq7VeTnjS6P8ND8UsSAOvOZ9DVOeN6A5PnztefR7synGj/wYy9fPxQa7&#10;NbBztsWGHbZYb78LnXv1Q92W7TVMeZODO958rxc6vvUmXN24B56vGxwdbLDdfgNmzJmIRuYNNEx5&#10;2pRP0a9Xe7RqWh+bVq6EtzP3kfDcr2HKBvJ2XT32Iig0ApOmz4KZeUtMnTMfPoEhWrwIX0Oghiuv&#10;WrceNWvVxvx51jjA2BGfDxyEti0sMP3r8Vg4cyoWz5qMAX27o3WTuhgz7BPMnzEa3m42CDYQvw4K&#10;wVYbOyxbvgpffDUCffoNRING5ni7Sw8tJobnXi8M+OjP6NTWHNvXLcXhcC+uGd2AKUN7olfr/8Og&#10;t36LdePNYTO2HjymvwoD+0PgAgu4z2iKbVPaIdRlOuJC7REd4w//IC/s9fNCOGM+xx2KhCE6FN5x&#10;YYwpbXiEKYf7+yIyLBBRMbyGmHLUruUwLH4PB+a8DL/Zz8FrwbNYzTmKQ+G72R3I/uditXvEyGQY&#10;cu++zNBIQzJe/OkEpEbYIMlvAdI5p50fbYtB77dAS7OX0fhVM1Sv2xLzlmziHo1sabqtw5eGoIuV&#10;H9pZRcNybKiGKfeZug/9rbZi8nI3HL8E5H8LWC3fj+4jndDdKhh9Jvhh6IwADVMeNnErduyOxNUb&#10;FB+tW5piMAsoIr51FabMZqlK/5IaUGMGk94WeZdM7OFiPooyQ4glOyEt3k3DylBeyr+VMYt+58wd&#10;MQWxM/9umLIaB/EltLWHffv2xcu1TXhyvQaNNVxZuMrCU65XvxHGjBv/vQn9eWZSfvIXSYKTSjvI&#10;vp8PysUaim9LJXPXiJPZjJdrsMO54lia/As8zzgCt4mz8nqBCG9zPKGZ7h/5ZN/LzI/8wq9xmbSL&#10;QKcaD5vvXOKHiLClOFkYxpNUpNTtvzSmrMUY/477tCV4MBaSM86fPsrfNmHKDwgi/5qYstafBUvm&#10;GMmEKTMOx9XDCHccwrV4jXBkS31kb/kj8re9yHgXLyB1zf+hyLY6jq75A5LXPYfYTc3hMKcJHFZ9&#10;gqK8g6xXrgNjFRK05bHClCXe2FOEKd+lYRXdRBkvzY2m7nJGZoI3bp5P4/kynr9oenbKvFDXb9JW&#10;32E3uS3U5nNEopOBw+7AqrG5mNCLWPIbB/Fhs3D0a56AD5scRt/G5C03zkR/s1x82iQPA5vmYnCz&#10;HHzWjNhy6yT8uX0kBnU8giGvZ+Dj14LwUQcnWH3mArcdMeSvXyT35MwjTPlYSTqKTidqmHJxKWML&#10;HS/UcAjBIgRXVvEvKsOVK/KUJQaGHnvQ4w8KgxCfTDAIhUNU5CpXxCKUL6jHIJTelFL8SeVnPpX6&#10;gC1elSjnxIIkq7aS8qdgAtL+Shak1GMDFY/1WEFF/pngXoqDJhxLkUs9NiDyq/AAhQMIzvaz4ikX&#10;5aGgmGuJjzF2clEmcgqID+YzlkEu/fOcTKRkEUPWchbLLMa2yMRhcpaTGGdZw5QPFdGGcO/MpBKc&#10;4HrOyAV/QQC5X5FTG2r7yLtOqoHNExvBadVQnDudT3F7gItlsl5WfAjG79d8iCopfGI1wDGB7B98&#10;l5xxGQsdC1sP2zFNyS9vytimr2oxMIK2DMDZPAP33yIvndz0uLQiHEnJYSzufC0mqnCTK/KT9TGU&#10;H8XuroAnix5XWLI+hrJgVwrHElxLZPxxeLLCy/T6XPS49B+lyxWeLKXS4dIPK/ZN6bvSlyvT53p9&#10;oNfroiuU/pCyKv331YC+/R9nR/TjAjnWY8uPsx3KVugxZpFfJc9q7lvx8aVUuLKyHQpfVnZEjysr&#10;W6LwZcVfVv3tH2HLgisrbFkfB6OEfVqy0Wj8G2xZ+MoVY2AIV7kgh3vycE/o88cYEycpEmkMjFbC&#10;mKlnUkNxKiMCJwqOIiuT+z1zDjM2LQ+Hc4qQlJOHQ2lHkZiWgJQU7s+RbMRRcpQTEwpwKM6UE2MK&#10;ud90PhLCuC/0QSOyI4uREpCFsO3h2DlrO1YMXYgFH0/F5k9GwX3QYLgO7AqfER0QM88S8Uu4L+mM&#10;38Gf6/T9F7yEdLeeuJi8koPgVAo39zHjv6f/n73vAMyqyNqOu3677q4CCyICgoQepKmoIGJFXWEV&#10;dFFsNOkQSOhdQFBEWigJLaT3hCSkk94r6T2kUAUEEkoggUCe/zn3ZfCaL6xt/cB/MzrMzX3f95aZ&#10;MzPnPPPMOTW1KCJX9yyVe8GSZQurlqn6X2MWf3MqCz1DbEhOeYZ8+4Bf1I5Z/MIk2EJljRCB6P/5&#10;YgHLHFS4fgw/7i8Jmst4uIuMsZdYoeOK1+Cz2xy+Lpvpd3cf9jo7Y7uzF+zpK8Hd3g22e+3oD8IG&#10;Hp4O8HTfCZdtZrBd8hp9hRgjhvENo5a3hueM++C9dhAqD3vzPtdQdqkW52k+Sfw0yWRh3c5E42hq&#10;GhjKsm4siNz3WT6RLNHXxDoyJKkifZZPJMs7Cob9vzLP1/Abl3mdqhrGuJUfs0pvCEZZR5uyroIn&#10;TiErxQUbF3yC8a8/iVe6NsdLXf+Kl0yM8N4rzTB8aAfyefvgmcG98MqwIXjUuA26P2mCXcSZ7Z33&#10;4J1/Po/nn24Hd5vPEepJXxqrR2PN3Dcxf9IgDH3ub3h9sBHmz3oEE0Z1wsCebTDjw48Q7EQ/EAdC&#10;EOJmjwM2W2C5cgqC7bZi2/JF9KPRDePGTYZ7aDCsI/1h7yu8rhCYz5qOxx97FLstd5DjG4wJYz5F&#10;b5NuCPLbjzjitmFB+7F29Tw8098Yr7/SF98wXp/1rlX8/jew3rMHacmpGh/ZPyAEbp6+eHbgy/Sn&#10;PAgubr7wZdy8wc+/iBeefx4x4QcRHXIAvq422Lx2KUYNbk+ujxF2m/aD49y+8Fj0JBzNGD9vKvcM&#10;THsS9l+PR1a8FxJighAcYeBWB0ZF4WBUJPzIRfbwJl5+0Jux+ALo84O+nIMiuKfVHQnBduQg7URZ&#10;6BcIXf869s1oB8+F7WE9vzO+mNoBGxePQEVJFurrrlLXNsiA/HuD/C6RIulnVy+T0xCzB0dS96A4&#10;dgcO83qjhvZAT+OWxJza4pFOveDgG6ShbXnnr+KDxfsxaLw3BkxOwTNTkzBgahxemu2HV0134+NV&#10;Dkg8XY2Io/V4f7kvXprii5dnpOKZD73x5kRfjJzihjGzXbBmy0GcrKQmdIn7DyhfVyhP0t8lk2HI&#10;UrL4UBdv6AasmR81paYa+Fk1oHQGw6rcGf72NKqrspCXQW4//ZAmxXjQ1yf38Fz9jp8JlsyBlonQ&#10;pebDlCoEdQjDsfbBPfyPelcpRXeWJDr27NmzNZ/Jj7Z/XPN98XCb9hpPWTDlTsbdYLFt++35gN3u&#10;nkwy5UjL1N2UOUfaSbBMgmbgPpnjSYgP3of8ZG8unVXwHP1TXRcgjXH/+MOrVBgMa1f86EeSqjux&#10;N/RJzt/VJLfnIxl4qsfJz45E1MGNKKAvCg31FD8Q8sj8nhTC55b1OS3JbyX/xKSXIzk21IXg+KdZ&#10;r8QD8zm3BVujJD+cN5J+Q0xbNIgbvInWSPyTtzbUmcw2MqrfehYe/ZKkriLvdfta2nvJDUUeynHz&#10;yF7EWPRCKvnJR3b+GWVbjFBo8Ufk7GiJnO0PMf8F+XJusxGKd7ZAmkVruK7sgQSfZXx8ridRXjSB&#10;kfcQgaGuJTrR96PCL3ny739jaBNpm1v51m3kVrczP7sh/VdrPdHlZAY0zNPCy5c2uHgiFSkRztS7&#10;nfDd8Uz28bPMlfxMvncLI6POLK9DyF3LGkmD7XDl1BnEBUYj0CUGB+wisXEpY/Z94IT3h1jjwyGe&#10;+HCQH0Y/E4wPnwrF6P7h+LAPc+8w/KtfMF7u4UpfzFl4r8NxvGdciNG90okt22PJNFdkJ1QxHtgJ&#10;xgqr0PbiC85VcvQQSo9l4vAJ4stHCm/z2xrjKjfkKzfElRW3TeEQyt5qDFNWuLKy3xT+p7fzxNbT&#10;4xAKi1D2o8Ih9LgDK7cp3WM1IO2jz6rdVKnaU48DKOxJyjthAgoL0GNXSn6kVDKlZEzKu4Epl5Tn&#10;/gBTzimm3+RbmHJGnmDJgisbMGWFKwumnCRcZdry6akXkegVB++VX8B+wms4MKEzws07IHppcziZ&#10;PQy75X1Rc8Sfg1IVx8jrqOF4cpkxhQRTNuyDuccE4r/pcThvGOZ1zs21FQjaPhX7Zj0Buxkd4L+o&#10;A+3M7sjxMce3BX4apizrCLEZJThEfKfwlk9UhSffyYey4icrH8ql5QaOsozhCo8SvqNgVApPVhxJ&#10;wbUaw5P1Y7jCk2U8V2N5Y5iy6m/S91Sf1PddNZarfq76vZRqLFClfrzQ6zr/TaLT9K7f14BeBpS+&#10;q2REyYyUeplSctZQBpVsNlY2Nm+otROFLetxZekPkpWuI32lIa4sepEeX1Z8ZT22rPqjWutRfjAU&#10;riz9V/VlPW+5oqLitu8LhSnrucolBfR3lluCUyVFqCzNxpWyNNQdScSlknicKYgh34V+2/OzuTcm&#10;F3FZRUjOK0Fibr6GKSdnJSIzM582eA4SonkuvggpiaU4lFKBjOSjSI0rR1pUGeIDiDuHFKEkirHk&#10;4xibI7QUyTYxcFmyB7bj5mqYst/Ed3BgykC4TWhDv8N/QszqvyN+fTN4cw7bN6clnNa8yFh1yxi3&#10;NlzDL89x3KygEn6aZols/ZSQ7FqmkVHLfI1znMq/NaYsPCmDhXECdfm28JzXHUELjeE9428apix+&#10;jCJ3jUVqwAaE+u4ijrxXw5St3Hw0TNnDwR1uTu7Y52APO/td8PLYhVjvDYjYOQG+9IfgP+sBRCxt&#10;xTh/zWA5sxNcd0zFyW/LcIJQ9mmabXcbU75Em+WK2PTSDhfZIFp9yIOVsF5O8WQ+/PauxtjX+uHZ&#10;tvdjWL/WeL3fnzCUPh/69byPMaFaoFP31ug/qDda0jdEz6cZG3KPBZzdbbB44SR07XA/Zn32KjZ9&#10;Tjx53luYP3Egffl1xCsDHsB7/3gAKxcbY/aEPhjQtRUGm/SCo4UjAh09sGPtCswZOwJPtv8DY+K9&#10;iZXTJ+GZnvRn/PpwWNjbMLadL7wjAuHiaIPh/6Cv5Kf7wcnOlr6Y/TBp/Dh0fpz+WLxcNUw5in4k&#10;tm1ZjUEDuuEF+q3YsWUpli8ejxef74cRb78NT3KRQ4IPIjyCNhlj5w18/lX6U34HAUGRCDoYiZdf&#10;eg0Dn30WgfTxERnkg8SIAATvd8S0Ef3I9TGC/fznsHtaV2wb1xbW08hrXzQQPuvfQ3aIBZLCHOHt&#10;YYu99nawcXGB4/798DzgS4w5BElpCUhIoY+ZsCgEH4jVMOU4nk+PckPs/lU4sPkD+tBgnZh34r61&#10;1nBcZoKvZhojyf8b2vnEXm6IvSlKCPsLbWUDH1is5Sp+xrEhxQFFsdtwiH5XDgV+jXdf6YpuHZvj&#10;0bZtYPL0ECRyPOA3UcY9tYt2Z2DwZ77o9UkUBkxJxHMzEjFwqifenGODRfuikE0VJ/IY8PHqQDw/&#10;wROvzWI8oBnReH2CN94aZ4+PZzriy61hOH6O6zQUH8GUL3MhQ5AHyU2YMiuhKf1HakDpC4Ip117O&#10;w7GySKTEOyMmzAbpKftx+lga/Qac4L0otOTySz+pF44a5xbBZBSmfGs55j/yTL/VRUQPkveVJPqP&#10;+nvnzp14rKMBTxYcWfm+EGy5T9+nEBkdQ86RjAlMhp/L0T2V5Nk41fMZ5QFllBBM+byWb1zIQ3a8&#10;B5LD7FFJjM3ANeeqFBtNfCqLniCY3Y+lhvqk/vuqXvXn/k+P5fm1BpIx+ziuXEhBSpwVUqLsceNC&#10;OduN47t8zu9JYcAvKcCS5LeSf2JSfUaVIkda/8BJlidRfSadPjjtkZa4H9ericVqqCsr+W5hytJv&#10;wRj0McsR/FUnZG74A05aP6hhynmbjJC5tTlydzRD+ub7UWr1Z5RbGiF9w/1I39YGnmuegKflBIYb&#10;KGSlsb5kEULeQ0rOk4Ipy9WFz/Brk6FNVPuw5DX/V+ZN7oQpCxetlpzkrDh3TVcoJaZfV32Ev5C+&#10;IHKhPalhDODja69zjf1Gpn7Z+Mf4H6eKDyPUKxipYQW4xKb7No8xdA8w/p7VFVgtO4Nt885h08zz&#10;+GbSOXw94Tw2jK+if7xL2DjtAr6adR5zh1VhZPujGNExD2P6k7/8lBMWT3VhTO9LyM04joKcchQW&#10;cM80eZOCKR8+moES9smSioIf7JtuyFVWvpWVf+U7Ycp6vrLCIZTtpewyhSkrrrLgfYJJ6DFBsfmU&#10;PagwRmUnKttR7EhlWxr6AOuxKd1TNaBvH739rzAA1aaqVG2tSiUDDTEAJSv68+pcY9jA3cSUS8ry&#10;UHiYsdWKCpBdWIAM+lVOyytEai65YTk8zubeYuaMbMZIov+LzAzGacvIQFlKBo6FxSF801zikH3g&#10;NesxRCxpAW8z8prmdIPLqmEICtjO9q6k36GrOEvfYZc5kVyplUGFp2VaaEp3rwZE17vJthBfSGXB&#10;cF40BAcWm8DJtD085naCy7IXcDJtH30jBSO7IB+pWYWITz9MH8pljNmXh/y8op8Vk6+0/Hs8uYJ+&#10;8RU/uTFMWfEkFSdfeJT6dUE9TqYfxxuO4Wrs1o/f+rFb9V/Vn6Wfq/FblQ3HBf2YoXScu67f3T0p&#10;aroza0AvB3KsZKSh7CiZUqWSOyWHUurnDHVezqn5Q62P6OcM0VmU7P9UXLkhvqw4y3pcWfXDxnDl&#10;htiyHldW2HJj8fsUbzm/8BjnltP0Z1GG7KwSxtJgzslEAXnIxXnZmn//7IJi7o0pQkxGgeZ3JzGH&#10;/i+ys5CWk4ZDjBUqOTUrDYkZ5AUdSkBsegJiiHVFpSYhJiWF+22KEB17CIGBccS8+JvoUuTEHSfW&#10;XMD4dIdg/YUfVo9fg7nDx2P9R+/DfsZwuMzoC7eZzeBp/gcErfwfeC42gtsyYqvbBuPbmDWMM5tI&#10;A/k825jgk0a6oG4sa9MsxIWg7Gu9eisL1ixbQDUe7W0bQA548ucYVY30Mpk+ZRq9fPlb/nsckZZj&#10;4WbWCYHz2iHUnHH25rdGwro+yHf8hHtQViMlYDN83S3h5m4LG3dX2Nt5wNPWH86ufrB0cccmWzts&#10;dXGCr7cLghy2ItRiIvzmdEfw/L8j5asH4cu53WZhR+QGfsUXPM+1NvJOtPcmh4WvpJlvLDVO8a1n&#10;Uz5BhJms7BL2Dv7FiqJ9ZKgDqQ/JBpVAzvJTLYv9pOVGfk8NHGfpy0/4o0KBq71Cu15+yP4nnLBr&#10;17gXivuNU5JSYD5uIp5q1wyfkeu6amxPbJj2KFaMboN1Y/swjuMgbDV9A+MHt8WYwR3g/tVkxO5b&#10;hpidszC2rxGmPmmEVW+2w+5xT8Ji9BMwe/aPMBtkhG0TH4DTihbYTT8RE158EMN7/QWLPxqGjTPf&#10;xYJ3n8CYpx7CZ/2NYDG2M6xnPYepbzyOl/u3xejRb2Heui+wccd2vE1MuE/vvpg6nXH3PDyJAwdj&#10;yuSpMDExwfx5Zli2ZA7mz5mID959gf41/oIPR/SF5frJ2LlhIsZ98Cp6de8G85mm2GVlBYstW/HR&#10;x2Ppo7QtPhk7hT43ouHlE4xPedym3eMYNnwE5s6Zhy+/WIvPly/H8IFP4p1e7eCxlvrbkonYYfYJ&#10;/LesQLzbPnjt2k7ZcMaYj6fjpZdHoXPPl9DR+Fn0MBmMV18diXnmS+BAjnR0gAfCg8LgeyABYSEx&#10;SEuIRn6YFSK302/57IcpPw8gcKUxds5qBzvGgfR0Xs21Y9rKbNd6rf2JM3G/8JXrlCX2iVoG8bl5&#10;s5KZe/C4lp0TYYFM+lLODtuKT97uj15dWpLH2AFvjBzNGOynND7UVXIV4jNysWidF0aZOmD4FFu8&#10;Y+qKkaZ7MWGFHRzCM3CUak4pTdyt7un418zdeGeqLUZMd8ZHC8iBmmWPz+bZwCs4CaerbmimrvSr&#10;GgqVwpSlNHDvpd+KkIneJMdNqakGfl4NKF1BcJeq4zFIibTTOJb5GaHsG7m3+H3kwbNfXOP4Wkss&#10;qYaDqmDJMs4JX1nLPwWU/HmP9h//ttKF5MJK55HjhIQE+g7qqcXmEzz5sce7QHxgtHqkHceboajk&#10;fsMaLszKXCBjxb2atOfTHlCwHmL/1AuEk3z1Kv2yFkYhLngvynNCOZgQLCPGdvMm+VRsSJnTfkrz&#10;fS8rhhpQf6vybteL+CwWLmo9/V/U1JSjKMMLMYG7cf5oCttN6kJGTm1S1h71dntKm/6MdlXvq0rR&#10;O4SLfPPmOZZnUFtTirR4T0SHMabl2SKeu8TMMVo6jDgpYaEJkzbnyDPLc8nJX5OEuavmAdFqDLqK&#10;wc+w8NVzULh/FJK/fhBnd96PWseHULXnAVRY3odDFs2QtvkB5Fj+BUX0pXzJwQiHyVUu3/EHJGzq&#10;BJ/Nr9MsT+YzU7uh8ijVbFhTMuhashdM9KlfkwxamOy54Zo8ryetJFUleqxk7YSUPHfr7fgHF3A1&#10;nLiK5RlWYxGOZfkj6eA+FGcG09deKXWvKn7/qlY3lZerUMOYJIa5k7uQrtVSX6UP+VoBlc8yF5Nu&#10;GIPooM1Ip/8SQ7QS8b9cx71KjDfD2125XIdLlVdx4Vw1qs5exmXuS7pSdQOXTtEHG/HnnQuBT0xO&#10;4r3O9MHcIx3jh/pg+8aDjBl5mvzIfGQTp8jJKyU/pYLY8hEU5Z9AcQF9YhQf0zBl5Y9Tz1U+So7b&#10;v8OUT+vwCGVHNeS3Ca6sbDLF/dFjygqbUHadsvuUzSe2ocIdFS6h7EllX7LCmtI9VgOqbaRU7SWl&#10;mv/0bSrHCgNQpWp/JQ96219k5U7n9biAyJYeHxA5VPwyxckUuVV8MoWzCZfs1/q+EJ7yj2HKh3IK&#10;f4ApZ2XSN8YtTDl0+17YmI2C1fgu8J/fBTErHoanaUsELO2LBNvpHJxKufZyhLNpDSppg1cSw5Rx&#10;69pFDlYyXjWlu1cDMidducj7V+JU3D5YTu2DgGW94T6nk4YpB6wfxu03/ihI8UcO1xrSySlMyCAm&#10;k1eBQ6lZtzHlPK5BSFZ+lFVMPvGjrPjJatwuq6i47RNfYcrCd2zIU27IUW4MU1Z9RGHKDf1eyPit&#10;+pnClFV/VP1Wlao/q7Fb+r8aB/Tjghzrxwyl40jZlP67a0AvC0pGGsqOmldUqeROSiWLUjaUU/W3&#10;fj1SZFpkXLLSWWTukH5wJ1xZP58oXUjNLY3NLzLH6HFlPVdZjykrznJDXLm8vPwHvjD0GHNh8Qlk&#10;5p/jGtUJlB4+iSMlFRqmXFGUj6OlxUijz+SGmHIa48lmFxdpPpoET07PzTDgysSYU5mTclKRlJ2G&#10;eOLSiZyjYpLTiFnn00/GYWRwX01yeBESgwuRFlZG/8DEs30qkO6ViZCtLtgzYwq2fjwYztP7IGRZ&#10;R4SsaI4DS40QsPrP8Fr5IKwZc3b3/GcRsWsuqrPjKOzUi+8ypnzxqujmjHt7LIo+k0fA2bQDwpca&#10;I2pBcwTPexihyzsjZsubSHSciQi3LzRM2dPLAXae7nCw9yRu6A8bO0/scHbDLmKaVjzv6rwPIfTX&#10;W+C1kjHKX9Iw5QjWg//yVtg9py32rRxJvwQhvK+Bd3aTYLLgyZI1/JfGlVhtkn9rTLmSmoVgylfo&#10;81rTJ3jT65T/27as1j6Aw1ZLDDJujfGvdiPn5RnYreiDHbP7YsuUZ2AxfQjWT3oR7/dvhpF9W+DL&#10;z15hfLqh2DJ5MNaO6opZzxlhSh8jTCO+PJm8XlNynDeNbgGPZZ2we+7/wGllP6wZ3xfjX+qIwY89&#10;hGEmzTG8x30Y2c0Ia95tjt1Tn4DllP7Emodi5MsmMDZuhY5P9UHzNo+gZ8+eGD7snwgJDUNUTKxW&#10;fvThx/yOMbp07ojevTrjiZ7t0LtHS7zxUldYbTLFptVj4LTLHBvXmOGt14cynl8H9OzeHd279UDL&#10;Vm0w4LkXYGPvDr/ACIRFJiIwOArD3n4PjxGz6WXyBDq274DOnTrhmc7t8V7fjigNckJl0gGUBNrj&#10;SDhj1bnsxcQRwxjTj35OW3VGs+Zd8NcWPYhVm6Dlw93RsmUntH/UGL27dsWKOVPhbOuEg6Hsa5FJ&#10;CAv0hf/u+VyPfgouc9rg4OLmCPic9WT2GLwsRlEg8tk2tPeFc8V2Exm6XleDSzWyb0121YrNKu33&#10;HS6diEZm6CbkRmxHVqgF3n+zFzq1fQBdunbChJlz+X2xgiUuRz0usN09w45gydYkvDfLBR/M98HM&#10;dUHwSatE7nmgsIr+lHnZwPSLMFsXiA/MXDVMedgUR4xb4I7lm+hvh985y0er5rWqqms0+RXkQeUm&#10;TJmV0ZR+dQ0oPUFk9+bFTOQme2h+lOtrjvPalczVzLSTuGYnEi5jqvhUEkxZ8g3Kp+BLWvdhca8n&#10;0YEkKd1ZjmWNut+TT2n+k4Wb/Hjn7mjfsTNacPz6x1tvs29zdv0dYMrX2CDX6xSueA03uOffgGee&#10;x+VTmYgN2oPcJB9cryrmeWlXwzqsNk9KG/5IamhXyN+iWzY8/yOX+c0+vq5hg6KDiNx+i+PFwYg4&#10;YIljBZEUXGKO2uj5vbBKu2pyS5n+OfKr+owqpQ4EUzbcl/epP47MZB8cDNiLc9/m8m/atcTvKXTs&#10;NLyZiKD85P8KU66v4s1ykO36DlK/aYZT241w1soIp7YJbkxO8tbmyNhK38p7myNxlZGGKZ/YaYRS&#10;fh6z/jG4fPkCXXjE85kNmPJ1ipjClCX+wL2CKVcWE7uNdUZmjDPOHUvlO4scVLNpr2pzuXjJkBjO&#10;V27QvuELCI6tNbzWDiIfWbh2LpIxFrczRsp+fmSQmeu0gfgTDVO+RvGiinA732Cz1nKevnDSgCmv&#10;+ewcRnUux/vdCvHPjvEwHRkGb1fuE8g8+QNMOT9P+Mo/xJQVPlFabuC7CddN+VUWXFn5v2iMqyz2&#10;kuK5iQ317zBlscvuxFVW2ITCC5UdqGxDhUEqTEKNo4Y+wCpsSvdUDSjbX0ppK32WNlTtqUrVzqpU&#10;7a9sflWqtQd9qce35FjhyHpcQGECgpOJjCq7X2/v6/cl3wlTlr4hWdZeJJdVVGi+YwTbk34kPgmE&#10;L5aXn6vFVCo/cpR7A46Qp1xOO74Cmbn0U5lRjKzsw8jPLkQe/R4UHTqEIzmHcIK2e1E8fc+FbGTs&#10;FRPNT4ILbViHxY/CcsFjWDuTezdsF3BMOEI7k7HfmC8yX6Gf+VquWdXT0KyvZpYNhk3pLtYAbThy&#10;x0UXSNs3Fa6z6MNxXhscWGAMO9PHGbN9CWNkhaEoLwXJ5KgnZ3J/eWYpsrJKkZ9zmONzyW0cWXwo&#10;Kyy5MX8XaszWrwX+OyxZZFzWThR3Uo8pq/Fb+ofgypL1eLL0J7VOo/qc6ofSP1WfVX1Y9W0pFdan&#10;Sv14oB8rlG5zFxuv6da/gxrQy4xelpR86WVPjpVM6kslryK7So6VXKu5Q48r6/FlNZ8ojFnP79fP&#10;L3pcWelKqu/p1zD1+LLYhYIr67FlvR8MwZcVX7mC80859TbJClcu5HyTUXyUGPER5JaU0Z8/43kW&#10;F2q5kHtm8guJHZNjkJ1XjMycEmLPJcjmXJQr81FWPnkI9LnK+SgnN5XzVTLS85KQmhePlNw4+smI&#10;RTLLhJx44ssJ5DEmIyE1jXv1MxCfmIW4hCyEJmXCmThecFIu4lPKaf/lwN3CDztmrcM3H03Hpg9G&#10;YPfYF+E64ynyltvDa3YLBC95CMGL/oyUr9sgx3kC6o6nU/Glcis4WfU5ljReOK0JV7fyMuc8mlM1&#10;zMJf1kxrsWuEoETfsQb75tcIsaxvCQZ3iXoCfUh7fkW+7UDYze6NYPoZ8Jj+EKKWPAx/81bwntsW&#10;Lgv7wmv9uzhovwiRflYI87BHELFHX/o0cCCOuM/ZBtYeTrB1ZKzdfU6IcLdBtM0q7F/7BvaYPgT3&#10;BS0QsqoVXKc9yL2cLzJg4UEq9+e1OaSmhoAdecE0djXbrV6MZr5rLed4xXsRzkkd7TsxB2uJF9Rd&#10;Zx1IZTELD0bGVI3LzFLiHglPj79gFlRP7FaxyaWOK2/lc+SSnsWVa1Wanqb5Ur4qFc2PeVl2J1wm&#10;d1keKyUyAyaPtMI609HYvOQfjAnzKJzm9YCXWTd4mfeFi9lTmD3wPowhdrxtfG/W4SDu13kSdpM6&#10;I3TZk3Ce2BLrhhph72gj+M1uTf5ta0QvfBQx5s0RtqAdErYMpO/gIVg7pi0WDf8bNnzSHns+a4UD&#10;81ojYGELBC59EO5LOK8uHQT/HfPwtbk5Vi1aih17bOHg5oMD5PgGhMXD1TsYO1n3m7aSd2xhgS2b&#10;voSj9QYEuG+Gj+0y2G4cB6dNn8DHaix2bzCDl5sr9lhaYcWyZZhrNgdffbmOPPT9xJLJy49KQmhE&#10;Ag6Gx2v4srOrDyx37cPGLTuwYfN27LCg32jeP9DbH+mJaQgPDMfK5V+iS5d+9HFqgq5PvIDJZqux&#10;6uvdGPLGKDzw0COYMdMM2zZvwsQxH+CVp/vApHULvPjsEHy5cR8iIxIRERiIIMvZcJ7VEXFrOiCS&#10;HH8fymCszUjiSKFsGHLHr3ANhD7JDfIv1jH1bLa/IZMxxWA+9bQtb97k2vXB7ShPYaw/9zUYO3IA&#10;jNv9hfEMW8DNP1hrc9DAFD56XR35T+x0xzn3xxcd0/DjmEJgn99JrN6ejM8tErDXqxBxBTXIOH4N&#10;rhFxWLvHC5tdwuEXn4fD353T0Gyxeeu1vVsib7cEiUciTz/MPCHnmlJTDfziGiAX+cY5co4vsLzE&#10;kgOVrIFx/NMwR163hjIm63LivVvwGWHOG3yOy1go4+O9n0QHaphER5k4eYqGI7dp1xGCK4sPDCl3&#10;WO7mfEmPrVxn1355L/czwcZkvuI73rw1Z9XT1jX4ujiL4jRvRPru4PpYMs9d1Djo9ZwQJf6CqAG/&#10;78T5Wpufr1O3kTGYsWxO5ZGz6oC0aAfUXylh1XA/V915vqbIKiWXa+A3tfVEniFu+OvSNf68mvfm&#10;9W+cwfHSFEQfdMbh3FhW7gXW9WWWrGgZxiXzUGHK0ocMzFye+8WJOgpnDYkPITfQNBW2qchBff0F&#10;ZsafchyO/J3tcZT+Li7svQ/Vtn9DsYX4vngIWdseQB59LBdvNcKZPffhCHHnEh4nWnSD/arnKUKp&#10;vBjXKXjhWg4C2jqSyBmzzJW/nqcs+4JqKIuMu8zrSfVoMskDvgLxG8op95Qb9hNJXRvkurb2FNux&#10;BDXnspAcYImsKPpQLk/kj85q36njWFZ9vZrXFGRZaW+G8UsiEhh0ObkWdca603RRVoS0A47IjQzi&#10;l6lHy81lL7v0j1tZ3tWgI/Kq9Klyk1zpK5VcJ04Bxr0co3GU3+6cgBEmkZgx2hspqcJXoc1Qls59&#10;9/TNkV9AfOIoCguPIz/rJP3YnUVZyZnbnDc9PqHHlFW8PoUtn6Q/TuUDQ9lFyk5S+HJDbFlxfPS4&#10;suATyoZTNt2/wybEXhT7Udpe9GSVFA6hP6c+ayrvTg3cyeaX9pN2/DGbX2/vKzxZb/sreZFSyZAq&#10;f0tMWfrFT8GUSw4XQ3xciv2elVukcVEz88o0TDkzm/6SMxiLuLAMZdyDXMb4fCcKsjRMOdxtH/cD&#10;j4CPaQe4kZfsvaIN7BY+gu3z2iFx/ywac+zsN46z71/lKHKVVu9V/scYaBxp5H9teJJhqindxRqQ&#10;iZa209VCBH39Hv2VmCB0EbET88fgZN4Fx6I34ExxeKOYckFuqYYp6+PxCS/5p+LJIp+KmyyYlPAf&#10;BaPS85P1mLLCufR4ssKU7zRmq3Fb9UHVP1WfFdyuYf9WWJ8qFQ6oHyeaxvG7KLK/s1vr5UbJkip/&#10;yvwiMqrkVcmvkmeZR/SY8o/hymr9RY8rqzVLVap+pkqlL0lf1K9lSj+V/ir99t/hyoIpN8SVFaZc&#10;VHoUmSXHkFNyVMOUC0oOo5i+lRWuLHNSTj55ycSUs3LF504JMWT62yGmnE9fTHpMOYvrXgpTFlxZ&#10;jykn0PeyYMqJaYduY8rxidkIS85CUE4u/GIzcIB+MWICs+lDtgQFPilIsnJBGH3iOk1/Cx6znoHz&#10;tEex3+zvCP+8Jf0V/4mYovihJfd0/lj4WX/Dtbdk1F2gfkzb4tzZ87h0hXuWqZv/1piyQWOXdcHz&#10;XBqMQYz1NFhONIb95FaIXGGMkLnEwOe3QeCSTnCa3xtbTAcQz3wDVt/Mhh/9JwumfMDVFY6u1rcx&#10;ZTsnZw1Tljk+yXkdEqzHwmd1Zw1TDl7ZEj7mD9OvRg/E757NF/yO9xb8jbYC97zUU1fWgiaIgcX3&#10;V5iy2EWCKQuuLmaeZrtoqrH8o+yFxjHlumu8Ln1caLi9Fn9HbBe+L/dOXie+LLEZtMTraroF9Qsx&#10;9a/SX5/4Ham+cANe9gfQ4+G/I9HTihRYcmv8J2H/8v7wnWcCW9aX7bQnYP78HzGRHOTt9I9sNYlx&#10;62b2p27TC3s++Ts8prVB9IqeCF/8OALM2yCAa69hc1oh2qwZYpcb079DTzjP74ldc/rA2rw/rE17&#10;a7iqD78TvKQV9s+9H84LGKNgxQvYOvddJHp7I8DTG15+wfANYmw74snB5PkGEZcNDItFUGgUwsPD&#10;cTDYB3HhnrTRnRHls0HzZ+28+VP47hwH260LcDAwAFHCcY4gJzkkFBHhkYiLT0Z0XDIO0i9ZVGwq&#10;j9O0LBhzSFg0gnnt0IhYxEcnIiqEsTGT04knh8J0sil69eiPFi0eo+8MUzh7RcDdPwG+ISn416cz&#10;0KJ1RyxfsRpxUZGICPZFkJsDxrw1FF3ad0abjv2w/uutyElNRdieebCb1hZepvRNvswI3otZT9bv&#10;sHHIH5O2EmeKbPYbQr6i3Gh7/GlHKkxZ+w55ymQhIT/WGvnRe5DsvwmfvvMUTDrT53WvrkjIyuPn&#10;THXS9iJsN1DN9YoqHh3lqeiiq/jKOgEfzbbHGDMnfDrbEZMW2OELyyBE5X0HwsrIP3sTaTwo448q&#10;RV74W8GUb5IfCvpqk2tqD8p/5Xl/mHlCzjWlphr4xTVAIayvpNBxbOM6isar1GHKgiX/3jFl0X8a&#10;JtGfRe/esGmzhiMLP7ll67bo0KmrxlcWv/DyK5Xv6X52C1MWzEthyoaRpIpvcBbnymM0TPlobjBf&#10;SOYttjN/I76x/n/AlGs1n/h8GZn/5d2uHEN+ki8Sw/bhaFEEz4l8V7GUsZ4Czf9vt2cjssFPf0aS&#10;a/Ket7DJsoI4hPrbIj89nFMC7yv3lHvIMC5ZBEraizPNb40py/qBzHfnEmcjmTzlY/RrUbWH2DE5&#10;ymXCU97yN8bp+yuytv8Rpfz79G4jfMtcYXU/9/VwvrT96AeYMpfgb2PKWv/hy/wnMGWyWDh7CrZM&#10;P991xJC5mHV7H8Tt6U/ajfF0NQ6+1GslLtJfeF7KfuRE2uLb/FAOYcX8jsj3Jcp1Na8q/wn6Y5AM&#10;QYFlTaxRTPkk/asSU86LYh9pBFOWJlOYsmGuFz9ZBkw50KUGowcexIc9S/B+r3R8PCAFiyeHa5hy&#10;NNfJYzOjGA/sEHmShZr/i4wM8lIOEVsmplx++DsNU1ZcZeFd6jlvyv+FwpUbcpUVpqxwip+LKf8c&#10;fEJsRbEbZTxV+AOr9vaxnGtK90YN/Fqbv6G939DuV/b/L8WU9VwykVmx8fX2vayb/BSuckOestaP&#10;SkpxrPw4SorKkUeMMCe3TPNrkEOf5nk8lvhJh3PzUJGZgvMFSaivSEV1lh/SHFfBYeHb5LK2ROhK&#10;7g1e1Rp75nTGutnPws1+FWP4pHMsqSQv+SIz16s4KNRT39f4yeQtacdy7vc/qd4bQvyLn0JsMY76&#10;p2Pgv3IQfGa3RficvyJoqTH8vxqCk+m2XE+Ip0xkcD95EfeYC7ZThPzcYs33aTH93t8JUxY+vN7f&#10;RWPjtcKU1X76hpiywrMUvqXHkxUu9mMcZX3/k76p+qvigeoxZYUjq/FbjeH6MUKN56r8xVXf9MP/&#10;ihrQy44cKzxZlUrm9HKoZFNfKrkVGdbLtOglKuvx5YZcZcVXbgxXljlGP89IP1N9TvXBhvOO4iur&#10;vquwZbX3QPjKes6yHlsuLy+H5NIjh1F0pEDLhRX5KCrlcWmhhisLtlzCvQ/FhYWM5c1MXLmY44/k&#10;IvpeLswsRmEG99CkMR8qRm468ed0xgNIz2XOQUZ6ppbT0jOQdoh8irRM5iwkpWYikViy5PiUVCST&#10;5xyblozIpHjE0U9Gano+4/wVIzGc3GWfZHJKfbD/SwvsmjGRWOMQ2M7sCQezVnBbcB/cF9EXwdSn&#10;8c2EAbCcOwwxruupE8v+ZXIxiZtdqCZPmfpwza0s3GXNpJF57z/EUxaNva5OMGXBdS9xfTgZTt9M&#10;xpoJvWEzpy+xvTbYb94OgQvaIGR5F3jMN4b1TGLOC59G4LYZiHKxQsz+vQjxtOR+Qcbo87SHi7Mr&#10;rG3c4ejoDicHBxz0soL7tknYad4bHvMeRfiCVkiizwfvWV24jvxPxO5dgOOR1qgtjOBjHNOeA3ym&#10;8+fP8D35J99bbLqbrABStHCdYIngy9p5FpLEZtAyTxr4Q/I+BAdph188k0PfeSk0HQ8xJ9GkieGr&#10;xnLdOgHVFxNQeYb7Jy8Sg+R9hGJaI5nXu8Z8uZZzHO8ZGRCDXu0fR5ibPa/7HeNWpnJ9wgnr1w+H&#10;5cLnsGXBIPxzgBFe7fNnfDHjWayZ/jSx36fpW3kI3K1eR47jm0i2HPD/2PsO+Cyrs306rLZaNw7U&#10;4p51fKj9/LStVetobXFUP6t+at2KgmwBBRkuQBEQkL2TAIGwsveb5H2z994JgTACBBICSUhy/a/r&#10;PDn0NQW1WBX95/nlznne533eZ5xzn3tc5z73wYYxZ2LNyJOxfsypiBlyBtJfOxtp0pdcy3Hp61yz&#10;/e1rsGjwdZjx8nUcZ6dOXfk4Vo88B+veORF+Q0+C3+CzmfO6D8oY/73VE4zYmAiEh4djfRDzNGwM&#10;5dgG17uLZGyx8khEE/d1xyMxPhQZ7vVICp2HtXOHYtmkp7F62tNYNHU4/JYtRWRoCNKSEpGWmIS4&#10;2FjERBLzJUWEc/084jORkXEGQ45gzLJyYUQSW452JSOCOU19gohtu10Y8dEHOOG8c3DKpRfhqcFv&#10;wC8yDKFpxKBT4xCWGIH/fe5BnNSzB0aNewnJ6es4vhOI7JQIuNZvwCMPPopfnv0r3Hjj/8Bv4RIU&#10;hszF2hG3EUvvjVjmI181/HRs/Ph21nspG585RZnjWpZHswLIybcOpkyfk7widKKD8entxNmUU7k6&#10;PYB48gykBs/CI/dcj8t7n4p77r4Dm+rquS4HEYUmJ/9xA3+742C7g0Szvaeuy0PfASvxhxc24P7+&#10;sbjz+TDc/vQy3PXsdLy7JBKVPKeO95LnT2+ZzyNMpJH3rCepPwmr0DGeaHlYfOxNOt69ddfA0dYA&#10;+adDGAH1QUebN5HryHYK53T6hPAYxoKyr3DkhOyoVWkYB2lk/tHe/Nv5nWwYu1mbWbaPNld8gsGS&#10;hSmfduY5UE7l6/v8hv7jdoNvsUocFXHM9jO2GWWV4jj1rNLv+9mWzvwayTZib3vzkRg8E7mxC5w1&#10;16ijhYs1MAZUMvD7vPGtmQefclJKXXKR44LtbftQV+LmuhXzkRQ7jwfLSDvJz1L43DrlZ5smEX3t&#10;TYyhWlRsUAM2lWXCFbkGBVnxtDXqne9ka4ndRLy34UH+xon3/7otQJvFaCy9i3Mt3U52vvLWtLdX&#10;Mw5jFQLfuwTZn5xg8OLSj3qgZu4JyJpyPPKnH4+8qT8yx6tmMkZ59mlI+bQXZg/pjaKkORwLLzM5&#10;b0x8Mi/fYeK7hYcT/zU8p/c/+k2WluaNt5IOciyrvZOcd3HqFVzfQHrxIDH6lhbaWNhq4s9Lc4MQ&#10;5P8pSjOjaEuV87hyhTcw9lzx2crRzBhlJoG2NaPxYnG8E9Oto7LvGKfcvgXtm7OQvHEJityhbEr2&#10;D/GRAdHNrjN1Q49j25CdrZ025L5aYNaYzXjg6mA8ckkuHr4sCX/vk4i3X0qjLdSBlOS9SM3cyvjI&#10;LYyVrGDMSSHnROagqJyxKxXlZl61jYHzxips/gsbryxM+XC4sp1L/WWY8pdhFIoNsj6dN0Yhn0/y&#10;0/qGFpcQf4mPtVmZaj+bg93/vtMa8Pb5rZ9vS7WhbU9bevv52vf29S2e3NXvt/xi45NtKSygKw5g&#10;fX+b+8Lb3z8SpmxxZcXni/c1vqL+8GWxymWl5agqq6bfXs785cyvX8w1MotqOL/YWTOpiDhiBcd3&#10;qrJSsD0nHtuSAxG/aBym97sXHzzZB6tH/AruSZzb+NapmDf4EoQveRWNO1MpN2qxva2atrqik+U/&#10;dMp1iRKZGJINOvb1RKIu0r0dZQ04MogNQsx/b9ZKjg9cjjWvM//hgONNTFvkJ/dgV74fyorcXIcv&#10;k/PJS0wMu2IGC7jeutbTKikkrlPskHeMspXPZRVOjqLyysrDjv95xyd/HTz5cHkvbB+zfc/2TSun&#10;bT+2/dpie1ZuWxngLR+65fdRMtv/xz+zPOPNR5a3VHrzneVFW1oetaV41/Kx5WvL5xZXPpxOEb4s&#10;vWJ1i8WVVdqxGatnvgxb9h7PlE1l45VtzPK/gy2XVzMHUzUxZJKw5ZIKYsjlxJI1d4ZUpnzsxJVL&#10;OXZl5A1lkMY5i7NpE5KKMrnuRhopvQR5GcSVMxiLkJFHyoXWkRWlZWQiLT0bycSVk9OyHVw5ORuJ&#10;JMUtxyTHw8Pcy6l5/I75nYS1RYWnGEy5wFWC8uhiVIbEIXPJXERMfJG67hasHN4La98+AatGXMa1&#10;BG7DrP5/wOgn+hCHvB8ZUSuo3+rJ8fT+OX/vm8eUZZvTX7NxvIzf3V9GjHHVMCTPf5y5+W5B5DtX&#10;YeWrJ8L/jbOwYnBv5ny4CtNfvhTTBtyDkIVTELua7xYwG2tXzDGYsp/vCpNjeenSFVi8cCFcgQsR&#10;7TcSK8YRXyUmGjb4VKQO/zljda/Cp6/ejk+5vt2Hz9+Bd5//ExZOGIDUQB+0bKvkc8kRYiFfTrqf&#10;el/uJ10N7Guk3/VPuOGImPKO2jyu3RJg4p4KPEtRnLgQBa4ZKI6bjtyEWUhyz0GKezVqSvPQRpCR&#10;rpzBlIUG6pZNcvR5z7U+G3AtsYuVsz7hwwj3LyVlk1zoqFyM7JC38Mhvf4bbLu+BueP7Yu3MZxC7&#10;5DnUp02gSzwPdZH/4DjCmcRHT0LAqFPgO+Q4JL51HnI4pyduIOOWBzO/yIiLsHDIxZj4f+cwhv02&#10;bA0eTHtnJcpW3oeN408mtnwaFr/GPMyDbsKS5++Ge/kMxLmiEEscOCwqGkFhpPB4gykHM245KDQS&#10;EZGMPQ4LQGpcALJdzFu8fAyWT34GPpMew+yJb2D54kUI3rAeblcsEmJiEUl8Ojoiitdl/pdExunE&#10;J/L6wpETENmJJwtTNvkwIiPx4rABuOVPd+OXF52PX1zQCy+/PRLLQoMQEB+LVdFhWBsXho2uIDz6&#10;7AM4rddxGP3uq0hI8kdcgi9jnLnWe0go45YTcO9Df8fZZ1+A2/rcjMf/53yudXkt/F49Ba6xPzOY&#10;8qKR16C1OoSNwpU1GurFGcTMxADEyVg2kzFa6JCrzRyftpHlDjRVx3FtyZlICZppMOXze/4M/V9/&#10;BXs4eXwPT1EKjUZeZheTy+xkU28lv+XVA0NnhOLhwWtw3+vhuOeVCNz+j2D8/c1I/KXfPLzy3mKk&#10;bd+NGi6mKUxZs3QPyCc2n5wj3ZgyK6Z7+2ZrQLJR2IBK8q4lQio/aExZNo+27XU7cdGlzjp9yn+h&#10;tfr+8sDfiMdRbrNjNzM3kqrF1I/KY25Tw+ldNB7qYMqKK/fGlLV2boF7OZKDP8XOSjfPJY7G32hO&#10;hVML/Pg93YQSKs7VKHUl/Bb4yXjWjl201zL9ERMyHbu0nrHJV0XcUuMLalCeavJedOJiR//6rGzi&#10;oQ6ocAAH9m5GVWka6rYU8R6U49Iv1Cm6nyHe29jjrPlvElPWPRzdVsMbu1C86j6DF5cyV3I1aevC&#10;kwzGnD3lJ8if9mNsmnM8hCkXzuScp8mnI2T67xmjHEs24Rq0ndVqmEXvwhoX5+i/6Rs8crSbMOV9&#10;rU3Uu4r7tZXEUsYaj4E5JhQb4MR8ayxkD1obaWunroMrbB5t5OXMGZ7P47tJwp73sY2lPx30uKmV&#10;eCg/ic+/CFNuqUozmHJZciSbkvcRH0kI8AW1a6Zu6CJ6RL20jndiyssm78Xfb4zBQxdm4W+XJ+OR&#10;6+Lx8kMhWLm8FKEhlUhMreEYOHNo5ZQ7cyErOMeR8Sp5xU6uTmHK3rhyV6zCG1f2zn8hzM3O25RP&#10;9GW4cleMQriffDXrv6mUT2f9O4srWt9PPqHFJiymbH1LW7JmurdjoAaO5Otbf9/697a0bWxL2/aW&#10;F2xpfX7v0pt/tH84/9/6/RZTtqWNHbPxYta3F28fDlO2uLJ3XmX1F+F8h2JIiSkLFywmPlhUyL5V&#10;xDy5BZz7m5eHYvrYW4ozUV+RioOVsdjumYt4+lkrhtzAvLsXY/0gzuMcch5mj2T+5H5XYv384WbN&#10;4rZWRn1QlmueQ7MZm6Rcd0ShI/olZCQTjIDQF93bt1kDVv6oNJK+vRF5ntmc59sLMW8xb8nI47Hq&#10;DcZcjeqD9Aj67YWpyCzIRQrnoOdwfKGYa/WVFxWikvGD5UWMGSTu80V4ss3nbcf+7HwSyWfhT8Ki&#10;Docn2zhJOyffYl7qDxYT8855oX4j7KyrrD6SnLb92RvTszLbG/Oz8uHz9fZttlj3vb7PNeDNN9q3&#10;/KTS8llXHrS86V1K33TVNUfSLYfDl73jlm2/UWn7kvqVJdvXvPFl2x+99Y/VQV8FW1b8cte45c3V&#10;5aghnrypkthtBcepyssZp0ydRCouLTP5/ktp+5WLivI5viX5U8jxT+ZTpjwyc2uILWdnOpSTzrk2&#10;pOw0fiZlpZYgM7XQUHpaAdJS87juX7YTt5yWjqykHOTG5yHDk44Uxnl6GJMZnxHN+XIuxKS7EJ/i&#10;RnSsC9mMZy5nvHNhbCjilk/D6kn98ekb92LqExdgzctnIvqdmxl/ej2mMF/C2k/7Yd8m+Y6ywTX/&#10;T/GyxL6o8wy8KbEr2auAZeMjHD13y8yWb8orcWNsyIHdOkLaS9tiE3PMK1dICKKj58N39nNYO/52&#10;LHv9PAQzv1HI4BMZx3wtMdZBzJs8FdEBC7HBdzH8ff3gu2Il5vn4MBeGD+YuXYI1K5dj43LGyM4Y&#10;CZ8xD2Fe/2uxfMB52DDyUuaOuAAbRl3F8eVfM5b7akx8juvRDb0XaYFT6QPIp2KeUPqZrS2Mr6OP&#10;YWwBvv5BxpTq9fUOIvlIjE7hf30SIixMcTf27MpEoWcRUoPeQ3nMh9jsGodNEcOxJWowqmJGIS9i&#10;NPMjLMDu6lzmHXRiVvfw2lq5jSMwvJ7yLTbDHe/G2KGjkMo8EG3EH/fsZz6NDt1jO+uqnLZLPmbM&#10;mIApU95mvu9U9rVCfpdLSgVKPkHIh8yx3O84xL7fE+Gjf851iHvAPeYsJI7sjYCXzkHAwKuxYujt&#10;ePfJmzD+ubsRt2o2+1OZuX5NjQsLx/0RC4Zeg9XDL8Ka/j0RNZSxyxPugSfwM6RH+SLHE4i0+DDE&#10;x0YydpmxxcR9wyM9iIhirHBYFJ8/jmtMRiN83SL4fDYOy6a/ifnTJiBk4wa4oiKR4mFsGHlYZXKC&#10;m+fHIyEuDomMRU4gvqxrxrm4705GQkIKc2Lw+q5oYsWP4uzLeuHEXqfjht/fgulLFjAumXOIPbFI&#10;ZM4YV1IEYt3BeOa5h3Hu+b/EhPffhCeF+TWSScSxk+OSiVXH4O0P3sVll16OS865EHdc0gtj/not&#10;sfebsJ4x3f4jemHewN7IDBjL+pAftZNtw3EQ9Q5iAh0cW1M4ufxnxWU6mwxF5l3eyzU/on3gXjcT&#10;j//pFpx3+gkc51iA/TyvvrkNe8j8jdxvYAzXXu7vINact70Rgz8hfjxwNW57ZQNufjYA//XMajwx&#10;LgYPDlqIV8bOR0ZVHXbzZvtNvJd4TtiE+K6JRL5RzkY5s9zUv9jNnO5qnk//9BvzgWX31l0D/34N&#10;iK8s5qJ9w05iKX2QjpCAtEQ+laQXWiNy4pbNr/TLY3aTnaPNltp3fA/2OMrr++5/wGDJF15yhcml&#10;PPLtseaVWykTNG/lUL3oh8fcRoElucFmknw4wLZq4ANL30t+dHTs5vc12FXKeSbKC5+xnl9uMb+R&#10;pJEE+T5vDjKreFzG0TfR4+fCER3Uvc3N27CjKhQxYVNQUODLV6wmcY4oMbNmmSesozYlw+rkjaOu&#10;A9azdLkz+UvlfupyrrHAtR3amSfYxEKriVTR+rpTv8jWcDI+OLx5tPfXrzUXSnG5ju7QTfiZfLCf&#10;+kj2RVtbFfLy5iJl8W0IH38i8j75KcpnnoiS6ceh6OMfoXzaT/iZ61NM+QXCPrgAS8deiyzXVOrD&#10;OvPYDdRR7Ub56NrMpc531Ms4/4/2yTt/x/pTHnCnPzq83MY485aW3azD7aRtPHEXSeVmqu4irqcV&#10;DE/QXI6TrKL/XsS2lr7khUiK129X0EDn1tY5dqSPh/ODnLGGAtRv5rh05DTGjWzgebwP79nevofl&#10;AfYrEqWd1tfw3mQzHKhrR25MJYY8koi+V4Tisf/y4ImbU/HXX4fg+XuTMPDhXEzqvxMzx9RizaJd&#10;tIv2Iiuv0sxFzNT8+2quu+CFX9hYuK+CKys3gM3TaeOV5RvJT/qq86ktVmGxZevPWQxR/p7FGeUL&#10;WnxC/U3UtU6966d7/7urAds+Kq2Pb0u1obdfr33bxrbs6udbfrD84V0eLab8Rbiy8oUfLa6sOOXy&#10;kjL67BUOnpzH8Rv66ooPqyotwtbSbM5jSUR+2FwETH4Gc7he+oJXLmPe3csNpjz/9TMx603ikKv7&#10;cbnOeDbibuoJedFGCtA/kObsxpS/O+7+/J3/RQaZMV7qhL3xSJ/5R8SNuQAxg3tg4wiuk/H6pZg6&#10;5lHkFaUhq5BYDMca8oghC+OpIFUxftBiyt7jfGUV/xqbfDg8WZiyxZKtbO461vdFstniYjb+8svw&#10;ZPXLrjLaymmL6dl+r9LKhX+ps89Xafen7hr40hroykOWt7rqHMuHX6R3xMNWx6j01i/aP5yOsWOX&#10;3riyHbu0mLItLa5sS4sv2zFNO1fmq2DLNnb5SPmWt2yqwOZNRahhDozKqjIz3llcrjHPCoMrl5Xx&#10;WEkxKkTFHMui3FHcciHjljX2mZ/H2IOcMuZXZs6mLJYZ/Ez6HLacznw9aUXMg1GI9DTmtUjLceKW&#10;iRFnJ+eiMLEImYkZSE70GEw5MScOnlw3YjPiEONhfmLOz013e1BGDLomLQE17g2oil4Cz9JRWDfq&#10;d9jYvxcCh11j9OJHz12LOaMfQWX6Oqo92eG0CakNvy1M2cSUmDgo2ePyBbaTZKOXU8ZHoDn1Q6wn&#10;/ruBuYDDh50Mv1G/wawJTyNoyYeIXbcYG/2WYJWPr8GUFzDH8iLSMv9V8F26AIE+85Ec8CkSFw9B&#10;wNg/GEx5Wb+eWPn6WfB741fwGcSYbeYRnvLyDXjvhf+Gz8evoozrsDvYOuNdNL+SCS/a2+h/8I/m&#10;lsEO5I2JjoQpo60CW/LWEFecgk0JH6Mu6UPsdI/F3uQxqEt5z2DK5SmMi95ZYa7LFMrGrxemvI/j&#10;pQdN7CnvwPvt3VInN4VxL8QiiSk7+LvaSaQ6ky8ln191x+u1Z6CjejnWT7odn3Fdwo2jz0H42FMQ&#10;MupniBrzU0Qwl4VnxK+w9uVzsYrzfOa93Id5UG5F8KyRXLsxu/M6W1mWY0f6VCwc9musefNiBAw4&#10;CzGMdV8wkLk1PhuFqDWzkO5aixRXCGPkgxEexnwYzFMRFcM1h+LSGKvMGOQ4jm2kuJAUvQaxG+bD&#10;HTgHMYG+zIkcA+U3jotmbDJJnxWvHBvN/BcRzE0RE2NyYURGRHENPY6VxCYcilsOjYnEfY/ch5N6&#10;nYLjzjwJp1/YC6+OGIo1ESEIckVgdZA/YhMZJx23kfmV+zL36S8wdsJQxDMXRlwS78Vnio+Mx0bm&#10;7bjnob44r9f5OO/Uc3DFz3tgxZuPMU/MZVgz7BcIeOsCE7+9auKTrAuNtWj2WiNL4bhE1cgMR8KU&#10;0bwJJQl8Dv+p+Pt9/40re/dEemqKwZQb2KzbOBFAmPI+Uh3bdiePVdGkmeibi989uwC/6xeI3/cL&#10;wW9eWI+7X1+Fu16YhiGT/ZCzuR71PFejDk58g56FFzBjMvLYZbs6fixZpxtTZh10b//ZGhBf/dAx&#10;ZVtjsmm0ybbWZmyctna8/c4EnHrG2SbvhfIpr1y9DgxPlrg+RNIXx+amd3H8W8F+zSSLKTvyo57f&#10;V1GdMM9S1Gccv/aliq4wv5F00byM7/PmjSkfYmTpd2a1378zAYmuWXC7Z3J+XC6PORjvAQlrNa41&#10;ArR7tJtuZewJXlC+rMFbJcNN7Rq9YkS4WI/0TWDKzqij+ED31E34UPwTLzi6pIalGztin0Tsh6ch&#10;a3IP5H30Y4Mpl007DqWf/Ihr9J2AtMnHI/T98xE17z6aIjGMP9ilq6Gx87mdGHDdQ+/3n8OU1RTy&#10;TxQHSCS88/oC/mUfySbaQUatQF1VAjLifBEfNMfgyS3b0vmddDnfnThy+0HVhF7avLgu6hCPaDuc&#10;D2Qx5boqzn8nplxZHMwzrf3l2AmKJzcjaAxYlr+k65iN+y27WD+VwJQ3NuGvl4eg75VReKxPEv5y&#10;TTDuv34dHuyzEY/dylzLd6zEgH8EYMFsN8fD85FfVAWt3VJE0jxriyvbvMoWw7C5lQ+HXwhTln/j&#10;HavsjSlb7ML6UfKvhFnY2DdvvMJiyvLd5MN5+3ddMQvJzSPhE07FdP//rmvgSP692u2LfPtjCVO2&#10;uLL43Dv/hY1V9s6BUV75z1hlrZVUUVaK6krmtixnXsqCPM45LsSWGq7HV5SMvMQ1cHNdmKXjHsAn&#10;L16M5fQdQ0ecy7mvv4B75AlYPf5e+Cyai711FWxGzotoZSdXnAflYNMulhJ/hwbUJA85N5XUSkF2&#10;gCKIrl339i3VwGFlusWUQVxnxcOIGsE1qPr3QOT4SxiHdxXeGfgnZDFWPZMxgmlFzGHKOSOVZXmo&#10;KSnAFlIlsZ6uc0e85bGVyTYPi3eMspXJFk8+3Fjf4eSyt2y2eLKV03bcz8pmb/lsx37Ub73HiayM&#10;Vn+35C0TvOvtW2qq7tv8AGvAm4+0b3nM8pwtxY/e5M2r4l3Lx952h933xpctttw1ZvlwuLIdn7G4&#10;skprC1lM2cYse8cry4ay1DVm+avkxKhlnMDWyipsZk7/qvJalJbVorC0ljJlC4pKa/i5isQY5rIi&#10;6ifqJuZbLizN57w15UUrQjZlUWZZGjJKMpAhOVWQzbWeeSyHeZWzC5GVVYDMzHxkcj2vTK4vm5Gd&#10;ifTsVKTnJCMl14M0UXYc0rJSkcp8GUnJhcwVUIQYVy7jOLOInSXxeinMnxGO9PS1xKBXcx33tagr&#10;cKEiIRCFi16Ae9CJcBEf3DikN5b0vxpT+t2ELMYkNTTQl6Qu1HwdWetNNIWFLRuXy9jbVILWPj5K&#10;ft/HS2ynM7tzH+/RmZtWeriduTeamuqxk3M3tjKns+P3HGCbZiJ40l0m969nYA+uw3oBJgy7G35z&#10;xiN8jT8CfNdg2eJ1WObrj8X+y+CzZilWr1+KFcSU1y/1ZY4Mf0T5LMKqWaMx+8OnsHrcDciceAZi&#10;Rv8S64YSOxzRC/5vX41Zb1yDia/dhKlv9UXzzhS+3Q4S50UeZJYBzmNS/Gcr45Ra+f56Nvnjik91&#10;4pR1REZDPWkb67GAazn4ojRqPHM2j0Jd7CDscfVHa+Jr2JMwiMeGYk+uL5d2USwU12ijmSFvZC9r&#10;fb/Bhnlvrh3T2socpLzJQbqee0nljc2oY70xTAD19ftQzyDXFi6q2LKfvosATmO8bINr5ktY/NKl&#10;CH7jHGSPvQCeAT2QPYxr6kw8mbHGP2YM7qnE16/A3BeYA+Xlx7Fh0kzkpOZwHu4B+g8tzNHAKzXR&#10;EKJDu2rJGKwc0QfBb52M2Ld6MLb7TPiO+yvil7+JSvdiVKSsR1Z8EDzEel2xycR/MxAak8Vcy4kI&#10;DEsiX6YaTDje5UIKY4mT3QkcC0lEYlz8IVxZ+LLyYOi79OQkpCZ6mBvEY+KVPYzVdid4DCVwP8mV&#10;gAkj3sIV51+KW264Fa881x+rfDcgJT6LuTYykZfEfuPivNSIRLz4+Ivo3fNyjHtrOmIiihASWoKw&#10;sGykpBQghuMuC1fMxzNPPYXrLr4Ot/Vm7Pa7I7Bs6B3Ms3I2/IZzfchhl2DO0DvRVOIxrdNo2kY2&#10;IWPbyAeKUVa1H5BNSF5gsBf/NZlYqfKkjXAHzMbDd/bB3b+9EXWca9rItlQuyKYDteY8oXMte3kB&#10;XnIf4Wp3RgkGvLcRfxm8FH8eugh3DZyFvv0/wqD35yEyPoPxbfKDeS5j6/bzpq0tzMVCMMuJTTYP&#10;YJ5D3KinlJctrpQFqx7d3unb81D31l0DR1UDjDqknFKGZM6vMHzVxiPiODKmYh+JmxhSn+gkik2D&#10;uSo8sxOePap7f5s/svaM7ilbRZuOKU45mHMwzjz7PJNX+eZbfsv1eBn7yFyq0pMiSQEjD1Qec5sa&#10;RdKBrcZn3c+HpRoxufyddtzDNqpC24Ec5MfMQmbsYhxsLOP5xI14/g8BU6aEZnvxpannDBkwVdhZ&#10;JjEEP+YSm8Q4pHDmuthl2rGNc0sONar4++ts4g81AUuHx9QWehD1H5Y8bvuNupP6ixnf5+EmPoTG&#10;sb/OZscRnBtJx+v+ujexTt5L+mK/wbmrUFS0GLl+dyJl8onIn3ICyqf8FJsYq1zG/Mr5U06GZ2JP&#10;hEy9DZnpM/guO1BLW6Se19hNcSAsXHHvemrHumkx+kiS4mttfE5zbcaWO5iw7iHraTdpE6uwCNs2&#10;RaGqcAMy4xchKWw25/atRE1NGu1NxSqw7XmNFnbUFo4PGZXNz3p/xWqb6tVnNbNI70GSDJP8cmpo&#10;C2ryoxEbtAiVzLOJjnoe13sqklzWM2024cedfpH8JtnNshkOcvIfzTpEBTCH8osb8fjvgvDAteF4&#10;5OpMPHpZNR69cCf+clo97jsrB3++JAIv9w3G3E9oL0VvZ87temRnVJj1oCyuLCzDO1a5vLLyUM7O&#10;w+HKmmf9VfEL61tZzKIrpmxxZevDWZ/O+nsWtxCfy1e0/qO3X8lK696OgRqwbaPS+vW2VPt5+/Ta&#10;t1iyLW2bWx6wpeUN79L6+ba08WPCwkTiM/GcfHz59PLjvX17Gyvm7ccLT/46mHIhfXDhyspfKUy5&#10;lP77Jua2TOF8x7VLP8S41+7FxFd+g9kDrsHKoZdgA/MGKj6nfNqFyFnRn2K0kf7cFrZkPYnyqIPj&#10;W01ypPhRJMFq5IfkbTemzEr4TjZv2WN53uhdye/aIESOu8ZgykkjmR972FmYPuBKrFsy6hCmnF7M&#10;cT3ySFV5PjZz3KGWZDFlje/9u2N8XzZ3pCuerH4guWzxLyubbekto4+EKds+a/u0lc+2v3vLaltH&#10;tt6+k0brvukPqgYsL6m0/OXNe9p3bOPD48qWf6VzrJ7pWnrrG+2rL1hcuauesbrG9imV1vaxpdVD&#10;FlPuqoOsLlL57+LKWzfVYFtV9ecw5aKyrQZTLi7b/DlMubwi/xCmrHxo3phyZinX4yOmnFWYYzDl&#10;rFxizsSULa6clU1cuRNTzshJM5hyah7XNCOmnJVPzC0jGe6kdHgSuZ5OUjmSU8vhIb7sSUmFJ82F&#10;1PQwFBaGcb3aYJSmr8eWrAhkBvkwV3FfpAw/FdHEzQIG9MJS6siZg27j2gOrybeMM2neYazibxJT&#10;3kEbfRfXKXOULBVu+3ZHB9Mml8+xlzZ9k4khkTKuQsrCx+CecCmy3/oRY4t/hRH9bsXSGaMPYcpL&#10;F63FUp9VWLJ6OXwDlsHXfz78fRYzTnklQpcvQ9iSeYgLmAlP8GRUbHwOHaF3onb5TXC9dx5WDumJ&#10;xYN6M7/ylfjg1T54b+BdSImej307cnhvoXKdPhedC3ogxiwwCAqf8UiYsuYOH9wciK3JU7A9YSzq&#10;E4ahyTMYSBuIxsShqPO8jdbydXRBtvG9uUYbfQy9c1dM2dybdsie3fyO5slm3riej8NhGoMr7+Xv&#10;VE0m3YEGvWW87MolBv8kAoYSByamnDj8DGQM/6nBlEuICcePOgE+HF9fOeTXWNb/jwifPBoHuRaM&#10;eU2ZQLzEblW7Licwe38u4qbdD/+BP0Em16HQ2nXvPHE5fD94gvw0FSWeNchOCEZirGKKPQgLT2J+&#10;ihwEhqYgOCLFxCy74hx8ODWJa0oSP46JioLHxXER5r3ISOFYCXNfmFjl2Biu7cfcFyJizsqF4Y5L&#10;gLBk4coedyLSPclYvWQ5xg4bjdB14Ugm1pqUwLzjxJM9UVy/MjIJOQlcS4GY8rOPPotzT7kQo9+c&#10;gujwQsZOV8DlKkZcXAaieP/opEhkZWTAf5E/Jg0YgO0xG4kj38l45fOwZGAvwxcfvXwzY93nsjL2&#10;oKFjJ6vlkHF4RExZ56q/5UT44G933Yjnn3jIzGnmcIDh8Hbj/yqvClECuaJs0511HMVge6717MM/&#10;3g9G3xHL8Kfh8/H8+CVYHpaBXWJFdpl9XNhPODYhLOPnkiWdL7RDsKKZiz3yK9Oc3Ziy6qZ7+0/W&#10;gDDlPZSCmk2hVWccBEUcR6b8AWHKslFk12iTna5NNlArcaia2h0mp/Ipp5+FB//2GHbtYV5zdr+D&#10;/CeS6HT6pXaOtU16Vzrt85hy5xEeV5xnDRVMPnIiPzWYMg5wrJlr2Chn1Q8BU95HGb6f43KmGvTi&#10;Dfqn9y5H4+4oRMVORJLHj+OA1IuSr2IDwwps206e4JGj28Qn6i66rtnUHtSzwpMPUrfouA6RvnlM&#10;WffTu/PleF+LKTPLM48VkxLRmvEqcmecicrZp6OY+r/ykx+j/OMeKJ5+OlKn9OIcsPupdxJ47m5s&#10;43vt5qUspuxUsBSc+s9/FlN2Bm9UUXrW3WhqLEVVRSxzx62CJ3YeommbeMJnobYwmKcU8ZxtpB2k&#10;/WYtA5lLwteFKSv3ial31b0ldWKR2oHUFVPelBdlMOWqYg9PqOeJek/qXrajN6Ysv10+kjBlbUqX&#10;zTQnaKoFktYDY18ow0PXR+LhK9Px8MUV+HPPavQ9Yy/+7+paPHZDEu67/jP830MTMfOjEL5XJYoL&#10;av8FUxaOobg4kcWUvWPjvOPi/h1M2Ru/kN8lOeiNWVhM2WIX1q+z+KJ8P72/xSys/+jtU5pK6f73&#10;ndeAbRuVh/PvLf5kS+vX29K2ueUBW3b17a1/b/Fk6+tbP9+W4jPr68uvt3Fi3r689d0rGa9RyHUO&#10;qrbvwrbandizaReaq5hPqLIO+yt2oL6KeTEqN5vY5fJtVSir5Rzi7fnYxhz6tduzUFycy7nEm1GS&#10;U4OK3K3YRX9+Z14BigLnI+jDRxl3dSHntf4UG8ecgqB3T8WcwWfhPc5nnDvxaaQnBbG+NMPUsYWc&#10;UmN/zvifxgDlJ0p9yEYwRLmiYSaa6/8ke8yeY0v97nMk+0Ikf9RS13O8P3c9X+s9eBMFkoTcd7pJ&#10;B9WTiMN3jjyq3pR7UzrJEPc1/q3xQMltfu2QEdCqR36pY+ZdFGfDiIc2yWTqOCp6Z71dyWHK330H&#10;0LSH3/HV23VrVJB8sMP3Lqwa+HPOaeYaQ2Muw9vP9cas9x9DSVowqjnPvDy3imtibUNxLnmloBrl&#10;HM8rr8xFRQXzYFRUGKqsrERVVZWh6upqiJQ/1ZLyqR5pTT4bo+yd+8LGQ1ps2Y6vqE8I+7JYsvqN&#10;xcxs31Jfs/3Q9k+VVi5b2eyN33n3fW+ZoFrq3g5fA+rb8ossiXc1H87pn/pW/OjkpnTsFdkslsSj&#10;PJuxKsrBpZxkihFrl6FgzhGDdu6bmAMaWRIeHBM3rM5d/vEMJ7eATEtLzewoIo2fq88Y2cPvdb5k&#10;iNNh1PdFfM423YfH+befMRdNPKQY0EZSPW2kehpNogYeb+RNmDrOnKOx9mZOtjjI79o7Seu3m8t2&#10;Xtq8As+zD9fKAJUWBq0KYjJykEZWeycZHuT92kgHzXUZO6/PwprbKGGZF7aVOepbDnJdjbZGHKDd&#10;3NjMPt1Mu56YSjPXv2qmTG5p3cN9zuPn5DBRU3M9Gg9wrLKpEfVNjMlk7OrOxv2ob9x3yLbx1jve&#10;2LId0/TGlrviy7avWlzZ6if16yPFK0sW2BzLVkZIZlgZInki0lwakcmDQXuvlLKnpIRr9XVSseau&#10;MR+GqJC5lkUFBQWG8vPzkZube4hycnKIM2cbysrKYr6MLObKyGQ+ZmLSxMPSSEkZ6UhMT4ObpDKJ&#10;5PF4qO84b4f5L9KYl7bAnQTP+kB89tLvEfLaOQgZciXzBd2ImS9dh1UfPImmfXm0/2R3Mzcde4ci&#10;hZlZz2AHHIHlUcawcl3yhv30D8gurVwrzImRdGR8QxPHAgh0SX8qrsbgrR2MzTAcLC5X3+BcUvJV&#10;AydH7tzXhloqjToy+06epz7R0dFEYl/Teis85kwKakB10Ua8+8oVWDT8XPiM4poII8/F3JG3IiN4&#10;NsIDuCbf0kAs8CWtDcccH38sW7kCK/z8sXq5P1bysw9pkZ8vZq9m7uVV84kvL0Cs38eIYQxu4ORH&#10;uNZrb/gN4rjz+J5Y9ub5mDHyeuzd7mJ+AuY65FNvpyJTH+zo2EWSjlLnsH2x8ztzTO/YyC6/Ha0N&#10;GSiJZz7K6AnYlfiOiVU+mDIUlTGTEBe0CA3bCryuR7+DAai6KkN9jN5U/anW1P+djQd4T4kT9WW5&#10;xIqTVf5Op26lj3eQahAYOA0L3/sr3nnmV5jZ/zKsevs6LBvUG4v6nYHZL/0Ww/98P9eTGIj1Kzdi&#10;+47d1LrU3wcb2f67zD06JIf4ms3s700N9BW3JmH52FuxatjPmEvjdASO7olZr10Jv8n0N2PDEBdK&#10;XNiVgejgWPribsR5whHhiURQYixCExIQzvzFSbGcSx2ThHTixJ5E5qBIZO4LTyzi3PFw8TcuxiXH&#10;kkddCck8xvUmmT85ifupCcSR+V0mcyxn89xU7id4Er+Q4hLcCIuIxJNPPY1e51+Ad8aNJ7YdzzX6&#10;3CY+OZp9w+3hPeKSkBDF/hLLHDPMUR61PgpRiydj/sBbGed9JpLHnwGf109D0KQ72OQlxHyJM6nZ&#10;JXpVqurllEr204ZxdAC/pF5o3l7HtQn98OCdf8SMT6ZQjzM/N38ouen8lrYmW1yZF7nyvLiG5NhR&#10;9bR3du/Yh93bGLdRz57IfiX+O0BZesAk99TNHZLeIvfwKg6Zh9IzWQOW/CEeMTYar6Kye+uuga9T&#10;A+L4o6Wvc99j5beyO26//XacddZZGD16tLF19GyyeY79TVqm046lXJCftof2XyPpgLFp9R11SRPX&#10;Cgueh4xoP4q1zdRVDRR1knHfh3c8ciuIbzVjg6avsWUNI+uV+G4dnBvU0VGF7KwFSPR8Sn/Qn1+U&#10;EBPbSflP3U7RbvIvs94sLnbkOx2b30j+y66T7vmcIlN98BCnvdDelo7QPLKtzGvgQta6h7g2wynI&#10;mvETZM06BbGTTsaGiRxX/ugPqN8SbK7YwB/X7m82/ofm7Ri1KFBcJK3DOpNd6Fg1HDw1PCh+Er7B&#10;o9RXTfQfGjlg2sB6tnHEzVz3sr1FdpUaiV9w7cTm5iKWFSSOdbTkYVtRIJIi5hHjnQM31zHwuFaj&#10;qCCBPvcm9knONaOWbaFPR+uU9/oi/afvvEn3/CfJU2S2KhLj0wq4xnDEApQXJvDd1GfaOP9IfqKu&#10;wDcyFSB0WRqa/MbLKs5ffKe5Djqrg3buts07+NzpmDHOH4P+92M89bvRePa3wXjgYq7Xe1E2Hr0q&#10;C49cm4zH7lqDBQtymQtvJ/ILK1FQzHVcystQVFGMgoo8MxeytJLxczXVJudyddVmxlkyB8CmWmyu&#10;4TpQtZuZb7YatVudOGUbq+yNXwi38MYuvPELi2HIz5L8E1kcoyumLBzDYhgWv7C4ssUsLF7xfe1H&#10;pqF/QP9se6i0bWRLtd3/Y+88wOw6qjzPN7vsgBPghAPG2SZ6BhzY2YWFNUPwGMMHAwOGIcx4wTaW&#10;bdnKwbZkWbJk2TjKkqzYSp2DYrdanfPrnHP365yDpG51UIf//v91u1rXj25JiGBpvr5fn77v3Xff&#10;vfXqVp069atTpyxLtnvLku3ePm/LsOz+r82UVX7Phikf6zxqmHJZA2MX1HPtvaZ81LcUcHw4B17W&#10;m4qyRlQXN6OupB1VjDUTuc2PcQ9+ijce+UfsefZ2xLx0LQ4tv5zzF//OMOX9G/8VraXBrNCtLAVa&#10;MXuGKZ97dZB+76WcO1M2altc2bA46WldU8J2fVjjxWw7TlI/6xypX/ahiaXQ38vXY2xP0n6L9BU3&#10;Yc+sD2PH3Kvwh6euwsYXvsr13FejuSzRMOXa4nrDlCtZTixTrq2jf3ttOcuQd1LEg6biyWJGvkxZ&#10;etjqYsuUrc+jZVRunew7zmfH+ixPtuN8tt7Zemjrp62vZ+LJqvtuncBcmtmmyQGntJ2eKTu2i8qj&#10;bASJbB8JCZNhxXzpFGLuVUB1VZ1H28I4nvE1zxtXvC8+GzMOrlN4qvDtAMHaAO2KQZZvw5BkZ/Az&#10;iWyOs2bKslt0PTLlftYR8eMOBunUXMZjvJZkKqZM5OvY0/zcJJ/vzV7veQ2DzfQTKBrHkTnN6f+c&#10;D89aqmPTMGXLladiyoYr+zDlfs4XGRg6ThZJrjVIjjzYacTNlI8NkCdPMOVuji8dJVuWLWPtGjtO&#10;Mx1TPhNXtvXXlyn7cmUbX9lyZcuWre5wc+XaWvoL1EzPlcWUfbmyZcraF3O9WYlly26uLKZcnJdv&#10;mHIeubKYsifP4cpupuzxeJBHn+WSnFzGJkhlO5mDjP2HsOHRryNp/q3Y8jBjE8+6E5ufvBfemDf4&#10;sGv58OmnzHVWtE6cOHI3+1ldY/08ShuSZVuE1ZBPlReJyh6DASsmlMqs7ObuYxw/mHgtlmXsaylw&#10;o98dpjzAMtRLaaOa72KZ6+anYspOHWNhU73hGNu4mWxIhj1QAL+V/2yY8pZnyX0XXYv187+ChIBX&#10;cCQ80DDl7YGR2BQahU3+jIUxwZRDd4cwLkKIYcrbA/yxMdTPMOXYwA1IDPgDssPWItPv9zi4/B6u&#10;Q3cNDj33cWybcw3Wzr6DHHMLOk50T6yhpp+r9PVQmHBT323l+WOmbPodg0Woz3wP3viX0JX2PHqS&#10;52I0ax5qYlfDE7OHsRsrXdf7yzJloBp16a9j2wv/B2sfuR7rH78e/vNupU30OUQ8/2NUhUcwbkUW&#10;upp6TB+SOc1fpN8lfyL+Lv5ZpgxyTIx74T0yz4zTRyz+GCIWfQLrfn8nAl97gpw4ComRGciIz0bs&#10;wXiyYLJbMuUYcmPLlI8kkw9PwZST0xnbOC3FMOUkcuJE+iCLJ/+5TDmbYy5ZLPe/+s1/4JLLPoaF&#10;i5cglTFhPFnkxxxjScjg+Ep6Fv2hufYfmXJ6fClyU0qQEpWCrLCN2DDrPgQ+fQMSF1+MPU9ejuBl&#10;X0FbyQGOqTCf9NjVtdVeRcL0HZl3bqasNYCOHucaffvxw29+CwlHos0XFJFZYwfOd6dnykTIHMOj&#10;MI7nKMczdB+VP9mtYxpvMRdQAtRbnWHKzIiZ7W+YA1b9n8v+b5jMv+qt5s+fj+uuY9yk4GBzH9nf&#10;2mSLn98b9Q/1kNowtc9iyrIX5Y8wZHSZ7NwujHGtXE/UFhQkBrH9pd8yLQJjEBpGyLcX6KanNB1T&#10;1u/W2nytLfu5NuwfOGa/gUZNCY+xTzpI29/JNsNHL1QWdjZM+aiKgLFxurnPxFjN88jechty3vwQ&#10;st5kDNHXr0D4qltRFvsM3ddT2QaRL7JP0M3MPc7ify5MWfaj+kL67lE2p7YfpLbPrJNseIAeQAfF&#10;y0KbgdaiIBQnbuZ6wRs5V2oXqgsOork2FUN9tfR/aeV5YhRiyVxnkQBhkB0a33XzeIJr4810w0lR&#10;XT4lp5hyKZqKw5EWs5XxlNN4jjKMsYDoA6bN2LymLk3NlPtpAMvfRnksBHKcSW1jMWvMAO1FwP/F&#10;USz6XgN+eFM+fvaFIvzgMyn47j1bsWQJ44zl9aKwuBrFZVUorao0TLnMW8J1wktRWUtfurpaxr6g&#10;fxyZcr23GQ31jNPR0ISm5kbDlMWW7ZpQYhgS2wcSw3Dziz+HKVuuPMOUVSLO/83NjyxLtvvzgSm7&#10;+/Eqoyqr1h+sqb0NdZ3taO5oRwfLc1dLK9fQbEFHE9c/ox9YHfflfF/CulDYQD/Thk7WlXZUl7WQ&#10;FXLMpewY40OSP9S1oyXzMPav/QU2P3Y9wudch4Sl1yJi1hU4NOc2bPrP27Fx1jewd+dy+ol52A70&#10;UreQJ2uuB3WXEbap/MAl/MDoAqtH1P5K1Imwos98N7ce0uvTfd/pZdskTL13+qnOCJfTb3BeKy26&#10;/ge3qYtzlD9P6zrIJ1L+yWIJamOdvJKutHnl3tu8tHueza8M8MttvX1o66HvLk/XOOkoxyuda/Rw&#10;X00ppCRhMH8VPO98E3Ev3I6dv78SQQtvx5b5X8Dy396O8I2Po6M2Bi3VmdDaWFVlHMMrq0dlGeOb&#10;VnhRW8U43DX0ea+ugtfrNWI5kNs/WazIittH2c2TxZ+sqFy7ebJbJ/syZcvBLFOeykfZ6uLpfJRt&#10;PXfv3frA2rbMsJltmhzwrXOmRLIsqjy6ReVanNf6EA8RxvbT2OkhROvlePpRvrbzxWRNyF5zfJ5t&#10;GVf5t6/tnvWZXEB+ziMUrRUu0ZxJ8WbrXmb2/LaT1lP6wNEtrGP08R0389Z0Z9la8qiUDdVL6ZmQ&#10;bu67KLLD2idl3Lx3H2vjZ1Z0XidF12CcW15TnnQjvP4Q1w8bHKZHnYspq7wZhsy8sXutaWbKJ/mJ&#10;9VOeZMqcD9VP47GPxuNx5uNxxhw6ThvLyCCpJVniAOH1IDmyZJgMeYi+ycPH6edMGepzmLIvVxZT&#10;tuKOgaE66G6PpvJXtm2TrdPW1rJ13q7bp3ljEl+urPEnN1uuraVdNyG+/spun2U3W7b+ytrLV1ni&#10;y5XFlovosyymLLYsv+UccuVMMmVx5TT6K8tnWe/lw5ybnW38lIvSMlCbk4/UfQfx2uP/hNg1t2H9&#10;ox+B3/wbsfOFu9GWuYbPOpvSQNHz17ieypPKlsotK4Gc1IdpnxN4nZBNbHQ0P2KZ1+cjGnhgDXDO&#10;d/Yqteq3ijFL1FbIxncosvil4krRp4E2+Zgpwzrm2Odaf1u+0AMDzYyFUoTcHT9H5AL6jC6+AmGL&#10;P8710z6HqHefQMa+7Qjdw7jK4fvhx/797pBA+AfvRmhAICLIk0PIlQO4F2feFOIH/5AtiAhaj/Bd&#10;2xEdvJ9seSsCVj+BTXP/EbsWXortCzi3ac6liNr8G4x3V2KMPhfDTLxygaWV/5kP5jdzN7HpZzln&#10;KA/kg9PNcf1KtJfsQU3Cy2hJeR7daQsxlDkfZdEvozB9v4mlPDam+urk8VR+ytJFJst4lrPxgP74&#10;OGSmGFPF/FN+K9+c+j88zPgsbYXI4jzQiD3LsG3dE/D3X0rf9R0svwXkBTxPP4jXGKKi6R6Rt6wO&#10;cC+fIF7/5AAJppJmrtuI8fI3sHfpZQiefxnjiV2BdbO+iLB35pMpRyOBfspiyvFRTuyK1PQjiCNT&#10;jqSf8uHUVIgpyye4IDED2fQVTiVLTk1LYuzvJCQxdnKi5cnpmWTMWUZSybzT6UvsIWPOYvnNpg9z&#10;Ls/T67QMz2lF/DiD4yk/+/kvcNnHP4E1a19lHJlC46scG59gYo57MnhtXis5nvdMYl6llRhf69Ij&#10;e/HurAcQ/Oy9OPjU1QiYdR12z/0M4nbOZobXUeeyrLII6Bno2cg6U6xiUy7MeKPiTzAqAJ288xMS&#10;8fBDD6GjWfWKGpRjasZPWc+O9UJeU4MUJ46AagCP6aISPo5xVRrt+V6HNKvWMGlT/pgAfUhh5EaK&#10;9no/UThsQ8L7mHrIz+SnpfTObDM58OfkgErQucqfc9/z6btBQUG46aabzFwjpUv2ujb1v8/vjTqF&#10;ekBKxcxfoJ4YpI5w9IJ+g+bZtKCvifrx8GaUcoL+8FALj7PdpoOB7NYLedPY3DC5uJ6SGQbQz1Hz&#10;SRvc+GKPt9LeKKc/6HbExr6GRm8MP2MsK87jGdEYNzuo0t1WLrS80O+WpSDa6bQfygCKmhpWanFd&#10;+axrDqFjT5RwTm0MSg//DPGvfAJHXvkUDq25E6Gvfo02xgGWey/7/+wX0D9GPEBzqJiVzFxbznRH&#10;tj18K/dnur+YPpb8kk0MJ55rmjl+xo9Mvpr0mPJGe2tctqjsGu5Hmti9KUZXVTRKUxjHbd9bXH9v&#10;A0qyIzi3OIt2fg3txTaeKztN6VcfSWthsOUcO0muPMz+nB72dJvS7JaJvFH+UBwbr5OvS1BfEGKY&#10;cmNNJt87OTrIvo02tbeOcTYFU+bt5aejAqjzRpgxw4wDN8yOJM0DjDHpXXVHEbMzD088kIVf3JeB&#10;H34mEw98fh/+4wfRSI4aIFf2orCwlly52qzbV1bDdcBrK4wovrKYcp238RRTJtPwZcpurqx+z3Qc&#10;w/afbJ9KfSzrG+frp+yea205xgxTNkXivP/nZkhutqTX5wtTtv14X6YslnwmppxXVYNS+uyXtXaj&#10;srELFTVtjINLhlzViZaKPsY36EHkjmC8MfcRvP7oV7Dz6Vuwb/4NiFl4FQ7P+xQCfns1Di79Orz7&#10;VlEd5fF5dlOceHgzTPnPK95nx5SlNH1E/jXGx4Z79W1YVgepTzWHV3EG5WdJFzccU3OgxkWxMEaa&#10;2SwUoM3zDkJfeRDr6T8WsuAOHJh3PQKevhaBC27D1gVfxNYX70dJ/OsY7PSgsSKdZaUM1eWcG0Km&#10;XFVej+rKOogpe2sr4a2hD9cU8S4sR7Z765cohuSrf60OtnpYZdyXJav82/kibh1s9fDpfJStf7Jb&#10;H6te+9Z1vXfrggvVzuHT/ptuKl5uYfF7H0u2XFn2j/Uftj7EdMt04rtwrzH5Yyy38gXu57MYoN0y&#10;SINBjGGUvHdMc/kVI80l4+Q3jq+ZLApxZFoq4rI0ZSTyg6N55og55tj7svmp3ZVSfkj73th8smFY&#10;z8Zob4318DVltI37bkoXpZPSQeFAOFompJmpa+ZVJE28Ju1lskQrJ/l6YKSWIea86BnwonugnjE0&#10;Wmid9bDWapUQeZQq5YydIbbMtBuG7MOUDWsmU9bazCOad0Y/gZP0eZXd5WbKfWRXfZzfJuknz9Ln&#10;YspDA46IKUtOMu6FZcp2TEZ1ybJlt7+y22fZ2kLWNrLtki9bVl0+G7bs5svTsWXpF6/Xa6S2ttbw&#10;5bNly4qHYX2Wp2LLJYyLUUo+JrasmBi55MrZBfnIzM9D+gRbzuJr8xmZciHZWnG6BzXZeUim3+Tb&#10;T38d/nMuQ8DCa7Fr0S3YuvgubFv+DRRGr0JZ2ja0VcaisiAWDRVZ6GyqQn9nK4aPsjz10a4nU+aD&#10;N92Fk+xfKc+ddVJYaGV3q1yaDpp0/IQ9zfKtPoPkFFNW2VRfQfEAtGIO/TcNw5byZ31RXBd+j0WM&#10;Ww+lBihai5ilVyNi3mWGKb/39B3YsewnSA7dhPCAUOzddwjbAgMREE6GHLIHYYFB2Euf5TD/MARy&#10;vysoEFsYazkwbBsOhPE7ZMoH94QhJdgP+9+ej20L78GO+Rdj15IrsW0RY0Qs/YZhygTK5MNMP/tA&#10;w6ZvozrHtLk2JdOXKQNeDDTshzdpDRoTl6A3YzEGMuayb7aK86sSeUHVU/FntZPyP3Vqt/x01May&#10;aTQ6yWQBz3A2HtQfzxFnlDj/lN/MtwmmfGr8qJbtZx4li58VU6oo1AnHed8RvuT3+8g+uzgJwc2U&#10;tY6MPneYMtvh8UrURs0mT/4IwhdfzhgYV2LznHsQs+MllCQxjkVMDjwJOZx3yjX06KeclhGD+Iw4&#10;RGUkIppxJmJSHJ9gMWXFsUjLSKKfMGMlexhfmTGVk8iAkzPIkikp6dlG0tLoU0xf4kwy5myWX8VR&#10;zuN5ep3uyTytiCfrnJ8+/HPjp7x8xUtI5n0V/yKH4zFaxzLTw+tS0hmP2TLl3NRC1KUeQeiK3yDo&#10;mXsQOfsahD5zI7Y+eTPeXvgtNDWkMNPI3VnMqdocnc1MfB9T1gd6QFTiNfSVXsw4zYPHe/k9eYLL&#10;I5x5yz+11dMxZdPt1fPhY5XJpPGbIRbCAbUt5kMWAtU3PSTKDFNmNsxsf7McYPFVET4n+Zsl8q94&#10;I/mCqH198MEHjY0v21wMRduFxJT1DGXrqgVyM2X5F9QXRiHlwHrUF8VQCXXxDOou2bFqgC7gzZnv&#10;4bS1hilP6FkHhKo9VrvcgM4Orhubuo5x/regpT6Dx6T0mV/0b7D9LO0vtE0/V0/xdExZPusagXTs&#10;iULu05kly+nPdT1i1t7AGKN3oHDvf/J4FqXFxK7TvEsxZfmFsSvEvFLeqAFz2ijZM26mbModPzIM&#10;gOeLLytWuVN/+IYxKzCifk0vpZM2ixftVSmo9IQhed+byDmyGbV54TjexLQNVPJeem49FPFn7smi&#10;NUZgnptpI/XM6b+j9nnaTWl2i37IKTnFlItQne2P9Fjayw15PMfJUa3Jp8208cY4m5opy0zWuLTG&#10;hxULTlPBNA97hMnVspAjvey9FQGbFo3gx/+QiH/7Yh5+fF8sfvbtvdj6Nu3+/DrOYfQaplxczjXF&#10;quSj7DBlrd1X42X/o7aB8aXpq6wYGJpz3dSAphauLS5/5QnfGF+uYftAU/EM24/S3vKMqeJfTDXn&#10;2s0xLMOw3MLWJZNxM/8+sBywz8P021mB7XPSXnXSxrywezej0ms7t17toFtseXDvrS+l3as/b/vy&#10;dq+ypXJm+/K2/2777dZPebLP3tHGOH70u2+n31c7y3wbY1m0NqG0tRGFjPdSwHGT0jaucentREFh&#10;C7zFPThWSd/AvONoTcpG0vpV2Dbrn/HWz6/l+nufRuaK63Fw9scQ+NglXHfmLoSsfoRzGQ9iqJ9R&#10;U6nM+vom4tgZ/kIdcUpNOK+l/yZ0gNGD7D06LS0rv9oS9nkdoZ4zn1m943sh+166RaLr+Ao1Dr/+&#10;PuFZVMenEWkpR3jaB7qpbRBLO8EEixM47araH+WT8seK3vM4f6jaGA3xnqCou9rH/tEg2yD5fY6y&#10;cTGoWVmnTFBeH6sgckjFiXyOQ274DvwXfILrzf8PRK24CMGLr8aupV/CO0/dhWW/uBOvPfUdcoE3&#10;0V2ViY66Uq7bm4eq2hKOQzBOaW0ZKmucdVFrqsWVm1Bb48RNtn6FNsaFWLLlyNpPp3ctT57KN9mW&#10;e6t/fcf0VF8sS7b1yT22Z+ulra+2/qpOu+u4Xrt1gNXLdq9cnNmmyQFV3Skqm9wvNE4vpquyKpG9&#10;I1tnwCXyI9P8KbFSrXzu2BMq82JktGvGG/nlKqqPckoxL1LIU/IdGSxg4a/G8aPNZBKyfWhMmDpC&#10;HWH0j3asD7yHRLzZLWIQsozEECbvy3GXY00p6KrYj/6aUAxV78GJkvd46w0MNfYuThatw3DhOxjK&#10;X2fkeP476C54Bz2U7vy3jXTlvYWu3LeNdOS8g878DejI24z2/K1oyd2O9mJ/nGyKZoJo6PB3jjNx&#10;kxqJaRRTtiJfZfNarHkin8SUDVcmUx4lkBk9SX8BsWPyLDHloyeGGNNiGN19Q4yXPETfZfITDjIN&#10;UUZ4fJw8mY7MFLJH8mVbd9xtkZ0DYNsh1T0rtj7ava2ntn2y457udsraV6rvU/ktT8eWpUesbjkT&#10;W1a85an8lq3P8lRsuZQxMcSVJfJbzmPfNqewwHDlLLJl8WT5Kesz+SkXcL6/YipX5eYjIzoGe9f+&#10;BCHP/DdELb0ckc9diUNLPgm/R/8eB5bchPD5N+HIii/jwNJ/4Gf3Inr5VxG/8ptIf+17KN30S7SH&#10;zUbD4dUYa01mOWA5p0/z6Ggn45A00+aQ/c44sgyOojZC9UTtg/Z674yZqPKpznSyDDF+CStdJ8tJ&#10;E6WT5aiXn2gebkMXx3/55ZYuelaynAwPN5P3JyJp5b2ImHMFIpd8lOPIn8LWZ7+GNP/ViA/bjSMH&#10;ghEQvANhewMQzPeh9FkO99+LUP99jK28F7uDgrEtbA92h+9E0D4/bPMLwcYN8QjZGQX/d9/DxqUP&#10;YMuCixG67FIcWP5hbH7qZhr2eUw808tqSpd69LLOay6C/owO0Z7CJE/UB55k2r9e6udm9HUnoTbt&#10;DVTHPYe29OfRkToPRTGvor0+n3aa9IX0hnTAKaZs+lY6wutKdO1Tm26ohlL3sULlZGwN9V8ckZZw&#10;EqnzXcJ6q/x0fJEdr1bdnbWSqRBV1viPEw/d3FgJMP20IkS+dj/2L/k4wpZw/TraXFsWfRMpXPew&#10;KIXxK2LpI5+QhYykdGSkJsLjiUUiefLh9FREp3oQm0L/ecZHLkymn7GYsiedXJmxjD2UDMafIP9N&#10;8ZAlZ+RMitafTE8nq5ZkZCOLrDlLvsUUMePTifyUxZQff2IWbriRa/S9sMz4NYsn52TTp5/+yTlZ&#10;ZMo5XM/So1gYeYzPXMB1ABmXMDkDsevfwsZHvoXwJ+5D6Oy7sGvWDVj31E2oTJnP/Kg1+kv9Qelj&#10;jbAx+j7LOvNTkEKGnbKNerDd68XekGAcP9bNMxWjgjksJjyh1+13NVInf2V5Gxt7in1r92PT+ZrH&#10;Msy9KQ+6vtn0nPX89RStncljPM+cqI/1BabNKS+yyXT+zDaTA+eeAypN5yrnftfz55uyvWWDbNu2&#10;bbKvLZtcm2z283qjahD6UnKNejeJVdrVLvdQ2ih1nGOxE0lkyl31WXwvjsp4WBzz13O/kDfHgjaa&#10;VsN+jjqU6mSejPO5jo+rTWYMthO1qK2JRBzZZWZ6MNvySh7nZxzXs/0so6t59ILa1DTod3Pv/NOz&#10;V5vgEFONZ/fxndOi0AdksIHvaugDnIC07T+C37L/jR2rv4ea6nAWduXJcfaVaKuz4yR/m1G1f6YN&#10;1DV5FTJltVqyBTW3uYeHu3ie9j00DPv4vZNsr7Q2jXyKR0d7ae+pDHZS2nnBahyto58051hlx6zn&#10;untbac9G0w83l8ypib9F/SjG+jb8WM+OLSnjUDlzOJUG/T7JhG/ORD3lgSk2ZYpb7HedvZNDSlch&#10;ytJ3ICNuO9c8KOF7tquEGJpvqs200qbNdX67xmtkA0/GU2bnUn16px9nvmC+p3Tq3AH2jwZ7OTM7&#10;og0/uDsYP/9yAb7/+ST88O4kLPpdLNchbENxQStKiptQWFSDwtIyrhFezfXAOTe7sgrVZBzemkYj&#10;xl9Z60Q1ehk7toZsmVz5DHxD/SA3V7b9Jdt/Uh/LcmVfpuFmh1P5KluWYfmFrUsTGTCz+4BywD4P&#10;7X1Z0/nAlFX2bDm0/XZ3f108+XRMuZQ+nkXNXcitbkN5RTc6vMPoLO5HRkAWdi97BS/+9NvY8Nuv&#10;IWTu3Tg0/xYcePLDCH3s75Hwwq3IWf8zoOoQ0WSLoyqpVsSUnTmD1HHsM02qGasyjA60DYxsAjUy&#10;PFe6wsgMU2ZGmE268cxMWa0SbRTNBTVjj8xNZqt8kdXuKGd1HfEGPQ4x5THO/zjZ3YvxDi8q4v2x&#10;Z9UvsPI3t2DT7BtxcOWN2PvcxQhb9CEELrwSr/6/a7Fp3r3Y+fy/IHHHEhyviMeJxkJ4S7I4plxu&#10;mLJiC5V79ZrcpkZxL6hnq5uh8TsxH7Fky5MtS7Yc2e6nG8c7F55sfSstD9Pe6l+re91M2c2TffWw&#10;u/5bnWz3zlOa+T9tDshkUFX3EZVDYgDDlFVWxZTFd6ZiyuICiukwIj9k2jKKQXviWC06GO+9sTrR&#10;jF9nxm4xcb7yYtajIOZdsqR3URy7HumHd6C02MM1pb10ZyOHUx3RoLWxQZgups/yWTEKtwyT0Ypk&#10;yAfajL1wTH6ouwzlWcHIPvw2SuL+gOqEV9Cc+graU9egPWUVOikdySvRkfQy2hNXoSmJfpIpL6Pe&#10;R+r4uUR+laVHVqAsZg1KYl7hOmirkXVoDbyebTQGxRJ7KbQBmYFGZA+aesx3E2zZvGfaLVNWet1M&#10;eZyD82q35Jcgbt9PJ/DjBPc95Mdiyn18PcgBKMuUwTjKbqasemPr0XRc2do9livbvbWLfNsnN1d2&#10;v/5T2bJ0idUtU7Flr9eL2tra08Zbtuv32TX83Gy5rKSE5afYiOItF1Byiwodrky2LL7syc2ZZMol&#10;5GiVhVybtKAIZfTLrNj/HAre5fp8Cy5F6ByO0c2+BLErbuW8jysZO/aT2PH7a9mu3omQZz8H/6c+&#10;i52P30nmfAd2PvY5BD39JWx69v9i44pfs7xt4PBCEctCD4Xl2LSTrDAsFVa3qx8xHVNW/4w9VeNR&#10;z5baeNX3cm9igfMyWleyU90F8THTv6AvxpaHcHDhNeThFxmm/O7v78Xh95YgMcIfkZSQcPonkymH&#10;8nV4aCgiAvYhLGA/ggL3Y09wCLaHs12J2IWAiG3w2xmGTe8lIsI/Bvv8dmPHyh8Zphz03EUIX/oh&#10;hym3ZfEHsB1jdRNTVhQYRetgsh39oT1FqsSpDzxJ/U5TR1qpRHI5JrMBYsotqUvRljwH1fR96u+q&#10;mjhP7aRsjL8sUz524ijXcpvwiWXKTjJuieLIqN6Z/DQ2EGO5s/5Jk4gpcxYAXysGiVOf9aNGOdZj&#10;nu9ILvwWfAGRL1wJ/7lXYsccxUx5AHmHt5MTc509+iknx9L3l2vqpSXHG6ac5ElCdEYa1+rLNEzZ&#10;w1gWRSn0M2b8ivRMMV8PUjMpZL+pZMSpjPed6smdlDS+zsjIRaaE3DebjFl+xfIvPh1P1mf5LO9h&#10;EXuNn/I1112PJ5+ebdb0U78rNibOsGkx5Zxc+kJn5SHRQ9/lVApjYIgpF4cFYtvjDxqmHPL0FxEw&#10;+2a8+/TN2LvpIfoQpTMmC8fI2AZIH1su/EdMmb7Fo/S16GxpxiDXtbRMecD4+jtjhfa7UzJlY5My&#10;+00Z0/ksinyrsmaOaW8MWT5T8xRls0pUPicKJV+aL5i2Rd92yhpfzGwzOXDOOaAyeK5yzjc9D7+o&#10;dt7a5kqe5crnYVJPJYmq4Y+ZsnSI2q0uSjPbdcbJYkyB/KTdGD1m2yqu20t2aPTPqatdcK9Ox5Qd&#10;W0N9/TYjQ/QBKSs+iIRYP8RF7eb6PCk0B47xNLaRE3LBZYCaBj1E7p1/aiT0/E8x5U46fqnl54xC&#10;/u+gVFIK0MEx1Z0vfg1JAbN4egFPqOBxtW38Lq+n/r2arTMx5Q6e18Wmqpe3HeD5urvTlql9ki3Z&#10;w7cN6G/h/LrcMNOPyjqy3vgGt9ckshljGeV6yc65sqH0He1pMHK971Ptoa5Mfqu+Gttrxxefh6bd&#10;lHi3KG9OySRTHmPsuaQt8MT7TYw1cFRZPkZqd80VmMGmzZ2aKSv/VX7ElA2/YzINt6O/jewDfes4&#10;s51TrvGr+6Pxq/tK8M2bIvHgF2Pw2E9C4EmpR2Fes2HKBYXVyC8uQVkF1wCvrjZsuUr+c9UNRoy/&#10;MudN1jfUoqG52jBl6z8nzuFmHPKdkQ/NmfiG+lK2f3UmX2UxDfkPuXmGfrNlGBdsPTJP+r/OP/s8&#10;zmembLmyL1PuYuyLzo4Ww5RNbOXWDlS2dKCsuRPFTR2MpcwYys2tjAlTh87mOiof6o/6UngPBmDv&#10;80+Z/m3s0o/iwLOXYP+c683a9duf+l9Y/8z36ZP0Jv1LK40/SC/t/i6OGVN9cWO/iuVa/aoxjSWp&#10;7rvElmunX2gVrn3nuz93e0pXfp/KcquvP+W1rvOBbeq3SG9Lh0vY5zZ9FeY09aj6PkPMYmIhHOeh&#10;Yzy9W8JGqpN7xQmQph8c1PqhTXzVQCljMxKBtsgnELf6Xq61/jEyjssROOcq7Jl7HXbM+zS2zbsF&#10;mxfcibc4jvDm0u/iwNbFKEsIQkdxLnqqG1FXVIWy/DLU1XtRXseY9Q2FLEv5qGDZqayrIsNpRE1l&#10;h+HKlvm441xYjmz1rFvXWt9k8SX3GJ7Yk8q35VOWV1l+Nd1Yni9PdjNlt/6VHrY2q1sP2/o/WW5Z&#10;lvV6ZjuLHGA2GbvHXd/0NZN9+if9oDIuzaG9rCvZOrQ1xYDpwwGUUwp4OJFD6fswXL0TnTlvoSZu&#10;OUoOzENjwjLK82hOWIpWSnvCEnQkLjVSHPMW14UKQVNNLv3dunkdxahTHdL9ZL8ogeSxFMuTxStO&#10;CX0KGWNjRD6/ox3obacfasZ25Bxeg4q4lahLfBH1vF9DvCP1cc/DG7sc1eTElUdeQn30CrTFLD8l&#10;R15Ee8wKtB9ZiVZK85FVaI5dg7aEN9AY/yYqIl9F4YG1aEjejOGWRJbHLieNTKfxV1bZk41EcTNl&#10;lUcTG4MDRpYpi8GbuBxDVVQCzMdx6nbTj2EMBX42xElhin2hOBgn6L98YoIrnyRgHKGMUpkMkznb&#10;sZipuLLGzd0+y9b2sXVSe1tPbb21bZR7bN6+ft9YKO2t6fyW3frD6hXpGTdXPpPfsnyWJTbOsl3H&#10;z+23XM41/MSVJYq3LKacV+xwZcuW5atcyM9ycnJQQXuzklKam8c+USHaM/ejeN8yHFj9r9j15D3Y&#10;+sjtOLjoboQ+eSOiF92G6AXX48AzlyFy7qWMJXUp4pZcxpgTl+Dwoo/i4LwPI2L2RfQVvhr+s29E&#10;1Nr70ZK8ltUkj8+xg0JO3H/U+KSIJ0scvSSNr3rklHOVa81z6ab08qhaE2eNOJatMV5ngG2C+gwj&#10;PfykhV9lXWsMQOH67yBkNuNaMT7FzqdvxTrGvQp9jbxwnz8OMIbF3oNBCOaafYERwQgM2YvAgCgj&#10;/v6R2B0cAT9+5k9eGMh4y8FBjImxaz9iQ/2REvg69r38XQTNuRj7FtEXd95H4L/oyxhrz2A9ZOwV&#10;JntIYx9MjdiyqaZMuwUrdkhaloJ0xfi4flEnbekqtJX6ozRhFWqSXoSX9bIudzeX++FvsjrF6BqO&#10;FZnxIt5HY7DMNyvv01X8lnNz5aUSInH6Lcpnwx2ZBMP0qUqOciymn84xGsdVeyzpPaY2m/Mv6AvT&#10;zx92gnFG+llHj/F9H5mzrqh7jnFNnEGumwnGx4F3N3bNuw37Fn4CfrOvY9yLu7B95cNkDhGMj5yC&#10;2Lhs9rvTkCMfYjLmLE8841cwjjLjVMSl5SAulb7BYsr0D86mD3FaFuMrk/0aIS9Oy6Kfs5XMPB5n&#10;HJcJ8XjyyKhdkknWzO+eTg4ficHvHnscn/nc50085Xvu+wpmPzsHOl6Sz7gx5Nc5TEN6LuNu5GQi&#10;hhJHX+Wk1GL2Fbkm9OFsBC5eik2//gH8fvdPCJx9O+NsfRJhqy5HnWclH0E7s1Cx5hW7ZcTMYtNa&#10;V8pnDo+ZWBWm3LOfqb6mntFJPmf1ak8yj1VO1P80z4l5rXqi90754fgCvzNGHT/OZzMuPy4Odg5y&#10;cMbEWeKj1zinxj/5x41fNu0UD/L6enYM+ck+HI9S9JpFiqfpn9oxnTezzeTAOeYAy5dK0rmKKa7n&#10;eOvz5Wuy0bVZTiJbTZv4yfm+SW+I/clnwrQtpjFTm9BFUbtbi+aSvUg6uA6t1Qlswzqpm7SehjMr&#10;T+3Thb2JLOo5OXarUYeOipb6NMepybknK2Vc6a4uznctjcbB/Zvos7wH7a01xqaRfndsG33nAtr0&#10;+NQE6Leq6TD/nANqmZQz3Szfx8lJFGebpZq/s5v7Tni9Kdjw8pMoyDiA8aFOHnPmf8tWUVlSbGBz&#10;OfocO5OPdTWWHF5H85OPSnjfHtOWaX1IXV8JUbukvlUHhfbGcDk6GDM5M+49JEW9y/v5o96byHmH&#10;Zex/9LBNVIxkto+6j9pXOaXxOno/TF/6UY19sJ0d4V5ykrbN2Y33KD1uUdpOySRTHs1DXvx7hikP&#10;HK3hOcwjtdn6tsqFXpn2dqKt53tljfFT5m89Od7B9PdS+ngaP1D500/QzzE7xpXr4shG1TAW/Cob&#10;D9/DeMp3xOD7dyXj37+9G9F7K5CZ3ITi/HYUFtRzDL0SZWU1ZMo1qKishZhyTVW9D1OuQ0MTuXJj&#10;/bTrRdn5mFMxZTfnsH2ps+UbvlzZzTIu2HrE5/RfabNMSXs9H7eY8Q6xVJeoDXSL9Yd0x73Qa9tX&#10;d+9tv93u3X5h08W+cPfZbX/d9s3PhilXtTLmMvvjRzsY87ON8cYTDiJo2Ry88cuHsPsJrs2z4L8j&#10;4flr2L+9Bht+eQ3CyBg7U3ewbjbyMfdz7MuJXKeendayfZ9/jvSkj9hyLV3g2PWOXnHe2aN279R7&#10;1f1zkfepLOc271djZ3PsAy3MUoDKWdkhErW/ahOoFJnXZ8OUT1DHSw/rOgP1iUgLWAC/xV/F5idu&#10;xK6nyDSWfBoh5BbB8z6J0CU3w2/uDVj/5HUI4tznlD2/RXf5LvTVHKbSLcRAXSXq80rRUFKDFm8L&#10;dSr9k11MubKB8S9cTLmupmXSP9mO19m5IOLIbtEaXXbszvJkN1NW2ba61pZ57aVzLcuaahzPlynb&#10;+mjrqK27qsuWKbvrvH09WW5Vnme2s8sBZpUxZdz1TN80Wah/tCH+iCmzjIsni7EMVxKHhuJYsR8a&#10;OK+9MmYlKshka+JfInclj01ZiabE5WhOWoaWRM55p3QmPUcXX67TlfICyuLXcZ7+TtRXZjEhR3k/&#10;1QPKBFsyCaFe1zOejik7I+6MgTrSju7WTJR4/JB3ZC2quB5YfdIKNPFezUlWXmQ815XkzKvJtNag&#10;JX41OuJWoJPplXTFrzLSHb+G7+nbHP8KvJG8RsyrhilXR7+O8ug30ZG1i92OdKZVaT6VeaYMUhHK&#10;hDpbpqwYaP3tuRiUjXiCvj4nu+hH0GeYsuKGTseUxzhI5WbK1l/ZzgFwt0en48ruuiqubOux5ci+&#10;723bdSafZcuVLVPW/k/lyoqHUVlZOcmVrc+y5cpupqx4y2LHYspurpxfUoxisuc8rt9XWVKKcvpt&#10;KhZteX4BBsoSgJpgxifeirLtjyJx1Xex89Gb2ZZyTYJnPkWefBWOLLyKbPnjiGZ84egFFyF68UWG&#10;K8c+dylfX4l9865BCBnje0/ehlcf/xJ2v/YI1ziIYDjlNpYN2vUsHlZUPoyxbMq52go+Q+q1PtrP&#10;XaxqPfy4h2VngMHkRoea6RvbQOZ3iDF6gxEVsRM7/jAPW5Y9jLd+93mEPnsL+feNOLT0Kux+5na8&#10;+9j/xO6VjyF1fwD9jbfgQFToJFMOCt1H/+TDhikHkC3vIWO2TDmYHDkifD+C9xxEpL8fYvxeRsjy&#10;+xHwDLn50isQwd8cueZ+dqMymV7aEmzm1AcXUz6hRWyYbnfjL32i8u/YDrZ/1MmT6jneGYqK5DWT&#10;TLmtNJRxijvMdbloOq+j+v+XZcry9aebLOuT0st8purSWgViymIKSqxsG+kR+V1zRTm24uzjmWNM&#10;kh6ZYlobWsoyHLsCu+ffTt/1ixG06FauY/hl7Fn7a5RnRnHdvDTEJ+QiMS4dBYwrkZWWPMmUY8iY&#10;LVPOZHzkqZhyOhmx5cnp2WTJWflGMriXZGb6CP2KT8eT9dmDD30fH734Etzxmc/iOw/8C269/Q5c&#10;dMmlhisX5xVwTZ88w5RTs1ORkJVhmHI8fZVT0ks5x7YcDUklSFm3Hhtpb2595D6Ob9+GgPlXY/Pc&#10;DyHK75fMm3ZmYS/zcGqmrFjjZmM/c3hIpYarnNK/jU/F5LvKyemYslNf+PDYbxYQFsYRqxZTPsbi&#10;NcOUneyd+f8B5AB1g1TIuQpVzAW/ySbXZu1v+4Nk85/v2x8xZXE58TxyLozVUd9UI5csLyVyPdcL&#10;K+Vn7KMN0T5jO6HWW2spX9jb2TNlx1+Z+TIun88U+oZGo7W5avK5O7bNBZYbqrh65GxPnLqoCukc&#10;sExZvfouzgWUZeL0T3q4l23XhKCNL6C3pRDHOmv5nuOkmgNFYMqhT7JcHlJjdQamLK4s3zIxVofT&#10;so1kDDUMsfz1l3Pu0w5kxWxCTuIW1JcxhmlvLsumlxdvodBOHFabqh+gm9KCGaavygRXNj/KGGP6&#10;obzBpPAlN/Wrpt/c5+v1xD0m9pNMmfO2cmI3GKY83Mc0M6f+FKY8Qj6vemXsK96G0zjNUiRap0Fz&#10;N2k1GKbcUw+snFWJ7382Hv92twc/+nI6Hrz3HYTt5rywmBoU5bWhqLCBfiX0p5tgyuUVZMtV3imZ&#10;cv3/Z+87wPSqqrW597+P1ysq0kJLAqEpRUTBi3q9PteGv4pyQSzob5eWQgghIY10/UFCElpIIY20&#10;SZmSmUySmUzv9ZveZ75veu99JuX933ef2eFkTBHML+Q6J1mzzznfqfustfZa71577ZqKs2LKFu+w&#10;mLLFOqw/ZGNwxjBlfrr/YYvFlFS68WStfxgwZct7lhetr255tb6pAQ0trcyj3IaK6haUVbUTy+tF&#10;U10X2plTfEjxyU35hCwzcTxnA468/E1snnI1McZxCJ7/ccSvuBpvT7sYq6beBP8NzzJfeTr6iIl3&#10;UE8pNlkRJJr5h9E31CjSP2wNpeeoImTPMxqfpHGs8n8ZIUVlOMC6G2R9KmedmZuLje8gDflBOmYi&#10;waDs8nJ8NeoB5R0aTeqL6yeo2k+94JRO/5z7OPXpnW7RtxSWODig2BY+51nodOefz316FtteqrQ8&#10;5txD/ZadXFXMoeJpGD/DgJh2BnApDrmN1dxI3djL5+cqlTg9KcVjnmjhhtoELykPx/LXI23Lowhe&#10;9lnsnX+ZyZe8f+E/49CyTyB06WX0Ya/AminX4rWpX8COZb9Gyu43UM25fdq9maivTkSdNwu1ZfT/&#10;OA9fZUETfEWNnI+vASXsoyutYb762iKUNTCXfm0JKmq8nJevHpUVraipbDL9dO58FxZHlk61etVi&#10;yTZG2fKu1bPiafG35XWLU0nfWhz5bLmGhIfZPh3bj+fGlN14surffhP7XViJY8v7qAHxpGylQQIn&#10;g8yJKWRFueKOMr/xsWPkUxOv0cCyliR7oYh6KB595XvQyHHsrekrmEtiLlri5xucuDl+kcGOa6IX&#10;MTZ4Maqil6EkcimKidUWxL7IuLeXkZWwApnxryAtbgVSI9ehojARnW1e3k95wJgjeEj5Myg0RkFJ&#10;8J0YCOEOBntwnlJPSok7wRhP2cV8dmJSXV2cf6EmGSVFwZw3ZgdxxHdYbkd29i6We0lBpFBuH2YZ&#10;QQpDQUH4CB1macnuO8JjIknRnCsuHsVlqfDWFaCpo4ZzOmucm2pQSsySa3Vk1zEamOJX5xi2Scyn&#10;rHoeGKZ/0pwCb8KLyDy4kDj4cjQU76Jxmc5jK0jVlAnpiE6apj1m7unugX50U7d0M7C1hyqnn8GA&#10;Vm7O1PdpsWWVFlu2pe3rsXaRSiu7trQy7W6/rPxbXNmWp4tbttiy1TEWW7bjIxS7bOcJ9fl8EHm9&#10;p8+Hcbp8yxZnLigqMtix8OM84ss5hQ7GrNhl5VMW5Y9QAfFkUZanmPOjlSEzrRSelDykRcciMsgP&#10;IVtXw3/tC/B/41nsfe1xBLz2e+z88yNYt/B+vDnv63hrwTexcjbHA027gfPhjsP+2dfgwLxJ2Df7&#10;Jqx78lpsePp2pL7zBwyX8Huab6nvSF/U5A0WbzuI6xBzaJvgSfK2mZxE2S9aYpDx1iM4NPMKxC+8&#10;CpHPfwTh8y+H37OXY8vkj2PXjMtxeM5liJ9/selvXEOMb8UT9+CtOY/i4ObViA0NZRxRMHYE7GVu&#10;iyBsI168bU8Ytu+MIqYcgX17jyAw6AD2BO1gPoytiAvYjeg9q5B2YDkK909D/KtfZgz2BETOuAp7&#10;J1/PvAd3Inr7HMbJV5DfB1Dd2UH7Qs/N5qyPzy3WHiGxudp09aVKKqVdJJcnTrRTBuox1JZMH301&#10;8mNXIpfjCFoqY3gM6+Nkv5V0kEg4r3NZSZhdtyUPOLnoPpbUHpg2QfUpsiec6g4Z1SL1oniZfl5J&#10;eDKtH5LzTzpRlpJKzXUwNNTBtSZeMxPF+x4jhj+RY8KuZC7lz+Clp+5F+qG15J9IREVGIyYpD3Fx&#10;KUiMjUEm593zpMYwF3KywZOjk7L4O/OxMCdyXhrrgrkukpnjO5Uk/DeJ+ZRFWtc+5UE2mLHilw15&#10;TsYsK35ZuSrSMjIN6Tgdn6U5K9l3onn4/AODcMW4q3DHZ+/C4fAj5vcVK1fhqmuuxd1fuAdpicko&#10;Ivad7WGe5mzm3MjORHQ25+jIzGF8NGUoif05cV6Oz0jh2KgFeO337HOZfg/7G8Yxt/hHse65G1Gd&#10;v4d1o7ahHZ3tmuPUsAbq2zuc+RW5LcxeFpBpX1jbikPXWBOVllN0nnjH2IQ6fOQcmPEcilHu53yl&#10;GnPOXOPkvUayoK+DIfuEgBr5sThVvLlfO3Ns8GfmiuE4AV60g8fV02VtJZuZcWI8tpdyN8zYc93D&#10;2hLcGFvGauC91QD5VCqmlbzuraxCXUMjmlvbTFlTV4/GZvpzFV40yb+rZd4X+gY6vpf2rmwZw+Lv&#10;7Y5jR5/HGpCu6eQYMOW/NXGexo9r4x0aqCwy0VQahuiQV1FTGk190cBj2NfPMXHqezTthtFT5/GB&#10;/u6Xkv6lghQj6l3EnI5Kdkpun6B9LZ9A764xR05b3ka92UpSK3kBL3pfNTx6Z72/+Z7OhtNaOfZB&#10;H33OXmIgRmZ1GNuuAc4L0MxcTupX6CMmMsDrnNp+6UB7A16NOK/mcFZsjNon5blwbCTOqcIcFQMD&#10;itdt5S8t/A5VaK6IRGrE24gKeZ1zS/ujpcFDG6zB2JBHj/YQl9FcwrSWeB31e+tOo+nkO5n34gHv&#10;adFJDskec+wyW1l8coNb0ybq43wMxJSTIjYRyqbcGMmQn6On0WKv49SrcyXHtpLNRcSExzg+kS6p&#10;5l64skKudY1++oUaG9fNS695oQ3/5558fO/GFPzozkI8dN82rF99BPmZncjNbGRusDLGJ3MussJy&#10;Ysv5Jp+ycnyVl/kMVZR7jW/hqyQGUl3OHBiMV2a8po17ccfTWezDYh42js6NdchHkn+kUr6TO1b5&#10;dHiHfDU3viGMy+JJY7iGYZYPxR/ZhJbc30frFwKm3MB8yrWNTahqIMbX2MWyl3nDu1Hja0FLRRV6&#10;GVeKamKHsRtw6OUfY9vMO4g53oL988dj/7yLsZfxIgGLJiAv6AmCmAlGPhXf1th7wkjruTDljmHi&#10;fhzTKtRZvpWwGuk8S8KU1Z+rvjd1SYuEKfeyA6+zm9gGg7DcpLFEmn9OYx+FKwtDVmlJ+y0p3kRy&#10;pe+kbzh6kUo+F40+53xvn+nZnPvI66ROVFs7yDHr0oF8X/k3wpSb+bMw5Q6W/WbgJTfUD87YnuPN&#10;WeguDEHE2snwW3w/8Ylb6aOOR+CicQhZ9AmTx3LP7Iuw7ZmLsH/pDUjZ+ADKQpk3IGU7egti0F2c&#10;i5aytFMw5Zpizm/qwpRLyT/ClMvqmEuZmHIFc6FYTLnK22YwZYv1WOznbJiyxY4spmT1q8WbrH61&#10;OlZ61o1pKYbSxvi7MTCLKZ8uRtniySqt3lU9n8QPzvcH/we6HsXU9I8LU1Y+TEfyxdPqI1FfCW2G&#10;4xXsAklBa3Eg6jxbOd55HUpjV6GAuSFKw+ahLWkBWhOcnBa1kXNREzUP9Rzb3pr6Z3R6XjPj9FHv&#10;T4EIpiAcpuKI4OWjeeNYCkoW+ju8lIe2kXvSeDime+vJ+DxSNPS99K3PhCn30E5zsF37zDV85mKe&#10;n0fKHaFCliUk3gv8XT6DGVumsnaEqllasvvquK+FpOdr5RO10Z/ooCXUQ/2omaT0nBT4k+Rade02&#10;/MqjZYcJU1bve1dvC9qriTuFPI9S5kwoS17NeARh7mvRUhPFCzk4zdBwM7GUNhPbJ0xZ+ZaVUrmT&#10;idw7Oqi3aadYcsuUlTO3/L0fXPl0mLLk3uoAlVYvyP4ajStbvaJSusbab25MeTSu7PU6tp/KiooK&#10;KF7ZzuE3Gle2mHJhcTHcuLIwZYMtE1NWrmWRxZQLibtZTDnTU43CPM6LW6j+uCLmWk5lToZI1GYd&#10;QHNOIOec3oX+0r1mvseO/LdRn/4aStlHErfnacS+9T3GCl+DXVMvwfbJl8L/+ZsR8MLnmJ+IuZaf&#10;+3esm3M/onbMR33Ofn7PRhJ9MLa1fT3EvY6pceMutQvk7+H2ZspHCaI2PIM9s76A0BnEjYkpR8/9&#10;KI4suAJB865D8IKJCF00ifMmfAphM/7JjF/ZOPsO7P3Tw4jesgTJQcx1GByM/YEB2BXkj13795/E&#10;lP32xCHAP5Zz9B3CO9t2wS9gG2IO70fMvl3MEb4ByfuXIHT1A9g24xrsnXI5YphnKeRZ5o+echdj&#10;/t/ggzaQbwfQyQZZ9oAMBE4jw/d5l9SEy8dxY8qOLungQXx/9osXJL5lMOWSxBXob0nnfjLzhxhT&#10;Fu7svAN14VAK4tY8aDDlwOcuxabpt+DVGV+FJ3yDwZRj2CcRm5xvMOWkuNhTMOXoZA8spqycyG5M&#10;WbhweiZzJbMUlmy3tU/bqYxfVgyzjVdWqRjm1AzOQ8ljNN+ezhGunOHhWFTyd2x8gsmjfO34CXj4&#10;kR8jPCLSHCvc+Z4v/rvBmlMTklCcmYWcLN5nBFOOyck8BVMuT6RcRGUhft0WbJj6EN76/acROGcC&#10;jiz5F6ydOQm7N8zAcEcW66iZY+AYf0wMQjpKdlDXgOxJsYgq8X1iyux7E+6heCz5zrIda9qB+PwO&#10;7A4rxCtvR2A9+0siEvOIIysygseQCXWcxZTL6tkaeI8x99cg6tv4THocanPl2ba2hPaMLWM18J5q&#10;gHzU1tGJAwcP4Vv3fwefv+de01cj+frCvV/E5z7/BXzlq/+JL973JXztv77OPEP7iCer/XfU5kD/&#10;4Hu63djB57cG1FbJV1UpfeDkl2I7zDzK/fVx8ERvQm7Sdsaiqp1qJRFPdmHKQ1JIF/TCd6ZuNYaI&#10;XkWMqV2WtC0H3PSu0naR70r716F2ljIALuBFr6YGQ++r9zef09lwY8qS0n4eq8OdhQcyHri/uwt9&#10;7CfqJ0giTJlpLBxeMtfhkabu1ALqJiS2jW5M2cxRK/vH9GCrbtsx1J6HUk8wMqI3wxO7FXWl4ehq&#10;yuDp8k3UFuo7MO6H3+RDgSn3MM8XMWXN0ceB9Hw28cT5w5SH6IsKU272AVtfHMSP78zED25Jxw9u&#10;zcaP/2MXXl6yDxmJjFH2NBlMuaikinnwSjlmkTk/S5k7j5hyWan3tJiycoNaP0R+yWhMWbiy9WlO&#10;hylb30h4h8U8zoQrW9/MjXFY7MvilrJFxuwRss8HvNjvoNJ+G1sKh9J3c5ONf7Sl/cbWL7el5QF3&#10;af10W/41uS8s31ncTf649cmb6I/XMadyPTHlhqZmtIuYc6CvugJHif+Bc06hPglHE9fQhv8vrPvd&#10;pcQa6Vsuvxqbn78IK5+5Hm8u/SkiKdNdXSXUeS3UOJ2UQo0tlO4h8GtKybl0F8fa8qh2rglZaaUS&#10;1Xw06vHq4biJHubw7FNudGI5vczBrP70oxw4OsS4pIE+jXvlGBAOID3GfjmpSOlgacyzkRPrzDhI&#10;+tCWFPsjcuYGlQ4fTVLKbuLmB7SIh8Rbp1tki8h36hgcRiupg4e1iTjes0tNiHkHYV3NJH5PsG04&#10;HgIU/wm+zV9HyLRLED79EwiZ/nHsn3kJ9sy+jPkZP4XVzJ+8YvZEvLb4HvpsjyJm/2KUe/agvSIN&#10;Pb5S9DA/UHs+85PmMf64glRW5ujNkmqUldRxvZY6lERMuZx600t+8tWWwacYZeYQqqqpZW7TBtRU&#10;15/Uo8J83HiyzSdkdapKq1eFI1k+tnxt+dzqVttvZzEtOyZfsuOWKa1bmRvdh2d1rsWTLaZs8WSV&#10;Y8v7rwGJcK/wLJYaz+dEX4hfZbs00G4qQlXOLpRQ/+RH/AmlUUtRnbCM896REhaa/BIZhzh33eGV&#10;yIl8A4Xxm1CSuQ/lpVHkryzySxn7ZVuofzuom2UzSQ/JQtOc2U7p6KWRdeof00Ft5IbPRJmSWSay&#10;mLIthSSr/0tzpSjG2sF3dR09v3Sf3kH37DTb1Dg83nlDoxnJOnrvkzewNzKKTTVDMjaheukddacc&#10;Bj3sq+ygHdnKWLduxs39hZ4SS44i0x7pGY/zCcz4furbXuaKqY1DYeQiFEcvQSEpP2IxssJfIOb2&#10;IhqLt+FoaxQvVkSq4rmNrEthy53o7KOWZ7zyAHWTlR1bjpYtK3ej26rRscqni1l2xy1Lvq2sW9l3&#10;48oWW7b6wuoPq1NUWlz5XNiyz+eDyOt1sGXhyqOxZeXEEBWVlBgSpmxxZTe2rHwYlhSzbCk7Nxep&#10;3I5gvHIM82EkMGdGSl4O0nIy4MnNZKxDNipK8lGQmYSKnHTq2kxU53hQzfzMNcTsyojNFcX5I9pv&#10;PvxeehhvTr8Lm5++wcQsH551GcKf/VeETv8YwuaMQ+ob30J95EK6BQcpU1X8ngPoYpPX1UteFQB7&#10;ghuMz1ervHfeN3Bw5nhkzPknJM+8CFkL/xci512EHTP/DZtmjMPaGTdh7eQJ2PL0jdiy8JvYvPL3&#10;CPNbidSwYMSEHkLg3oPw338QfgdDsS0omHPxBRM/DoO/fzRC+NtBv30I999sckQWHlyHzI1LkLT+&#10;18yldBuvz/zQ8/6VGPaNODj9Trz5my9i+5JptLvzTG9KLWVYPSvGlVZCQIkJH98ICEvtV5toMOUT&#10;7AsyB8hnlR3C3NJDXhRyDs20iLUoSdnKdoC5XiiFInohurJDPFcydy7S7WXVSC5Fpip5rnkQya7a&#10;bY3JouyZ8aDs07H6R6XuJy2hJ3D0huRZ8crUIDxVPqKu6eiQYjbsgTiw6C7sZd+vP+PI10y9A2/O&#10;/ylSj/gx3j0ekXGJzEVMPJfz76UmxSE7LRHZKbFIYy7lWMYoxzFGOTY518yzl5uRjKz0NKSnp8OT&#10;kWFihRUvnJXJ9QzOrZeZihyuazuLucCVD9zgzowhTssk75LSuG4xZA/5WLiytrWueGflTFZMsnIp&#10;v71pM0JCD2LRkqW4/MpxUF7lIvFxViYxZcY8Z2cjiZRAStU1iDVnM1Y5P60MeYlFyI3JwcaFs7D8&#10;5/cx1/bdCJv1Kc7vMAmvzbobdZlvsY5k37RTfTPfWh/tRNadYrhU47KDnOyU2tK34PdlxSrHvOpb&#10;TCTeocttyHx4U+/8Qia/PvORcL4efZNGfqKA2HrMfT0OP312Bx6YvBW/eHYznlm+DTsPpKGJIlXd&#10;0YNW3ibddwIvbknDrFeOYPKyUMz+cwg2BWWhoJLPyGsNsD9nzIdj9Y8t768GRlRNTm4hrr/hZlx6&#10;2TiMu+o63DDpFtx082dw3fgbcNXV43HJp67A7Xd8DgmJqQ6fj5xHth9bPsAaoAow+snRQT3UBa3c&#10;Q+yuKwferAAcCXoDtb4kju/iPmOvagwv2yq2LdJpsusu/OVUJlSduEn2NrUz96pVdLefanm17wJe&#10;9Or2ZbVOspt6M0vaZ2warph2SiVpkJ3rXcRHeliqD1MxctYGUZ0pnlmxyebCI8Ju2xsHr2rnb+Kt&#10;OlMeb/eYOcZjQ9fBE++H6vJExmDV0X/SceqLUn4u+SC0SEi6p+ytU4i/63ndxM33sfDC5pmd73/G&#10;OOUO9r1ErUN67Da6S808hw0wn/OvilNmBSseWWxlU4TIRJNfz2hF1n8HrYMm+j2spULA72Xgv2/M&#10;w0OTKvDA+Eo8+pUQLJ69FYlRVQZTTk8jllxQasZpFRQzzx39A1FZqROrXFHO+foqfPD5SJXlZr4p&#10;xbPYWGU3pix/ZXSsssU9rB9kMQ+VFvc4E6ZscQ/5aW6cQ9jGmfAN1szY8gHUgGTTksWSbalv5caT&#10;tW6xZFt+0JhyfUuzGS+lcVJNHB/VzFj8QZPvwkvQtxBdMVsQ/dLPseG3N2D3s5Nw+I83Y8uzH8HW&#10;uf+M8Le/j9aSANZ6KamBiE0tqge8lMYO6h7GdRiPSQjKuTFl4crKiOeMAHU0iPSSXLOTCoo6jOrC&#10;Uba85IDGDfEAZ+w8c1sQNz6VnFZIcSGnI13auaD7wlQ0uqmlEV1sDv0A/rjxS6PryG/iL/GWcicJ&#10;U5av00XqILXZderKzh56rMqNcYLtRmsM6jk/UfTKb2HXtOuwb+onETbzSiTMZSza/KsRvoC5sOeN&#10;w9Y5V2L7sltxaOt34YmYzvwnm9Bbd4DzvjLXBTHlhjwPGrML0Zpbifpi9sERUzZxfGU+zrvHeLvS&#10;euLJdagoJ3mrmU+l0mDJwpQra32oqiUWTUy5uprx8TUNBuc5F55s4xCtThWmNFqvSqe69arFqIQp&#10;W1zL9sW4cWSLhVk5lFy6Zdatc62c22/yAbDD/6hbymZyY8pDzOPrYLHkW84bN9CSyj7o15EXvRpl&#10;zFdRnfRnVMUvhTdqAXMSz2Ne1JdQnrwetR7GcpQFs5s6ngZPLvVFFa/TRhKe202SDpKtwTGfLIc5&#10;jq6fMW1DHCPhoEKylPoMHuHkAKBQcTlBW82qAYsl29Jiyo7+4Sgqxf9ynL1zPz6/6TlrN6X0IGe5&#10;Y0y25uDiPMKSUaoc4VAmv7ySn1mSkTNC+k050pTzVjEpOl6alENA0E3SNq/gIteqa7d42MFPbCy4&#10;Igz4zv35GK7ahsrkl+A5NNdgysXMQ50VsQxp4X9knMyr6KiLxHB3Pi/cTGKc/1AP2hnnKkxZ38/K&#10;jZUjlW5c2cqclcEzYcunw5iFKZ8LVx6NL0tXWFxZpewySxZXPhe2bHNh2Hn8vF4vRKfDlq3dqFL4&#10;8mhsWbHKliy2bMs04s2xyhNASmTe5eRc4mmM10zPSmO+k3QUUddWFHjgzc1gjuQkFCTEoigxAV5i&#10;d1WMDW3Mi0JPOeP3k1Yhg7ntw178CvMcX4l9T30EUbMvRvofb0AQ+ww3PD4Or0++A9v+/CskR+5A&#10;c5PP8J98gX7NEzdMXmAfA05UInjJdxEx90bkLvxX4soXIWP+RUhc+lEELx6H3QsmwW/JPcxv/FWk&#10;rX0AGXumI4XzRmZH70D6kQMICwgymHLIIea4CA8zmPLmAM7PFxiOPXsi4L8jCBEBwRxTGcAcH6sR&#10;tHomds7+ObY892WsnnIJNjNHcPjyS3Fg1nXwf/wm7Hr2O6iK2kMu6zSYcuVg+7uYcju5TwwoPqc8&#10;qTwXpqwxAVWFB5ESvgaVWX48qYWX+HBjykf1UrSn1LcznPM6dj93E3MKX8M5+q7h2KI74bdyMjwx&#10;/khOSUBMYgqiU5n7gthRRmoictKTkJMaZzDluORsxBNPFqacnuaBMGVhx8KKM4kra548YcqKGRaW&#10;LEzZYMvcl+3xmHzgikdO9+QiIyufPJrPMs9gyNnsE9FYT2HJilFWjI72CWNesHARPvqxi03+C8VL&#10;XnLpZfj0bbfjlVXMQeLJQnm2B3k5zMdBSiYlktJ4nyxPNp+/ELkpJchPKoYv04u4bev5zt/D1smf&#10;Zm6WT2IX5wp+5Zk7ELDmN+RfD+uoHUcHqO9ZZQxRNjafwfrJIKMxZaPXDeOcHVO2WM4g9XA7YYwc&#10;xhovfTMcP52xBd/+zet4aPpO/Ob57Xh02gpMm/8qotIKIdasY1Pw6o4E/Pr5rXhk6nr88Il1eOix&#10;lZjywttYszUUvvoO44vLppA9MbaM1cB7rgGyzRB9gLb2bnzu7nsx8fqbcM21Ew2OfO111+OKK6+B&#10;ygkTb8SD//0IGpvajI7s7iGuoAGgY2z3nqv8fJ6gZmuYNDgkO3TEZjzKOcw9AUg7sp5jxvxwtL+C&#10;v3XoKGorxl9RD0mbif4RMGVhg47tqsbe1JapC8du174LeJH8iQlEWifZTb2Z88YaI0n3gKSx2uyG&#10;pH/Kba3zYPn+mmPZYsqyF0ybMnLRYxpraS/OdubU9kY8J1+Jfeut6chP3IH4g2tQnBHEMVzZVC7E&#10;DQzvMe8I/ZchxqNoXGYXb9xOvaPx4afgyXpGnmHfwZbc9T4WXmzkuR1uN1HR3McXJ9ncF8ebIw2m&#10;7EnYycNb+Nv5xZT7iLdbTHnj4qMnMeUHr6/BT+4LwosLdyMputrJfZFagqzcIoMpF3EuKcWWyC8o&#10;LRmJuSsjRlLu+BJeXxlxZe/JecNH48oWE7GxMe6YOuvzCAOxuLIb+7C+1Gjsw+Iep8OU5SNKn4xh&#10;HGShD3ix30ClxZJtqe/kxqc+bJhyWzOxuaZ25iBvQnerD4NtuXxe6pJjqYxP3omhxKWIWfZl7Hhy&#10;IvY+zXG1C+7F6qduxovTbkfA3ifpZyeYeItOCl0X45w0NlVt49CQzc3DbcXoSA2oYKkUiGpBW3i0&#10;NFUPMQjFC6uNPHmgiQ0hJq25OE+087wWPlc9Y+JqKN/VXOf8QceUX6qD653EV5X3QXiU7i+ij2xK&#10;ItVHe0mc+caQcrU6dIwxicc4zt35vdesHzumsYg6X5rRTY4eszru3ZKH/Z0W8ddouRe+1cXx6E69&#10;KVdyEzGYMm6Xk0pIWYB3HaqC/oD9Cz+DTY9/gt+R8z29MAFRizkH1LzrsHPGVdgw+Vq8NeVmbF30&#10;LYRunI60w+tQ4DnCmOMs5BXmO1hJaRlj59j3xjHdlcyd3FBVjhpfLYqKORdfWQ1KKji+w1eBcs7T&#10;5/TBMQd9ZSVqKznmnPmTq32NqGFscm0Nt+tqmPON+d/qa0+JTXb3y1lc6EyxyW5dejo82epVN5Zl&#10;++qsbnXjYG49a2XW1reVZ30D+X9jPiBZ63wsskEMZqKL0XYaduRRdsHgYD26GnKQcPhtJNLOSTr4&#10;KvlyFTxHVsIT9zoxt62cCyGCfQuVHCOhGFrpANlPTuyXfCbN4aVxYb2kHtpB3cSIu/n9LJkxDMPU&#10;EYz9GCZ+K+zW0UUjdhGfTykCDGmd50pTOSQbR1YTn1z7bXts9r7bqy4r+C+I16JJ5qgY949SOVbV&#10;uEtrnKnUfnucrmH0plbMxqmbI7v1bM4P6r+3+o2+Cee26uoqpAwmMWZwJzIOEk9mbuWqxJeI3zMH&#10;9aEFKGPe2absTTTXYlgp5bxOC6mDupjU18l6HzxJbnly48pat9iySrdM2nEEKq3MqrR9QhZXttiy&#10;lXvbp2RLa2fZeGU3tmztMje2bPFlxQZYcudaVvzA6JwYPp/vFGxZGHNpeTn1n8a4lZ2MS3Bjy8qv&#10;7CblxLBUUpIJX1kcKR7esiR4S1NQWkQqTOd8fsSR87PgLcpHJa9RSfzZS8zOR7xNeLJw5VzOaZaW&#10;xfwB+XGMZQ6F5pyM3fwH7F30Jex8ZgJ2TrkSB56/FkGzJzAf8gSsmzIRa6bfgf2rfoSqpJWE4NgH&#10;Y2JUms13HR4uQuKmydgy9RYEPHMZQl+YCL/nOUfg+gdxxH8uQna/TMx4CyJD9iEhNATx4UGIiw9E&#10;ZHgoDu4PR6B/GAICohAYGoHdh0KwJyQI/gcYWxsUyNjkQKSF7EXxoW0oDHwR0Wt+hoDn74XfH65D&#10;4Lzb4LfsNqyfczNemjIeS359M7Yt/BkiObd7Z2cz2f2Y6dFopDPVSl42+lhBOYblzR8jiRIPiYZk&#10;S2MIJKdGYEySDPb5HO9EQ0U6EsJ2sD4j+Fsv+2U0b4Mz5sD2F6l0i9yZ1nUv5VTXvUSmXeC1TnZE&#10;udfNk+kMh6QhlMWvg3ucMQ7qjxqxXXgJdpdTFzl66MSJRv6Wg8qQyZyzcDx2TL0UwXMn4tUpn0fw&#10;pj8iIz4Mccmc3y4pE0fSiClzPStTmDLnMkrjPH3JGYhPyjcUl1KANOZBzvEk0Q9K43zljAcmnpzF&#10;/MpFjJEvySPlMAY+m3nhWRZmp6KA+/OZkyKXx2YR8xVunJnN+ShJHvKk8GSLIwtL1rpyKqvUb9Om&#10;P4PvPfAD/Md/fg2/+OWvsP7tjSa3cj7x6wreLz8nD+nZJcSoi5CRzXNzslGUm2ruma245XTG8acW&#10;m3kFd7+yFKt+cR+Cn7gNe6ffhG2zr8MG5mOrT3qV9V7p1CG/X083+whP8oF0tepWypb1r09EZ1hx&#10;XE6dk1PERvo0I4cYBuBZ+l18JCurhp2BYTl9+OXcQNz/lD++M/0Qvvx4EH44cz9+MG0THp76Ktbs&#10;TUINzc+DWV34yXPb8ODMQHx3agD+9/QDeGDqLvxo+ib8euYaRGb4DA5gbQpefmwZq4H3VgNkT9km&#10;4t1Hf/4r3HzLbSZO+ROfvAxXXzPB0GWXX2XKPzz2FJpbHEx5YJBtP89RrP7Y8kHWgBROL/22VpYt&#10;pFq0+sIQf+hNE3fZ2JDLNovxy9RAxqMlqKi8kk7DR52mgRUX8iL2kwo2bKg2V6OFFFXGuB5DHN3H&#10;AFKNLxaeal5Xr2zPucDZV5iHbBvb7OjLynYRTmvaI5V88RMjGypl+wzRl1GuC7o3hi/MeawUzQ8w&#10;zLgVlYpl13X7eb5Kkc7V/HXOljiqjcQ2szOdc/zuRPSBNfAk7+MY4BK2jcynaTAV8pmuJfyBNMy2&#10;dZjPIXLsJAfx1bu8V+LNz7Lo4zrkXFltuHkL7ld7rbdmDHEd5yaOWse+5z2UlXaeIjtKfo6YRIu9&#10;jhjHXsmpN8NTugwvK1PgJHGHZgE7Suo/zjxxvGRtHrD88Rr86DM5+OGtGXjozmw8/JUt2LqW+QOT&#10;69kHX4PU1AKOMWSeO2ImxeWFyCmgHVNWaOb4dnBlxStzzGO51/gRXi/HbRMjEZ0uXlm4svVZ5MP8&#10;/8CVhXUI53BjHdYmGcM5xD9//0X1b8n4OtbnYanvZPEpW9r4ZFtan9ztj4+O9bL+udsvt7652ye3&#10;frn88TP54G7fW5hye3MHc17Uo6OpnHPLFrECC+hrHoH38Bzsf+Er8JsyCbsm34CAGZ/Guieux6on&#10;b0JqwBSKbRiPrUMfRbWLsZ29xGctpuygxpRv2fHnwJSlJST9stuPM//FceJKGBY+LN2gPqcOkq7V&#10;MkJNLJtHqJOljrEkv0FED0D5+03co3Sn9KjVpbqjSMpEv7lp9HE6ZkTp/IXikRKSvjr7Irn8W0hX&#10;F39Z3nLLuepNY++HiZMfP6Z4TNUT62Y4HyVRK7Bj8f3YOPMuvDPjFuycOQH+s8YjeNZV/JbMvTn9&#10;Yvg9fQn85zBH5vJ7kbrxJ/BFLkV7oR+6K2PRWOWBr4LxR/nM/cn+toISZ6y3r6IcdZUVqK9kf3qJ&#10;F8UlDQZTLvX6IEy5oorxyFUVhmqIywhTrlOeC87HV2tik7ktLLmxGvUN7+rM0XiyOzZ5dHyyxZXc&#10;WLL43Y77ECZl5cLiV1Z23HiylT1bumOUT6dnra5lJf/DLOfi3b+pIig+bkxZc0g68ih5biNz+1CY&#10;FoCcuHeQHbOBsWrM5V11gLHICfw9i1RLEt/L49e5lGvaGvp2wpT72Y8+yF39JOkp9elLs1gy0i3Z&#10;oQ3m2ENUGZRXPZPcLRZ/FabMS56UcWtXWQvIPY7C2IB8BqXuERmVZFWWSr0Cn9shHiDcTAYmsXAD&#10;MGl7kNv2WIFOJ20m7teiYhRJdzg7aaMzzniI/WvOzRWnoDr0cdODngp/lDO3cv7hBSiOWICK6OUo&#10;OLwIOYeJL8e9hbrCUAx1FPFSbTyHD8HvZWXHludqx6wc2tLKp5VX24ZZfHk0tiyZt/Jvy7PhylaP&#10;yB47G7ZsY5ffa77lshFc+WzYstGf0qGk3CJibSNUWupBeXE09WgsyksSuJ5kMOXi/FQU5qSgQPHK&#10;xPoKGEdawnjSMuau9XqyDKYsXLmYuTBSMhOI+UVzbF44ukuDMFCwHs1RzyN7/XdwcP4tCJrJOfye&#10;n4iAOTdh4/Qb8dLvJmLZb5mHd/bXsP6lXyE9fgfaOa+kyV3OvsiOlDeYr/d27HzyY2wvxjE/83XI&#10;DnqMuY/WIyd5N5LjOb9kcgxj2CMRF0as+MguHCJufDgkAmGH4hESEs9cF6HYHhyAgEMHEEK8OTjA&#10;n3HJwcg9EoK03W9i99Jf4K2n78aOpzk3w5PXw2/mjZxv7VqsmnYNNi66G0nbn8JwQSD5q5HPxezh&#10;zGfQQAtBXNdBMm2gZWnD7DyU+0UU9VMwZeN7MIe0oyO60dtcjMy4ALRVpXLfhYEpO98mHXFvPoD9&#10;cyZg+5RPIWAW+4Fn3If4wDXITua3II4clZKF8FTGIiclM96YREw5j5SRkomE5AJD8amFSGce5Fz+&#10;Lky5gPhtLuOStS5MOY+5VrL4fbM5t18x8eQi4soWUxbWazFlTw5jkUX0oYQbi7QujFkk3Flkc2Fo&#10;XTmVlXO53OujLBSjOC8X3nzmuM5lzHNOKXFqfpsc9sHk5qAkP537PcxNmM98zUWIis9FXXEpskL8&#10;sGvmg8zZ9XnsmnK9yceybsZt2P3SI+iriOY3pV5inILwB8Vwmrn4aMONxpTJTlykKHm8rE+tGuYZ&#10;KcVM/P3EMcYksH1QC1PXC4MpP/LMTnzjsd349rRQfOmxQHxn6h48OH0LfjFrPV55JxLlVKsbDhTi&#10;4Wc245tPbMPXfrsN33gqgMfswaOztuPhx19CSFwBWolR/yPaFKrZseU81AB5to+dT+Ld//viCpPz&#10;YvyESQZXnnTjrSYfhuKWP3PbZ7Fl646T+LOOFw0zR97Y8kHWgOpf1qjsMOZO9UYhPWot0qLeRpMv&#10;luqnifvlVytzGlswBqkaTFngl/VHuXbBLuRB02irpK49HaasDFEao/cXmLJl4gv25fXq58aUjaCO&#10;1I+aK9k+qoszYcpEnNSajVyb7oLqjnUkrNr4AQaL1R45G7Sv+tJRlr4TcQdWoyBtH+eXyef+VpLG&#10;+7DBM2fr27xrXxmXhNdz9jk4rfV73kvJS55l0Us7ZJFg503UcKu9lvfWhJ7KEIMpF6T7c5t40Mgz&#10;ny9MWePthSkXJABPfZ9z8xFT/v5NqXjwdg9++e29CN9fQjurmfNsVyKNY5SEKQszKSqjbcSYkMJS&#10;5lVmXrwS2i6n4Mr0GxST4vP5DJ0OV1asi2JfzpQHQ7iI9X3kC8k3OhsOIp/L4h/WX7O4pBvvkE1i&#10;iZU6tvyda8DWvUqL+9nyw44pdzJGub+xBwPNjP2VLumNx1D9BpRH/g5hqxkDMv1fELHY8Um3TWUe&#10;xWe+iqB3lrPvpNxoms7+Xubtlb9G2ef/wd5B9HfS+h6BZrt7h0xeuRYqH7WOaj2l7xx9RkFl/6OB&#10;bKkejhNLOS7sxFxZLWg7d9awIS1AW3EwEvwXcezuz7Bx+QMIXf9bFEUtRl3uLirXindpsIqn1/Lc&#10;Zud86RjlbWf8Lo5yH+OdHTykg78Lj+7m82gWQUVM83lGsGmN89A49mPCpU1rPvJC0mNu+iv6ic+F&#10;yZ3rdzdfGV+aT6RSusC8kxm7UsRvF4netD8i/c1vIPi5cQh/7t+QsvgKJCz4OA7N+jgCmCd553Pj&#10;iTHfirXP3YU3534ZK1/4Hvb5LUJS1BbUFMehs6oYzSWcjzSL/WnplRxvXQtffjsqittQVNqIrFIv&#10;0ivok1ZznHZNFtKpJ4v4WwlzXZQQZ66oLUJlYw6q6/NQU19ELLkSDb5mxoa1o7G8G43edjTUENtp&#10;qEF9S7nBlS2WbPvhbF+cjU+2fSAqpT8tjiT9aXWo1aMWU3bjU8KsLH5l+2aEe1mdakvbx6N6tfpV&#10;pWTZyrj9VvwE/zCLfeczlX9TRUhtCLyVkSJdQB0qDcEdJFqT9Of7+pr53TkPcbOP/QTCmBy5lX4Y&#10;Hu7md+S8vJyvYnhY4w9oTwk/1WV4yVOJ1s5xYgsnnPEJurbGLChWmZJ0Cg3xmQTfMhzAkB5Nj2ni&#10;GHlxa+OYjm1j2/JWLI/zQM3hrTyZfeSjfuY91ps4ix7Ivpv0iWw6zifFv8Ir+nlV2c86w4nV0BwY&#10;HHvAX5yS+C3/MVMoiX14JFmPp77kqM2ROhAfO8fRPmddDbHf7gQnNz7GmAVV1fGjtj9KMbuxSEh4&#10;Hflh89ESswRtcYtQE7EQpYeYdzlsBapTtqPPF09V6eWZfBL2J4qsHKkcjSvbbSt/Kq1MWkzZlm7Z&#10;tfjy6XBlyb7VBSqtbWX1hewtS25ceTS2bG220XHLZ8OWrR2ostzrZf6fCkPuufxsvmWbCyO/pBii&#10;3GLiyiP0/9j7EviuqnNb29f2dVBvHVDEEWetVm21t1qtbe1tX9uH2trX2vbaW1uRQcYQxqCIijjh&#10;gIDMhHkKJIHM80xC5nlOCASSQEYyAgnrrrX/2eHk3zC0lofeXw582ed/5rPP3t/+9trfXl9xfgmq&#10;GZuvMr8KpXlVJlZfVk41UrOrkZhZhbiMfUgpqkVywX7yLZeSFyAf8eQKSMhMI/cyOW/zyH9XTEww&#10;dy/jp5HjIDWWc0n2EqMmr0GKH5ICPsDSOSOIPd6P5WOHwn/qEKS9OQQF8y9FzssXwWfCRfhk0lfh&#10;9/a9KAsehe5sxrYMH89YfLdh17SryKFMjJf8AuEbxiE5biOiIwIQEBCHSP89iNmRjGD/CPgG+8Fv&#10;dwgCiCWHBO/h/gTs2BUIn8DtCArbScx5O2KDtiB192ZkbP0AEW8/T0z0XmwacwXCp1+JZLZPmyYM&#10;weIpD+CTRSMRToz66FGVLZVJFxbceaLLzC1QXZGoBrrqj+qRyrasCklv/4mpUEQzPsQ5CIZLhu24&#10;6n5HRx2KMmPR2lhu6oDlzXL6G1v/G164/8LbmvqitHddNVZ3NXdWX98Id1Kv6GD9lP7QUFEnpZUi&#10;3ppGijSZ0ATXO9j3pV5gtZafsulHG51IvdfI2IfkHfGdcgV8Pa/GlslXYfPcXyEtbCsyUxIQmbQX&#10;kclZCE7ORvQe4sVZyeQjjud4RAL3ZyApifwqyYWwmHIu9+dyzCI3g9gtpYCcK/JpjgneCb/NqxHo&#10;sw6JEbvot5xsfIbzc4gtE+PNJj+LcGX1nSyerNSKsGMnrizsWHhzIcekdYz4MAqKig2mnMdyXFnA&#10;35wvmp5ViYzMcnJs0N9fWHNBIgoLkpFdlIpk4srhacXIIe5clkJejvWLkTSTfu4v3U5u5a9ju9dd&#10;WDzu24he44WemlLSCLFcMJ+7mYHCgzVn3KVlpelZXrjPFBt+NVcZY4ZrVUWp95A+1cqNnbTz9J3K&#10;acBGVdTjWa8w/OCF3bjvOX88NDYWj48LxBNj1uMPs7ZgGbHkvTVNWB1Vid9M98cTE4LxwzEheGxc&#10;lMGgfzvNH796cSH8EsmjeKRxEFNmvg4u/2QOsMx2cnBauiiR9V8cysKSr7hyqOHAkI+yfJZvvuUO&#10;M46k49rayZ/A+DRal80yuFzIHFCb1MAHOIiWWo7lxa9BajTH7svCOZerktvJ0cZxe83tFV9aO+1k&#10;V2xdKSq2E/Th/VwvVg8rpQKWnpZvqHji+NZMXTau3rIPGqB+PklfkZMESU3f4XOcAbJZ9I6y+119&#10;ALZS/NbmXWXaK19URWVLGNzB5ASPpvcet7nGS/VL22nB0KaXuK7rYntS2ZHdIW4M17wEXZjt4bEG&#10;Fq9i+ipsRFLEcmQkbSGuU8B9skPYP+Y8bl3VYtLmE/G3y6Ch/mDf4aTBdV3P5Go8de3+4rLL9IwS&#10;V8/Jprrc6Rfz4tzN72zOtF46rutbTLmpzNdgykUZfjy217eazyUbzrXY6+g8eyWX9aieFmeucvtR&#10;7mmm0JbjYXotTecUtNXBhr/jILBrOfDsI8F4+p4oPP0Q5xz9YANemRRseC+yUg8hZQ/HxDn2ncGY&#10;KGlZtJVKaZcXZhBTps9ycWEvpsx+AjEU+Sqrr3AmTNnG7LP9E4uTuOMjtt/jjim7YyEWB7GYssVA&#10;LKZscQ+LXVrMozcTB5P/jzlg896J/dnv8nnAlDvrOA7TwErTVoyuuhDsDR6HFeRNXDrxi9g950oE&#10;e12GrROvwqaJtyN942RW21zmbhvjQwnZ0AwB6n3Z8MRRelWbq8KyTnaxbtZz8xkxZZn7EqkmKa7O&#10;Vhwpy+Vc943wWTEX8zx+jXmTfok3J/4Y8yc8Svke3pn4Pbzr8SBem/hTzJ74/zDH41m8Mf05vP/q&#10;GKx8fzp8Vr/FubqfcH7uOvo4+iI3fhcKkgJRsjeUfl6R2J8Th4P5iagsSkFFVQ72Vxeh9nAFmo8e&#10;QkdXPV+F8+iJKSuCoJFeXa15I/2E8+XPtpwOizvX7c7ypXP0W7iNMJW2+lJkx6yB75KxWDT1h1jt&#10;eR/8ve5EwLShCJ/6dcTOvAQRnl8ymPIu9t8tprx9/o+RscsDNQXryV8RhLqqeNRXpaKW+ERVVi72&#10;ZZTiQA65jgubGNPoIPuUNcgrPIiM4nKDKadXFyCtlvNdK6v6MOWSqoo+TPlATd6AmHJdZVM/TLmm&#10;7kCf76DFlC3+Y/EgixG56069v8QdT7Y+yhajstiVc4zO6lMnDmaxMatbLZ7sjimf7Xv/T9t/tnL6&#10;qd5Xzb3qvDBlF4DCBp11ivYMOO9Bto10jWxrV6p1IjEmlkkj12WTC5tVPXTZDFzhT15UPrwScw/+&#10;MViPjtPxEl1bo/pUP9wt20mpfgtLFqZscWVhQqfFlM1z8yTdh2Jepfc6Zp2bXQs36t2MHXbq/nqj&#10;M2HKijvMaHiUU5iyLO4WntWufLI3NqnbT92Sz65yLmvKlUeyzcxbm/kNxu9FY2cn67l/P6WMkkH3&#10;5U0GU94f7ImamNdQm7gAxWELsNfvPaQHr8CB3Ai0Ht7Xhyn/M7jy6bBlJ648kL+yrfs2tdiydITV&#10;F1Z/2NTqFdlk7riy7DWLKVt/ZfkIOLkwxHc2EBdGWQVtRIpwZdmIshVNzNJScqhRbAw/iynnEleW&#10;CFcWplyZXYaSrDLietTlGRW0S6uQkrmf8cqII1Mi08oQk1FiMOXUwlKk0T5NIx9GelEWcguzDZ5c&#10;QNs1h1wZ6RnEDzPjyZ2RgH3FMagt8Mfh7DUo8JuI8HcfRuDMaxA5/StInnkRcl+5CJFzvgafedeT&#10;D+MKfOJxM3zfeIhcF3dh7UtXInzOjQZTXjx+GPyX/xXxkd5Iig9HRMReRO9OQZzvXsSGJyE0NgyB&#10;IZHw3UnOC4ow5ZDIGARE7sbu4O3YHbABe6P9scd3Pba/Sdti9I8Mprx72k2Ms3Y54qf/b4S8egcq&#10;ImaxeKaz7B1xCctj94kGtnctrKWMQ6OtxEKEx6pP4qo11nA41WdRDRfKazFlY5uw3XbVd9W7ozhQ&#10;ksaD6rjO/hzrvan7vefY81z34CHOxdyb91fau36+MWXVERKRAaVryD19J7aMuxihrwynPUbb7KM/&#10;ITfWz8TiE6YclZKNIPImRyUlkT8ihVgyY3CmJfbDlBP2Fhp8yWLK4rwQpiwf5eSYUGxZswTvz5uN&#10;xe+9hu3rGMvwLJiycGKLIQs7Ft+FFfFfSOwxwpeFLeu4lNQ0w6HlxJQzsyr6MOXKQnK6FJIXOjcJ&#10;exjLMiGf9SE+DTV5hUBOAorfewmBHveSP+VSbJlxOz4afTde/cujjNfqQ13GPvpRfmt+o38Fptx6&#10;TPoWBlPO5orH4jw8NWMPHvpbMO4fGYEfTwjGj0etxfOv+SG6pBslVMtRFSAnxg48/MIOPDoqCI+M&#10;Cccjf6U/82QfPDNhOZJKO02sI9lzamMHl8Ec+IdzgMXGYspNzW2G+0Kcyt+8bIjhVha+fMed9xiu&#10;ZculrPlbsmekv1Q/BpcLmQOy3xrRfJg89smbkBK5jPONduJkex63H6a0GhtP8+uEKQsXNPP6DJbM&#10;c+kj8ble+E7GdFfKwniumLIxX9XQm/N07udzcWG/54Apy0+GHH2g34zwB1k7smRcdo6sI5c9L3tG&#10;4rru32PK6gu4+gA8rrUG7bUZiA1cwDi4W4glZHBfI+Uou2JHOaYt7gfqFyqLflnN8VV06z7a6i7c&#10;Z/php1IXlnzKPpNdZYUHn2GxCurMmHJDyQ6DKRdn+vNa/3pMuaWeGFYpsHDWPjz9HV+MuCscv380&#10;HCMe3YjVHxYiObYaaXv2Y09iEcfaiw2mnMzYJ3klmfQhyeL87lyDKRcVEr8voq1PDMXE7GM/QX2F&#10;iooKVFZWGnH3VVb/w/Iqq38yEK5sfe3U93HHlW3fSf2p02HK6rdZXHkgzOMMH2hw13nKASfmZ7Fk&#10;m55vTBkdDaz01eg82oqDTWTGoUoo46b6FnqxtR9gvJJKtDZno+1EPfYdbUHuwUYUHjlO/4hjqDkk&#10;Lsx9rOF7OF0ggicF4/C6F5Hw4q1I9bwb8YzHt2HUHfhgzMPwfO7nWLTgQ1RV1PTCNFJOTZxT3s6/&#10;LoRGkw176A930hgsbCFotHQQiOHj4BD5u6qpflqoJjR126hA4j1dXcSHTtTw4GpCRWk4umcJUpb8&#10;nvyPd2PXpKsROe1KRE79CmKmfxmxs76AGK8vIublLyL6lS8h8pWvIHLmNxE88WojIZOGwkro5Gtg&#10;JcxjGMKnXGskgn66UdNuQMyMmxA362ZEvDwcQa/fguDX7kDIG3cj+E3GE3/n+whd8COEfvQL9tme&#10;Rq7/VJRGzMORjBU4UbWbr53I58/mS1DRcO6IxlMlLV2MH9R6BEfJK92lvir1rUb62ok7dwgH5tF9&#10;0psPdGOE4HhBQz0ae6U/lnS6y6u7kmkBRfZFKiWazYUvYZ9FqGXsvLhFP0PQK9cg6pX/hbCXv4zg&#10;2YyjNOsS+My4AhvJMbia84k/Yfya+aPuwZwXvoPXx/8Ua94dh8TA1diXHYXqQvInZiYbjuRCzsmW&#10;aI6GmadRXAzrZ+dMhZFID0qEn7iPszl14uk455260eLI7mNvFhdSKkzI/h4IV7Z680xYssWT7Rid&#10;xZItjmzTgfBkJ6bKj/DZWlQNWa+MaN2sCidV+eNYM6WN4yNtJ+jvwH/ygZVvq8sWcVlx/W0Atvfs&#10;j3f38DiW22Mst7JWVCrbT5KHmPW7gfhkI9uhFu5z8XEVMVVdYDltYjltyuEliYGYckw7yDycbAxV&#10;fKfYbdw8uFygHKAvJ21U15i/vgf1N305u7sZU/BYDY51VXIu/A7kxS1DVtibKAyfg33Rs3AwZhoO&#10;x3uiMu5tdNUmEO6XjmJ7wzkhHR21ONZZbzg2uhgf5GgnfUwZz6+lg+sdLI+9Psqd7W3kY+ZcrHb6&#10;jvZKextx8l5payXvMqX1aJuRo4wlJ2lpZnzAJnI79YrG4zWuJBHG7MSXrb5wx5otvqzU8mEotdjy&#10;6fBlizFbrmWLMVubsKKiwtiIVje648vSpcXUrRKnrnX+1narj5WKw16Sn59vRFwAucTYJNmUdPp0&#10;ppErYC8lJZvcs5S92Rn0daY/J/kzstKjiVlHoSDFF9E+72Llm89h3tgfYt6o72Pl5G/Dx/Na7GZM&#10;vNBpw0x7Guv1ZbaxX0DsaxchzOsb2DbxGvIdP4XakGAUhycjZMce+sRmYW1ECDYFhMHHNxIRwaGc&#10;sxtEH9fdhjt5Z3AC1oXmYpVvDLYGRZm4gMFL/ow1E25GINv00FlD4evxTXzscQ8WLxzJWHBb6bd+&#10;gGWPMRTEf8XSpHGdoww+Ix8b11gP20fqIDNI0gfqSp+ceXHaZwOtn/ns87tXurWN0tHVzjqndl9z&#10;Mzh2RMNA+IF0szjP0U2ek/V/xDYPxlycdjXWTbkRH427GWGb30ACeS4kieS+SEpOMTzF4peQCLeV&#10;X7AklbwpEnFRKNaeJJMx8LJTGJc8JxPVZYnIS/WG/6bR2LbyeQRtegm+qzyREkJ7IYtjFLn5KOC5&#10;xcSMCzmnMyc/iWMm5D7uLYs2Vfl0F1t2bWrLdEE+Y1rmlrkkj3OecospLP+SPMZuIPasOIFFebn8&#10;nQX5NZcUZKO0MAdR5FFJXj2Gduq/0da7Hrtn3I8lox7E/JGM67g3jJmq/NQMD87rYExW+b+pv32s&#10;izmuvGWjdpzO4K62UGMQauskaiMtqyejq7K9U9un79TK4tbE9rZwfx02+MfC8xVv/Jmx96bMXod3&#10;PyFfeHEd9rcfRzlvXcYTvMPy8ey0HXhyzDr6Jq8hj/JKTJizCJt2B6Kt6wjvpr754HKhckB6xppP&#10;SvVbYswUpXYxakZ/3EVnyTqSv5twk95r8DCZR+wScVyMZ6m8SXSAAXZ0Hmu/C+Th+j+58D7HOKat&#10;yyoOxLN//BNuuIncF0OvwTXXXofrb7zJyAsvjqKOIXbAvpmOtecc65IGOvsykA0sXXqCfTj185wi&#10;X0jzWr1ZdYK+RpovYHWv9dE4+13P5Qjlo+q1U1RT7W/aMrSBZfGqbqsdUXvSyW8h7gBRf8jtQG4B&#10;ckMwYr9d7/P3ffK+x3HuYFvV02DaLVc5cI3W6/ptFOlwI7yRiwdZ+a1n0wjVEUodjh9mLIvkLUgM&#10;XYWSnHDO0dlHjIfjqHSUFPamM/SWEn27U4vzOdzXXcfqeCv2Gs60//VOXXlw7fORA/p+p8qFLQOs&#10;k/zqpl3jpnbWP5UjY1twHF1xqEwMjbpYpEWtRXjYJvJS5nC76g2P43/V4S6eJ/4IzvTpFV2Rd1Pl&#10;1o1Ztk3K5FMvejzdl4mzfGq9S7iSdpobqjaozZTOJWhC//76/C1IC12C2vI41kPVK2HqrNc8RTak&#10;/HrM6eaP6zq6njxrdM0e8aLpBF72BIkSdc9O9oma6MvAafdoqu1BWgAw4T9q8PRdieS8iMHTD2/E&#10;839YiuiIsj7bytpVmqelMXSNm0s0pp5XIN67IjM/S2PqxaXElsvof1LqwlAqKipQWVnZx6tsfZTP&#10;hfvCiY24Y8rWV9mJjVgsxM4ddWIhFv+wOtrqbKUDtQHMqsHlPOSAM98tlmzTzwKmfPJEGRraDqK0&#10;oZ7SgTLCuJW1HYyV1sB+XDnnOMRS8UQii/Z56OSHkOVxP6JHE3edeAO2jrsHb/7lfiyd+xL2xMSj&#10;ixMp1AYb3x/NPWdFPMIx0zYaTidlPLHsmQFw1VFWWbXfBztPop7rwpSbeK4w5W4RnBIfMHqhjjHf&#10;ojfC773RWDbhMawa+y1sm3QrAqcMQ9iUy+hr+3UkeH0Nia98GfEUYcoRXl9AMGPSB07+Kv1wr+sn&#10;Fj+2qXO/tgljFt4s/Nnfg/7XnEu6cdIQ8nwMYZ93KFZNuA7LJwzHkgm34+Px92DhpAexcMqj+HDK&#10;j/A2faXf8fg/2PD+SGSEfszYStGoOFJKrLyRWk7YsnA8Yijktm+hjhYviDwEpQGtdDBP2qgaW2h4&#10;tLDv0UFVfoLQm3Ff1PhfdwMPKEY7dX7LPl8cylqC/NCZCFv2DDbMeQjLp9yGFeTFXDP5FvjPpD+Z&#10;10UInf0lhLz8Nez2uhTbp1+ODeRaFKa8jH48a+f+DMErxyIvajGqs/zpox1uMOUDBYwlU8o5qb14&#10;ssWULebhxJK1PhCe7NSFFk92cs3bcTaNtdnxNuE2drztXDBlqzOV2rE4qzuFIVlM2fo2ns4/2eLJ&#10;Th9liyW7j9U5x+s+07pU9UyNoETrXNQqOjFlWy6FKXcQL9Rcug76N2g+r7BjV1stA8FVh7VNuLKr&#10;3SVq3Mp4afTTEjoskeUhadbYeXc1O9rUHzWhaC3Yhso96+k3twHFqYFoOJjH/Wrj7T1Y8aUU+kT3&#10;1O/B5cLlwClM2diL5ltJU/ELy2/55EHaWsVorQpBZcpilES9ZjDlQ7HTDaZcFv0mfQSWozLLD8cb&#10;c3gez2F/SZhyBzlJVIYspixc2WLKpi6eBVMWtuzElIUtW0zZiSs7eTEG8lt2x5XPxW9ZmPK54srS&#10;exLZhJKKCs7X6B1vc6ZlZa6xOOlRq1utrnWmFmt2YssWg7OYnMWVLaYsXFmYssWVLaacbeKcxaM0&#10;OxqVOSE4kOWLwtiliFg7Fctnj8CHI2+G34wbOa/lOgRNuZp+wxfTj/kLiJ59UR+mHDjrVvhM/7+o&#10;ICdyWVQqInelITAqGWvCghCSlIbwqDREhoRhTxj5qcKDERkaAr/QJKwNycEa/zj4hMZim/dbWOn1&#10;BNayXQ+ecRV8J13K2IFDsOujX6GcfibdXfksN2z32IaeoD8OuzSmP9DGbsP/dEy5iUCGem5695PH&#10;aJyxDgoyl5ttdyfrIetTS8Y6BM39PtaMGoLwuWz7J12HTXP/HdlRK06LKQtPdseU1e+xfR9hyllp&#10;hchK5vgxxyD2l8SjOIv8JgHTsNN7JHatG4Vd3tMR6bMQxSmc25XPcWeekytcmbhuYQk5M/IZw9eB&#10;KTuxZFtWnaktxzYtLCCOnFfehykXEVcuyuvFlYkpC78Wnlwmn/4CxnXISqdvP+NTltAXmnzQjQkf&#10;IO91+QfcjnWjbsTSMd/DhxOexoJpL7KPWUw3vnbOEe5k+9XItkt565pn1iMjrHe482yYsrShDm1m&#10;M3aEE5OPsEw2cGNlfTf25nUgLrUHGYU9iNq7H37RmVjlF4iFm4MQkLYfe6uBZcGNeHVFHsa8EYn5&#10;KxKwMzoPJTV1/Mr0PTDcarz44HJBcsBpPlkTyphRrH/9FvNbf9xFZ6mEXHhMWc89Y5YXbhx+s8GT&#10;hSkPu+56gynPm/+WS6f2YsoWWz7XGH2ygS2uwNuYxWyTonbLEkFOTky5b789sTeVjS1849Mtyn9d&#10;wynSmfb3+ceU2avtvZ/KAft6fH8OK+EoRXhyIx9H2Ja+j3EeOt7AFcrx/Th2hHPjk9YhM8YbRWl+&#10;OHo417WPGqeb8+9kPwlF01va8snV3sUt4/syWttd99M9rdhrOFPtG1w+vzmg73eqXNjy0B9Tlp+x&#10;ypHmW7vmdx5mMS1HR3kgkkJWIDMjDE31FbwSGzZTeXkY67XVERcaUxa/h56flYei2uDElKtxJG8z&#10;0sM+weHKBO7TOPI/himb9+alaSaYWyg/xcDScIL+KbxcC7Nr5RttePa+bPzylmg8/a1Y/PaxrZg7&#10;M4Tj2qV/hylrzpY7pmxxZXF+CVMuKlFMb/YHejFl9RMqKlzx+pz4yZkwZfnDuPvbWVzE+ticL0xZ&#10;un9wOX85cCEx5RPtjawSh9BO3Ke2uQc1jT042MBY4pwH1Unu0c62Q/Qdq+O2Q8STyWXLfvpB4nCN&#10;dfvQ1VjGKprB5m0LyoJGM9bJMKwfz1h8jAu/8s8PYe2Lz+DVZ57C2+OnID4wiFymTczE3hrHMSxj&#10;aLOKdzL4lRmvNqCoKqY4islTymPVHzxKO/y4nVROH5GO9n08Zj8rbgyy/cbC560H4e11B31qryWW&#10;O4yY7lCs4XzbjVOG0+f2W1gzdjjWvHQn+6PfoX/OY1jn+VNyPPwcy4ntrvN6AKtnXdpPVpHvwSkr&#10;pn8DK2dcbLbZY7Vf27ZO/QZiZl+BaK/LjUTNvBwRlEhitVGzhlCuhv+EbyBg0r8h0PNyBHkOQYDH&#10;FUaCGb9oO2PDxH38F1TtmkM3zbV01aMfc00wpy1FEJZJonLOZgYwbaY0xHNfNJ3JQ4DiACB3J2U9&#10;9u2agbIdk5C7cSTSV/8RiUufROSCx+H36rexZdotJrbepknXY/PE6+EzeTh2ed7OZ7kLuz3uxLZx&#10;97Mv9TDWjSbvxejHsWzkj/DxyCewaOwILPf8T6ycPQZZgZtRmhCB2vwc1HNs7EARY+vlkC8+hzqt&#10;qLwPUxaGYbENi3kI/7BiMRGr/6QDrR48HZ7sxJStf/LZ8GSrJy0WZDHlgfBk6c6BMGXZqnY8TviV&#10;ldPhye6Ysh0Tsna0dOjnRY+q/dUYrKuvrPaR6ydZ1fkOJ2hfHJfPCHEMGZuyf2voI9pIf5U2HuPq&#10;HXFFtfdEM3lxa7nORlVzrw1vdwnPy6ChHInu8i1ozl2O/SlvIzfydaSHvobU8PcQH/oREiPX4EBv&#10;DCx7VT0Xb2eEq2zEe4XJ4HKBcoDfQGVBvHR9/UDzKCrvLEEnO/irhfNJFCsiHaXF/ozhtwh5ga+h&#10;KHgOKqPouxz6KorC30Jl8lI0l1H/tWTxnBoKMZyT5O04RlyH/OWt9FdupV9gK8cT2zioJuloJ7dj&#10;r4+yTa2fsk0H8lcWptwn9FM+E64sO0vi1CfuuLLss7PxYVhODOk0ieZhWD4M669ssWWrG5VWVrpw&#10;Zq1bjFm61OpVq2uVWv2r1GLLzjE/YXEWozP4HX1Hs3Poa5pNHjfGNsvIKkJaJrkxMshNlEkfz8xs&#10;g8kVZOxhnzWGfE8JaC5NxIG0XYjb9h58ODa6eMoP2fY+iqUTHsaqyQ9gA/kVNky/Cd7ThmDJuBux&#10;aNwDWDHlj8jc7o/iWMZ6C9mL0MgobAzZSnyMmHF4Brb5hZPzIgDR9F2ODvNHbKgPEqO2ozBmOXma&#10;vRD/7iOImPINRLNdDaaf8oqx18HnvV8jPn4V/WOkW4T3sfNNn5Fj9AsVL7kdnpYe0wiX+jbSIEao&#10;y0z3RwrlLIvTPhto/Synn+fd9KBTABjzdlSrbLekh/Va3eLf6jnIlSTkr/8TfCfTP3nMldg15z68&#10;9TfG3P2AMSXSgox/sruPshNPtv7J7j7Khq8ivQDpqfShycokn3c8YycEIDdxMYI2emDn8r8hdMN0&#10;7Pb2QhbH/A8Vp0A8FVnpjB9ZSF/lMvKwZLhi6Fks2ZZNpRY3dk+d5dlgyvnkh3GIfJeFKxcRwy6S&#10;jz4x5eJ8jn3LTzlb8fxcuLL8lduLg5HrMx5bp92O9fQNWDf5Wmz0vBPz/3A/At6Zh7aCA6ZYHaPO&#10;qWe5Em+lZo91c+y+h/MmlNG2HNk2vq+MqayxnB0j9qXvoTj37WwnOTTm8qtgP/QwG8xCfr4gmnmv&#10;e+fid1O34Rej1+BnL67AszO34yM/2lfcX05/+6xDdSir5zx32s5qd801ybk/uFy4HNA3YE+mT/Rb&#10;ctpFNgs10ClRedI/l3Yy1+Juy38lM0s+OGb4neumrLFMsWDZH6e91Tnt4GUs9qPn3rrdB7fdcafB&#10;koUnX33NMIMxB4WEmveSf7JgYB0rMa+i9BwWawv3O1TXkq52iOEwZxk/zrkWEuFT8lWWD5zsbGHJ&#10;uta/ZOFl6BrRJ+al+Ez9PpFuxWPMR1Z1kwiWkmh73w+7UamzVGjd1QKpFXKJy8Z22tnmsrx3J9+3&#10;ix/+GPNE+qPH8FPIsuZciRNHmNZRqtB6IBppkasQF7Sc3AO7aF/lGpvbYFwqU/Tr0J11Xfs0p3JN&#10;L6mHd39Z+9v1fXW8FXsNZ3rqejxwcPnc5YC+n76n6zvab98fUxb0Ykotxy97emRnHTE2+qH0jUgI&#10;WoY6clh2djZwO8u98Qt0qSZxrOi6KoUukSXGu0mJuXbYG/OoT7n0Prou6yyfWu+PKatuqi5J1Dep&#10;Rl3ORoMp11clsb61cts/gim7btx9gnqKikQsH+yRsH3uod9fD+ppfmVHAC/+NBsjbsjBk7cl4en7&#10;wvBfI7Zg6+ZsJMQV9ZsHpvF62VVOX2XxgFlM2foqW0zZcmBYTKWy0uWrbOd4D4SfWD88O9fS4iVO&#10;nzv51ggbsf2igfyUrY/d6fyUhYG428t9NhL1mtYHl/OTA858t1iUTc+3n/K5YMqaU1rTVIv9be04&#10;wL54KX1GWxtZWbgdDbHkyJyKxROHG0zZb9a98Bl/F9aPfBSL/0i+i1F/I+9uCOP4qR2kbulWPWZ9&#10;VnHSKuW4fkoZGG2g+TrNbAflnytfSLakhJlZZXFc1Z1cyYpluy9lPdbNfxJLpz9AbPdWLGS890Xj&#10;h2ID13fOYQzv6bfCm/7Cq8deD//Z30XChyOwz3cyOvZ8hONpjIkbvRBZW15B8trfI/Cj2xDw4a3w&#10;XzAcO96+HlvnXYNNr12F9XOuwNqXL4P37G9i3SuXm98bXr0SEv3Wdp8ZlzJOkEvCpl2CUM9L6K91&#10;MYI8LqEP9MWUSxE3h37QM642mHLgFM7bnT4UEbPIpTFzmMGUPxn9EFaOfwRrPR7HOo+fYO3kHxP/&#10;/gm86dPsPfEJ7Hz51/CZ9TTfaQQ2evwS3uP/AytG/QRL/voYFv3tu/D24Bzk8Zy3OfpOfDL6Viwf&#10;fwuvcyv7SMOxfvIN2DZ9OLZ5DsfWyTdyHvKNjKt0E3aMI97+ErlJXrwbG8c+irWjHsPyF35gMOUN&#10;036LuKVeqI3bBlSmoas8k2N5aVxNQTnnvlbmFaKqgPyfueXIy3LFJHXHky3eoXQgLFm6T+LEkp3j&#10;a9KFGmNzH2ezeLLlNHVyXgw07mZxIHc82Y7DWUzZ6aN8JjzZYspO/+Qz4cnWjra6VKX8s74IdXHa&#10;um3kH+iifav2mWaCEWMTsG6qb9ukOqqUzXUzO8ztqtAas3Z5IzM9TMOilKZIItrLdqEhex0O7lmC&#10;ssi3kB8yhxjj6/SBfwO50W+Rt3wRkqOWmJiPFWUJPLeJouupX+6yUXgrl/6QDpEMLhcuB5T/+iAU&#10;6XAjJ+2HUYlhOZC/suxQjSv05DMJxpG0ZaiInIeS0Lkop69ySeQ7yAiej+SAd1GSuo0+ywU8th49&#10;XU0GU5bd0sa5t22ccCpMub3dJZ3EmDs7OLuDYjFlpRZPdqZOn2UnD4YdU7L2k3SC9Ve26ZlwZXd8&#10;2Yktn4kP41ywZasnbVpR0R9XdmLLVuc6MWaLM7vjy33YMn05c3IZ8y+HXG6McyY+t3TiysKW06nb&#10;s7NyDB5XlJWCwtRo6n+OLeZGcr5gOOqyd6M+YyOa0peiIvh1xC97Ab6vP4HNM7+FjTOGY6MX57p4&#10;3mEwZd/5E1AcGI7c8D2ID05BAjkW/BMCsT0i2mDKu0MTEBsbS77laMSE70J8+E4kRfsgP2opghf+&#10;jpxMdyHS82JETLuMY6HfxO7XHsSB+LdYpoopsi2O0EZtZJlpZ3lj+eP/fxWmbHX36VLe/AIuwgVc&#10;vrPqsUlTHuWmTmIvOEkwkmMzVeHz4D/n3+HnMRQ7PG/kGPMtWDL5u4jdNptjwxF9nBdO3gvrn2zx&#10;ZKd/ssGSe/s9mRkci0grMphycU4sDpaEMYbCZkTv9MK2Jf+FkPXT4LPME1E7PkZ5FsckGOciNysN&#10;efnkCCwvYzkjX2AvJ8sZsePeuVC2HNtU/ILFheXEjstOSSF9ePI5vlLAMW5xvxBTLqQfvjBl+SqL&#10;dyOfvC4SYcooWoakj5/AxqlDsJkc3avG3URb6nG8/MyTCFiyHh3VLEu0P2V+tnI+uTBl9ZQJ/HAH&#10;s9kKy50pI70tlcGWua2DuoswkcEJ5W8oTJnQMrfTM4Jd9HQ2jzMXJeHJl1bjh88txJPjN+D3033w&#10;2J8/xG8mr8b6mIOo5C0P8ZYNPF9jBq28t7gKBpcLmwP8HMYuUksn0W/JaRd+O6OcjOGiH0JbLiym&#10;LOzH4j/CLL7z4EMGU5afsjgw7r7nXlQdqDbvJUzZHqvUvMZpX7b/DtvP7bdVWXAWUf1y3kd9Y9nc&#10;ut6nXniJzxqmLJtaesLMuTcvyHquGMiafyp7+OR+tOyPQ16CN2J3LURVfijaDudwXz1FOt8VI2QQ&#10;U2ZWDC5nzAEWsz69daoiDowp99C/Q/5+srda95EPLXYZMmLWE5uhXW/8+mmHsK+oxk511uqJzy6m&#10;rPchtpW1HpkRy9BUncLfjIFl/PtZB6mX+uqhdFSfohJ27Ooj923rVVKdnFfewJjwbN7NHIPqcuCD&#10;WVV46t4w/Pa2Yvzh/mw89e1QeP41EtGRNUhOKjNzway9ZeeAOXFlZ2wJcWA4fZWFKVuMxeLKFlOx&#10;PivCUNzneVtcWX0V238ZCFO2uLLtI7nzKp8LruyOLbvb0crZweVfmwO2rVVqsWSbnm9Mua2jmZjt&#10;EbS0N6OxlbP7mjvQ0sg+ObHjzuYGHG1uQk39YRwml3JtRzsO1+9De2MuM6CIaiQIHTFTyEt8M+O9&#10;DCNfwq2Mnf0QFrw0AlN//zuMe2Y8AtfHsa7ScKaq0XhzB6/DCZrGJFfz193J9lKKTfWXfzhjB83k&#10;ommjES9OOheeRE7M1iqu07g/Go/cDS/S35hxgDyug/eky+iPezX85lyP7S/fQD+p67Fg1DWcv3gP&#10;di16Drlh76O+MBiHcqNQQU6/0kxy62Wyn5xFP9vcfThSXET6VsaXy4xBzV5yOsQH0GfOB9kBG5Hm&#10;640Un1WI9P7ISMSaDxG6cgECl74Nv4/fwPb352DHBx5Y9epvserl33Bu7pNYPuOXWDr1CSz1eBSf&#10;TCTPxIQH8MELw7Fi3J3YPPVebPX8FjaQF2PtGPp0j7vWcGdETCenswd9mSd+1aSRM8jXMXtInwRN&#10;/jokOiaEeLVw6z7hXOMQz6+5hP7UYTw3bPZVCJ09DEEzr2V89xuwZdKN2DqB959wPzaN/x7Wj/k+&#10;vF94BCuffwRv/2EEZj/7IpZMmYvw5VtQFJqM6r2MN5hZTp6Lcsbbo58M/ZCKshhLPa+ScdT3MX5O&#10;BXnkyxj7poyciKd84yyWYXXcuWLJVvfZsTWLJVs9OBDXhR1jc6buutGJI9s5He7jb8KRnHiyk4fe&#10;+iZbvWnxZOFbThzZyU+v+nomHcpC/Blb1C8VEqG6pnVWR9ZFY2drExvHHhm5rLLmEDWWXBdv1HF2&#10;jI8r7oPpY1t7Q+PYhyn7eFnqidYUjklsR1vOShxJegd1UXNQH+2F1rjZ6Ex8GTVJc5EdPxdZiW8j&#10;M4nx2+IXIiVxJfJzA+h3kc9+g/gPNIdPlonrEfp8ePScpq3njsHlwuSAdDeLzUl9FBUflRcJP5Yx&#10;s7j/JFd66GuM4yobsknFXUxsND+MYwkfoIpjktUxr+Jg/HyDLWczjl9x0no0H0jh96/ntVkGWM7E&#10;3djR0c248+QmJbBCqmRix+TL7cWUbeqOLTsxZqfPssWVbf23dpN0gnPMyYkxu/sr2zkQSq3+sTrJ&#10;jnvJfjsXbNn6Lmtszd1v+UyYstWzNrXYsk2tXh7Id1m+nMXiniUPbT4lL5vxz9g2ZmeWIiOjBFmU&#10;zIwi8tASN6TfsvhwC1PpZ7o3CSXpiSjJIJ9+WiL9XRnzLJ2x/dLCWJ83I8LnLaxd+ALem/k7bPpo&#10;GhK3r0FVwh72Q6KRGxNKn+cAZKdv4HmbULxnXZ/kxa5EXuwK1KWvxuHkBaj2f97M90nyugR7Z3wZ&#10;21+6mHj1fYjbMR8H6w5SJ2g2E/WxsD6RjkofSFTu6OMmf1KXfhOD1CleTPUXGGqK3D3cfZbF3QZ2&#10;/32W08/zbmlFzqkhr0sLX7+F73NYHSHODTCxFKqWIvLVG7CLc6P8J1/OMem78PbI++D3yVTkJAby&#10;m57iUN6Tsrcfh7ITT7b8yU48WfMz03PykULJzCGnRRZth+JU2lRxSA1ciN3LXkKo9wQErBmNoA1T&#10;kZe8GnX7UzhXIZNljFyBeQfof0PeCvoS9/M9Jg5sMWNn6vTB17op18XEk4sqUEIx+LIwZkppIfkG&#10;C3kM505V0B+6tLCAv3PJk1KAsmLxOctnmTH+imJRz3lf1akLsIZz3XbMvok8LpdzzP1m7Bz7A3z8&#10;n08hbW0QuirY/lB1dbZyLEuQMktdd/dh2gHcKL0nUbYbYeEyeBt/9PY1uYdzOXgNtZnyvaQfouZ2&#10;1NIJLJbN5QhiyI+M8qNE4bvPJ+EXnql4dOROjJiwAm+s3oly2uLHTzaj7RgPVnut8kuHi041v4PL&#10;BcsBfW7VwL5P37t+rg+k89TvYZNpxN3GUTGSjjLCdRWnPv3Du2r9Uy08Xc8g7lOlzUdb8eTTv8bQ&#10;YdcakZ/yz3/xyz5fex3XzXvqWOHLRtee4wOof+v+vHof44N8jDhxF+sHFbP6ieJXlu+y5q+2tXLO&#10;bIfmBhDr4r0lWrd943O8/YCHyWyhSUGfCQqfRapT38J+U3OSyXTuIEdjnwjPlhjbVzaNsFyJ7GCJ&#10;lITsarU/8ns8NW7g+t4a/6MNw70NvEwz768Yep0mb/VNdZ6uIz1eR6mlsP/bls3Y59uREvoB/S84&#10;llsSxf5LrbGTXfdkLOYTFOaP3oPqxTxF/3fS9SW8qUntb2f692W6r2zyLLuuHBhcPr85oO93qqzb&#10;798fU7bcF66SpLJ+kHFudyP/v9k7Ezi5qmrd87v39/R6vU9FIEBIgowi15FBBQQVUdSreI2MV5Cn&#10;ggwhExCQhDAFkEmBgCQkEJIQMs9zOklP6fTcVdVVPVT1UNXd6YyddKfnztD9ve/b1atzuuiEgPHR&#10;+nJgZZ86dfpU1Tl7r732f6+91obXURVcxdd1FNZVrknsZIxDtV1Vq/iaBq0Ro85woprPT1N70ger&#10;+h2rCtT91e33WP1U+X4/ZWubbK+cn6ktmI7Axilo3lHAsz8sU+af6LP5YzRObd3HeHuc7+pgv7wr&#10;BtpAwM0XZeGGCwtww3mluOmSNNxw1VxM/nMeMnLCnM8v7LG5xJW9a8GMK1tcZbHlxLjKZZHe68DF&#10;lWOxQ756fTEVW+9tXNnGLYlMOZGVJPoq2zpucRFjI8ZFjIMYx7TSyzpNl+vuHd+O7R3w3me791Za&#10;v2ncytb/6NmZmO+5PVsrvUzM9s0H08qjYcp1e5k7rqUZteTBYsqERGxHQbTnvYRVj19Ev+QTsXzc&#10;+fSVHYTXh12Cx2/7rmPKq99egz3l1CPqONlFOltB81hiyvzfdcHq7KRbaGO3c92EWDKzhjq23MOU&#10;GeucPS9afYsx/7Ff4M17v8x4gOdj2sjT6VsyAPPHnogp93ySMRs+gXnjv4TQotvRGnoVXVXM21Ox&#10;FA1lSdhTthm7KgLYURFGNWM3lBWWI5DDcUZ2FtoZ168tkouW0mw0MW+MMeZdBcnYmb/RHdPxxqLN&#10;Pe/p+LacJOzMW4zW8EK0lSxAe8k8tBXNRltoBtoLp6Ld/1eGBnkVe9Ifp2veAyh97zZsfuVarHny&#10;Eix5mHEnGK94xYOn9bBiseXUcScjZexJSBrzmR5+LMYsUVwNvSfReY47j+f54z7HcfdnkcR4HKvJ&#10;m5eM/jQWMd7k4tEnYRG5++KHzsOCURdi1rCv4N17L2as6e9i45M3ITR5NApn/BXRJI4F0/zYmV2C&#10;XXll2JoXYTyCUlTlRxDzcV0pmXKkUOO0Go7XajgOjMHPGIb+EjLmslhPbE+N8bw82dZpS8eZ2Bya&#10;+SQbTzafPS9PtpikxmRMBxqzMV2o17ZvetHLk83XsC8daXrSO/9mutLLkq1NGU823eltl149am3a&#10;9KaVrMj9bFPjk+2r3lf7bKfsI71MOW6c8g11xRrDqu322AMaY5D5MQ+UxtidHVvQ0VCEXZUbUZ4z&#10;i36JryKS/BIq6SsXS3oMW5PGoS55LBpTxzKM8iOoTh2HgpTxiPgmoiYyHVsqFqBuezLH3BX8kHoK&#10;11vx+x1nyrwV/XGTEae6YEJ9Lox3UKWqFPW6M7o4zsG+BlYsCpmy9Dna+Yx3JqGj8CVUbxyPsrWP&#10;ojz5RRSsfh5pi19EuW8lz2MdONjMoRzHScxT006O0so6yCX+jim3kS93tO87IldOZMxerqwYyxY/&#10;XTrAy5UPx5YTfZa9ayE+LFu2mMum90wPSi8eji1Ho4d8lc03IfGY8WWVR2LL4m7lnBdUHNoSSnGw&#10;HCHGNAoGKuAnVxZbDvgjjIFbylyLQceUy3zMc+bLRYQcuSg7HaUFjK2QS7+p7GSEc9ei0r8CW0JL&#10;UFs8BzX+hShNZ5m9AVuz81CdnckYvmuwcu4rmMH8bYtmPoqFU8Zg9usjMePlezHjL/cwVsJY5nJ8&#10;CcGlY7Dh+cvcep+MRz6NzQ+cgKWcQy6YfhP21SZTY8ljVLnFlc02nsvc2ffSX2QRHFyz/qhiSr99&#10;dKbMP+7Hm34j431wXsWY8m79ZLKIzu1rsH7iTzB/+KexinbSouGfwazRF3Bd19WIpE5DdVEG8jYz&#10;/yFZcl882eubLKacyJPFlH2hEuQVMaZyqJAxjfPop5xPm49z95tnYtO8cVgz7T76Kt/HXH0juEb7&#10;JVRFUlEVLUKwsJixVaKMC1jzPn6cyI7ttc2NmJ3h6nUZWXIkRk5N4b5yoksUk6s8THuE7LmmKobK&#10;CHMHFzOOC0W+ynEpdHkF91SvQ1NkKirX3emY8ooxJzqmvPr+H+C5X16D5267H1mLaCNSZUmNMfwb&#10;+zp1hDyguqX7LZGqc6IKSDEWpUrZRRZGzuMclvnSzt1JPbm2GrhmxLv4zj3L8b3hGTh36Bp8+/dJ&#10;uIqM+bqRb+Evc9diG8eqB/hMOzrr+cf8TF5DuZlbtEDo+Pax3QHdfbXAnkffvX+0X0h/11+YsvwK&#10;JWMfHY8zBg9xMZVVPjLu0Z7f1675kO7fKGakKn40m9m/Km2TjSxmrLose3M/J/nElN01dZo7zn+6&#10;92V7yw7X2Ng2774d+zBlf2DK0tfGlNmyeX/1g2VkiynTVuraxpI8ub4AFTmzkbHiJQRS32Dsi7Ws&#10;fDG+RzbWLV3MweNyJvMIVYvj5Lqm9q2e9txQp7S6b67d5J7y/XVaf58oevzeZ9vXPk85vvXTO6Dn&#10;11e90KyR00usHt4cfc4npGsLqn2LHFPeE0vnFeoorIOse2LKqkJqw9IV/SFHX99MmR25wFQn/Tdy&#10;33Z5JdrqAu53fDg/Zf4J58CUo1zUSvRcba2F6H31gp0Y9ssN+Mk5a3HrN4rws0E+/OrrGzH8xlT3&#10;XlpmMVLT8/u0vbz2VmJsZS9XjtDGMbtI9pCNB2KxQ1zZxhTmr2xM2dZ898VPDueDZ7wk0fdOetnY&#10;iJiIWIiXhxjPVGlsxEreruPbMb4Ddm9Veu+99v/eTLmhrRk72hsYh4/+yi2Mf0puvJ9rfzsamuiP&#10;3Iy99S3Ytbcde3i8vmk7+/RSdlRpQPGLiLx5ORYP+4zL9z532MV45dYf4tnbf4vhN43CpBdmYtdO&#10;0iAmGzjICeBOcWV1bt3SwYlhxaYTL5Ke2k8Q0czzWilc4hy30Q82sM0H+YJMeN3tSH56IJY+eDLm&#10;jRxA+SLmjPoWpt79dUy846tY9PSvkLVgPKqZr6CpbAP723xsj/noe5WNcAXX90ZKkMv1lln0p8ko&#10;9GMzy2y+DnHdZZA5zUOM6VBEH6wSruksLeSYI8Q8KJwXKi9m/EmOp3Tc3gtzLKX3JX6y1qSsSmzI&#10;KkdqbgUyyGSzCsLI8zHOIP+u0O/j+IXC71EeSkdN6SauVdqIgtTZWPDOBMx+/ka3Pnjq6HPx1gPn&#10;4p2HvohpY87HlNFnYwpztE97iMcZt2LqA19gbr0hzJk3GJNHD3KxoycxT+Akxq+eePc5+CvjRU8e&#10;9TW+dzHeHHMZpj/2Yyz6861YPXkk0uc8g4KVUxDNXImdgUzGDwqg1hdAVa4f4ZxCrltl7nT6pzk/&#10;Na6BdvE1+dsCjEEYVNzDaASBsiLerwLklOYjv5K/q4broilF5eTyZMk2zjOWYTw5Go3C9FsiTzZd&#10;Z6VxFcvFl8iUvXEuvAzZu38kpmzrOMSKjB0ZSzau9EE82as3jSeb/jQdau35H8O+irdB+VHIljWe&#10;7DpGtUN1kJQuOjwc4DzWwYOyczVXXU/ZSimkbOKhFThQNhXbsl5A+canEEmagLL1zyKy/gVEUl4h&#10;V56I0uTXKW+4GKll6dMQ4tq9LLbXqqqNnBMIkO1FOU+2hX2ObJQm2qptjHOwx/XT8VgcPV/Hvha/&#10;8/HtY70DtB/jlUalbEn6JWhsSpa8j7aWRLEBe54TB4+Kj3xAcMbp/p2MU5yBQIB5MlJehS/pVfrg&#10;/BW5G6bT53Ez6wLHVKxzXZyL7CJTVl8i/zwiFsj1WftqkzbetLkflTaPasfstdq4tffEsi+uLH1h&#10;fNnmp7xc2fZVii9LBx2OLdv8mK29MB1nazKkA00f2nyblX35Lpt+VWliutdK08myOU1XG6dT7rJY&#10;uBgV9OMsL6F/KP2Wi4vCzJtGnc+Y+QHOvfopBb4w1+iFkJsTREEBc1L7FRejyMU9SE8vYlzjEDKz&#10;Q+4c+VoU5OWigJy5MDMZ5Xkp2O5Lpk54D8FFLyJn+kgsfOr77NfO5lz0QKQxf+6qBz+N+YwTNZs5&#10;GRaM/xpSJ16DpJeuwsxRzPP7wCDMGsk1SIxJsOClmxinYxXa9rejmoOh7Ry3NNJOaiE/bmP9cH5u&#10;5BKdcjgTqHBjc8+Ym3VO1r/8txii1vml8aR/3E3tr4v/8Lc0Ul9rbOM4ROM6VC27kfPHn2K+xE9h&#10;2R+Za2Ik5/3H/RwrZryAcFYS+X8GctPTnZ9Mdm5eTz4+85XxrsPsiyfLfyafcSWyw4XIY2wJxfyL&#10;0Z7aFuLcfSCZ8wJvIumd4UibcyfWzvo9UpaOZtzPmaiJ5qGE9Sw7t4b+yVscU7b6aKXVU29pcyMq&#10;rU4rR01ZOee1uyUixlzOeRSuCdXfVlAqdT7LCOt4Mb9nMX2UxZTltxwpz0bFlnTOXy1GVywVaRN/&#10;w3t2Hlbwfq0c+ynMv/8sTLr9q8wxORaVC6viKQEaqLnIv9oZy4dRE929dwpOSo5i/b56Vsm+A/KX&#10;18jdPaye8gCP7+ZcQKiuAXc8vQQ/uG8+vjdyHb7827W44p7VfL0AtzwwCe8uYb5a5jPpYsy3jo6d&#10;7CMbHItj2B/mN+Dljm8f6x1wdpNsp17Su1okPPqeqqAqo5oRrzq960f3IKj7DJ3VW9jLuk/srnbd&#10;17BrfbhSfq3mf7xg0SKcdc455MqD8YWz6feyapW7tt5XTB37PPGio9msPai0TTay7GfN98rmlB92&#10;O8eEbYxtpbZFde7iPItL1e2pZ5yYQ5+rT9V30Xf2XtOu/WFKMSBFSbf/9rv+gfPXbN2Kv8hVCSxb&#10;3ifscfiXEs1nxp9EvEx8Skd+rZmpvbSRWmQn6Ua4Z9zNkmVfd8U4eR5AU2wDc/HNQM76SSjOm8fc&#10;DTm8f1W0o+ppI3HtAyeY9Gz26b7yKhKaRhRel5fVa6tnPZWP3/7Qvj7bK++vP71r36HreZ9vX/u8&#10;8PGtn94BtaW+6oW0WSJT1ipy2RadnbRRmau5aP1raKjOYN+2m+2Q/r1kyrLTVY3ElG3tQ3/yUxYv&#10;ZquIi5jyQebGzp7qmHLHHrGmD+enrCYrjL6f4xKtGWrncKUuBqyfAzz86xB+9qVVGHphJm78ejKG&#10;XrQE9924BFNfzUR6SgSbcrOQnpX5vjl9s7+MKyfGVvYy5TB9QmQzydYxu0h2fywWZ8piLjZ+0Lii&#10;L67s9dEzfpLIlI2dJDJl4yU2xvLykUQu4mWbxkhUHt+O/R3w3l/vfe8vTHlnQxvq9jZgb8tO/vgY&#10;fcuWIzDjJreWct1Dp2Pl6FPoC8M4D3/4BR4ZyjgQf5rOfCyN2F3HfomdmYY5btlzN0/uZNvjNAZ7&#10;Y/bIzolZ69sPuly3LtYc1ZLrBJu3MXxUBpJf+ylWPflFLH7w37GMMe9WjTsbc0ecj3fu/hrmjrkS&#10;myf9FjtS/sLQOKs4nZuKlopk1NFXZmtlPv1UyIrDQQRKOf4hH5XklBQ5EVNW3ntxY4kYsjixmLL4&#10;sViyRK/tmLFl48s+xoRIzqtGal4MmwpiyCyocEw5J7/IrWPw5ee5/OKlhZnMaZfG+IXJiAaTEAuu&#10;RSy0hv7Rs9GUPQ4Vy+9E5tvXIeWNa5E66ceu3PjXHyAuV7O8GsmTrkbK5B8gbcoPsemta5Ex7UfY&#10;PPU6+GbdjrKlw7Ez7QnszXkRe/NfYYzLSWgtnoX9FSuwJ7gUe4qSUF+SgbpgNvMr5ZIn52ML/c6q&#10;xQ3yuA41n4yAnCBUSH80MQXeDzHlAO9RoDQIfyQEfwXPi1HIkgPV5AmxIFk92Xu3PvPqNOm1aDTq&#10;RHrtg3iyV995mbLNpdk68sQ5NS+7MZbj9VE23Whr2RN58odlyrY2oC+e/M/MlF17dPo/PgeEjho0&#10;bM9FY9lC7Nj8DLamT0BVyhOIpU5ANeOc1mx6CdEUsouk51Gy4c8oWf8y57UnuhhcW7jevbVyHc2T&#10;fCqHMjb2CkotRfpFsocibq216vG53+NMmbejP260qRzY4JjIDTZVSGgquHWk3WWP5SDO57iXLFnV&#10;pRpKSVwaNzHezhyu6WScBOrG/Q3lPM56oHkM8hdjyvs5SOqLKSdyZWPIZu8YZ5Yd5OXK3n3pA+PK&#10;xpKtNB0iruzlyN7X5rNsukjzXWazqZQe+zBc2fiylUfyX5YdaTpXZSJTFoeTjpa+lsgWlf+mmHIl&#10;2bKYsmLQKseZmHJhiH7K9FnOK6AfKrmy4hSE6Mfs8xWRGReiID/g8rPl5DB3dW4Zc42UOqYsPpnL&#10;9T9iykU5aSjevI7+yWux9s2n8dqIn+GVu76J1+65AG+OPhOLHx7AvHufxLo/Mofto6djwUNn4s1h&#10;g/EWY/7PZC5ZMeUFY4Zg5vBBmPvwf6J49ZOuzogFlBHn7WZdEzF242ZWMqG7LlUtVrN4vhiNz3VG&#10;XDjCpir7J2PKMqb42+vkdtPNlMvTX8DcR4bQZvrfjinPG8X8cw9/FUuZly9WsBolm9cyRslGrj+K&#10;r73siylrTGPjGluH6R3fJDJlxWIVU64t9KG5PAfbyT42zBiJ1Nl3YOO8u7Fu/jBkbnid67WzHPMV&#10;Uy4qqnL18HAsWfU1UXp4MutzIlMuK4/1MGX9nXiy8vRVsT04f+Vy1n3GvlD8i/Iwbb0Ifewr1qN1&#10;RzZaS6hz8iZh3eOXYPawzyDpic8yr/EQylV44r+u45zGdOzMpM5q4DiS8xaNjO/EGQ13753uk5Kj&#10;GFcxphz3O2RFBYWD7S5V0gM0ivlabsZb+HLCuz78ePQSXHHvSlx0VzIuv3sVrh42H78fPwPF1dt5&#10;rnTlLgoHrWJd9O9kelJyOL48vn2sd6A3Sza23Lta6NH3JaoyUlfxqpN4klNi3WforN5yLJmyGG38&#10;O8DlzTz/ggsw+Mwzcc5556Gctrz7nuzUO8iB7TyVR7PZ+FbtwjYdU3+tNUO/+/1duPW23+KGG/8H&#10;Q391E66/4Ra3f/2NN2Ho9TfgF78cir+88mrP99DnKka5ixlvF/yIZX9gyopXpPnN3kx5DytFNRt4&#10;mHEGlsG3fjIyV79Ku2gJw+SLfcUoZM7OTuZ8QCfnU3lPVUOkWVppfLVwR/2i6xt5zOrZoYqo+pVY&#10;5+y11clDZe/ad+h6pu8OV/JDjm/99A6oLfVVL/piyge4XhBdrJecS90WWu6Y8u5oGl83UGhnKZeF&#10;+jVWITFlrWPQ9fsdU6avksaWYFxFMeVo1hQEU97CPhfTVXkIldOL7Yi/Q2MYrWVwzaSnreh3dWtf&#10;vieWrHWZKjn1i+wNbXh8WAZ+eeki3HxpGn59sR8/PXc5fnd1Cl4c40PKql1YvzbomHJ2QT59MXLe&#10;56ts8/myv7w2l+Xrk60lMaZsXFm2kbEXjQeOxJTNX9nGJxqrfFSmbGu6D8eUjY0Y37Q+QeXx7djf&#10;Ae/9tXtupZ6F8SsrjWtZqeeYOJ628bONq6208bSVDa0t2N7ajPqWBrS17Ma+5no2tXp07GWc2YZW&#10;NO5tQiMd+Tsaq9j/qy+jL++827GEuUzSHzuDufjOw/R7forxP78WY677Dd6ZMB0lWRW8BhsblZVi&#10;ZbXTD9rND4knsIFyOtppoS1sl/WyypmHaR/hs2pXB/3LuvZrHEg7umg6kp68CGnjP481D/wL1j98&#10;AtaMO4PjzHPx8l0X491n7oZv9SzUVYSwvbwYWxgrLxrhOt4Ic8eVxuArrXKSV8L4v8zb4i9lLqJw&#10;CMXkzOEw1+5GslDCXOSBsrj4I9lkp3HxhbPQlxSUZsIkv2Qz8unznM8xt89JiRtv+/zksP5Crh9m&#10;zD7mQw/68xDy57p4g8WBLOaG4ThGEsxAKdcQh/MK4pKfzziTJjzO/OhOfFkIS/yZ3bKZZbfweITX&#10;kIT5OZKSQB59jwtcjvMgP7+Q40a/fMoK6TvN3Ev59EkuoH91QSCKAq5bLQj74GOMQ1+ZD/5yv5Mg&#10;44SEKgt7SVE0CElxLISSKsbWpEQqwz06LBqNQnpM4mXItoY7cb7M65dsHNn894y7eH2TjScbr0nk&#10;N16WbP6ENr9mXMjm2bws2dqCSmsnpiO9PMraWWLcC5uPszar0tumj73GOJZXlPUQ7/sdC2TbpHnq&#10;2q4zNviazZSdptokx89ivp1aP/wuMhT/NuMpzmU8hF3pY1GX8Th2ZDyNmvQ/uRgGxRtfZs7bNxDa&#10;PIvxy1ejtsbHOLW11Gfsy90YmR2x+hR13uq4nfCt7s936kIq49Ah7tM/pcdKiftW8+2/afM+K9v3&#10;2sfei3vHRd7j///uq4IQbvQ8JdUliWyu+NEOGpiStu7SXmtOUcFUurrk+1BPfwf6pO9nH7SP5b5G&#10;skG+x9j6jg3KIY/Sxf4k7sTEmkAfJomemfpGtVVry9Z+ve1Z+9737T07ptLrt+zly7auQaXpEiul&#10;Y0zfGGuWLjI9ZesorDQbzkrpOtN7Xr9l04/Gk600PWql13/Z5u9MD6uUXpZ4GbNxulgF861WBhGt&#10;CNKXk76bXI9SQv/NIs69FpZw7pDzrH4npYyfzzgHwWLkFnJONkCfZEpefgn8uczrx/hIuZxHlS9z&#10;dl4AeTnsT7LZr+VkIpazESnTxuOdMd/jvPOZWDCCcZzGnYysx/4Dy0f+C5Yxx+1q5g+YO4oxm+7n&#10;uqfHTsWGx05jnIt/x9Ixp2H+Q+fgtWEX4u2nh7K+0A5p2Y4mrqlylJgqxNn+rB7tbfRllw7h/kEy&#10;twOO26luSneZKP5yfH2ixto6vb9vqt9efWT77ntTfUpPqh3EdeoWTtFNwdqnL8Tmp0/keq5PcN79&#10;FLw8irmMJz6ItA2LkJGRgWAm8+X5Nzn7wvLDeP1jjCdrbHM4H2UxZX8J6wHXLvnpA1xYxDx5zLFQ&#10;U1rN+BdF2FqwiuPOl5H63p3IWjIcK2fchtVz/8g46msR4/qmvDwy34qtR2bGFeTG3WL118ZMqtMV&#10;0RjKKCol5ZXMHdwtZZ6/jXK/kjy5ooyxXiJhxlnm/Am/cwV9DWKcF48wlmEN82w0RjgHkvQnzH72&#10;K3h77AlY+dTnkDZhMKbf8kW8/d/XIfOFt9BaQK7LIWmTdJqcJqjrOvZxXQQl3j/R7/AAYytyckMR&#10;V6jFXKl+az+P7Sf3P0jppG5TzFgpysotuzFj1Wbc9cxM+if/GTc9MgkTpq/Hmk0BMmh+hPrJLn6o&#10;87OiXyKvKbrMI8e3j/UOmP10qN+LM2Y+Mn4vk2YGbHL9IfVNOxWWmTtt3Jceonsu12Rx/TD7MV3R&#10;KTH9RacmDViLNFfEmIGKD7+fvoDOBmXdsevLZ1f78XyQ8Sto397/oNL8j3WdPQ0NjKH8E+bnOw1X&#10;X3NNfP16F9cfURKvw4/8SJt0mPTaQa5huvmW2/C5E0/BqacNwhmDvoATPz/AlSedMgCDhpwJlU9O&#10;eNoxZH0/E/dd1C7+pk2+zmpF6icksikVVYnxndm+9/F7NvI+NvK5NPGzSNUcxW3kM2vg60Y+g2a2&#10;zyY+nj2tPI9OUc2MDe3me3g5mSudrv3y8emrap+ieOrxONJaJy4dIiGUcjb2bn6NKpcHrWTTTMa6&#10;mIi8lHeRl7GA48lk1NSGUVXLsRt1b3lVNcpiNeyn6asY5ZqPiuoejtzMPsH1jbyqmdbxu6VOT6Iv&#10;Y/uJ5aG6q7+p3bbd6dmSMuY/pX4NVzDPDteDVERjbk7QWJbsJ232fN2L4//02zugZyu9lFgv1NKl&#10;iVR/NNexj9A0vkZVY8A6tFSnIriOcQ0Z+7OrcyeP0Z9fNrsqOf9GceoURyeuM0w3su/j+sRON/Hf&#10;/aEHVe+OwdZdfe336DeZxDVqF7+WjqiNx3WqY8r7aUNsnuyY8sHGEn73BveXTsfwmmzKjiu7ttvT&#10;VjiHw/uzjx0z0yNwTMH7xNvSEANWTQHu/VEAv7wgxcVQvvnSdPz4y7Nw59A5ePW5JKxclofUTVmM&#10;eZGOdNpguQV5LkeyYo+ZHZbLdfMSr+1lc/oWB6OHLReV9MQOOxJX1hhB4wWNIcxX2ZiLxh+JPnte&#10;tuz1y9OYx9iJjZuMkRhP9vKRvlhyL/uVd9teqzy+HZs7YBzD9bHsM71sqj8w5b3NjWjYUcqHX4m6&#10;/ElY/swVjM17CpbexzWVD1zMPCZX4oX/uR7vPfYXlKdUQGlE5H7slje7atLdZ6tz5cSP1uztZiPl&#10;yh1qJ9pR7EvVh7fQpmIF4x+2IbD0Nbw94nL6Ln2F8RQ/gcynTkTWhP/AotHMyffYRQjOf8jFMt4V&#10;TO1hyrXlpT1MuTgc58niysaUA+FwD1OOMJdMIlMWWzamrLIvpqxjxpRVHg1TLiosiOcZD+aiNJjD&#10;fEjZcSnKJGtjbMoCf1x8PsapNOFx8mEngRyUSQqzu4W5jgq7Rce7zzOmXMrcM4lMOcD4hWLKvsJI&#10;D1P2FZK7F4fjPJlM2Xhy4AN4sjHl0upi2hmRHmYRjUYRix1ac2Es2UrTaabXTLcZR7F5My9P9jJl&#10;YzKm74wpe0vTf2I85ldo7Me4kOlE40emG40xqTQ96S2PxJS9bfafkikfoK3YVUeFV4u2Zs6LBN9B&#10;JvPqVeU+h73Z47E741FsSxnr4uJWpz3LfJeT0FA6Dy2xdTSTAzSXK2i4yPaQVS59QNuC88GcDKNO&#10;UJs34VvdxoDUhUOJhw7xrWPPlHn5o9q8fZ+3/zsc80k8P/H1UX1ovz+JD6l7LBZ/cGY/Hj1Tjo+j&#10;REj20j5tYP/HkuvomMCVdY6dhfPrs8rA0sOVta8+UnaMtU/xZes37bi1Y28bt31r/1aaXlB5NFzZ&#10;9IyXK3t1kvSV6S4rjSerNH3n5coWC0NlX2zZeLJK068qjSmrlC6WSC+biMcZoxNXFlOuiYZcjNso&#10;16GUc242TB/O4jDjRZG5Bem7HOCaFb/mHimJXFnzqYE8zlEmMOX8XPpX5HDulky5IjMJy14ZiVf+&#10;8A28fc/ZzB07CGvoP5s85l+R8eTJjGl1BtKfOwurxp+GDU8OxrKHPosVYz7rmHLS42djxvCBnEM+&#10;H5Mf/zmrWoT1ROuamHuBe43M8St7oqmF9U5VkdLeRAXiBknUKU7XGE9W+Y/HlI+oN/g79btbGtR+&#10;qEvbglj4/LVY+cT5WMn40yse+RxjKJ+IOc/9BOuWMLZMThJ9ymmH5G1GTX4qY5Ok94xl+mLK5icj&#10;Xxmvv4x4ssY1Ysp5nKMPhEsdUy6lH3tVcQz1FcXYXbSBeRneRtrsPyBj4b1Y/e7tWPHeGBRsnst4&#10;x5zbL95KP5uqXkzZ6qYxCi9Htn2ryyoromTJ5CqVsape4o5313vHoCsqOG8iv+XeXLmSPvpiyjX8&#10;LbtKy9BRlc11Xe/Q/rwJK1/9PPMq/ysWjvg3LB92Geb++ha8fvO9WPzsPGwv28WeLM6OwVJ+gq1M&#10;zNPOsbfGsJovayJXbtxP1uxeJ/Zb3Z2cqiiHuXuJk8obgPSqTiwsbsOK4mZkbunCNk6/dqlei50d&#10;Z8q8Ef1tE32xPk+lXkviKshKF1uUx2TmiCn3CKvB7ibG/aMe03s6381PtDYyLwFjK3TQXlJfKKOI&#10;TNkpOF5fmzh1I/PX6W+8TFg8xHvMvsORyn3sQ/W+GJBY9L333ediXwwbPtwd0/E4H+r9u/Q9Psom&#10;nWZM+bHHJziePHjI2Rhy5jkYcOoZrjz9jEEY8oWzHFd+Z8bMHrbt/R1H89mJ+rPXa2dsijEptgbj&#10;XTBOevuBVsaM0HoWtdk4gRLt1VNQnIo9nK9sYCm61sxHUb2rHQ00VdgFuXx/bSz3MLj93ibyb3VF&#10;fK027FCaLsh9d7P1GN2j1D96g5/QuRv7d9M/KriGnGsa8tZOwo7S1ShIew+3DL0M373iS7jsiq/h&#10;siu/hYuu+DYuuexyXHbV93HpZVfh+z/8KV6b9BZqdzX0cOVjwZQ1N/d/fvd7fOuK7+CSb1+Gy6/6&#10;Lr5x6Tfx9Usu5Xf5Di666CJceeWVGDFihLNz+EN67C/tH9/67x1QW1JPpDJeGVUXOc/CI8aUFSdM&#10;TDneEmRn7MTBnYzlmT6Fa51m09cwxmO0rZz/L0/m/2LKwsXynd/HtkSazKvqitJj/DS+p13lrD0m&#10;m65Hsd+j32SiT5VO/nsxZeICtNcD6+btxegbk/GbyzNw/X+m47/Py8a15y7Dzd9ZiceGpWLe9CDS&#10;ksPIzClg3K9cZDL22KbMjF5MWVzZ2PIHMWXZX8UfwJSj0Wgv/z5jMMZeNL44ElPWOMaYivnniaNo&#10;bGTjJRtb2fjLy5RtLGZ8xFindLBtXn1sx46Xf9sdsPvs+tj/x0x5b0srdjW3ufiy8lHe19TgpJV+&#10;yg2NTfRd3knEW0nGls+GswqbXv8p/YmG4N17BmPOfefijTuGYtiP7sbEP74MX2oe9jN+shr2QdpI&#10;HY3iRbw36kNdj7ydyHg323o9/ZTb3Wp3jfJ0QlNTLcttlDzkLb4DMx4+l2teT8WC+07GyhFnYP5d&#10;Z2POsK9j1Z9udmuA9lSmon43fUy2c7xbxbFNLIyCKMe2lRXI5RxqflkV8iPV8Idr4C+uiq+xDEUR&#10;DVVy/VCEfXYJttPnKsrYFaFAjL7E0V5S6KtEogQKKmDiz6ffM6XYX4RwkP5YJlz3WdItxUHGcy5k&#10;/IxuCbGUFDKesYn8hwv8HK9LAsUJwvf0PsdzToJcb+yEa1J5DSf8u/y88rjklyE/n/fBF4bfV+p8&#10;k+PjQMY6LJLQb5o5aopK+J1KGdsj7HdxQeS7rbjJIXKEYvpyl5C9l4QjXBdahtJwBWMeMrc6x35u&#10;/Fda43L1VYRrOS6s5RituodXxGLv58le9uHVZ16dZkzZmEqijjP+Ih5jvn/GbKTvvPte/Wc60MuU&#10;jREZN5JeNLZkpelIb+nVl6Yzxa0kpi+t9LZn7ff3Td/Qifpk7sgGdm3WvjrHMgcP1lN2sf1uZX+S&#10;zTXw7yAlZQJS17yITStfR27S2wiSFYQYs6CyMpu2ZYT3ZgcvFGeFce8OWeVq8WLKzBHMIDiKe9rF&#10;eV4nbSzbKXTckXTSmOmkUez8p/kX8e8p+0BjJo2BbIzFN4/R5u3f7Dkan1T/qGdvz9/6S5VesXph&#10;dcOuY6X3M/r62t73td+/N1WW+JjMwRE3NtP4LO7vo2e1j1zYzelzYNXhkTbut/DhapahhT+ziT4/&#10;Lc7vh5yQBilDlDk/Afk7KL+VWzPOgVkXWY2EBimF/Fgc5wD9tyjaF9+R6LXG5/v2dzjRvqRd7Kdb&#10;rM2rNBtJpekHL1eW7rB5KStNt3i5snSQVy+ZzjocWzYfAS9bNp1obNm4spXms6zSq2P74svSyyay&#10;MY3NidtFKyOIVXF9TywulVHOE1bSb5NsuUQ+y2XMN8D+oZDxohQ/SgzRV8z+qKiQfFn9Gdcs+JiD&#10;wO/nPtf7cH6zgDn8Arl8nRVCZU42arLWIXnqKOYLuJA+x6dhI/2T1404AdUvnsS8sGOxYsVkZGXN&#10;pe/qAkweczFmjGLehBGfxLY3zkTSvScgefQJWP7gACydcDmX+86nCsmmXRFgrRFfrnP1r6W5gWMK&#10;ViJWxyaureIAwm0dDLotPREX+e2pXkqHxHWdnRc/+x/1X/oR7dvBLx9GbPkIl5t36ejPYs3DJ2L6&#10;/edi4sPfxeL3XsCGTMbxy/MjnTGxg1xzWZmfAj+ZsnxivDzZ/JJVepmyfGS8fjJuTMN6URJhfDDG&#10;UQlxPZiLkVLEOBOVZdjO2GO7I2uRvWQ841+MQvKsu7F25v1IXvw8KgrXY1st468wrrGXI/fFklVn&#10;vWJ1WWWlpIZM2SMV1VzPyjkVkwr+veq8rq15FMV9UXxl5e+LBWtQlb0NVaFqxuOg33IsE9GtaxEr&#10;fQsb5tzqclosfXAg1j58NlaOPBNv3HYeJt55DZZPfIkxJbe4+tbWxjkwzX2xbumAxtAd1FPyUZao&#10;Bmo1rbyYNbKWF6S3/2onG+ykfpOubKPU86x6niO9KM7obGhdXt2dPoL1XPFbmnl1ajweOL59fHdA&#10;Dyj+3ON2Sfw5Ssdo/lvvSPazD1N/5h4jn18rHeDaOWHezAO7aQ5tpZlUW899PvQ9NJO0lpOmEZoY&#10;FKG+qdnt6+/38P16Bsqto3PsLp7XxmO6fnOHald8v019Ivc7WKfs2OFK/jnZj/ydu30Ruaf9qdPe&#10;wlnnno2Z773r3tc5dp7eN+Gff6RNdo3sof3s7xctXYnT6Z88cPBZTk4mU9b+6YOH4NQzBuFLX/kq&#10;ssha9BvkO2y/Jc6KPvjjE+2pXq/ZwDRmPdDGNskbLLtT7czZobJFaZM21jWitaGVS/X4UNQG9RAp&#10;yjHSKacH2T+MC7B3L9fPNO2mnSwCrW8pu1Dz4rymqolEN9xEf+rWOfCczr3OxtZ6rfo6rgPNXobC&#10;jPlcY5rCk+r4HaL43lXfdL7jnzvtTHzu9PMx4JyLcRLLk04Z7OTEk0/HnPlLuK6YsXH4WapzjS3i&#10;eYc+krvc7MscqTz0N/q6d951N04bNBinnD4QA4eciQEDz3CvlcNxwIABGDhwIO688053df1jtrLu&#10;9fGt/94BPVurH4fqRW+m7HQW7ep45W9guY31vJi5meYim+O+LVx/GvcVUuPg8+b/is2ka2t+6wDr&#10;uHq+eMtVpecJtO/d2I919JhsugzFfo/piHgrjOurvwdT5tJIruXnHSkB7r8hgP86JwVDh1TilgvL&#10;8PNzN+HW7y3Di4+nYf6cLKRlZSIlMwUbNq0mR07jWr5st2YsIzPLxb+w+GPGlWWT2Xoxs8m88/rG&#10;lEvJbMJkNuan7GJ+0d6JRqNOzM9EYwMvg7GxhY07zH/POIuXq5iPnsY7GvuYX57GSomcpK8xso2F&#10;xUik900H69nb/nFdcUxagruIsQaVxqWs9PIM4xb2zKw03uV9ttr3jpdt3ztu1v7RMOV9LeX8nkWI&#10;rn8EM+6/AAseOIvxjOlvNO5iPHv91fjz3S8gd2kWuvayBVP1dGiiViqIXS0XDFEV8fWBBr7YStlD&#10;/UIOSEu7hm+JMB1s5RiQs75N2zKwePIdeO2hLzumvOSRM7DiwUFYNXIQlg6/AL6JN6HTP52LDHLR&#10;ti2HvlW0/7cpti9j/1Zx/W00zpTzKqO9mHKgpJo+MVwjVBRzTLmmqAy1oVLs4FpeY8riyiaJfFmv&#10;D8eXS8iBIyHfIQn66Yscl5IQ44SQAZsUcV8SDB0S+Q//rUy5IJ9xLCQFzKVUEIHPz/xK/jDHd7w3&#10;HAcqZnQR4yKLJxdzDCeeXMIY06VlfM04ySH66YgnF0XiPFnjw3AZ4xBKIuTJYea9CVc7qQhvIUve&#10;wjicWxEt20bfnxrEYjEnibrLyzqMgXwQSzaebBxZpfn29aXrjN8YS/bqPuM9xn+8utA7z2ZtQ6W3&#10;DVm78paJPNGrK01fWns2XcnK3a839cNO1Cdzp1PdvkQHtXGMrPapthuf9wlha+0y8uNJCOVOw86y&#10;JObEzGRbL+b7Wyi7us/dzZLi/Jvrua9rqK2LLcvuli3evauX7J+dzpBpQtEwnUuF/+5MOVHXJupV&#10;Y4w2H2H1yNuvWh2y+uOtM6oj3nqS2Kfy175vs7rT//tZPUDVj+6HxjLO74ybyDshblHaO1aKs3A6&#10;oYcpiytzCOdqhvLLaAztug7ZnVYx5ezD9b9OuplyJ9m0MWRjy8aTxY69x7Qvxmxs2dq8PT8rvf3k&#10;B/Fl0zMqxZa9/spetiwbrS++bLrOy5Ztfk1lIl/2+i5Ln5puTeTL0r99+S5Hu21NcbYY+8yq6lJy&#10;Za7xIVf2MuVSx5U518j+QXOOhfTpTOTKRcEgyhkDI6w4T1yHE+SaHJ+/gHlv2ddl02bIzcEufxpC&#10;S5/BvCe+hdn3n4x1Y/8NKQ+egIY3zwKir7Du1FKqaCPkob1oIuY89AWsGfMZZD18AvIf/V8IPnMi&#10;1o8/Ey//7nTMeupaTJlwIxa/cR/KN71JlVLKv6XykLKQgS8Qw/9Ndx04KI5sNe6fkym3tRA00aaq&#10;zZqKN++7ABsePwsLh38aG8efimmjzsb66YwRtnk+MvmMNmbmIjWLc9rM8yCmrNhbGrvY+MU7drF9&#10;L0s2/2TlW5AUdzPlMBmt1oYFOWcfIlOuKg+jrjqAti3pjKX9BjbNe4Bc+V4kzXoQi97+I3KS5zIW&#10;EmNQMM6KMWWb61BpdVSl2RdWmp2h0nHjLTWIdoux5RjHT8aUxZ3tesaWLW9fdVEtqnO2o7qI+QJp&#10;GxWVJiO2bR1a9yzHFt8EZL3zc2ygz/fCYQOw5N6BzCN5Gevh9/Hg9ddh0tOT6N9cxnsv3UeCuJ9x&#10;2hmTpYPrK8QTxZPlp9zMTkxxMFp5nrwfqYH4PudppTetg+si2+LcbQN9JLeTT+3iIr+91GvHmTJv&#10;bb/e2DfxacqQORxT5rS4e46KcUst5cQxYx6nizIqtgPLNoQx9b2NeHd+MlZvzEc1IbNUWTM7RP29&#10;9nc37qcPKuvF/2XvO+Csqq718/L//d97yYuKItKrYMMWY4nRJCbR5KX4LHlqMIkFRaUovQj2EoMV&#10;C6JUAQHpSJMylIEZZhiG6e1OuXc6UxgGpsAM7Xvft8+s4XAzqLEkmB/nN2vWueeee8rea6+91rfX&#10;Xpu/2UOVFyrnPE/OydDd65kPQ1wkTNmwV+P2XTj3VKWHubjcLZQ54cXbtsfgiqt+gETGrhh+3BLn&#10;7b7wJttG48XpjFs578JL0LZDF7TrSLyyfWdvnxjmWee0xQ033oSy3VUsN2Lxvvesa/Rye3zhB9AP&#10;Zb5YpYirKYtk0ohkk/qOuakCOqbvdD6f/7CCFDX53VkuTSfLZmZ7djdgHIKbcMdzWZgeufvygzBn&#10;/U7r0Tv7mADV4WLUlSbiYFUqj1XxXsXEuisxaEBfxm13Q/vuF+C7rbvhtA4X4TTydh16oOd5l6JH&#10;r4uQGyp2subsJt6ugRWuOrfbcpcbv/hMOvYb/fbNt99xWLIw5TOZi0R4v+iss9vgwgsvRO/evTFl&#10;yhRd3OEObof/ZOue2k7eElDtmHwck4nPwpSF4xTiQHA1ola/T5tvA2WWbcA1lKPs0oge+zBl6UV5&#10;AOrzHK5LB/Mw45hd25MofhVbk0jb++idjL7OOGWZnMKUd7IIbrliMe65OgW/bZuBuy7Iwp2XxOOV&#10;wflYMqsYEWsD2BIbg7Wb1+KTjR8z90UEthNj3sZx/q3R25pjlYUrG7bsH+cXtix7LBxTTktNZ8xf&#10;piPhyhovF6ZsY/PBoBenLFspHFM2LEY+hh93MZxFvop8FsNYDFsx/9cwFPOh5Pua39sSTmI+cDg+&#10;8s3xdb8KQf3HXMPKWNzwDeOqB8OSjRvmYdzq0fAM4+Yf+7nfV3ZYSS1t3n3En/fVopE+8X7GJu/l&#10;uHhVzT6Og+9hrGAu8ZAEwsHvY/NLPbFkWDssH94Dk/tdjFcf+DlefOhhRC+PwV4NtEt30Caurq/0&#10;2jP7zYMc/9V4rnJHHVVOdEVgHCpnXE0l+xv9poyUiaOBaVj31q/oE7XB3DGtMX9sF8xgvNLE/hdi&#10;xpjfIXrua6gKJONI1S5UFjMuJVt5F5hPqiiAdMZZpeczZzkpg/l9Mxgjk5mbgwzOcxQumk1cNIex&#10;tjkZIeQSV3aUEkJOchDZqdnI4BouRulcY8ZPaWlpjHE+nlKJ0RolMt45jvh0M6UEEOcn5i6OJb7b&#10;TAkBxPpIscapGdtapswopLZEWVuJATdRWhx9efpCTZTOZ3Nrm6dyncE0jneT5CspHiiQkUwfjhgA&#10;y1Gk/Jm5nLOancEyIuVkMj8W8eNsUk6A5UPKDRR6RBw5O1DEYyX8XamjvJxdCOUVNc+3thg5Gwvz&#10;Yx0WX2djY5bnwvRZ+FhZOJZ8Ij3nx5JN5xnG48eSTQ/6cUBrC9Y+rN34daO1LXFrb2qHLeGE1o79&#10;OlL7J//mPaP643Dynl3fs/3SoNb6vo2Nu7FvXxEpn/Yj5zbQZlZ56P2F/Sme9DD9mkPE/JT/T7a1&#10;F8clTj9Ai3R6yCE5bXKOWR8V0eZuJt9n7xm++P/w+rB6Mm71qjpW3Tu96Mt7EB6D6h+/lfz54+HD&#10;5Uz9rsmT7mOyY+MP3wz5+PSy98uMd6bk5Rgpx1p4HdhnxdIIP5YPZL63cBSGLzl/U/kWrZ6MWxyy&#10;cSdDTXHJwouFGyte2eKX7ZgfW27GlVnf/navfdMHxk1PfF5s2Y8rSyeZTWZycyJsWTpOes+PLUsv&#10;SkcaGb4sbrrUdKtxv941nNl0s+FxoVAIotxgyOVJVI5EUXZuHmOUvVhOxT3ITs3iWKMok+OOGcSW&#10;hSNqjFJzXzLZz2Sz78lMiyceF8v8BzuYX4k5/Hcwb8a2XGQzJnYXx1yzNr6PuX/9GSY80goLxpyO&#10;NWPPQdTYDlj76q9Rmr4Eh/YSu3C5cYrwMXHHuaMvwZL+30bq822xbfC3EDvmP7CCscvrxnXF/GHd&#10;MWtAOywa3gXLxt+O3JhFlLe9rLdK5lHmeBXlp6GOMiBOOZK2Eb6nGFHhIu4EMX7nPpJ90zZrP3rv&#10;gweDfMnNWPHcD/Ehy2XFcOamHtYL7/S/CFOfuxsxGxYicWc045PjsWFLNLbtSEAsY5O3xXLtCM6B&#10;8vsu+hxOwpGNFBtjeLLWH9faxvmUA61jkZkbQnJ2HuICOUgjphwMMf9FwU7sCazDtgUvYevMUdgy&#10;53F8PPlRbF0xHqWhNdhVlNQcNx8MBmFk8iluMmt+kcmy7Ix8Uh7twWCRRy1hysKW9VtdK5jHuOZc&#10;5szIoT2Yncs1BUuQn1iBfM5ny+S6HCmBOGSE4lBamMTYo20o2T4Pi164FbNHX4S5o1phybjO+GhU&#10;F0y6vxem9P0FZo95AFWpMQQHd1GE6GBS0upoN+/fX+P6vsPsCw/RhzY6wn31ha4/FObEGC5v8FT4&#10;k/d7XcP1t+xzpfPYFTp9KJ1IVUqRleDKY/bO486p7Z9WAqwcz9tp4oYtCz0RsVZZcYIf69jJqY9T&#10;KKz6PNGO3CMY8up23DNqGe4aPBt9hkzHvSOnY/zUSEQHGlDKKs5nst6s3cDymF0YO2ElbhvwFm55&#10;5B08M3k70goaeX3GxFOuRMJPFJ9sWLKOGbbSEpckGVbsMGWer8+l5btwb9/7sIdrs9v3LXH+/Atv&#10;0mHClPfsq8cvf32zw5MtXln4sjBLYZj9+g9guQlbP4oaLoRl7/GVYMoqgMMkXrSB+ZDrazhvkfN2&#10;DzZwzIe2BBhzfPiw8OJqUiVJ7byQ52fSld3GNAAr3DoiWcuHImnRIBRseoEVtpAGTTzPC5DySRoz&#10;rSKxb1KbVftnnaltqzXrAcw+9nA5zq1qlP7QWKH0As+lPT13zjx07HAuceXeOP104rmtz0fnzr3R&#10;6vSz0aVTD1xz9Y+Ib3n93/566ZKWN68eve7PO0PPEE7e93rCvYxLVJ9w7vkXoEuPcx3O37l7DxdD&#10;fjYx/zZt2qBnz56cIxvP9yDuz1g12+QXnNpO3hJQ/aqGxI/JwPGYsuVT9mRxD+tYbaAUhwrZr6+Z&#10;gh1xqzllsILH1J9RfxBPNkxZuS+EJ7u5O8xpeviIfEXG72sdFNr2Tux06y+7NYmvvY/eyejrxJS5&#10;HBnKi4Dpf92DWy7ajPuuDOE3xJRv670VT/VLwMIPirGU+NjK1ZuxdmMEtkTR/oqKQ8zW7YiNjMW2&#10;LTEOU7ZYZeVVFglXtpzK/lhltUObKyabTJiysCt/rLIfU3ZxI6FjNlRLuLL5Fp+FK/vxFcNR5BOZ&#10;n2R+lB8r8fu80gWGa0r3mQ3r519WDE793isB85Wd/Uh7wMpdXPVgWLJxw0CMG+5ldWrc6trPzT82&#10;Xvc5MGWAc13n/5k+XCuseaIHY2A6OUz5FcZrJCxdhiNSJ+ouXStWFAb7ZeoNrUnN7pNgAcm1efWR&#10;VU3UFLN4KIgyrrv5wbifMmci13Yf15PzNU/DlEGtsPipCzB37I9QvOFNNGZHsksvQk0h/QDGSxWG&#10;GGtcloe8Euaf8GHKmcFAM6YsXDmQQ7+WmLKw0lzmb8hjHgxhynmp5MKV03Kax3nULg1bFvdjy7Yf&#10;ji9/Hkx5e1KA6xk1UWI2tvsogTHLaZkxLVNWNHNTtECBKMYUN1E61+NzOLLwY85DdUQcOZ1rmjdR&#10;FmOBFA+UwznMIoclE0/Oy+Hc5EBWE5asMmJ5BpqwZOYOySXlZTMmWRRgroscD08WliwK5pYxVpxx&#10;PowJMvLjyYZxGDcMpCU82XAUP5ZsMX3heLKNnUnHGRnuJzzZsOQTxZX6x9fUNqy9GLf25OfW1gwT&#10;DNeP1ob9+lH734zNe071x+Gk51ccqNeI2aDdzAJvXoHGh+QHm75y/QR1luxl5/w6Y52/dfEa6uFl&#10;H4t0nSZcWTaI3dTpCH4lrmP2mbtfdlNdmH41nWp1qnpW3UsWJBuSG3/MqWGA4ZifzRWyOFOTU5NP&#10;G+8wnNnkTvfSvU2WWpKdL/u+/8jfW/WJe5tVnJ/bd8dz4X6GKTfyAorHErk82vQ3hSlbm7Jysrhk&#10;w5Tts+HI+izcRVykWGXLgWF4s7jLhcG697dz0wHGre+0/tK46tLIr2dU1yY7fmzZcGXjkhE/+XWd&#10;yZPpRBtvC8eXZQsaxmy6Vdz0rXHDmC1uWbracDrloc0OHsOV/ZiyYh6EKweyOa+O1BKunMUxyxz2&#10;P4EM5nnK2o6UdK7XxnHSlPhM5r4gbheXilLmhapIWojoeffhgzHdMGf4d5gv+UysGvhfmPBAN7wy&#10;9vdYOX88BaOSVEB8bgs2vnETYp/vhIhB30Lwpe8g+VnaHsO/h2VDiZcO7YZ5gztjzqC2mDTkWowf&#10;0QdHK7L4WxohytFOmTJMeT8F7F8JUzY9ZrrM08FF2DTtYcwd2ZvrHfbC4kfPwOxHWUZP/Bjxy19G&#10;IHED811vxYaoGGyJiUMc16LbzthkYcp+vyXBFwdjscnmvwhLNjxZWLJI647nkhdwfCEvi7mycjnX&#10;i7SDWG1qdiZy81JRmR+PhqIopK99F7Fzx2Hr3LFYPWMYcw8+jfSEeagoTW3GkYPBIEKhUDOZjPpt&#10;C8mw38YoYO6XYAnnShUrVlm4shezrDhlP5nMh4KMbc47hivnZ5QilFCOYAbbAeP0A/mcuxXcTnsn&#10;BuVcv/lQaAPXCpiAHTNux8JxbTBj0OmU34748LEr8N69N+C5u36O8YMfwNbFs2jallAG1bepj1N/&#10;p35TmugYeZ2aviM1YcpHDjLjMv1tTrTncf1epPw9Xh9xClNmcZy0m/q4pvpsqnMvXvkYpixMRi5Q&#10;LYNGhSnXNjIPNw9UM+fC9KVJ+M1Ds3HrI7Nw52OzHKZ8x8B30G/MNMxYkYJCqrQSqrQFG/Mw+tVF&#10;6DduBv48ajr6DJuOP42ag1HPT6HcBh2eLGzZ8l4Ypmzc/4T+fXa1zfKpnKmSVaHKBzlGO+ejuc3f&#10;+WXYztF5n8fGPdE5Oi7ZrmfQ9vBRY11sssOSmQej9TkdXH6Fjl27YdKUqc0l7M/xoffV83+pjRdQ&#10;ngvX5NRcjVhnBL0cpuz6FeUWqkjFAa4vmrt2Eja8P5JreN6OCQOuxIT+PTFx8KWYNPwHeHPwlXj1&#10;0R9i5gt3IXnNBBwsiaZ4hHjhKpKcZLZtOsWHGhVv4emHY/LD71zu7HrvPPZchxoUd3WI+ZyqEbMt&#10;Fq3P6oi27XvirLN6cF3DXujS5WJ07Xwueva4AA8/NIBYHp+bfw7To2GtfiJ88+rSM7G97/gD/eg4&#10;8r7Xr4ULKs7s0it+gE7Mb926bTvHz27XHt3P7YmuXbvihhtucLEV3vW8/7KrWrq//5xT+//cEnD1&#10;y0fwpMRk4G8xZekD168drSJnW0AINYGPERcxg3kQNxJH3u19rzZJTNnFgvCIcrD78ykfoew7OdOt&#10;eFPFNH8lW9Oj62p+/ab9rxtTZoo4DLxjPf7wg+24sd1W3NGjAPf8MAlL3wXWLN6HtRHJWL1mCz6J&#10;WIdNkVsQtSUWWzdFI2pDlMOUhTMbprwtdrvLg2Fr9vnH+1uKVU5NIeYThimHxyqHQiGIbEze7Cfz&#10;D06EKfv9WfNpLX7K79Oaj2RYivlT5l8bbim/23CTZl+OukX9gNFXIgunLuL0rpWx4TPGDf+wehG3&#10;ujJudWh+sHF/Xdu++cTGG2oYr76XGEc1Z+YxRrmGY8aV+/Yzx/JelO2vYLtng6mcjbWvXIwNj/9/&#10;RD7VEYsHdsK0wb/EivfeYT9SzhrkXD/axI3sJzU2z94SlRxnLT1AzI/fVrLrZNgQGmrZ4tVdqiul&#10;XjqyawWqYkdhwdjvIuL5Dlg69DQsGHgmIsb2xqJRV2H5y3ciKWY2aqszuS52FuKymdeBOGd6sIxt&#10;pAolObtRGihHKfP6ljGOdhfnXu4KhLh+Si5K6Q9rzb5CrkGUn5fOWBjixXmcr0mekJvF3BiMHWYs&#10;TTJ9nywqhUzmgDBSXoiWyOUgZt4IceUkFqXQn0okduuIuSaT+Fmk48o1kUHKZB7jLOaezE5LRC7z&#10;YeSm7WymrGTqBOZ0/sJEnz6Dvk8G42vSsrg2H3Mkp/L5UhlL5tZYSg9wnaUc+oPMdZjGOCLO8UzK&#10;KHKUnFns8loEWa6iEOO684nDuxybwWzkhXg8n7kHC+g7krI5V1Vx4TklHuWWZiNUFPxUPNmPdWj/&#10;s/Bkw5QNYwnnptsMr7OxM9N1hikbzhPODdeT/FubsPYibm1J3NqXcWuDft2odmpt1/SicUn5yb+p&#10;MXo+sEaUvXlKXnyN+mOZ1vv3c+64A/p4QCaBiD85VE8fhjEdXoPWdURe564yauCgUh1zRdZxTLqO&#10;8xS8XLmcD8zTRHupDrR+kVbbYiZdR56CkJJQnEUDyXs2vx3ibqOH0+0+p0miOlE96blUn6pr1b/k&#10;wLBB9ZOSI8mW5M4wZOtzDa8zjC6cq4/2y7iN+5oM67q6vu5jcqhn0PNItvRsJk/fFBmSyyL8l0MD&#10;x+dMUb0YSSRsP5zrO1eRqkyS5oI30VFyxThrfELl4dmn7F8olIo/radD2sAYMMOWxQ1HFmZcv78O&#10;NbXMhUi+/0C9w5D9mLKLVfa1c3/b9+sE0xMmL9Z3muz4dYxhyi3hytJVhikb9+PK2je5M9mTPjRs&#10;WbwlfNlwZePhOldyabJqmJzhdLnBUgRyK5GTW8EYZa7tzjkogexijsMybz77Uo0xBjnWKMrLYp+Q&#10;EUAu13XN4Xp92cwdFeAaIZkk9YVJ2XFIyEjEdmLMcTtzsWNbCVK2c334Hckoz9mEgpS3sXHu3Zj9&#10;7PmYPrgL82edh7WjuyD6iVZY8exVXMftKcqA4rqqER09FXOevB5LhnfG+iHfxrrB/4Yto7+DreNa&#10;IfqZ9tj+TDvmz/hPjm13wug+l2P74tcpiCX8LbPX7ufqaZIRylYthVMj2YbWSfyO0yVO/tzBk/qf&#10;6QPpML9t6GLmCqZiFueOrX26G9c37IbFI7nOxWPXYv2c8UjfvoFxRFz3JTqKayZu4XoQxJF3xGAT&#10;62TljhxsiPFyJvvxZItJFhem7MeTFaNseLIw5fz0TJSz/vMdppyD5GAuYkPMwUUbKzWYgZJQGuqZ&#10;A6Ny52pkLHsLUbOfYA6M0Vj30XBs2/g8CrguRijk+TzGDUs2bjJrvpDJsuS6kBQqLWqm/BLuE18O&#10;FYsXQZizYpnzC/m5gDxErNmHK+fk5SE9h/H3jMfX+hGS+WzaSTlJtG2SM1GRnUDYPhn5Me9g3eT/&#10;wcKnz8Oyx8+k3DI3y+Onc83oq/DUHb/EK/36YMFLTyJl1RKGMnJcxOkwrhNCne+6RIdRHaWMUgKp&#10;56nw2bVxTTDmuOBqbK6nc7IpNaj+VZwHdIzZUUkHKcfKnNHUAev61H0OlOM5p7Z/VgmoosxG8YyS&#10;cEyZELKrtX3ElKWThCXXUy9VMPHFoy8sx3UPrMYND6/Gjx9cgl8NWILfPbYAv+o3HYNeYR6MjDps&#10;pjgNeXMrftFvMn7V/0P87KEP8ZMH5+DnA5fhT8MmYvknq2lj0V6lbrDcEIpP/iw8WU8r+TrEcVdh&#10;RpYvuYF9p3DH0rJdjnsY5LFxEX0Wnvz3YMrSXy1t6tP30z6cO3+xy6ncpl0nhy23as341/YdcN5F&#10;vV0u5Vraknpeez/hRB5W1NJVjz9m9nmLnD3DEeelVvFHu0nlpBAd1p1oLFmN+uxZyF73OJLm34uI&#10;Cddj4RPdOHZ3BtcF+C8sf+K72PA0+6Sn/x0bx/075978J5ZRL8wZdhamPtYBk5gncuKY65C68RWU&#10;ZCzFwbpMXpu512nb1tNfrmXc1X5WQK3GPVk89SyLfbKTeUyWr6iW8dIad5edtbtiL6654jr07HQ+&#10;erTrhXanM6dxqw7o3L4LunfugQ+mzXD9Hm/g6ZzmHTsg7tU5L+fKU9w72X/O8efpnD1cX6nPn+9x&#10;seNntD4bilNW/XRj3HI35uMYOHBgM6asupZNe6I6d7c89e+kKIGW5eB4TFn6S/NsnEQeriQvowOX&#10;xD5xBuI3znT5lA8fVpwR65znyfbyY8qHiCNLWzQw5n9fDee1HqA1JhHjzV0ODO5+6a1JfO19pCuM&#10;vlZMeR+QtO0gfv+jRbjrsgT8rG0E/nBxJvr9OgrT3srG3Llx+CQyEhEbY7F+XRzWL49HxNJEbF7J&#10;NfoiYhEdyTzLW7lWX1P+C8OUxf2xylqv79MwZcOV/TmVLf9FKBSCKBxTlh0lG8owGfMtLKalJUxZ&#10;Pkw4xtISlmK+lPm2fuzE7FfTx9ITRl9aDk5dwJWAla24lbdx4QxWH8ZVT36y+vP7wYaZ+P3hlnzi&#10;z4MpJ64dihUvnoc1zIG4mrHKyx7rioVP/i+OFoX4/Or5NP4qW1f9PO0a6pZ9PL6HfWc1j1awcQtT&#10;Zro5GchUPdQ7ZYmM7XgcE4d0wZKnTseSkd9z82FXj+a674O7YduEW3AgcQqdwRSUFcejsCwP2RXl&#10;CJRUIjO/gm3Ew5SLGGdimHIZ1+QzTHlXTs7fYMqZQcZONWHKO3OYg8KHKX9RXPnzYMpZxJUDXNMo&#10;J53zPIkv56UnNFOA6wRmJnMdvC9KxLMz6ctnZjNeObDTYcppxMTTOEc5HFNOZox2SvoxPFmYciBA&#10;fUMs2UiYcijIzyThyX5MWXhybjH9LmLKwpNF+cUhhymb32d6yvA1P75hmIcwOtNfhrv59Vi4LjNM&#10;zvAX4THSbUbheLJ/DE3YnWE+hh36daDahLUba0fi/vZl+9b+DPuzNmrt1/Si+DdnO+YTnQhTduEU&#10;Ok2dtMAZkdwokY5r/q6bw8sTmsFFHmcxyJWWTSJfSnaz7OV/Fqas+lIdqn5V7yYbkh/JkuRKsiZZ&#10;lFxKXiW/km1hcKEQ8bVgsHmutuYViXRM34l0nmEfagMik3dhgrq+7mMyK1k1GTS5M/mSXJ3ssiRf&#10;5+vClD3hotCcAFOWPyZM2dblM69Xn2vralBeUYZCxi5qX7iy5Vb258Swtm3crwNML6h+/OTHlA1X&#10;NllSfYbjyqanjBueHM4NUw7Hlf2YcjiuLDm1MQ/Tr8ZN95ocGhZnulqymhfahZxgFWNKiSvnlTEP&#10;WxmyNR8lp2n9VY7hhgLBZkw5mEm9T0zZcGXDlDXOGo4px8eUOkw5Iy4JxRnMuV48B5WpLzFe9Xf0&#10;zXtj3qO9sHxIW2wdezqmD+qGpx++FivnvIjGWuHKGchePhSLhnZE9NjvYfPI/0Dc0xxvHsEYZ+bA&#10;2DjyNB4/HfOGXYhXHr0RE0bcgcMlifwdEbg6GvoUmxqaJtI533RM2foVv31odqHiuj+e8Fssf/4K&#10;TO37/7B8dHfMZxz36tf7IDNyDrLiN7v4NmHK6YnMTZKwHZsjNyAiNgHrUwqxOU5rBP9trj4/rmzx&#10;yYYnG6asdXwLMpg3mRQivpzOcemkvByHKSdw7UflIisrzHSYMgriULRhBrbOGoeoBeOwZu5QrF4y&#10;HMk7lzXrTulPw5GNS0ZNbo2bPIsLUy4oKzlGpfzsiDktSrzvT4QpB/OIHUuHc1xc+V70XlkZXLeS&#10;8QklHFcpzQo6TLkiaz2n+q7AgcxXkDj7N1j5ZBusGXUato05DR8+cjFe73cnXrz393jy7lvx5H19&#10;8Pa4kYiYPxdltDEdfiwFeZB9I7EzHGCnSX3CwUx2htJLNag4XI8a5oltdOdRhNWvypymfuOfJJp0&#10;ClNmUZyEmwwgVZiMI1Ez2spP3ti8jYH6MWXZQ1Vc8+0Pg6fhJw+txU2D1uP6Bxbjl/0X49ZhS/CL&#10;+yfj4b+sRSTx5JXpwD1Pf4yf3v8ubhtO3HnQAtzw0Dz8asgq3DNiEt5+bxL2chK27m5xyv6YZXuy&#10;lrjkS5jygYOMKeXziuo4/iqMWfvKh2HH/dzeUjrps7ZPs2O8+zMfKdci797zguZ1+hSnrNwXV/7w&#10;Ws5HLUfFnmr3foYp6/2EmQuT/qxNuvKERN+17lApdlVoPfRPsHbV+/hoxlOY8mo/THjiZrwx4nq8&#10;OfRyzoc5D1OHdMLsEcy5xPkKy544E8uIIa8c9S3GWn0La0f9Gz55/D+wctxZWPR4e8wczvU8h56P&#10;N4ZdhRH3XozJrzzIMb1FqKsNsTzpcxxpcJhyHQHjOoqQ+imZ1fXkXH6RzyScmdgsP9fUE+NnQTVy&#10;Qtdtv7sD3RmnfG7789DtHOK57XqgHdfm69mtF8cLE12/p7Gmo9Q1RzjO4B1QGRl5OsWVO496tWff&#10;+fmx83TObpb/25PeQ/de5+G7p5+BroxP1jp9ZxJf7tKlCyZPnuz8LJ7aHGOjfdlTp7aTtwRaloO/&#10;xZRd2z/KPutgOV9mFxpLo5Gy9k2HKe+tzuExfic96GJAqAU5duquTcFV9h2tFVBZXc7YhSyUcC6R&#10;Ypl1wkH1h1/F1iS69j5+Xfd1Y8qcKo4+NyzHrRfEoM9labi5ezzuum417r5lEp57bi7emzULy1du&#10;ROTmJESuSUHkyjRs35CKHZE7sWVj1HGYcnQMcWbSF8WUT5RTWbaVKBxXlg0lf8F8CD8eIxzGj8XI&#10;X5EP0xKm7MdU5DeZH2V+VUvYifoF6xvMxv0qROHUNY7pYJWv4VTGzXewOhG3ejJu9Wc+sHG/H2z7&#10;4f5wNW2RUtq2e6q5tvBeYmkVe2j3Em/ZE2DVZLCjW48lz12F2Y90Y1zQZZj2wBV4e9CtiNm0Bjn1&#10;+znqKktK/YbiChkjdITr49JGdkAD1cURTmjWWrpHOf/46FFeG3ku7jlp6k+wdMi3sGrcmZg3nOO+&#10;487HtOGX4o3Hfoylk8ahIhCPA5TfgjzGnBRWkJi7t7AUxQVFKMsvQBXjTfYGQyhnzIm1l2CQvi9J&#10;OI/GaMJJeWaMND/AyM3v1RxfkssfyZgVcct9/lk8jXMPPo1SmaP5RGQ5NT6N+/NxtLTvfz7/89t7&#10;2XsatzIw7sfGrAzFrVzl1/nJMIlw7MwwDHHDNfz6yrA16S3TXcJITG+FY8eGIRs3DEZ6TZicH5cz&#10;3FjcsONw7pd9aw/i1n6MW7sybm3Pb5da+xQ3fSj+j95kh1aRDDdRXwr4noO7Co1SmLH8mAbqGOXb&#10;U55jrU+t+QXOD+JYsmKmFBuqzxbz6V3Ldz1d/iTa9G71tL8PMmZV5oz3T/rIiO9DnFs2TMMBaioO&#10;bjXWMV8e5/I1So527+O8DOYt3FWJUvav1eUVqKngfqjU5XvJyalEYkYF1ycrR0pWCXONMzYvMw6V&#10;gS04EFqPwoJ4xDL3TlwoEztDnPcQYi6eIHPuBD0dpLWgdtGG2lWcj7LSICor8rG7Op85BAt43yBq&#10;qwpxtKqC65sSB6uj/0bVSZeOMsyIFlYq1TLjmojDs5roWjhYguEtDsJnNbnqUY0ZqQj8vp/3Wcco&#10;A5RP5S+WnyLSlM9Ggf7f4E1+O6P9KNdsxwcZn3qU5Uibt75oI/Kj30b+hhdRu/2vDH+dw0KK5nch&#10;llkF87kx7z8LjaLDwqGssFDVvhuI/Wgu7n7GByk3xqGGOsZSMJKQdKixmjJU63I67mZl7KIzuIfy&#10;5Ncrfp1jOkk2mJ9Mdxk3vWZ6zo8t2xiHjbmJh2PM4Z9NvxqX3jV9bDracDnD6cSlz6XnZXdK9wfZ&#10;B4isf1B/qj5D/UhzX+nyLHNcU2u8chxT/VxSWjrzX2QwrzLHNZOZdykjHVmJO5CbxPy06dHI37Ea&#10;G+a8gQkj/4h37+6KHUPaIHJ0V5cf+e2B3bBq2h/ZANYzOGoDprz5IF5/+Dp8OPh6zCN+t+iRjtg4&#10;pgPWMU5sFce4143j2guDz8EHwy9H5urxrMdS1yb2MTdmFetX41c1rGONdXteu/SdxsBpr1DnOWed&#10;n/5pm2uYvDuf1Q3AuR3mE6L+0opuWu1NT1tPnMC1Vb7PUSkCnS+MMnkK1j3+PUSMa0d76hyH07/3&#10;yKUo3DwRmTELkJ62GZsTmPciPhZrmEN5C3Mpx+1IhHD+UGySiyE3TNnyXVg+ZeHKFqNsuLIfT1Zc&#10;r0jrVmRkM4dYdpAU4rEC5thiHgqOR5RQXio4T6ymIAGlyZwr+/GL2PhBf8TNH4DAmsGIX/kXVPO7&#10;vaXpqChMRynnQ5WXEkdmrHEu7bz8Eo5z0PYLiopKGXfMcTrGIpeWFKCsJJ8624u1MXluiZts++Xb&#10;ZLwoGEIRdXV+HvHl3Hw+P+dxcd2IRI637+R8rpSsEOedpTFvWgIqQjtQkfEJYhY9g/dG38TY5N6Y&#10;zVjEZSPbYdkIric9sjtWDuca1gN6YeEjF2LTE79A1rv3o2HtX5g+bjpDIJczteoC7I16CXEz+2Ll&#10;6zdj0fhfo2DL88SsV7JCQ6Q9rGDVuEBlxpo2qmevp16jfX6wmlTH3FLUT6z/SopBHbmbmyHfwel3&#10;SjZlSiScSn2+9qXvD5J0jpBDT4DkbdPfP46OrWhpK1uKq/3oPOEDXtZe/VZ9rJ5TwugnHTPS8aaO&#10;ir/QprvbE3i/0/uqXdrcJP6W7+PaA3+qvJtab8H93F1C/0R6Gq8169e1/M1+6XDijfrGGyM/RBif&#10;US6HFMerJ/csA9MCioDx1h2uJuf9eVstAUGIn2VP4g30G+/tfO9iLyD+OTbZkLbZvvTyX99fh/8Z&#10;spx48WzcMnQFfvPIfNw2aBFu7jsDL0zkWqf5dYhJzUffIR/i/uEf4Q9Dl+KXDy/CD+9biOsGbsDv&#10;B050a6OpD9Gmvsg2jW1+1ZtsXPVb2ty9WA0HKY8qBpGqSTLmikf1QUzRvjveLvHwa9mlNfQRC4ur&#10;ceONv0Gb1q2Jj3ZE+zatcG7XDniw7/3YzftJdut5ruS5lnpP/XYt/c8aysauAxxvYfEyvJrCwB3O&#10;TcKhSn4oJmWTUkgxpAhW8ScMclrk9GbZimeR9eH9iHzrenzy0mVuDZ/Zw8/GnBFncZ3YVsyf/j3G&#10;JH8Hy548AyueaoVVT5Lor656/AysHu3R7GE98caj1+CdET/AxFG9MfGxnni/f3fM7X8+Vgy4mPNr&#10;zsX6wRyDGns2Vv21DVJX3E2h4jPQam+s1fw0Sj7f6wALwvMfZJurzTfZr7RNjtKwPSL9T3r5tbdc&#10;3unWXCevQ4cO6NSpE9q1a4crr7zSxcbIH9Emv+bz+yMszObGZfvuMu6frqn8zMqTpPsqNrkLc2A4&#10;PLlzV/cM8l8lD7KhtBl3H079+9pKQP7PflY5TVbPv+OdbO0IIkXUW9LekiU1DtUN61dVLDHhR5n/&#10;kjbpQ4qik7PD9JW0BhYVJs/RUc4RaCjnl6XcL8WB8k3ERF9D/JZXUZwfxWPH9I7qXfJiOk7fSRbV&#10;96Zw3Y2rr74a7733nrOH5W/7z9O5X8emdiAyDNOPs6m/Deycg23r3kVlYSRvX8nn53pgh6pYbrTA&#10;iIUz+trrP/mtSpCl4l1P8zvYdVUV1nO93ijcce0C3HFZFO65tAS3dMrFf7fJQZ+LA7jtkkgMvzsO&#10;s98JYv2KQqxdE491EVHYHLUJGzevI1+LrVFbEBO9g/PJkhG7JZX5lhNcLEBsfCTi0jjXLCMC8VkR&#10;2JkWjUSuT5KUGEBifCGSEzk3jPMCU9LSnO0tHCpda/YJy6KdLsqW3Z5HfzRIWz4UYpwg15dgfYhk&#10;G5nNJN/AMBr5FPI1hM2YX2KYsuEuhi2b/6N6NjzZj53491XfkhGTE8mK1YvVk3EW86ntC5aAlalf&#10;1lXWIpW96sFPVkfGDQszLNm46jicrP6NG6Zcw7zK6rQPlO0mZ0NpZH98MAl7kibiwzG98SH7yYih&#10;FztMecWrQ1CYnYpiqp1qkjBljrby7eXP8zrSYfTN3a4aodQZ/XOejZr0+Vj60k85d6gdtr10NhYr&#10;t+LTHfHuw60xnZh18rKn0UA91bArmz5GIcpLhCcfjymXcw6jMOV9zAXpx5RDai9qN2w/ok/DlM03&#10;Nv/Y8NdmX/nvwJXVhj+NPg1vbgkjDj/mx4xPtN8SlmzvZFiyuOHI4lY+KjM/qRz99Gl4snSS4RTG&#10;Db8wLj1luspwDj8OYliycdNhfm64i8X6+fWaYTfG/biO7Zu8G/e3C2s/4tamjPt1YLgutDZqOlD8&#10;H73JFqgimV2g5sYez/23XQ0F0+x2vqUsBO8cGRVqmJ5feegwbX9hLM7Y8DBl4cretXzX45GTaTOb&#10;SvxvMWXpHL6DfEw6hwf2M8d7LXGamjrm+9mHA8w1sKeimmup70M11zbZR4y5jHOkNY87L4M6hDnE&#10;s7MrmAu9GDtSiDOkFyLAtl6QtcNhyrU5nzBHQBQ2cKA6kvlkt2UlY0eAmFqA/Tpj9tTGguzPC/Jy&#10;iVkEECK2ks91qwpLMhgXk43y6lyO3RXhyO5yNFbuxoHd1aitrMee3cTDWKmVe0jVjBGha1hN9VrD&#10;yuYUUDSS6CK7V9M7q5aM+JE2j+evedyzgXTcncOqdOYiuTBl+Wrf5E2Y8t5DxFvY53i2MwurgfmP&#10;0pchY/145Kx5BqUR41Cw9inUJr7PxrKd8lBGYTnoMGXFAH0apnyYeIRhyocP7m3GlKsoSy1hytIv&#10;pnPEpZPCY5dlixmeLG66zbhf75lOFLe4AXE/xmz7fp1qelbc9K/pY+lpsyONS48b9ubHldUPBINe&#10;n+rHlK3f9HIst4wpC1cWppyWlIiclATm3d2B4rQolCStR+am+Vg340Vsfel3SB/bFR8/fAbnDffA&#10;jNEXY8x9XTDztf9FVe5C2iKxKFz/BuYM+TGm33suNo69pBlTjn7huw5TXvfM+Zg04HxEfjCcmELI&#10;qSz5WMLc9pD+FTDl5raqRkzZc42Z+GrGvKEOU1414kx8MqYLFg69EJsn3InymKnIjV+KxAT6LCcB&#10;plxfnIyavA3IjpyI2AXMezHnIexc9AAi549DYVokqopSsKc0gF2FpOKQm1/QEqZcWEzZ9WHKu0q8&#10;fENme7TEw2Xb5Fu4clHwxJhyAnFlYco5+SGEspNRmhODuvxIHMhdhtDGV7Ga5TyT8YsrH++EBY+1&#10;wfyBbfHxkF5YMewSLOL6iLPvOx8z770IH9x/KaY/eDmmPXw58abL8O6AS/Duo5fi/eFXYPLoa5h/&#10;9VJMff42RC59GWV5MWjYv5vqidig5v6oj66RLy/7WkSMgD4Bh7JQwT5AWNq/OqbsnHh1YOqrHPGD&#10;6+yJmBAUqeFHzX8SmqoSU58gTPkg1wNuZH51//wrfS+rQOdLLxxylpPKt9r7hse/DkxZtqNtsi21&#10;yd5cvDHksORf9JuHmwd/jBv7zsZvH5qL/k+tx6wVleD0EZSySxs3fgNu7TsJN90zFX3GbsKvh0bg&#10;6ofW4I/Dp2H9+vXNWLJ8P9tk434Vm/mT4deSbaz6YJExboEjDPT5hCnrc8vkt0uOYcoaF9mz9xD6&#10;9x+M9m3b4sJe3ZjP4Wxc0LMrXn15vFN1slN2VXPcmFwkTLmexpDqcbd0PctIdtN+5oeoDeYitG01&#10;Yhe9hvXThyH6o8FYP5XrAb3235j55I8xbcTVmDzwKkzqezne7duVeYM6Y+bQ9viAufrnjDwHi5/o&#10;gOXPdsTy57ge/bNtsIA5lxaRlowivkycWZhyBOcqRL3YGateuBrLJ9yNDdP+hK0f9sHGSTdjxfPX&#10;Ydnw7ztMefXArojlGkQriVHPGvltzHz2AmxZPgT15cmuaauKhClrjWJv047qTfXIBq7xbhVy0zsv&#10;+Xg1unTvhY6duzhMuWvXrujYsSPuvvtu57uYnIkLT/h8Gy+uGxxHx/9S+ZmLSkpxyWWXo0fPXmjf&#10;sZN7ho4dOuGaa65x49CSB/OB/PvHX+nUp6+yBMz/+TKY8m7OUdhHeZFf4ERAYiNFqYvK2WAeUxyu&#10;IpXgcMUOZMfPQtzG11GYNQuN9QGHUcnu1RYud7JVly5dittvvx1Dhw7Fvffei+9///uYPXv2PyyG&#10;3e+fh2NtwpQL0hc7TLkoey3fgApX47rEsoQp7z/MvLAsFJWNikRaXMWja6rfFaZ8YDdHrTYBLz8W&#10;wk1dV+La72zGnecW4c8X7cUtPRLxx2t24Jar52LwfQswf2YSNm9Kxdr1WxGxeT3zWwhb9jBlrd0X&#10;G5XkMOXYKOaQi+XaF7TdwjHlBK5P8vdiyoYrG6YcUuzIV4Qpy89R/RumYniK+jnpAT+Wos+SEZHh&#10;J1Yn/noyPfJ/7H0HeJ7Fle7ee59NdkMK4IYNtjEQm86SLBuyKZuEZYEn2YUNCyG5cPMkYSkGGzdc&#10;caXjAMYFA7ZsFVuSLUu2sdyLumRJVu/l/3/13quLrPe+73we++O/LrQ1ZC/z6Oh8f/vKzJkz57xz&#10;5gyr+qvyKWrA1qm4rWfLVfdqBzfZNrLctqEd+y23bezmFlOzvJ0YSy3jk9u44IahWSZODz3sJJyP&#10;QmM0jqz9D3w4Yzj2TBuGhJkjETV1AgoS3qQ+8PA7PbTZujjyEac5yblMvqPxkeFb6OK/vh76+bTp&#10;lENKazQbYpdi0+y/R9iUK+n7XI6IyV/D5jk34I0nb8P6Bf+OvVvfJFacwZtoQkdtPSq99RzHWpnD&#10;t4nrExmvwjhC5chTvoXqKi9qSdWVzp7eNu7E7QN/ElzZ+sgWh3VjtBc6Ph+efKHPzoURf5L37f3Z&#10;exe/EI4sfMBi716vF6o3S6pLN2mO0U3WR7Pc+nEWsxC3OMb5sGQ7F+bGTdx4isVYLD8bnix8xmLJ&#10;4m48x8q4P3f3Bx3b/mP7k7i7v1kdaLntm+Lqs25dSEG/yEW2uUY6f5KBwPGPTH6XcgQw/bHJRXuM&#10;Y6HGy5OMhzrO/YFOEKBU3DKNhtOk/eo1Zp6xM3n4JSzyLZRb94z5rHvmsxh8XD4P46uIJ/dxMr+9&#10;6zixPK6tYPBvVytjlJubUMP45Dwf1/pXlKGa+zO1VaYw1DGWKcMOMMxlB054onDCtw3HyLtLNqOv&#10;aAP6CgLQn7sSx7L+jP70pWiJXYzupKUYyHwPyA8BCjbjeP6H6Mnbi/a8eNRlJzGXLOMCixkPx5y1&#10;5b42FHk6kFXawRzxzciu60RBfRtKG5tRSXy5qasB3X1cX3a0Bif6azDI2MvBgSY+YyuXfzAX8wnm&#10;CWabdRDzl96VDJoKkJ9tyRiHtj39ZUOv7WeOnHwJm/Zj3ZJw855jlGE+Dy0V/oaxS13Mo1q4Bxl7&#10;lyFrx0uojX8D+dvmonjXIlSlrkdT8V6c6PLyu5R7xh/Lb9O+6sc41vYxNqOXBqRilXs4ICpWeeAY&#10;Y5WPdpvvHmPcci/99k7mxGymQytu9Ylbz7j1kBtXPhu+bPWauNV14lYXuo/1nltfurFmiy2Lnw1f&#10;tjpZ+tnqbMuFLbsxZYu7aUzwcnwQ2fHUPR9bVsI8+5xHEbZcoFhlxknkMOdudl6RIcW6aj/4Mu41&#10;4Cti3qecFFTlJqGxKBm+tJ0o3bUcobN+jgDGdWlfuf1LboHyAgc8yT35Xr6DMZ0vsZ2y0VG9G0FB&#10;S7DkhX/Dq5PvZL7gW/Aec2Qtm3QTZv/uWix84qeIiVpB+7WdfYD2P9uxX/Papsgvl3WimTfZI0Sd&#10;2FUUg0gV/sUW3qvuxXFUdKB7diKNFBcqf6abulv+jHS54tUGNT/P/dtqkg4Qp/ixWW8dNGkIwmZz&#10;n6ipP0LurpUoObwTWenJ3JMvGQeZT1l06Eg6kkmZpEK2iSed+y9wr77PGqfsxMOcPU65uqwc9eXF&#10;6KkpQl9tOupzInFk58s4EPwsYjc8if2hi3D4wGbmmjjC9SEeNNV4jG0n+fMo/7GNU2aMcgXxZOW6&#10;EKZcX8d4A8YzfxJM+WzyXUVbp5IyrhzL5Z5K5havZH7lKuSXViKvpIL7VHjM/pQ13L+v3peJZk8y&#10;+mqScLwmluk8ApG07QmEvzYaUYuvwOb5Q7k3yFCEzmCM49RL8eG8UYh9/XrsWngVts8bjs3M1xI+&#10;4xsIJz4VwXwum+ZdgojnL0X4RH7/2VEIovxrT+qMTdNxsno/W7yaAtpsZEL54Lv6JLsqFFquy3By&#10;WDrjtMZqg9INEk89RVasTGwy39PnjrBJxkSUKgmVHQrE7Udu7v+++/s6Jc97PjIdkt9wOC/JI0uE&#10;qsz6G6pRY5+YGGt+1cx78lvqA459c+omON6ZTkswZZCD/0l24AGutRpkPJkZ9zX2s/84pPriKpbj&#10;XaRu2jlaQymfRNiXc896TEaBO7HcfMG0Sc5pxHVJs25L5xFmovwS8nYcX0d45sedk5WtaIvGC1s8&#10;zR0I2HsQk5aG4uHZ7+KR2avwhxfDsHp3GWI8gI+PUtgKbIkvwYJVEXj4udfx2Lx3mXP5z7h30tt4&#10;6d1QMz9ozy+71frjes8e2+t9Wm5sjFM/ln+p82osO0Edq7bsp818lNfWsfOae2jItna9dzYpMfYb&#10;6/o4QdUP3g/AFcNGYPw14wy2PGHCBOxh3aiOZb8qBl1F8y0DZi+7Nr4qIUWhM30O9q/4OTbMGo91&#10;k6/C2meHQjHHUYuuxObFQ7FpwXewYe7fYuOsb7L/MW/F7JHEhsdi79yrsXvmKOycyT76/FWImDYa&#10;G6aM5u/HYMXTY/Dn/xyHtzjn89aUH+KtWffg3UW/QcAbT2LT6tnYueF1HNyyHAejVpLewt7Il7Ev&#10;bAn2B83nfNNkbJj+IFb+/hZsnnIr+/YobJw7hDmWr+C5ruV+tbMJXXl47/Q1WGEDqgjWqdNHOD6d&#10;sl9PSt5ZhNVLJLUW5MZbbsdVY8ZiGPF3xSmLli9fbuxA+S62fPz2t9d1c3sWhx87SjuH9tBDv3nE&#10;YMmXDx1m9ucbNnQ4/vjHPxq7xf0LK4efl/y5z/3V8blqwGk/ZZs4Q1qJ4uTgMSqdX5GoUX2eJsW/&#10;a07I+HvUo4PMcXHyZAf7WDMv1ERqYKfm2vCqRMYnByF2x/uM7d1F+7SMnzljktpbRfKnNpfNqiJs&#10;QrHJsj0lj9Ijq1atwm233UZ7Lsi8Nl/8L/yn+3GT7sESkSrUlOxF/O413DN4B5+Tz2rmbhWjQv+K&#10;A4LBk1Vn/ES6zRT1VfZNDicmXJJbhyE70Ys350bgsX8OxoN3ROP+G2Nx95h9ePT7+bhr7FY88HeR&#10;ePGZVESs5z4Wu8oQx9wXsfEJiEvaxzjlWCQlJiMlMQMp8YxVTuA+yskFSEvl3iRcV5ZGey09Kw1H&#10;sjK4/i8LWTnMNZebxxjlfBOnbGOVbZyysz+EE6ssPNliyuVer4lTdmPKsotk/8sXkG+gOBSLzciX&#10;kI/h9kXkp7hj+iymLP9HY5vGB2EqbjzFjan44yi2LdxtpOOvyqevAVun4up3brpYmHJjG/esonro&#10;ZLzcyQ71q0q0Zb6PsFm3cY71CuybMQLxXOOX8MqPGeu1m5/XkBxMuY/2rXwfWUqac27nebhUhn46&#10;3+AnTFKBuJBF+GDaT7iW6HZEzhxnMOUdM7/N199F2Eu/QnX8Kv4ojzfgQ4eHefg8PmLGzdxXhTl4&#10;TmHKHsq8xZRrqvW5gylb//dcuLL1hW1crjtW1x67MVh/fNmN1Z7tWP3305LFg8/Hz3ZN93v+926f&#10;yXL73BZDttwr/UJy48c6Vn26SXiyxY+t/rHxbeIXwpLd+IZbV1kMxGIkVm+Ju7EVN+bi1mUWn7GY&#10;shvHceM77mOL/1jdJ/13Lt1ncWV/HWjHRttv3bpQEn9xi7w5dTR/cnSyXEbZ5CJhyr30AfpOKHej&#10;PCn5Sfqd7FZ/cnxQnd2xc8m+hEX20TkxZfmZxMZlD/dwTWRb5zHKVQ/aWhmX3NSClnqupa5pQFl9&#10;K9dWe1BXnY++xizu1R2D5txQVCYsR/mhtxnvMh+Hgqdj66onsOmN32DDi79E0As/ReDM7yNg6u1Y&#10;9vh3sWbS95lj/h7sX/Z7ZITMho97g7dl7EBfaSraSzJRU5CHktwi5GaW0C7wIj2nBkeKWpHhaUMy&#10;ceYM5tooqCFu0txgMOXOnlqTe6+7vZw5x6pw/Ggd/eImYpztXCvKvQSJo7axHXuJhUoetR5aNo4h&#10;A1KxYk63qb9suNtc3/vLLfJTWQOUYu7FZnJfMKaCc5jH23NQkx0Gb/wK1CUsRcWBV+A7+CqO7Hgd&#10;sVFvw1sQx6pS/AUDDRiLYDHlfnYUYcoOtkx7kjEcwpRPioRNMG5ZmHIXF5+3MPmhuHSIW6/o2K1z&#10;rF6yesofY3bHLOvYre907NaF58OX3XHM7lhmq39t7LIbW7a6+5Ngy3Y80fhSXsp4/FLu1VfKMVC4&#10;MuP4cwuLuBcs88CQlDMhOzvbYMpe7t8nTLk6LxmtZWloY4x/X24UjqWt5FqlnyDomTH4cM513Lvv&#10;OwibOgpR827Cm38Yh/iAp2n6J7NdK2hOpHO6ext6M/6MjA0PIeK1f8HqOb9ATOgCHGvI4Heo0whU&#10;aU2CdINTaPj/BWPKFDOj4+j6OaqYMgnOBaaEr8frj16L3QuGIeQ50owbEfzCv6A2NQxlabtx5HAC&#10;ktJSv3BMudFbii7mtRCm3FG6C6UJK5hTeQYSwiYiZvNLiApehuKMGHQ2lqO5ljYd7TrZHF6tGSGm&#10;rHgCX039aUy5lvmSPwmmbG0Va8Po3Na+qaatI1xZmLLHW4VS5lorLK8+jSsLw8nhfGBtRRFaavK4&#10;X0c850P24GjVIbrapKZAwDcDldG/5Nr2sbSXL8OWucOxbd4obJp2GdY/9XUETfw65fmb2Dr3ckQv&#10;Gs7YxyHYyrX0EfO/hajZQ3Bo0XjmLLkSgc+Oxbpp38PSJ2/HIs6RbAt+BX1tHjY6tRuN6T6O3Qar&#10;4XyCMGUj69R+wgL+f8SUzfAm39PgycI06HSYvHvS65o/kn3D9wxJB7DeTts7xFmIFyg/78XAlGUr&#10;2qLxQTanSgtv28fheE9hJ7ZktiC+CtiY0oyNSY1Yvi0P727Nwo40xsvTJYsvaceLa3fhyZcDMent&#10;SLyzqxiedj4qx37ZqLqGbFG9tsV9Xfvep+U6t+5beMHpwurXk/mTMCqbA+PMZ7ImP0rGfmMdyHRJ&#10;TEjB2KvG4JoxozFi2DDccccd8Pqq0dbFeQFeRy2s5+nvbuMR2/VYA1oKQhC59AdY8/y1WPbUcKx9&#10;bgw2zZnAuZ1rmLtiBDHkyxE0+xKEzuMczsJvY8uCIZzPGYotM4YhgjpzC+fitj1Hmso1BsSUtVYm&#10;au4EbF14O7a/+mN8uPQeHFjzKA6ufwoHQ2ciLmIJYiPf4JqCZYjduhLx21cjlrR/C9ctbF6CmC2v&#10;IjN6GfIilyJu2RT2+Xux8ZkbOGc6nLj2CIQunoCXnxyFN579CTK2U3f0ce0T29+YbsLMlXTFyCiP&#10;jVzzwVkUk63n72Sc1r2/vB/DrxhJugIjR47E6NGjkZCQYL5nsVy9cB+bD8/5T9fwpzNfVrv39/H6&#10;HIBeee11k/9i6PARBlMeOmQYli1bdlqe9SsrjzrWb78qF6sGnDY8gycLW74wpqw+aOYs6E8MmlyI&#10;GltkR7eRmjDYXYT6shikHFiHmB2rUZYZzen5cn7WSsHVXJ0zLqnd1T9lw776KvtBZibi4+Mxfvx4&#10;M57LXhSO/Ktf/QoTJ07Ez372Mxw4cIDnuThFsmhJ9+noxi60VDK/REyIwZQHtT7fYMrO+hbNkl0I&#10;Uz7K6uplVXTWEjXLBPYFAa8+3YA//iQPD92ahgcmHMZDt8fhkTt34lHizS9M2YJdW/ORllaI6F27&#10;EZ+8H4lJcQZTTk44guS4bAdXTuJ3iCmnpmUiNT2dMcupBlPOyM5EJm1q5Shz8pXlfiT/hWxwiykr&#10;B4b2inBjyopVtpiyxXbcmLL8AzdO48Zn5H/IJ3HjMNa/+QpTvjhy/HGuYuVbXP3STba/WnxL3B8D&#10;s3GW8m3d5O/n+vu6koEebmTT3XWCa7HZt/pPML64jesZqjnW5cLL2K6NE69j7sLRZq+c8FnjkLrp&#10;KY5VxXysVu6B0208tTbaA600HGr7mGOSeUr7+ByOTqLeadqGvMAHsGXaSEQ+y31yufYnYuZ4LPvT&#10;1Vz390+IXDkDJUcSmXOvzFn73dSDxqpO1HiZS7mig/H5rSivbeR+cHXEfipRWleB0nof94kj1TCW&#10;pcrZE8v6CP64stfrxFdZHNX6w+IWc/Xn/hjthV6r335acmPD5zq+0PX979/9jDrWs6se3OSTXjlF&#10;tu7EpWPcZP0wfyzZYhDiFqOw3GIXdr7LrZ8sjuzGP9xYsj+eLB3mxlxsDh/hyRajsTrNcjeeY4/d&#10;fcHdR3Ts7k/ufnY2LNmOm+4+a8cp8YtfZIMSFzvtP+k1OyTO3It6ozNTrc/kYzE202TM4EBofqfv&#10;K85JMU+yXO3v6ReYiaEz5+KHX6oizFw2kfO4OtC98xkYdy2csJ/xpl3M6aN1GA1tx9DY0kNd14Ym&#10;zcVSf9RWl6G47Ajj41LQ5tuO0piFOPjeP9P3GGv2YdmzaAj2Lr4U0S9c5sSZTeW+YFxjETZ1CDZO&#10;JjbwzDeRtXAUUueN4D5iQ7DzucvwIddQ7po7Hgde+xFilt+P8l0vwHvwbVSnbkRD3h7UFiWhpjgT&#10;vsJcs4/m4XIPseVy5FSUo7jWA18jY/WaiHE3ch14QzFzj3Gfua4apiSqY167ZvT0tjCXYDvjaJnz&#10;Qf6dnBIRMQeTx/7/wZTVpvID1faW61g+N3/zF14k3/JfFRc1wJzgwg4GB1vR2pxNnXcIuVxvX3zg&#10;Tfi4Tkb5MA5vX4zSpPcw2EI/bLCOdjHjMhhwYOKUKUwMZ2fORsaHCltmnQpXPkEM7yTjo4QpK3ZZ&#10;Mcyd/cSxiV366xO3rvEfc62OErf6SzrNTW59p+PzYcr+utPaf5a7sWUbv2z1s9XXltv4ZdmX0vd2&#10;HNC4YOcdNWZ4vWdilr3lZRxfirinXxH39nPGwfziEuQVljJeuZR7wpILW2YOjLwc5u/NzUJZ3hGU&#10;56XBk5eK6uJE5q86hPqsjdi1/FGs+tM4+vmjuQcasdLpjB+bdwPC5zIv5XsPo8cXzrb1kSqI2VfT&#10;TmpjvVUwxqKQddnM9x1ZPsa2cfQB114dla5zkxN3opwBLewKmmf7Ygt1LO/b0c/qp7ohxalJ91Ku&#10;+dJs3cYF384e6XyDMUQ4Vot9AUvw1uPjjJ4Ken4cVky5HeFvT0Le4Vikp2Rg1wHuL55SjIPJ+Yg/&#10;nIXk9DRkkHIyDiOf/okoNzPjM8YpMxaG7a5Y5RLGJJeUOPmUS5hPubyEccalPtT4vGhgnG9LFdeB&#10;VKTCkxmJpB1vYdfGuYgKfAnr330NGYn70FBdyv2Y+f1qrkOj/PmY26Oiut7Bk8kVp1xNe8Ngysx5&#10;0VDPvTXqPrp3g50jcXNrq7ixZSvbVdyfo7KC9+mjjJOELZ+Wb9qkHsZYS76Vt8jnyeM6kxxUe4gx&#10;kypLGXddwjjKuoPo80ajPjMYOTtfwY53/4DAhffQvr0T6+eQZt6O9dNvxrqp1yOA+1KunXQt1jPv&#10;qvJmhE4dj6jJV2Pv9LHYN20odtBG3jP9m9i34DpELeT+IlP/AUdi30NvRxHlQrpN6zCaKR/CTDuI&#10;9bQyxszxj838r9H9jgxZWTLj4Sm5UpyyQfUkXySeiPL0aYiXp3zqcgbv4ynOxXU30tEip/DLpoOS&#10;c7hmigoN1/QrKNZ87YxM1L+8ZxFn8mjhMDaYFzP+PQEQYXB6JHGN/3I5TpNOy2cyj8X3+5h/t5fz&#10;yt20BTp5ci7L5Lys4v+pGXgOmgX8jNc9dR+noWdj++huhK+IOnkn/eae2vmqiSTL6+MUB79wvikb&#10;UjaneB87dwe5t70Dlbyn3DZg3vok/G5+OP7p8WW458lluPeJ17E0JAaZVT1o5j3XMHCngWNdO7Gc&#10;VtrBKhqDdD4V2a32+POwSWUTq+hc8jXd51SeXcUia3/JftUz78OdX9m2u8ON5FEOznBz4lP/tJ/F&#10;j+78R1x15WgMHXEVHnj4MWO39TCoUnO9WnvW26tarydV42jJFsS/8UOkzf1rHJ5zCRJnXkYbbCQO&#10;zLwGe2dP4L7v7F+MCQ6edh0Cp30XAexvAc+SiPEGP3sbwqfeyXUCP0Xo9B8Rh74b2158ANFL/w92&#10;r3wa+wPmMi/PUiRsW4NtG1cjMiwYmzdFIDT8Q6zbGI33A6OxfG00Vq+NYD7rIASGhCEkfBM2hEVg&#10;w4bNiAzZhA+DNjJmeQXWL/o9Vk37R7xFzHs9+/mmeddizdOjEb3gJ8iPfgcne6jPKd+Knx/oJ0Cl&#10;TqV32J46Uv/pZO5otYLkf/b8BbiMmO6V465mDoorcfPNNxt9yY95DgdD0LFk7OMVntT2x9P8o788&#10;yT6nNt5/8JDJezF67NUmVvrqseOwZ88ec137C13XyrtbVuznX/HPswYkHdJRVF6nFZejB9SU0oHS&#10;jyJ1IZoRBrOhlDm6i6+lgwdk4zKHnMYULlAnVdLezUBHK/HWlDWI3bcaiYeCOL4fZvxEu3Niilcf&#10;96axRTatinTEXXfdZfBk2ZzTp0/H3XffjQcffBCTJ0826xuESz711FNYuXKl/flF4ZJHS5LRwcE+&#10;xuBq3+lE5sHK4r3r+ZmHmv6Axkf1P9Ubxf+j45f6qHJTcX5Xa361N1Hf8Q6z10ov/YKGynYcijqC&#10;lbN24/4bYvDIbZl45OY8/NuEPfjtjz7E0lnZiN5ch/27ChmvnMK6OsxYZVJCqkOMYU5OyGO8cjFz&#10;YZQhNaGUuZaLkZ7GdX/E6jNyU5FZyNzK+enElT+KKStW2cY4WkzZ4srlXtruPt/pWGXZQRbjsbiy&#10;/AGL3aj95EPIn7DYjMWULa4sP8b6NefDlS224o+rqB2ctjjTNl/pjc/WHWydimsccdPFwJQ1jDU0&#10;d6ORc6D93BPk5DGO2S3cf3L1H7D5uRuwl/O3Yc8qz9R4dOYs48N6SA3o6Os0+qmVaq2VXUz2Tjf7&#10;nrQbTjShJDkI0W8/hNWPD8XBF2/kGqOhWPP7r3G/nbFcK/hTHN44CX2egyYuurehjvNF9BN8jQZT&#10;bqrpZbxKF2W/+SOYssGV689gyl7uf3XaPzgVf+L2f33sPxZPttwfc3W/9sdnL4Tn6nNn7een4x/n&#10;/P735P/aff/2Gd04surATbZ+LHfXn9Uv4tYHc3Prn4lbv81iFJbbuDjLz4YjW8zD6iqLjbjxE+ku&#10;q78s5uKOTbZ6zM0thmx1mz++44//aPyzmLLVeeJW71n73PZJd1+1Y5ObS/QvbpHdqLFc+KBsC72W&#10;TcGOeKqY9YcGK9Zn9D2ON6C1kT5+QzZaW7y0O7hekpar+ADHSAff0O95xFge97lOnfJLw6zN5Dyu&#10;7pnPrvgO5oY4frQfvcT8OrpPoLnjGGqb+1Db0IHquiazH1+Nj3mOvYXMf1HMnD9HUHT4A4S/+a9Y&#10;Pom59aYxdoU4cuTzf8OYlv9F/g3m1PsOts8dgR3zx9AfuJprm6/mnt+jsP+Zr2HvM1/HnkmXIHoy&#10;1zwTU46aNobrnCeYvcNWMIZ53fz7sX31dK6VXoWsuK3cGysOpTnMi1XAPYA9XoMpZ3mJv/F+8r25&#10;KK3M530WorGplGN6mWmn9rYK5u2oZe7nerR3NnP/vjbadFyPy739Bnq5VotO8aDwtBOydVQPsjfJ&#10;mdvBiWuT/WdJsvLfA1O2+wA5GInxvPhsbXzmKnIfD+PRlhtiMGVP/DIUxryNjD1LUZ0Tzrri/OlZ&#10;MOUenkbUTz/qOOM3hFUrhkPYsjDmXvrPwpR7OA9r53TF/fWLv/5x6ycdS3dZbNnqNnGr78StHhR3&#10;68ez6Ux9bt+3XDrWzuFZXSzdbPW15bIl/XFljQN2fLDYssYSr9fBlX2ech4TdyP2VlbujIEFJaXc&#10;r6+M8cplxJZFlOtszp8wr3JJfg48BZmU/cMozU7musMk+PKj0VoQgQHm56vfOZ3rkW9EBOO69s9i&#10;H+I65nVTrsErj1+D1Ut+ifzE92lgFLFdW0nCitnOhjvtQyfBUVdSDCafj6yR/x6Y8gniYhRY/vGZ&#10;iSnvfG8+1ky9FRFczx0y61qsnPo9xIa9bDDlTO7Bt3N/Jg4mFnzhmLL2wBOm3MY43976bLR4DjB/&#10;2jquG1+MiIDFiCJmk3P4kIkFrtN6Ee6/J/tCmLLWkZgYZWLKlcznaTFlYckfF1O2dorOaW0Za+dY&#10;TNniym5M2eOlbHtK+BsvvOX58JTloLaSOTCkm8symcsoFS3eeJxsjEW/bye6SiJNjiRURWKgLARN&#10;Ka+hNHo6iqKeRlbIo0hd+yBygn6Lqh1PoydhDgbSFwNpC1H47r3MEX4d9nKeMmXRGCQwnjHw8W9g&#10;+Z8ux/IZP8SLs+7H+g8WM04pnuNZC2VAMq0xv52yzn2xrE8mr9fgUdL7bjolN3qPnxtEj/3E0Zfs&#10;J+orn5h4iVOXk899PtKd8KuGyFj4A0sapvg458OUO2nTdHMss5gyIUYz1yKTRkNdJ5NLax1SPxNn&#10;KNTT/Sh6bfAU/oZLSk5jyppTuliYsuxD6zObxz/1TzZlPyeOWonBtbJKqnhP6/YV4/7p7+P+aQH4&#10;9awQ/G5uCB6Y/A5+N+0tLF2/HeWtzOPfP2g0mhAg/sTYqhp3dA0Vndcemzc+p386p+xhFY11KgZa&#10;IRfmYtbP89i2teZouzi+2dduLNke6xwqyhEuW+bxP/wJI4ZfgeEjx2DBS0vN3sTKp6j43EHF5xu5&#10;r0Nz3lbsfu8ZrHtiGJJn/g+kzfsWUuYMxd7JlyPyScYiTxyJDc9chfVPX4UNM8Zjw8wbEDrnNkTN&#10;/wF2vfQLxP/5fhxZ9SiyP/gTCoInoihsOkoj56Jk24vI3foS0ra8joSIN3Fg00pEhaxCeHAAgoNC&#10;ELB+E1avi8R763dgddBeBIXuRGBgKII2hCNwYygCAjdg3boNiAgK45zZJiRsIh4XtAgHP/gjAude&#10;z1zqwzlHeg2CuHff2ie+iw/m/gae/GxWnuqT7Uab1enDTruaeuUnynujttY6w01RWzFs1JW46ppx&#10;uGLUKJOrVjaDLbaNPk9MWe3cR9vSW1GJW//Oyb2hWOU7/v4fiDOWcNh1ZFz3YGVDx3r/q/JfWQPq&#10;j7LlJT/qH3pNparCqpcuvCCmfJyNe3r+TJhqJbHkFBTmhSI+ZgUOcT+LjJQNXEN0mJ+1kXgt2r/m&#10;cvyp7NIc5mIIDAw0OLLX6zUYsvK8Sxalm7Q/n9ZiC++QDRoVFYU777zTYDM84UUtkklLTt21MGV0&#10;JedzGngfqkuu46Wdb+fGNLapH/JRTxW+MIqPdUCdpDW/+g1392YePuZG4tsKZWAoEMpjgOfvr8Wv&#10;bziM+0Yn4pHb4/HQD6Lwv+8JxBuLDiD+oAeHDjGncizzlHGdhjBlgy8TU06My2HMciFS4kqJK5cY&#10;TFlxy+kZjAM4hSlnMjZDmLIbVz5b/guLKWuvPo/Px35cYWKVbRyhxXssriOfwOI31newWI18DLW5&#10;jX2x/ot8GYu7qM2tX+SPr0gmRP6Yim0Ty21tf8U/eQ1orLZk69ly1b0b69KxbSPLbdtdyJ/1j5lS&#10;+5/sYn/gJH1fRyeaFft2rIltXcP1pfGIXnw/1+R9D1smX4/lE2/A6lfuoT5I4UxWKxppzFUyyKed&#10;6quDuQslBw5GQT++cw/aEmYg6c3rEf7kXyH9pUuwe8bXsWvOCIQ8fytWzLwPSTvXobON2E5DI0qr&#10;GlHT0E0MpcfsiVVW0sJ9Wohx1zJOmWufFJdSXc/1ig2MI2EOvfJarlHknHZRVR3jlBm7Qr/X+r7q&#10;I9b3FWbqU/+hjnNjrTo+Gw7rfs8ftz3f6wthyurP56Lzndd+5r6vsx37P5ue15KeX2TxY8ttPYnb&#10;+rN6xfpd0i9nI+ujWW4xCauDxC12IW51kuVnw5PdWInVWdJbIouvWMzFPS9m8WR/rMYfy9Fr//5h&#10;+41//7I6z3LbF20fFbd6z59/8t7/WX8h+0H2hGwJ9kH+yYbQ+OeMgVoTKe+jjVTPwbEY3dV7UZq6&#10;DoUJ7yInZSta2Q/7mSdWtsggfTcHV3as/pMmIIgn/BIX+cbykx1bivVAB/Uk7V/F0HRQtzW0M2d8&#10;Sy8qGztQVVeP2poK1FUWo9abgd6KfYAvBPWxL2D3sl/gvUnDsWYy1ykvGoHoV0Yg4oVLmaf0m2ZN&#10;c8jMYcSaR2Ed11cGPHsN1ky8jvjztXh3wc0IeYH48bxxCJp3JYIXXoGQhUOxjn7Ompl/Q1/iGwie&#10;Q9xnzrfN+sd9b96EwvD70H94EhPkrcTRnA3oL9jOPBkH0Mo4gErGL5cUlHGuuQnF5T3IKe5GYWk3&#10;dVgv6iq60VbVht6aVgw20hZq7kRvG/NYtTN3YSfnR7po41Avn5B/TWPoJPMAyF9zcGbanMKXT9ug&#10;sp9O2Z9f4vY9761RNI8qwEwyT7Jrbk8oXpm5/jkYkZqoR7huPTsYZXFLUZX0Gsr2zUN90oucCI3n&#10;57SjB4nNMzZBGHIX643TEIYIG5v45QGuSR0Urkx+gnaj8qko57Jis/zHYekVf11jX7v1ktVZblxZ&#10;us3qOcut/rM2nLj04tnIX4+6cWWLLVvd7NbXOpYe98eVNRbYsVXYsh1bNaZ4vcyb5PVwfCmBsLdy&#10;xnVqnCssLUN+CePuixzKyCvmXtXFp/MrK/dbPvepzs/NQUFBAgoKo7lmIB2VRcnIj92K5PDVCJn3&#10;CJb9fgL35ruaubK+TVtkJHM7XIKwxd+HN/EtTllncb1hK9uOeFJvPXH5FtqzXUYLSP8pl3IvY/cd&#10;raDsKCJlQmWOVn5u4iFp+yuf6xdZGEXAO9N9ETMhGT0uf0X3RRkUbqZpvZP0+04oAbS+c6KBOr0e&#10;O9fOQMjsG7B77v9E+MzhzKV8AxIjFiMrYTfSElMRG1eAuNh8JCYW0h/JRmZqOrLSmE85IxXpmUdw&#10;OOsI0rI+Wz5l4QmKT5evaOKUS73EGHxQnHIp45TLSxn3W+Yx+5TWVnF+rFZ7L+eY3DOZiVsQszsU&#10;6ckH4SnKZj77YtRUeoy9p7zJXua+kL4WlmxJmHJdPfHkT4Epu+dLrFxXErfWdSpIku2qCsZIK7e+&#10;rxRVviJDui8f50wk36XlHuQVlyEzvwS5zLlc5utEfFIlY4fqmEu8gfJcybkT7k3JPNXFuelci5KB&#10;em8OqgoZl5+VAF9GMqqy0lCdnQEv85JUpBxEQwbH451vY+dbDyNqxvXYP3sYUl8ZiSOvDcPuOd/C&#10;xqnfwjtPj8D6F+9CXgzXmTOvD4Fs2unOmK39EkSSazsWOuMh36BU6Vh2ij4zsi/5p4gpd7GirBR7&#10;a4kajaLH/MQu0mu973yHuo8yyCyw5h3NQCt28jSdOq/Obc5PTvF1cA1yvmRx7ssRcosTaq6TOlsC&#10;r7lQ9gHdr3x5M69HnFR9V/Pdigs7SSx94AR1O+fHnbi6RnLND9L/UF6+wVpetJJAmI/v1fG9JlIr&#10;SZgJf2eojZfj8anrOTgBL6ibJFnbzrmqk2NJvdSpHQfd1LNdqMiOVNH5ZDvaote6zlH5X+zWFXyE&#10;RauIPTy9GfdM3IGf/mc0vvfQejw0Yy/+46kgzHxxK+dXWB/cG6Kf+SCMycffy351n9eeX9xcw/3G&#10;pzzWNWQHq+g4JiYGSUlJZh+puIREHIqNQ0JSMvecSkdMXDz2HThoYuX0tGfISCJfn+GSgUFOKhxn&#10;fJLidJe/swKXDWVeh1HfReSuRLRyD10+Lvrpqzr+ZT0rPgGxq3+LwMnXYMuUMdhLm2wb5x2Vt3jj&#10;8z9H6MLfIvLNKdgV8Dpiwt9DVMAybFu3AtHBq7F7w1rmPA7E3g3B2B0chK3EicODwxCxcTOiNkVg&#10;W0Sk4RGh4QgN2YiNQaHYtmU7tkZsx+bwKL63BcHriR8HEEdeF4bgdZsQFroNgUFb8e4HW/DO6iis&#10;WLsbAcH78cG6XQj4IATbeb34yHe4T+CTCJt/J8c07Us0lOt/hyDguTuwY82rOMp9m83zyW4ZYI1R&#10;NJR/6zj7dQ8HK0lQ/wDHNM4/ZBcW4NqbbsKwsWNZT1fitddeMzaIlQF3O/FnH6PwYrrgR+ijP5O9&#10;I4ytvbMLD/z6QZN7Y8TIUfjNw48YbElyJrlQkf1ji70X+/or/nnXgPqSpEN9k22oZjzT4c4cm8vq&#10;O9K3lDHinydPrb1w9CKVzwkf+loyUVm2B9lpYUiKX4vYQ2u5PucQ/fkS9v92/o7aj9jPAA2ngR6u&#10;6WuTbwlkZWWZvNr33XcfHnvsMdx6661YsmSJwSXNF/hv586dZv7jgQceMN/xer0mnsJ+fjG55NXR&#10;jao7jmIad0w9Ou8P0A/QXK26oumOqlPbRXQgPU59JV/z6FHln5av0URq5HhXhU7ao93dHDNbwXn+&#10;FMx+iDkwxsfh0dsz8dAtqbj32p14/K40rF5Ujl1byrBvRz4OaV1ZwmHEHY5DfGo8EtISkJiSTj2b&#10;wzzL+SZmOTWFmPKRbBzJ5pqzwngIU3ZyK5+JVXZjyopXdtaQfTT/xYUwZXesshu3kT9h8Rnrj5wL&#10;U5bPI11g/SPpB9G5cBXbJpazMr8qn7IGNBZYsviV5ap/2xaW2zay3GJj1m+13O2/2mPrx1puMGXq&#10;haNd3WjoauFaI+4Lxditk9UxCJvxCwQ/dQsinyOe/NytCH7n13zCcjQN1qOFNl8t1VMDh3qmzjBy&#10;gmMt6KuOReqW6QiaOQGhk/8W8dwfIXbOX2HntL9G5JRvI37lv6I1OwQDLQVoaaxFU0srqpo6ade3&#10;wlPRxpgQrk2vJQak/BeMUa5hfIp8CDem7KmrPiem7PZ7LX4q3SVyY69ubPZc71tM90L8y4Ip2+cU&#10;9/l8p8nWg7gbSzY+FHECfyxZ/tbZsGQ7h2WxZOkdt+6xGIXFLCy3Okn8k+LJwk0spiKMxa2/7LyY&#10;lWXLraz7c9svrK6z/cb2K8utzhO3/dD2T8ut3vPnn1IFfIafyU6QDaexkWMd//wxZccW5+B20ofj&#10;XH/gyQhBwoevInnHKzh8KBReXxk6u9r4e52LYymxNcVmKkejOaFO+iUuGvtlWZk6kG3AmI8B4oy9&#10;XJfV1tmHutY+5pLohreu1Yl9Y46JKk8+qsrS0OXZja7M5Yj74GGsYTxL8KyrudfSlQa/Cnn+a/jw&#10;xRHY8/po7HvjOhxcdhsS3/0pckN+jbqdz+B4KjHJ0mWE6lehJ2M2MjcxFnnpTQhinNn6eZcicP53&#10;EEzasIB54+dfio18L3jWpQiacTljVa5E9Ms3Ysdrd6OIsTG+g++jKXMbGgsS4c3LQkFOEXNmVSEz&#10;twlH8toY89lOrKYTVeXtaPI2oZMO6HHmGu1raEMXNz3vbuH6o9Yegy33dXGunHFbRxlDq9jGAY7j&#10;wkLNhhLClLneC4OyK0WSm7/gItE8RYQRDcYrSdBzDQ4QLxigrTxQwdfEGxr2oTT2DYMpV8UtYZ3P&#10;Q2XGBn72UUzZ4sniFlNWHhWLKQtfPhumrPHY6hRxt75xH/vrJTsvdiFs2R9jtnrxbBizG1s+H64s&#10;HW31tj+mLH1vsTeLK7sxZY0xFlP2ebl+8ByYcnpOIQpKvCZ22dkPLtvENhXTN87KOghfxSEUZO9G&#10;Qfo+tBSnoJfYsmfncux7/d8RPv1argcYgs1cIxDxwhCsZJ6Axcw3G776BcaKlrHthGoJI5IOHDB5&#10;J4UXSweKyw928OS/XEy5X3CKVLERbPbZo8TL6LvsXjcT66ZfhwMLv47gKZdiBfMq7F43g3uYRyFu&#10;fywOp3oQT1z5i8aUPaVcD1JeZvDZugrafYxXbq/LRXst8VZfJuqrSkweZWHO1dTNiiEQpqw9+qrr&#10;G07jyTZO2Y0pNzInvrVDzsetzWLtmv/L3neAWVWda+d/8tz7G6+JxlgQELFjYklibnKNSdRcjZoe&#10;bzS5xGj+xIgCgjCAFMWKsSBioTO9N6bBDEObEWaGGab3fs703gcYhvb+77sOCzaTQazofa774WPt&#10;OWefc/Ze5Vvf9653fZ/t1++HKQtLFq6ssv5Y/66udaHK3cAcqw3IL3chM8fF+C79jGfYafR1fn41&#10;Sou5vlJO7j5x8lruTa3I38nc8llor85nLGbGzMhj/I89u6l7ctBTmo2e4hTOIxuZ0MgPB1PnoGrV&#10;97CZ+2OSvL6EbYvPR/jcr8OfMWKXPvltvDDjNoR6P4vOpgL2AeK/xKD+t2HKh4VBHhogttrFpcAG&#10;pmt5j/kmNyAtfgXifF5E2IqFCFr+FNa/PgsrlsyA39uLEB+0DPk7o9DtzqE5xLngaA/rj8Lv+bQx&#10;ZSeupjlCNqMO2ZJmTNNkEaZcxdua9/oO/HJ6NG7/WxTunLYFv3pyC3729wg8MDUQTywMQWkV/UFO&#10;5QQujpt95nv0hTxGnjt/23PFR/tf85m9b8VJvfvuuzFxImMvjBmLCROZU2/ceFx2+RUmxu7Xzvu6&#10;iYvwHDGlfq6RSm155ASWbHFlj2LjPqADg7zqMDYnJRuO8oQrbkBJbadZ11V8ohOYMtcMWjYx795/&#10;4u2/MFbMU1dj86xLEDfrSu6FvQPFgTNRvXEZ8ja8he1By7El8B0kh61DUvBabApcjcRAngd5Y3Og&#10;PyXAYMrCk8MDwxAaEIRgvwCEEGfWeWhQCMKCwuG33h9B5CKHMKZFWPAGI6FB0XyfEriBuQUD4R8Q&#10;i6CwLfAJ2ooVPslY7Z2I9X6bzbXClLeHMf7/hgXYteb3nNPGI2Y2c94/Ox4rH7sRix+9D67sbXx+&#10;KnphysSzZNMo3ofmsYEh4jB8VxxIlR19vfjBbbcZTHkcY1DExsaadrdtbfuA/BfbZvzY+xzqjyPl&#10;5MvFz1AbKv7FLK85EJ589bWTsGD+QvMb+h35TzrUx+2he/ji+DRr4BPAlLk+rfjIXfXpKMgIw1ba&#10;Xop1UVEag56uPfQfqvkAPZQBDO/t5DBlm7IzdDR0YUNEDDm2qeYB1QdkS27cuBFTpkzBhAkTcP/9&#10;92PWrFkIDQ01HFaXi/Mn15/l18uX/ywPz9jQs8jAYml8Bo/Pr+Gg/v5BMGWPDtvLj7RyRqaPTUz5&#10;CO1Rdf0+6vQDbiD6NWDq7dW4/5u78dtJafivG1Pxxx/swIN3+XPNqYzxlQuwNTkHKTt3G0zZ4MnZ&#10;acjIIl85jfGVHZiycvZZTFl85ZGYcnFpqclrYuNfWExZfA/xlGvYBparbDEg4Way8S3G48R1LH4z&#10;kqesNpTvYXEZi8fIv7H+juYNi1OOxFdGYitqD6ew+r84PmINaA6wYuvZltLJti1sadvIltaPte1o&#10;y5G+q/62uJstjwzsZccnptzPfdSM0dY/4CL+UM15eyv8ptyE6BnfRNSUMQiecxXSQh8gPyiUT1lB&#10;oZ8uHgDHEPbtoVG0HSjhvPnuTxA3+2zm9TsHyU9/DUGzzsN6rwl4d87NiPOegZbqHZx0iIl0Mn83&#10;+3FrdxeqOltR28E9jtRH2pfeSuls4f58+rS9LQ3oaXWhq8WNjlY3ucv8HHHmhvpOcph7WXYc59lq&#10;XFhxYqdOTNXtdsOK9NsHESf+PNq5zat5qlLj+FQiPPt092Dv94OUzme1GLKtE1tKdzhF/tVoOLL1&#10;w5zlSL9NOITFjm1pdZAtLY5ssQ271mVxD+kmp9j1L5XCTazOGoknWyzG9mWVzj5vx4GztGPFlnYM&#10;2bGlUmPOKXYsqrTjVKXVfxwEn91xlHMfRfiJ9gv0EkPs5+ZQWXe08vgc3dQfx8bp0Htoz34b5ZsX&#10;oWHnP9C8eynSE1eivsGFgcFefoJfQvHEwtDzUS8dx5X51uf0kH9ivBXF7aDDdZj7Bw+Io9y/D51c&#10;L2tuZ/xkrl21trGf1xejxZ2BLjfz8FXGAqVvoCfwR0h77lIkzBuDkDnM8z1lPNYtvhUREU9zP0Mo&#10;efbbGU9gN/tiEffYVnG+dHOerGfdav2N9phZn27ia8RGOjO4zyuEdtUirFr1C7z88rew5tlxWD33&#10;q4yr+RXuvTwXCU9/lfHpv4x4ry8j9ZmLkMQYzLtfugmugAfQu/VZ7MvxxWDJJoMvuwuzUZZfhJoS&#10;2gGV3A9e0Yy6CvL3KhupS2kD1DYxFnQ7OplnsJuc5W7ysbu6h9DZfQAdDBQpUSxpxZRW7jn5KQcP&#10;c/2dfUR9WIf68f/Yg7euLuoUPp7ht4nXJsdbPP0DzHG4f38ZBurjUJv6IhpSFmEwZzHKt73KvpDO&#10;QdTJa8U3IEbD7xQ3qk/cHJ4r57zGvmxpcTTE+Rb3+yB5oxKrQ2xpdYstrf5x6qZT6Szn61a/WSzZ&#10;lhZLdpZOnenUpc5z6Vurg61Olo62etviy3bfidX1ThzOYnF2Lmlq4L4g4oDCll1uzzxXUVNr8tOX&#10;VtUaLLmoovY4Z7mAsTDyyyoZ84Xc5ZJynhciu2IP9jCHZUZ+JfOWVKEgx42qHMaF2RyE9KDZ8Jt7&#10;FfcJXIzo+V9B7IKLmI9hPLynMAbtkt+iLWM1283F9qulnms3bWjsHPq+/WyydrZPK237Xr4jJsl+&#10;+UNGO8rvHeL4HWL52R3sWbwbsUV1PxLeNLWZ6bo65e0Ok6tnXzYYmOFaNiNny1t44y/nIvOFc7H1&#10;mW8g7pkrsXrGDVi36LeoTAlFdnI86pnHJSdlN0oZh68gs4jco2ykZdJPyS1Eam4+ucpFx+Mp25wv&#10;nlziyifOzxQVmzyLyrVYXFpmpKRMuRgrjJSXVZj1gapK8mAo1VXkKVOqyE+WVFeTr1ztZrxt9o+a&#10;GsNXbnALOyYnuUG8ZMaWqK8x/GTl5musr0NDo2fvVD3tlAbGUFYcZZXCmcVTbmppMTFaWhkvzfbR&#10;D1JaO8aulagv2+/XbzU20a/iPTQR29Z9KS+fB1euMn27kniy8vcVVjUhv6KF/bYNuSzzKogvk5ed&#10;V1mLfPK2C6uYp7KK9VZTgELiyPmVucSfC8grYg538vN3F3E/a0El0tnfM/OqsTuT8Y7Iba5mXJiG&#10;EsYAyQ9BzZbF2P4W88BO/Tds4ZyxacG5SOJc4T1jLN54jOubfk/gSAf1Frm3mqNlG0nbqXf30Q4a&#10;HOL6FrvRPur5Xq6vDnDBbR8Nhf2HyXskx2wvee96n1Am82rzPdo9GhvKSaQ+aeUQuVg6P3CEsY2J&#10;aSlXCj0GxhTm7/Dz+uwh6UQe9vcH6Ucq/qt+y/wGr9MVujddY/q36dCKucX4VMM9fF+8Oe4B0XcJ&#10;SNPF7PYH+CwmbtNQE4cruZzK0dkRyXXBRdju/ytsX/ZdbJl/PpLJ+UyiJM79BjZSNs29iPP5RSa/&#10;eOKCcdg0fyzi53Lv0VOXMM/4JLSE/wIom88HCecPFVJKqT8qzLyuOjX3xXlxgDfcy3HYz/rq58RA&#10;dWIml0Nctz50iDUhrtrHOVQhbARuq0JlYx9e9Sk0POUfPRyGn0xJxF1TN+LXMzfiN4/64LnlW1FW&#10;3cf9CvwMf/Yg43qJT3cmDjP/8YdkK2g+e+ihh0x+uEvGjMXY8Zca3qpw5fETLsP5F1xoyvDISMM1&#10;1yN6ZDRMWRVKPh/z30rJad/qhMuvw12/eAANnXsZX5H9WB/WA6OT83AN9ma9xrlgEjYyz14Q48i/&#10;Pfs6BL/xO2wMmYutSe8iOHolVgWtxPpoxqkIDsTqkGCsCwmCd0ggfI34wzvUH+soKwMj8bb/Rrxj&#10;RPEs4rGG+PD6gBj4kJPsT0w5ICiYeHIQwoP8yWf2Q3SIN2JC1iMmdC1jLXsjPpCvBQQjzC+CHOYN&#10;WOfL76Cs9IvHOv8NjLEcZa7bHrIcBdHPI3rxDxHlRXvT6/8icNbVHM8/QtCSR449Xz/LY5aLxpf2&#10;QtH+UC1pdB7gGBW2/Cjj0p4/YSKuu/EmgwPJVrCH9U309wez7fhDmnNOEn36xHGI+uMARU0RFhF5&#10;vL3jYuNPXPTF2RmrAbWrGYtstm7q4D72kUGe0wWkXqLGpo7XvqbDRj8zCyn34XmsoC6W8lnkE1ay&#10;qxWirpK2ws6VSN+2EqmJq4kRRxGTKOYX6TNck6eO2Tto+xdzWO8fQMKmGIRFB+H+B+7DPffcYzjI&#10;vNjoBpVBHC9/+tOfDH9Z+fqmTZuGpKQkY0d/Lv0OR/c3uop/y6/+pyGh1/Qi6191o39mEtUANaNU&#10;9dRN6eNVg3xe/tXWD1I1EbwsG3/49zj84YZM/PekMvzy4go8/B97MO/P5G+urENqUgfe21GO9Jws&#10;vJe9A9v2xCOjgPtB8hjTmuvQytWXkZGDrKx8E0uugLETs/Zk/lPsC2HK4io7+crClUfiUzUu7jMk&#10;z1Aie96JAclWkk2lNQInjmOxG/kV1uewfolskFPhyvKFrH/kxFgstqI+4dRbrMAvjo9RA7Y+Vdo6&#10;tuUZwZS7meujr5s+dDcG9worrmHCvS2c925F4CMTkbLwW9znzVy1T9CXW3ovEuMWYvf2FUjbtA45&#10;cW8i8Z3HEPbMnfAlTybkiYuRSE5REm3grYuZ2+r5iYh5+Tso3TSHuUySOEmWk0/nQndrncmT1dLV&#10;eUpMuYf9+qNiyhojFle248aWbrcbVlwcV6cTJ495tPNT4cX2dY3dU8npflvv23s9Vannss9qS+vz&#10;jyw/KpZsdYz13SzuMBJTtvrHlha7sFiG1UkWT1bpxD2snrJ4snATiyXb0mIttrQ4jBOzsTjOyNLi&#10;PCN13AfBlJ3j1M7pKj/Tgz8vt4Kmt9kvsJcT4iBlP/2yg8wb4Nnj2UJwJQVdBWvRmrUcDbteRmXy&#10;YtTvegV1hXEm9sUB5h7zTJC0IYjNWixZXgDwGT/jaSr4CO9P9yvOlvDkg/v3YR/Xynp6GT+nqx81&#10;ddwvTV9F2HlVeRZjXqSjv4l84JxAVEX8Fe/NO5e59s4yPmfQ7Mvgt+BGtGS9zF+Vr7nnWEn7S+to&#10;aKbIJpO0UTop7RQaDXBTqii0x5BBSaAEoa9sNnIjforw576BkLmMAfTsedj+wgXY+vQ5SGQ+pp0L&#10;x2PjrPEImToBgTNvRtSLDyDF73kUbo9Cde5u1BKDqyysZm4t4hV7ylFRQM4fMeWu+nauu3Vxva0T&#10;LQ1txPWY08rdRmykB20d+9BOXFmiWNK9AwcZk0/xAOijMF6DsFDNLXbOUTlaXx7tNT7U5+dg13Ti&#10;yTqneX0Spiys2GPnuUm32IHOvLcMptyxay4qtr/GHLHx3E9ey2tkex+gzyZ8hX/xe2SjOzFldjIO&#10;OA+mfEh2O0W6w9pLtnTqGacOcuqo0fSWfc2W0nHSe9Zus6UTT7bnTt3p1Kn23Opc6WCrl1U6cWUn&#10;Z1m6XfreYsoWi7NziLFDj2HK9W4XRmLKZdWu45iyxZVHw5T3cExaTDkzk1hzNrFF4pcdRTvQk7uO&#10;y9tTEfX0eITP+Rdsfn4CfB4/F2/96QKEev0EQS/8HpuCF1Hpacz1sDMMsmSbsV+007zvZvtpP1Un&#10;m62HvpZwsYMH+cYR6cYhCt/4DA/hdafDlM0tsj8aVTzcx5MuCsd6XjCSXrsFyeSzbnrqq6yPS7Dq&#10;ieuxYu7PsXrxo4xZvA3luzMNply0uxB5GeK75GJ3doHBlHdk555RTNld64mBIUzZYMkOTLlZeLLB&#10;c+tPiSkLT/6kMGXbly2mbPBqYsrKD6i8rbo/xUdyYspVLvdxTLmgsnVUTLmAvpsTUxauXFCVh4KK&#10;wuOYcmZxucGUMwoYJzGvGnuyK82+lErmr2wsTUFfVRwOVqzH3sy5aIv/L8iOTmD7blzIOLFPT8Kb&#10;U6/BM3+5ARGrZjNGdZFmP6PHFb9Wa2BC36S3lGNU8Sf28zUr+tu8xv40QLCuV5gdrzef4TcJOxZ2&#10;Rc3Gb/Vgy8NHuO+Fr2tHgK7t5Y908ku6OXT0t+wDzSXKz6Y48/ou3Yd+RzHnNRb1mkYaX+LBF8xf&#10;HkyZKBnfZ/5TY6/oYl7FGE5meMop72qGK5UxCd6cgVXz7sFyxg1/48lrsGz2BGKKlyBp7rmcR1lH&#10;s7leO/s8clqY04D5EOLmXID4ORchdOo53CN5vlkzFqYcM/sC83es14UI8LoOEa//Hq25PrynWgrn&#10;9aPtvE9i4vxL61I9vHHFXuYUymfki8TKPbYSceX9Hn3DFz7awUdV7Cphym2EVTfs2o/HXsnCHY9E&#10;4/sPb8BPp8Th1gf98fC8DQiIZ1yYDtYcrzXqSxWqWzkDh/xR2QLWBn7xxRcxZswYXDp+AsaMHQfl&#10;bLtozCUGXx536QTDXVbcT8UvUZt7ROcni6cfqFJNxaKHMRjv/vl9mPrkInB7mZmHDaZ8lA9t1u65&#10;PhU3m/mSrzbrBsKUV8y9HrGrH8SWqEVIJscyNGY11oSsxtrIUOLJQVgTGoL1ocHwCQ2Cn5EA+IQF&#10;YD1lVVAU3gnYhHeNbMTqgASsDYyDd2AsfMlDDiCHOZBxkkODgxERHICoEH9sCPVBbKg3YsPWIS7E&#10;BwnEmjcEhiDcPxKBfjHkJ/M7KKv8Eww2HRgSScx5LdKiVyEv8lmkr7wP8QuuxOb5jIdGTPn1R3+I&#10;tYsm40hrHp+RfEfasYrhpXHDrWYmj6Oa+sBhvs7606h5/Z13MOaqa3DnvT83/pNsEHvYtrJ/n75U&#10;JxopJz5lbEC+LY6y2nEP13snffNbuGbSddCa4hfHma8BtYmEodXNLq0Bllr/kt6nKW8HHJtV7aqx&#10;Ixu4h9JJacTe3jyUl3Bvxw7GS05agnLmly3KCkR3Y/qxa2gj7eP1Bzku9RUSHor7NmfuLPzt7w8j&#10;IiYECRtjMXnyZNx+++3I5Xi3/VCxle+77z7DCdPnNN/aQ9dYXEt28ufisM/I0lSfSsdr9vk9Jd8w&#10;9cpJgf/MJKgBauY01tsITJlpWDDQSAR/J7B6HmPHMAbGbybk4KHrOvDLq5Pwx9v8seaVImxLaEFi&#10;Qg4St2/BtoxkbM9OwM6crUjN2kYeAONgpGeRs7zH4Mq5OXkoLMpDUXHhSTxlxZUTpmxx5dLychOD&#10;6MNiymqvM4Epqx9IX9l5xfZr1eYXx0evAVufKi2WbEs79jQOrVi/1ZbWf3X6rjp3+q/23PqqttzL&#10;mC+DxBwGicFo//uh/c3cL13NdZUk7Fp+H4IeHYtdCydg+1Pn03b7FxMXeQtjg6YsOh8pfG2H19ex&#10;aepZSF94EXJeHGdiwcl+85l1LZZ5/RBPzbgXm1NiUdFYZ3JLNHZ0G9/hUF8DJ0zG0+mpRD39+aZu&#10;xjjtqidnqgmd5BP2tDahj3m9BxhDub/NjX5i0D0tbu6bbEJ7YxvaGBejxdVLu/8ET1m+7kgM1WKs&#10;Ki2mrNLtdn9gcblc74s71/D9jyr67tPdi/O+Rzu3z2x9fZVac7JyqtdHrktZHo/FjUeWThzZYg8q&#10;xW+zGLItnZjFqfBki3U4sRAnlmyxEoslq7Q4skrbh23ftuXIcWD/tuNEpR07Ku24snOdxpzVdU59&#10;Z8ep1Xu2/Ogj/+N/UpQe2dx9xAh7Oa8JT5aXs3+Yc9tR2Q8ttAsy0Ze/Cq7NT6F150to3vUPlCW9&#10;QEzVh9hSJZ+fcWKPalKkbj9Kf/IYpizr32LLH/9OP51v0Pw/TCBxmEFHhYsfIJ68fy8xOHLcuzq7&#10;0cn+2dLUaOJ4trmz0VWzGUN1G7i0tRb5UX/D5mcmIm3Ol8lTvgyhsyZgtde/c819Kfmc1Xz6IXJE&#10;yAFjHTN0mBH55rL1hTmKhzVMIVRl7DhxfxUXwcSWMDac8B9xaxrIky3nus9W7lN8Hc8/fz+ef+T7&#10;ePVvN8Pb63rqyvMQ9tSFiH2W/u6iixhv7ywEzDgbm5dchVzfu9Ga8gQ6s19lnI4Q9DVt437sXVyD&#10;3oWsokwUU+rLFbOz1Owf72Cc0cYG8u+IMSsfYXvPkMlN2Crect8hw1nu38tnEm+ZHecAjVDb79XX&#10;bZ92lp9Oy31C38q2EMwrLNnYdyyPsj3k9gvXkP8lpp3HZ+2jzqhCW2MC6sjTr032Qv3O11Gy7W30&#10;1W7jB5t43V6Tp3aYX2Lama6a9gCobY/qhyjiKh8VZ4d6wvCVP6G52eovq9ds6dR/FlO2pdWRznKk&#10;PtXfVteOhitbnW2xZavbrb6384LsTIvFOeeUunrGwKC461xmntRaquLOllfXGCmtYjwASpHwNvI4&#10;CyqIG9PWzSGXYldJLZLy65FW3IisQhfzWpPfmZ2HmmLGCCjLQ0NpOsr3xKIyzQeRb/433nn0Cmwg&#10;xytx+jnY+OCXEDLlXHjP/x62rP4zYdYEth/bcLiJ463f0B3b9x5irC6OQnaBbr4rD0b8wsPcv3H0&#10;MAEag2Ww+IwO9ir2Tw925/FJjnVk3rPptqbv8dR0PY1V+YYEn+gfdnWVISdnBWJW/Ai+fz8HCQsv&#10;Q8jMsfB74lKsm/lt7Fw3A03pUahKY2yR3cSPd5ILnl6K3blVjNVXjJTMbMZT/gR4yhXkwBznKdeQ&#10;q1xjeMniJtfW0DZiac9dtW7TR6zNY2wx2mbuY1InLgDtFw9H2RMDQ3iv5ShbTLlZax0U20dPV1pb&#10;Rn3Z2Y9lAzU0016iNDLOvjDlxsZa7n/ziNZK1K9r3eTOu9yoZMwLcZWLGahAfOWaajf3i5SjpaqM&#10;UoLmymI0VxWhqaIIDcSR68qLuSZYjCryvCtLmI+9qAJFhVXIJ56cx7VBxV4uL2aOneJq7MqrITeJ&#10;klvHnO7k+DMWs9Z8q7a+hB1v/wLebOOQaYwf9/I15HuMQcB0zhlLH0Br5S72h14KcVnO++zqRvd1&#10;EQDVGnP7IGNA6fwYz9DTzzQSNA6GsY/7eYaY5/UQ99ibBbkj7HSSYeIJ+2hHaE7jn0bYD9lhPcNG&#10;UIV+jN9z4gVdqDlRcZbZt9mPR2LKHpTR80U9vLqSQpfbIIbCoI9KeQtDHOrkMm46Ul95GPHzbkXo&#10;o+MQPf08bF34NaQ+dzZSnvs/zOd5NjnclxgecsICcpGfGouYeZxH5/HaY5Lw9OXYyHy6cfPHIWbO&#10;xQZTjiOevGn+GCQsYLz2BYp5NQnxb94FV/oSPl8a74Z6hFyzYe5b6SfP+wCfmWrfVN1hTQgCgQ2w&#10;q+f9OIcqUZg691XwrKK3H77bM/H4a5H47Zy1mLxgLWYtY/yFxExUc6+VaprWK/FFWXnSBarHT/+Q&#10;PWBtYf1aYmIixo0bh8snXoELLx6DK6++Bt+48CITE+HyK6/CTd/5rol78UEx5SO0OdXB9jIX3XMv&#10;vcp4xJHGxuKS7TFsh1irYmSzt6S8fS/zJo8jP/1c+D05CUtn3oN4vxeRELUaYVHkIEdGYEVgON4N&#10;It84OAZ+AVEI5t8Rwn3JOQ4NCUBgqAdXDiRXOSzcl+KHEAlx5pDQQEowgkJCKKHwJ6YsUQ4+iQ95&#10;z1YiQn2RRL7ypmBfxAUGebBlxtEIDArjNbyWPGff4CgE+gZjc8QG7Ah6B3kRLyDy+Z8g/OlxCPaa&#10;CN9pV8F77q2oYC40Yy8eZL+jPUsoygy1YQMSsv5l07OONGdsey+NMZW/i5mz5xlfhW+Yw2IIaq8P&#10;fujakXLi07IP9bYwZQ3N7t4+/PTOu/Dj225nDDC12xfHma4Ba58LU+5ho3j0gkcdH2bswiOGY2xt&#10;BfkhbVQzFeip20UORRSyd/gwRtZqpG17F3l5IYyRm04fvpjX9VDoE/czjl4/e6CalzLQdYQ5DJiv&#10;gr933Q2TEBzhz364j5gxc2vRx3rzzTdx6623oqCgwODI4t5NnjzZcCH4DUZ3qNR9y661x4frp/ZT&#10;n2DJ59EUNlJOGg7/9HP8kL1A6pfT5HFRfRmVrP+koyXkhfQzdgwfuyazBQsnJ+CPN+zA326qx6+v&#10;TMWvrk/AjN9l4N3FtUiO6EF2eg/SdlZgB+PUZxeQm5yXxhhbGcjKzTS4fTb5ylm053KyGEO5oOQ4&#10;puzM02cxZXGVR8ZUVgwMcZZrXC643bTdiYcZfogDM3JiyhbfEaZjOYHWn7B4jfwRi8+ofa0vI+xl&#10;JO4ifWJ9ztFwls+8T7DF/qcfFquy84HFk1WeCUx5PxfhhxjQq4/6Ado/ethNc2oXDu5+FcUr7kXk&#10;X/8Vm2aejdTFX8Mucu2EKW+adRbzVJNjRyxk99NjkTT9LGyZ9RXu5fbsMROmnBo8HYPcn9c3RHyD&#10;POiKtl64GAO0s6OF6ZOaONyqDKbc0OdCc0/9cUxZcZZHw5R7iStbTLm9nnn83H0GU5Zf4PRxLcbq&#10;LJ3Y8kh8eTSc1vmaxt37ifyN9xPFQz+V6HdG3tuH/dv57BZHtqXFAJx/W5/KYgXW37LlaP6ZxRls&#10;6dwvbTGJD4MjO3WS1UsWF7F4iS0tpjIanuzUX9JjFj8eqctG6rXRMGWLJTv1nLWj7Ri1c/nnRe9Z&#10;TFm+Yzfnsx66in20w8V+M5jyoSrGa/RHe+ZyNKcshit5EePIPo+u3NX8QApVZxdFfhF9OU6GwpSP&#10;x77gTHtYYAbf+bwesgWGaH8PHeS+3KFB7Bvk3NZPDI1czPa2DtpB3MPT3MS8E8wBVZXB/IQp6CoN&#10;RGbkDAS/cAvCZ3wdOU8zh6jX+QieOZ4xkafxG8sojCXR12pseq3/G6yeJeHYY3gyf5d/H5TwNZnd&#10;4qwq7q4HUxbu001ppcgXclEqKVUU2m4NG5EdPBd+825C7ItXIIhrc74zzkKk1u5eGMt97Jcwnr1y&#10;uFwMv/nXIPzVu7Et9Enm31qHksJNBlPOryD2Vs18VyV7+GyFaHJxr7bbBbeL+oacZXdDBxpamee0&#10;pR+NJG22dA2ho/cAY0wPo0+85X30W0iEsesq6vfq55+Xvs2KOv3Brnk6THm/2Swsw6+Xwnnn4B70&#10;Fq6Ea8scNKa9gbzEpajMCGY+DdnUxFnIVR6JKR+RMyWc5RiurM0BFlN26g1rL6m0Osape3Tu1FHO&#10;c2uHqbR4skqn3rO6UKXVjyNLq0dVjsSXpXeduLKTs2z1uI2BYXW9nRdGw+M099Q3cA6jGFzZ7Ta2&#10;quLOKlaA4mCUEVuWFNOWdeLKucSV00pdSMyrM5hyTkk9CvIrUJyTzxi0OaguII6StwOtVanor0lE&#10;Z/4a5Pj+yWDKWxg/OGfOWfB+6F/x6iMTsXzGzQj9xwOoSPGmD8Q2JvIywJgRXEpBO8doO9VYl3mV&#10;//E9HKWfZeKdqF98dscHwZSlUg4SmDN90KOReMM9FNpqyKR6WYq8d281uFn0vMux7rEx8J/7fbz+&#10;yA+QFfEWXJk7UZaZZzDl3Rllhhu7k/6IMOWcwpKPH/viNJiycGUrrtoTtpS1sZx4ssWULY5sSydH&#10;2eLJLeTRj2arnOq1U/Vjiyk3Ndeb/K1NTR7OtHjTytmnfi37rdpdZzDlcsYbKqluQlF183FMuZW4&#10;cmt1qQdXJqYsbLmxsgj1FSVwlZegpqwcVaXlxI8ruQ5YjQLuO8kv5Jhg3PzSQuZPLKxEWn6twZST&#10;99Qis6CcPKQs1BfFc9tgMA4XvMpwy3cbTDRuLvFQ4qShs8bi5b9ej/XL5qOtOpt9gU4rsdj9WjNn&#10;n5dNIBmg2trPUtiu4TIPERs40MvrOUdpMU5TPAuzCEP8lAQTTl1dOMS41kPch4CebqaF7MRQWxeO&#10;9BBnIIChrdTDvOzwPl7P2BVgzjye6EswzLnY7IXhXyMxZWGMxzFl3ms376mAQ7CR13ZQ9rKvGwef&#10;nMzO9GQkvfIEfKdwP4LyukwnNux1MZLJ70xe8GXsePZLxJWZQ3favyHiiXMRJW4y8WRhx/ELJjBO&#10;zgTEzL+U6ywXIPzJCxHBvGjClMVV3sg4V7Fe30DYDObdnX4J1j15OZY+fhmef2wSfN5+kGsAMcT1&#10;WojdMvct73GQj8el6hN1pXpSBZiKY/GRD9UZ1zFVF2yDFrZTGet2a80RhGb3Iyq7C1srBlHScdjU&#10;Fd8i51x8VSGOXEM/oHv4dA/ZBDpkF9hzt9uNa6+9FhMvu9zwk4UjW0x5/ITLMPnBP5tm1CdPiFr+&#10;ZPFUqJ6FPA5iYcItt+zYhVyOEa3bM4SL2YdnOpz4EShH0FM3ImL2Jdi64Dz4zrwWy71+ie2Ry5AU&#10;u54xjb3hExXJmBeRBlP2CY2Df2C0iYUcGRRKrjFjJBMzDgoLhG+4ygCER/hR/BEq4WuhYYylHBaC&#10;YMaADQ4NQwBxZYn/MfEl79lKZJgfNoetQ2KIH2N2ByNGv0EcOSiYWDI/70ueszDlMMZiTuBrO8NW&#10;oSpxGba/81tELr7UYMp+06/Gu9O/i+jlj/D5OmhX9BtMWWNXw0HDk7XPMCsaY7TReF7f0o5b7rgH&#10;Pv7B5l1zBdvH+ivHX/xAJ+zg/M6T5cQHje9D+8esE7F9VP59ymOY8vhUz0dOXPrF2RmqAY1FiTDl&#10;XvYT8V5kyUi/mh6j9a4jtHEOd5EjW4DO6jRUZscgPWkttsW8icyt67jumYiDA3t4fTmljNJK6SH2&#10;2UMlw4HHztfZuJe5Zpsx8/GF5OrHmXiCS5e/jl/+7h6uS2/l9Z7eqTl3yZIluOWWW4hRM0cC13tl&#10;Z8oOlq0qG1mHbGKnf+E8Nxec6f9YXSf004nzk4bDP92T6viY6LFU8Vakzs2j6j9NGIP0EbuN/aaU&#10;uvs4nWaEAAt+7cavx+bgD9dn4fc3b8EvbgzE5DsDsezZXUiMrcT2rYXYkpKKXZkZ2J2fzr1l6Sb+&#10;hTD7gnzG0KI9l5XBuMrZjK1VeDJXuYjxtUZiyuXkcghLdoq4H26324gwJ9nyTpxIbah2tZiy/IPR&#10;cGX5GdYHUVtbvp/1Z6yPI9/H+kTWTxoNa7F9m5X3xfERa8DobM7bKjUnOEV1buvflrZdbGl9Vtt2&#10;trRt6iydvqrOe8lPaB0cRv9e8hX6aJ/s6+eY6OXgUvzJatRWRSF5zUPce/pDBE25FFFTx2Ez95wl&#10;eJEHMEd8gIkImDoGUQtv5Fx/M1579Nt4e8FvkBq/kny6QrS0tzJOch9qW3pR18H96ANDkF/b0VKP&#10;3tYqDPTWM+apG51d5BISa+4kDtTR0nVMOtHe0gblYWkjZ7mtrcGUytHS3ES+SWM7y7bj40DjwYmv&#10;OjFl5/mHxWyt73Oq8lR4sX3d+kyjlboX572Ndu58ptOdW52g0mLHtrQYskrrX1m9Yf0wiyPY0okd&#10;23OLPdjydFiyxY9tORLnsBiI1UsqndiJE1Ox+srZj23/tv1epR0TI0s7ZlTa8eTEhEbqOGujaWxa&#10;XfeZz4Mn6RnNbR7uguHUkssgTEwcGwyXYp9rA1zbF6Nz9z/Qkfai4SfXZHiz/fOpZ+ShaDLk54kl&#10;i59s+cqaM008ic8Bpjxafes1tYny8+07PMx4BUPEkBQPvg999IF7OtpN7PX2Rhf9+jy0c+PRXncy&#10;DtYEomHLTGxb+j3EEL8Nnz8eAQuvxbMPX4r49Y9xzixhfeyjH0PeM40N+TQH6dscJHgvs0gUJdlx&#10;qjlqSuOGD3OuVLy5o7S1jYvJa4xdIbOCMjTI/2S48O0DjM3R29vJObiT82sXX69h/LK36PNMwern&#10;foh3Z18GX68LTE6ypGfOwfbnz0PyM/SZvc5m3sDzEc04QikBf0Dp9kVoKlmDfncsU3alGp5tS1ky&#10;GstTGNsjm3s5KtDCZxcmov3dzYpT39FLLgJjLneznnoZc3OA2CXzGNrxovGg/j5affPuP5eHqlzt&#10;I24yb9xzIs49X5B9ze3fjAnDWIDiHR+LBXPkSDO63JtQnfIq3KmvojH1FZRteR29ypNl7Gr5bp68&#10;OOIIKQeWB1PmjxymHhCuTN+KnY+c5RNztlOPWN2i0qlzRuojp86y51afqXTqOacedOpH57lTh1q9&#10;6iyle60efj9s2ep6zQOaG+x8YecQ51ql4ZQ6Yk3VitdJqXEzvrKrBlW15EVQymuqiC1XEo8jblxF&#10;zIxSQEw5K4dYcgFx52JxOQtRU5GLmspClJUWGvu5pLgWBVlcPyFnoyk3CamB88nxug1hxIHWT7sU&#10;S//f+VjxGHM2PMq9Bgt/jOatL3NwZrANGyg97NPM5zU8yFjz3HfAvqH9wycGqM4/u0Pdlq6bUQ/s&#10;tDyT8rCOifS6533SN4WEe/5WnKKDHn/l6FHifEfIl63ZhPiXb0Pk3InYuIA5QGddhMAnJyJyyf1o&#10;2LOZXO8cZKRVkafMGL57aoxPkpfN/Q5FjMmQT0yzQH4J+bJFxSaOso2pfLp4yqVlVSivYBtXkptO&#10;rrI4yspp7CIPRqJ4F0ZqGLuvlvgsRWtede5GIy6WysXnamg0opx5lqNscWRbKo6yRJiy8OQPiynb&#10;fuzsw8oH2NxKLJl5OxpokwpfdnNfi+6nVvdU38y+3ATdp6uu3tx7vZs6tZbzSi1zvdbUMlck8wpW&#10;MS5BJTnL5W40l3LPHddHmos80lhUB0ldkQsuSnUR64uYcmVRJaoYT7y0+D0UM5dfHuNX7yZ/eUeO&#10;G+/l1GFntptxMUrZ9zPQWZaKnrxApK2ZDO/HL0L4zPOw68WLma/kcrzx6Hexy38eu/oe9pBu6pte&#10;Ln3RBmJ3omlv4l4QEjKY1DDxX08OgGZe66JUcygUUO1tQX/6ShQFzGZuzD8geuE9CJ17B9c678Da&#10;af+BkPn34r2V09C6YxUB4BR2xnJ+Vt/RQdF3dtKXbOdc0ks1rJ7q6bv7OS+qf2vtW/jycUz5CDs0&#10;bQ7hhp3Uob3UdYeNfu7h5MqxvmUJ11pvh+/UyxE581LEzmK/Zlz1ePKJI7wmwf+Ja+E343quJd2O&#10;gOVeJi9frO9LzMe2DDtiViA1bhVSYhkflOc5Wz050gKXzcCbCx7AyzN+jpem3oUl0/4Tq6d/H9Gz&#10;r4c3OdC+MyYg8rmbsG7eVXhz5jXYFfYYTYHdvPtW3ngn/aE+1uGQZ5jyVWF70tEf71BdEUMcpl++&#10;n3Yv5xvZFf2sK4m+XfU3xA3Uh0h0M/H+jwxQhwlXZq5YxnX+tA/Na/aQzSXRPPOzn/0M48aON/n5&#10;FEtZedvGjB1neMsrVq02ukr664RwHmWdOcUTy0GRVjRXqySjkvvLBhiPm91CHYYVQI7fkV7+wZWH&#10;wR1YM/0KRHqNJU/561j/+HewctbjeC84CEnhkQjyIZYbkkSsNRG+/smICEhGrO9GJPjFIclvA+IZ&#10;3ziKGHNw0AZymDcY/Dguei3iohgjOcoHMcSVo8ODEBUWirCwMPKVI4knR8IvJJq842isp6wL9cga&#10;ln68JpjXh4eEITIoElHBYYgi5iyMOjDaGwF8z4ffER62GX6r4og9R2Nn5Hps9Z+NNYtvQOBc7rmZ&#10;dzH73kR4L/gxny+Xz9nDMcQ1fw4a2S+qL81XR7mWYPj7HDtDHFePz1yI3IJSvsdqot2mdlLb2EN2&#10;nOT0h64ZKSd/yuboU85bYcqr164zHG7FUPviOPM1cKJtVf+K7T5IXdTJ8y6KSu7VYn69lvJE5Kf6&#10;ImPzOry3aQ1yUyNQWsp8Ml0NRud4PBn6jPQFjx4Z5Gsef4BNjF3puXj2udcw48mF+Mlt9+IHt9xB&#10;XyWDa4ZHMW/uU7j33nv/P3tfAmVXVaXt0P6KioIMYQgJgyBo0yIKamu3Q/dqtRERGkRt29YWRQIh&#10;CYQACUkEo0CahBAIGStzzWMqU82pITWnUvNc9V6NqbkqVakklfH7v+++7OLwOpEgCrgWd61d+7z7&#10;7n117zn77LP3d/bZB5XMtSDZ0yH79KWXXkJMTIz3+XR/7FqT19Nd886fC+4L7mdXn6ms6C3uCc9L&#10;2GUDphu7qae0vWpRno8hnuA4SD/xKJX70d7jSFxdiJ9/azPu/Hw07vlCDu65eRfuvGkn7rklEdPv&#10;zsX65/YhLXoUmdu6kZPehOyMcmRnF6AgvxjFxSTGKpcU02bbW0HbrexP4srKf3EmTNnn88Hv93tx&#10;jS6mLPxIdpJhyoYru5iy/Af5EuZfGG7jYjQaH82vMd/HxV7kH5nfJJmw8eU1+WbVvXe86RqwehRX&#10;vbqk+nb902AfVe1jbWVtZ9z1Ta3s+qiGKfdwY90hYr2HhrmX0UAP7SjSWCvfo4OD1V7AvxlNMVOQ&#10;Ou9L2DrjaqTM5DqyGZcigvP/EdOYz2z+jdix4CsoWH0vunIW4Xh7MsOAqnDkULcXP9i0j/kuuHdU&#10;59ARdDO/qeR0oKcDhxibPDrMvKBDLa/DlLXfVABX5v5BXcSGiCn3MB9GTw9xZWLLwpT3dXLt42kw&#10;5WBcORiDDcZs3yy+fLrrT4cVu+cUe3Mm0vMEP2PwZxcnPpuyYcjGgzHkP4UjG5ZgOsRwY5efCUO2&#10;dRGGVZjOkd45E44sfeTiIC4+4mIoVnbl12Ta5N249QeXu7hOcH8ynSbu9j3rl6bfjL/pDv5XvYHr&#10;S4kxyO7UkDbGeBftdSNfb7AtAzW7XkRb1jNoy5iHjoy56C58hXnbMvg9/ST5JfRlhCcrRkSYMjv8&#10;KaLtTxtfFLA3yd6hQ/XuHvqsdlI7Hqb+O0CfY/jQKHXYfuZQZq5Y4snKAdHJ/Z46fPX04Zn7o6XQ&#10;i3WsSZqPbS98C6G05WMfY4zTrMuwkjkvMtb+jPWylf+mi7l/erm0lT45zfPB/dS/rIJjIppvLqa8&#10;n4+lzzTcA1Wkx2QjnKCbJ/dY0M8YwWe69wFDxHsN/QnYgV6c2PFGfqZPfyKT/3oD2jKnIvOVWxD9&#10;xHmInvE+JMz8IHbOOYfreM9l7sgLsHrmZLz4CGNznrgV615kLtlNM1GWvgL+PdHM67GLbV6EjuYi&#10;+IjLNTdUQ2u3m3x+rt8mVtPBPCCcr+vu5l5txJaHBkcwzHlE9Sn1JfUX1anq9t0p66yqoEO27xth&#10;yvLLX8OU9/MTZX+kAAPlq9GU/kf05C1GxY5n0ZS/AceH5KOx4diQwpLVUsJCCEmzjfiHmDIB5lMC&#10;wV5Hx/dM47bpFVffuHrI1U+mu4ybbjPu6j2VTR+63NWdrk61stl+Lq4s3Sw9bfmJTLdL39tYoPHa&#10;SGPH6zA55sPw8hIwxkHjlsYzfxvj5Fv9Hq7sYst1xJVFNc0NqG6qZ5xnHcpr/Kio7uW+lj5UllWg&#10;uqyEOFsxGuvKmKuxgnkCqlFYUMF9ZBj3XFKM7vJUQsU7CYHNRfLTNzNnzA1Y/tAVWHDvuVh2/5VY&#10;M+1mLP3tF5kLYyqOtuewraTnAvt/HaKO1PzTQcZRBhwAta764zt3SKykt8UDzyKFIj2sZwvgcsIV&#10;XExZeGEgRvIArxkg7SPV4UT5QoRNv5yxmp/01v1HzroOy6Z9g/NP0aguKOJ6yWYPU84raEAx93kp&#10;K8l92zBlw5NbiScbptxKnSS9ZHiyuDDl4NhkF1N2Y5SFKdvc9xtxV35Nhj37yMGU27uIKxNTbuG6&#10;Fu0L6OOz+Nv2eZiyntNP7LvFzz0p/X60+4gr+4gnE1vuaGpm/guutav3o6uOeHIN19wRU95X2eZR&#10;R2UrRK2V1MOkJs6RiBoqG9BYW4HG+nzi8ow3qmJeklOYcmaxnzmvW70cGS31NfAXbcPB6iiMlSxG&#10;4bJvI5bzjl4+Vs4bLHngFrww5RsoSniBgiRZoLxzPKdZzz3OtEcf5V5xtYz9DWAIfbyuGcd929GZ&#10;vRzbFv43IuffxXwp38Qr930JS3/5eay6/xZsnP515v//F44738aqh/4Ji3/1FTz/i6/ixQe/w33s&#10;H0Bd8iqMNlsfGzr12/ofATtC+JMwZcmvt56HXJiyZ1M4mPIAhZ9P5913uLcKuXHP4dWZ38BL912F&#10;TQ9fix2zr0fctEkI/c1FzP0xkfsRfAnlIfeiN2kWunKXo5CxdyUp61CeGYqa3GjU5MeiirwsKxyl&#10;GZtRzO/KUtehIj0E5akrkBv7POJemYYls36AxYzzDn+I64A4pm5+lHtcTp2IJQ9e6u37tmr+N7Bm&#10;wY/gK4zieCF/iO9F/XF4RP1OfZY5bzlmvrVD9w+ShBHTD6M9s2/0KLq4IKqHibYGuY5I+kGYsnJx&#10;6RmOnjxAfcDYP5aFafy1D9kDdthYp3HpqaeewiUTLoXyJ9u+fMKUlVtZOXcVL685f+m2AL0eT1b9&#10;uZiyl7ObY65kRXMQms/X+HqSOJdwdyp+DJWsoI6/dhxTDplyMzbNm+VhytvDIxG+IQZrQ3cgZP12&#10;xienMsdxErawvG1DIpI2xGPrxnjEEk8OC43nnn3cZywyFIlxq5EYyxzJseuQEL0RcVGhxJUjEBnJ&#10;34tg3grusbchPI5xx3Hc249YdESAVpFv4DVhvD6K/zuG8cixYZGIJR4dxd/ZHLcWm/jdOv5GdFQK&#10;1r2a4GHKaaGvojD+dwh/4WvYPGsS+/GlHqb8MvfSaCsJ53tKHo55mPKYbBDZ4LTrvV4izr6j+ond&#10;moH9B7QHsXIiBdaTm60srvP2mTf/iYM/5o2DLn/95YYpqx2FKWsOspnrNt7DlF9fT2/XJ7VroG1l&#10;J8hePaXbuWf4/q49aCrfipKsdShIXoHK3Zu4L0sCen3ZODncyGtlA5+65+QwVVqvd//wfo0dAfxJ&#10;88R33PkTrF4Txj0MhrCnpBYPPPgobrnla1w/U+Pl11u0aJGXRzkvL298bs3wQnHZkPaZP+z5GaZL&#10;dP7sZFN3vt2H2w+Cy6bLjL8xpqxYZfVnL08e1RjDlmnHAmHP9+PX/7ILP/hsGn54YwruvTUdP7p1&#10;K+68JQwP/2gb1i6qQVpCB/Iy/SjMrUM+813k7i5Abm6uhymXllTCMGXDlYPzXyhe2c2prDhl5Va2&#10;/Bc+nw9+/2v5Lwx7cjFl2VbmC6hNXVzZsB3zLYJxZfNfzK/ReKm2N7mQ3jI/SbIhMr31moy/3e3/&#10;t///VIdGVq/GVd82Xhi3NjFuvqm1m3FrT5cH+6YDzJfWy7nuoeERHKUts7+TObsGR9HRO4xmjlc+&#10;5tUZZBUP9vehjfZvM/2QhoI0VObvRHHJTq7bS6a/l4GRwUaMjDJmeB/XwRLPGWO88/FRzjd31HGy&#10;ndj0aDv7UhNzfjJ3C/eUau47gfJ+wN/LtdjEgAa7mfuUscw9HQfQ1X6IePEh+qgHqM+0drsPLd1d&#10;aOmjz9pLv6OXv9FD+7+bsfqKWaZfG4y1Wt8Qt+/cc8HY8lv5fCa82M5bfsDTcff57DmDuWHDb8TN&#10;1z8dhvzn4MiGLwRzwx9c7uLILpZsOscwZdM9LpbsYiEquziJlYPl1pVpk3dx6wuu7rJ+Ytz6kfFg&#10;LNn0mvVJ023vzjGQuf7GetRDSQQwaXsfO9JKbDETvqLVqE15Gn15xJTT56M77wX0tqfzeq6v45U9&#10;NE+HuaeOYpOFJwtblk0hej2erHH13XOoXdR2au9h5k+WDusfGWbuYK5v6GNcJfXPPuLJ7cStOhjv&#10;uK++EAN1SWjKWISUl76PsJmX0Sf/KHY99QEs5x4vzzxzF5qbU1kvXdzPrnMc4zkmIIe2m2z5kydH&#10;SAMc8xRDwj19ufj34HHmrzw6xO9V94Fzii/x7G7e5vnR/CBMUrkUDhNkHhtT3CSNCg8LYm6NoyrL&#10;LuT+gvztA8wH1NaWTbthLddp/gZr5n8Zmx+6jHFalyJ9zkRkzZ3IPB2fQMKUDyHlsU9g+zM3Y+OC&#10;7yF13QOozVyMjrJwtJbFM2fANjRVZxPzKCO2TEyusQ4dLX50E7fpJV4y1NWNEeZBH2aORuuL6mOq&#10;U9Wt9QnV9bv5oHvj4foe5uvVo+eB85GVSZmzK/xeFt0B8oNeW8r23s93VN7+XWjLXoSh3GfQkv4H&#10;1GUsQXfNTpw8zPGK7XH0hNaZsjfwXu/3db8wZRGdOs/fPYUpm66wcdu42Uuma8RNDxk3neXqMZVd&#10;HWflYD1o+tHlwfpUn/8Urmy62/S56XubRzS8zsXlxscazu22d+7zYuE1vmk8a2snfkZcuYU5af0t&#10;jFdtafCo0c+4TF89apvrmJOWa/5JnfXVOE7Z7KthfoBK7mfNfUfyqsqQV1GB3cwVJ1+msbyVOFE1&#10;uqqJ0dX5UFFUhNracqTnJWPVwp9hw+Of5XqDz2LVrz6FlT//BNfBX8G4wyuwbcG3MVoRwsYvYit2&#10;B9qUUjHAxAD7jx73fHYu03pHD3UvPgrtP3sM6V/hTFTOJGpmxlaf5LMy16h9I6H3DmILvHxYudEP&#10;Eickrpy27DuIm/FBpD19GXGXC7F82peQFfkS45OykV/Q5sUqF+SxDbjHS2t5Fvf7LHzrccq1zahj&#10;u9QxVvn1ccqNgVheH3MTE3sVtRNTbiMu2+ajrPg74Sc1twXI177Pw3CF50qmhCXL5vFiCBRHQPLw&#10;4FMxyl30dUw2z4afTn4Vo9DVTTyYscrClGW7+hif09zejcb2XvJeNLbu8+KVFU+wr9WHntYG9LXU&#10;YaC1Go0dtSjcV4ui9noUtzFHsr8JZXzfCmLMlZwHqW5g7pcGzqMwPr+6uRLV/lJUtRShsiUPlW05&#10;qPAVobypgnnHSxmbXwR/TSHaK/Ph38t5lZJS5r6s4v6szJFRvMfLb3SkowAN3Fc08pl/Yh7+ixHz&#10;+HVIePzv8fIvGM/7zG0YroimHEgWqMvHFPsbmJcIyNQw9VYTTvq2onHrfCQ9fxvzK01C4pyPI3H2&#10;OczH/WEkzfkwUp76f0iby/FlzvuR9OT7EfOw5jY/gO1zOd7MuwjRs7k/5qwLETN/Ejb+7l9RuGM1&#10;2stTaH74+H9HSIeo4w7yfwf0p3SwNxaSexijMDLiYic1h32C8XHeeNjJLpqEuuj7ET/3Gj4Xn2nu&#10;R1g+F2umvh8bnrgGCYtuR8bG+di9JYpruHOQksj1wYk5yE7fhey0LGSSdqVmIi0pnXu1pWD7lh3Y&#10;npCIzJRU5CQnIy91J4rSt6MkfQuKdkYhOy4EeyMWInfxr5gr41sIn3Y96/Jq5s64CKEPnYPNUz/K&#10;WO1rsGXBt9Cbt4LvpXFhBEMH9qOLY6UQmAC6zMKfe7BOtM7JM7ukA2QKuCR1oPGG2DyNssB1vPyY&#10;sGYOddwyi7ZIAF86E/9zH829z2xfswc03qSkpODSSy7zMOXzL7gQV159jZcH48tf/Uf09PV78wfK&#10;taLXCtD/xZT5CozN5twDB9hDvHaU+Xl1rcbbw8JLKb8nvdywxMFONiF3/UPYNOtG7jlxKbY+cT5W&#10;MW98/DLOL0YtZ5xxCCLjQrGGe/OtCg/Fxrg47q/HfBQRodjKfBbbmOcihnHDm6I3Y0VMOBbFRmBF&#10;VCRjiWOwMYL78ZE2h8cz/jYBoVznL9J6f+HPEYxpjmC8cQSx44hIYsbEoqOiNiOEePFL4VuxInQ7&#10;9/Xbwf/Haxm7rLzOYfGrsCmGeZvDuc/f5iRsCslEzPpE7NgcirytS5Cw4SfY/MQVyGb/i5g+Aa9O&#10;+yxx75ls4y7WwJgXs37Ua1u2vTb60rjgBShQDlg/Pf3MuyxZ4WH2RuATL2Nd6tzZHfw9jouvp9fu&#10;VNsf50ATaMNAW46w/ZXfxrvttUvfK71NNWB9XT7f4cPt/K/URieacKg9HTXUVYXJC1Ge+wrXf0Uw&#10;BiCHPnU9rxkkyeDhXNihozzHeQjNNw4RX2ZT7h9ifCLlSX0yj7nHvvpv/4yy5mqulzjEvVtK8eS8&#10;+fjud36IW2/+ZzRX78MgNz/+3z8swQMPPDDuN8iX0CH5s0P2rQ73nMmmfWfXvjM8WPY9pctHcbnp&#10;Lr6H3oWkemIt0kqTzzgkSy3gJ8h00yurqqWf6QAeYR42GWsqS3fLvOtpH0b86mRMuz0a//7pNHx3&#10;cib+86Zq3HFNEb4zaTt+/c08PDelEjEr2xhj3om9hT4U5ZUjL5+Y8p4i7C3lfhjFhV6c8ukwZTcH&#10;huVUFp5spJzKPp/PI63Bd+MbhUEZjmS2lcUZupiyfAcX2wnGlOWvmO8in8Z8HfN9zNc0P8mzV2gM&#10;a5x5TcZZj+8db6oGzB8Vt7HBuOra9Uf/0j6p8Jgexvn1DVDfUM4PcF8n8b7hMdQPEVvmvh2NzK2m&#10;PKXcLJTJezjeDbTywnbGPrRy3G/kVhXMfTXiZ47OfdyXgXlIie+MDPXh4ADzJg9R3w02MXVhA+/1&#10;MX5v2Mt/Udt5GHmtx+HrOTyOKfcz9+efiykH48oufuxitO75t4Iju/cadnwmfjos2c7pedznO135&#10;jbBk+VlG5jcZlz6wsnHTEcZNVxiGYHNRhi0YN8zBuGERwVw4skuuzjFM2TAO00GGg7jYSDB+Yp9N&#10;Rxk3LMb0lbjprGDu9iVXj1l/c3Wa9ct3t27T4KV5Z9kL8ucGuS8d14zv3ogS2hUtOQu5Lx9zX+Q9&#10;BzRv4hhXwWuGiWMcRzdvZSgMD451HCVFNo4q94MXT8Sz7ybDUW2hNlIbSx6GmOSwl/qmd/8QuvqZ&#10;36FbOXEY++9r5lxXjbfPV1dDEeOUViNh6S/pm36Re21PQALjfvN+fw7CFtyE+vpIvmMzadCzEWQr&#10;yH4+wnzD/GcsqY4PkFTHsplExIe980J6+klqA83905bnMyp+WfaZSLktAwin6lfX6No+knwHrmM9&#10;pnMyQPS78lT9pDrelMrQnFXoiv8vlCy+FduYLzLx4XOR9sQF2PXkhUhlPOLGaZOxePotePbBW7CQ&#10;65Q3Lv41dm9dOo4p15RxTw7uddZUW4WWpkbGbTOWjvF2/R6uzJxnPYxnP2UXqC+qTtWf1G9svOfD&#10;vGuPs8GUh1n/IyR5ZYF6HiDvYdtWon/PcnRnzGG83kJUpy5Cdc5mjPSx7tkeig/ibWfElPWFxSmb&#10;rjjTGB48jrt6ydVbpsvETb8Fc9ODwdzVnaZPXW46VzrYdLLpadPh0u2m7208sHHCxhIbazxc+RSm&#10;HMCVA7mnXEzZw5VbGxnj2YgmYsuNftq0vgCuLExZe5uNVpahu7KceFoF6vl5b1Mdirler7C6nhhz&#10;E6qKGtBR3Q5/CfMsML62gXhzZWUJ/Z5s5rSJRn7IDxE/7yZsfPAyrLvvQoT84jyWr8bGR27C8/ff&#10;jKrM5RjoKGRbcg6I+myI3dDLj84++reAKUv7HKQaNkz5IH156UDp6lGqDm6zrCuoL4qpNhZi5+yP&#10;M0/8h7l+jDGszEObsOJ3yE9JQ0FhO/JzGyFMuaG0HG0VzLO8N/9tw5TbfYrvDWDK7X7Kymkw5ZZ2&#10;xg44mLInY6fw5LcTU/ZxTUdTRx98JMOUZfMZptzfWv86TLm4g7HfxJRLW5inhWOPMOWqBr+HKWuv&#10;SmHKNb4qD1Oubi1GVWv+OKa8p7YEFTVFjM0nntxQgt6GvehkDhh/eSX1eA3nUIhdMy9G9Z4c7GMu&#10;/RMtsehIfwLbn7sRGx66HNGMsQ2Z8jmsmPYV7A6dR2Un/XXQy2ssyVC8KI6N4MgAY5So32Je+CXl&#10;gvHIv7oWoY9MxJbZH/Mw5W1zuCfK3HOQNu8jzFP8EaTP+zsPW87gfng7Zn8ECU+cw/zEn0TUkxcw&#10;fvkCrOceBIse/Dym/vQbWDTnPqTGLkdnYxFOHO7nf2Unk0VBBW2YsrfuQ/4i9aryBxmmzCTNOFq1&#10;AzmrH8TGx77A+Ghi5U+ej63zzkHUEx9hTuWJyF/7PTQlP4mW3RtQlZWC/ORcpG2rRGZSIbLSMogb&#10;70J6coaHJ4tn8LMw5pyMTOLN6chOSkLWjkRkb49FQRL3qEqKpn0UgZaUNRhJXYK+xNkoW3EnseVP&#10;I+6xTyH5d1cg6Wli5tMn4cX/mYzY5/+TOWTi+E5DGuG9kbqFWK+sgrd0sF/TeeZwQ3yHGKpnBqjq&#10;1KeVM2uU54TdKc5c+6ERmzhxkH2fXwlTHhmmnXbKBz8Tf0vPd+pm2QL2+zqlsUa+inJfXDbxCi9O&#10;+epPX4sLL57A+Ma7vL32NHZK9sQDZLjMa1y21kHKCdEY6ma9bgBTJszMNV58X9UN5+49m+loHSJ+&#10;fwfzHtGGe3gC86Cch5BHuCZl/XPjmHJsYqSHKa8MI3Ycr/35NiIhMgzbiAFvZ67kWMYNb44JxUri&#10;yYvjIrEyOuoNMeVwYsyRjGmOJH4cGRHFvBbMcxEVhuho7tUXGYulEduwMmwH9+Pb6eHRim+OjN2I&#10;8ATmh4jd5GHKIWsTERtehIg1ccz9HMN5mJeRvfVBhD45CVnsf4Ypr3j6bi4naOP7ck9NvrtEQXr+&#10;+JgkTbKgumCf4mYesi2117IO2cVqHx3isi9kc5zd4QkhL3X5a3fKFtFXRynvY5zbsPZ8D1N+rY7e&#10;7tJrPqmsgj52j0q0lcZhb+oylGUu5VqZcApHNr+rJTWROkgDJFrBnLBhuARlhGqEIiW8R6m6BwcO&#10;IyI6AT1Dg/B1deDr3/sWfnr/f+O+GQ/ge3fdgaj4BK4d8+PHd/8CSxeuxij/bW8Hc5oSj5Qtaodk&#10;T4dsFNmu0h06dN58N7vGvvMueMf+uHKvMpXP/yHTWYGRTT1Lb3U2mLLXiXWD9Lg4SetYD9PdU37l&#10;nA3A3HuHcNcNRfiP60tw9/Wl+PHn8/CzL6fjni+vx9wpWxG2qggFOXXYU1BJOy6feHIJ1zDtYZxA&#10;Hu230vH8F26c8lvBlIVLCXeSrW/2v+FEbwVTli4JxmfMz5S+knyIpMNek3HW2XvHm6oBG6vFrU6N&#10;B/uiqn/1R5fMJ3X90TP5pKfzQ12/U2XzPY0bDmh+qLj5osHcfFNxwx6Dufms4ua3utzi7I2bTBsm&#10;Km5+bTAfj59S3j32iWAKxmzPBtN1ceg/VXZ/O/j/nu1n9/nt3U53zr5z68TKVl8ut7o07ta3ld12&#10;Mb0R3HZu+6oc3P767MqJypIfkyXjwTKnzy4m4sppMKbiynmwflK/UB85HakvGVn/CuZuX3xbdJqG&#10;sIApyIIwLMWmaR0k8xB4dJw+mTBKxuZyqJOt7Q13GpsUQCnjgNcdO9JNzgFqcDeG8l5EG/eK79m9&#10;EDWpz6MoZQla61M5vnOtAHPxcfU3/w9z1HkUGP958zt0aB2f7ByiPYz5PDnGd6KdI06304tvCpg9&#10;elrGXTGuSf6xNyCP0EYaYqwG8zgc7B3wYm/buVa5xt/OmLAm5mstI2a1A/17F6Eu9HvInk0f+fGP&#10;In3uBCz51aV4ZfZtqNgd+7ox7O2uBL4x21p2Ot9XfgHb1GtjL7BLNohsxiHqsRLutf4yli66By89&#10;+jmsYg6iTY8zxuyJ85Hz1PuQ9dQHsWvex7B9zqfoj3MPouduQXns/RgoXYHBujjGvu1AS81udLbU&#10;ejZgTT0xj0auM+/sYd4h5iga7uU2S5Sh0X2s265AHR/l3s8jwphp+7ARRigqwsoDh+RGz/ZOy8+p&#10;xzlLZnaL+rl0zNhIKTpy56MxdTb8Oc/Cl78MLaWb+Vr1/MVB9pk+cgkkW4j91CPrg6e46QlXdwTr&#10;Ffts+kfcdJSN38Zd/eaWXT14Jv3onjd96upa07/GDV82PW76XXrfxgOVNbbo97Sf9/Lly7Fu3TqE&#10;hIQwLisMS15ejtVrN+LlV1d5/NWVIVz7G48uzle0MC7ecgb4/X6I9BuipqZA7l3FTSjfm2IpRNqr&#10;WqR1e7KLjcqZu082s/YkUVyGqLKEMZ6FVUhctxyLZ/0Uz3HN/uJfc/36f38Sa+77GOMNr8D6316F&#10;3cv+C2hOZFt2kHo5DvQTD2KeZcWiM8nNEW+hNfWQJ9MDbBut21TbU76lYuVAsKgQS+HSjOihFuXc&#10;nGTjHTzG+Dz7+VyHleiAzzLSl4zYZ29A2CPnMs70XO5Bdh1i5tyDjtKtKGJO3vymHCTXpmAPcfzK&#10;vCaUsu6sLlWvql/zS1Tfrl+iNrF1lGonL0cf262B7SdSHmWR2tXaWNzn83mktrc9KSyHWFsrc00w&#10;Z7E3H9/hQ2sXcxT3cK1GN/NKKHZYMfDtA/y/zDtB/7WT+XqqWv1o7GtB9/Ee5lRro/7qHaeBvl5u&#10;L8fcag7193H9SQ/zZPQGcmUEcjH3oKObuYBIZkuZnSVbzWw5s/fcGAJ7duN6J72byN7V3t9k3OpG&#10;9VTPOhPVsQ4bSPW1NaRa1HhyzzzjVXUoq6xDKamikjnHKefKM95cU8I1zTmcX8lGd3UmUsIWMZ/s&#10;57Bn9kXIeWIiEh6+HJGP/j26di2gLAhL8JNqaCNUojv3ZWx//geca7geO6YzNvLRS7jH5XnInHkh&#10;Eh+bgJhHr/ByM6+d9jnmgroVK2d+Eyuf+Hesnft9LJ/1r1g762vYMPMmRM5kTuPHLkHyrAuQ9eS5&#10;yHnyk8ie9XGkzOJvzLiceZe/gJyNUzDqV19rIakPDZM0jzpI4hiDdhK/O1bKQWU9jsR/EXv+eD73&#10;4HsftP9gwtzPYO0jn8OLD32JeZ7+DXlblqIkLZxxd8koyUlDbno6c0xmYPeuLGST0ndljlNaxi6k&#10;8jtRSlq6R8mpaRAlpaR6tDM5BTuSkj3atS0DBVuziU8z5y4x5i3xz2LFiz/k+qUbmGf5IiROn4CM&#10;xyZzjuo6rJv7XQw27OSz0/5gXxvjwHhi3CBjR/QMs5PkLvGje7hfeWXed1J+9iD1zZCHUXdwnKng&#10;EJxeCqQVngCXOIPpA6lrhGZzvvfkkLfXorae7WG1thJubGUVtw6xpqkGDtB2kD0xPKK65uBNTXXk&#10;yH7PdtJ55VMYpr7bzyBXmRmalzV63aMHPesY8aGTvPDYGNetEx85QXzxK7feismTJ2PChAm45JJL&#10;cPnll+OFF17g/2QNaS7jDQ49D2fIeJWID69nYVHxtwekczXgerJDeT7MXMgzmQtlFmPyZ1yHFf9z&#10;FZbMvAdhEcw/cYrCI6O4z16AIqIYV/xXpijGREfFMf6ZPC4yGnHEn2NCtzGueRtCw7ZhQ8QWbIzf&#10;gvXR3OuP+LKw5i1x65EavwkJa15C3DP/hfipf48ND0xE9Nxr8er0q/m6sXznZhLx+EP0BlgPWmfF&#10;1VVsSba/JyWsINWPqu2948+uAUkXa5L9JUCBHzLBd+TSu0pX2rlTXJfazW+Bywvw+jZ9HGY2Ywsz&#10;nzZ/WsP6KP8cPcT/5/UH/UOts6OvhypSM6HiAlRkrUdBSggKMsK4Viif3wdiVYSE6rGO888hzUvx&#10;dsWcHzkUKB/hpLTsSh0a625lf3788ce9cz6fD7GxsYjn3IxsP9miGvNuv/125lXO9OxD78b3/rzp&#10;GjCfQert0IFDzA8AhLywDf9x6/P46Rd34ec3V+K2y0tx9w178aOb8jDtrlysfr4GuSn93JuviXEB&#10;zAtXxbxwJfkorMxBUWUeiqvysaeK686qi1FeXcp56nLmlatEVW011/XVevZGfR1ttXraaI20wZt8&#10;Hpnt4sYqy/6RHSSbyOwj+QDCj4QXGT5kGJCL80hW5IeYv+KWJUPm5xiG6fpE8pPMj7I6etOV+94N&#10;43WoujTf07jre5oPam1h3NrI9T9VtjZ1uetzqqz2d31Olc3fNH46TPlMuLL5pMaDMUnXVzWfVdxw&#10;TeOGfYq72KjhpuIm68HcfAPx02G55i8YP9017jm77my5e+/Zlt1nPtP7uOfdenDLbl25dWhlq1/j&#10;bhtY+XRtpnPWpqZHDIdwuYsnm9yYHBkPljd9lhwaBcuoK7+ujJvcWz8wbv3EuKuzVLa+FcxNl4mb&#10;PhP/qx5mk3j/5PSYskwJLrX3MGXhrEzpBy0bFQbrYcqK4zjRz3BZ5rArC0N/zgvozHiW+S5+j9o0&#10;xinXxnLNQCl/hdfQXhGmzBlk2hrMt3Dyje1+3vRXPDgvKb+HmLKHkfO9aEp7+I2LKTPbs2dtHTtO&#10;B+ooHaiDQ3Sg+plPh7hf9yBGe/o9TFk5Oisa/dhbw/GWeZSbymKQE3oftsy72sOUc+bRd536Yca6&#10;3MxcBy8y73v9uwpTlo3hualy9jS/L0z5WC8rhE6m4g2OZtN5XInOtKlIeuGL2HD/+1C84EMeppz0&#10;+N958dfhxAlCZkzCipn/gGWPfxNbVs/A3owNaK3NJTZR7O2r0dzCNd6dg16u0LZ2P3MPteLQQAuO&#10;DdLXH6a9epCyQkxZgieTU/GcXLryN40pqy+rz1ufln7AEWIuLauYA+Np1KbORyX7S9muV7C/NYv1&#10;PUBiHUgg2TBqG4+O85RDrq5wdUiwfrHPwfrI9JbpM3FXz7llVxeanjzdOfvubMZ309mmx6Xf3TFA&#10;Y5jGD/kTWVlZ+PrXv+5hB+eff7637vmSyydj0lXX4pOfuhgqX33tDZg77xlvrzfDlFtbiAmewt58&#10;9FUMUxbmZmvxDFcWbmmYsnBlF1sOxpWr9lZ6mLKP+82V7lyN+MU/w+pHbsDqKZcxZ8wFWPebCfTX&#10;r+Y+Y19E+IKfoCZrAxuRBjz9MloW1IXqZ/xIxgBAyns/Cz3e95R4ygf1jVxJXSOdy3Z/N2PKGMvD&#10;9he/gDjijOnzzkPYQ59mntjb0ZgXhYKqDOQ1Zo9jylXMr1xeXDO+v4thyqpjw5OFKRvGr3Z5I0xZ&#10;7SkyTFVt7ff7x0kyYFish9M6mHJrp38cU27vYZ6MU5hyT+8oMecBdPaMYt/QAdQx57Ew5daDzFXB&#10;PGhngykrx75hysqZISz5T2HKknmz994IV9Y7mWzrXU2+rQ6sToQrG/5uuLKLKcvvq6oJYMrlVfWv&#10;w5TrOAfgq90LX2UuOmtyMNCQi8pdYSha/hNkPnwOUqZxDQux4vVTmCPiudtRGvcUChL+iEJSyIKf&#10;4lWuYVn2wD8gYupnkPoYx0JiygXTP4606ech/pELGZf7WRSv+C5atkzFQO5CjJYyDq0yFAerNuFA&#10;xXocLFmKvozZaAi9B/kLb0TK4xcibSbjmR/7GFKnfQgZsy9H8rzrsW7GZ/Hsb/4BCx/7LkLXzGGc&#10;cCgxjC7O23A++6CPqrSRHUg6NxlFoU8ibtankcc50czZH+Kc6PncO+ByrH3wIiy57wpE/OF27Inn&#10;vsJZG1GXn4iaogzs3Z2OvAziyRm7xjHljMwsiIQtC1MWubiyYcqGKwtTNlxZmHJuAq/fuhVJGbHI&#10;yVqJlC2PIH31Hcj8w/XE+y7ErllXYvV9k7F0+teI4/+eqcw5Pp6krjhJowwiKoVxsnPG+ZV72Olx&#10;znuJKQv3FVHbIKWyHc+F5OAXj8Tix79eiSnTQ/DyKsZXM0+NUMUDYz2euhol6FTVOIr/DUnBy5tS&#10;sDEhm/hCM7qHRvg9sWNi1Pa7ik88wWceIxB9mAATw1wxKtVH0p5bRse0NnucaI8ykGHsIHEAkvaY&#10;Crwu4xu4h56AqocfeghXXnklLr30UkyaNAlXXXUV4phzwh0T+RBnPM4OUx7k/bWUmeWI5Fz6tpmT&#10;PUx5zW+uxcq5P3/H8GTh1WeDKW9KSMSGmEhsjg9FdPxmJMZvYJ7UzdixcTmSF/2W/fbziHrkWi+3&#10;8rJpV6EtfwHrto7v/B6mfEbB+Qt9QfF/12PKnMLx/D3PLyJmE5ib20deiiM9GfAVhyFv+yuoKYjG&#10;YMce9tE+fneYuM4A+3Vg/7hBjpuaN+rrZV+S7mHsykj/AFOqcJ34qdgw2acan2677TY8/PDDHi4l&#10;Gzk7Oxt33303pk6dijvuuAOLFy/27EHZurJd3zvefA2M60cJIIeAoQ7OtlLFFcYA8+5tx/evzMLt&#10;V5TjxzdW4I4bduHef4zFzP+Jx7pX8rA7qxa7s/eisHgPivYWnBZTLqvaS1y5bBxT1ny17AvDlJWj&#10;zHBls8/MNpO9I9vHsCvDlYUzCV8SdiSsyHwE+Q0upiw8R/6H+SVu2XwZ83UkP64/JBk0H8rq6M3X&#10;7nt3WB2Km99pXPVt2Jhx80GNW/tYexm3NnW5+ZrGDccL9j0N/xM3bNBimswHFTc/1OUu9uiWTQbF&#10;Db8M5oZ1ihsOKu5ipSq7OKqVXczVxWjdsvUT12dwz/0lyu7/ezNl9/ntncTtvHsuuD7ss1tnbl26&#10;5eA6d/WD2sZtM7fstrErA27ZlRVXhlR2sWRX7tyyyeXp9JDJtcm7cesH4tZHxF1d5Zatb7n6y+2D&#10;psuM/1U1lMZ3kXdwcKGFo1jlE+SaudaQI1sgUCCnLXDymNY+K/+u8K4BUhudg3L0V3AvhrRnmTd5&#10;IbT3WMXOBfDtDeX6yErWi+yMYyReSqZ42JOkE8Kl38FDPsUR4snHhdnRR9MznSSOKdJYy4+sDa6N&#10;ZM7nUeaUO3SE/g1zKB8d4Uz+AON6eoawr43zp8SV/W1dzPNQDl9DAUZadmKodDH8ib9E0vyJXFt4&#10;PsJnXMB93ifj5Rm3ICPud5w7q+aba8/jwDim///2H2pz2WVqGxKfwWsbxWwL/9QEgudzqq0HSdxD&#10;8Fgz++he2ghbsXv3ajz99A+wbM43GE/2BaybeQ0iZl5MnOA87Hzs40ii7x87/VNIe/6rqI59CO2F&#10;qxm7nYH2lnLU+hpRVt+ECn8XGtoY89fd59kJw4O9GB1gLOfIEN0a5pL24pIoj/QvvThqPoUnl+R/&#10;S4faV/3cDn0+dqyDY1gyOgpfRUXq/6IiYxmKUlehfu9WjA37eKlseAKKJp+8XbjyeAXoM3/HJVeX&#10;WNnVOa4uUtnVXyqbXnO56T7j7pgeXHZ1qMqufnV1sOlnd1yXjjed747Xeg991lh055134uKLL/Zi&#10;06659jpcOvFKXHnNZ3DeBRNw0SUTPVx5c2gkcyi3enk1hSsrHlVYomFvPl8AVxbupv1CbO+QYFzZ&#10;8EwXW3Zx5UrmX66v28u9HhhvXl5I/ReL1KVzsGrqd7Dk5zdg2X3M//DLT2LNI1dj8ZSLsXTG51C+&#10;Yy4hliI2YhdpP5eVD1IuhOuwHalspROFHUtUjhE3kQ7SGgKuqDhFQpUDuYJ4Ne975w6pSYUwHdd6&#10;eD77sWM+JC/9V8Z6Tkbq/E8g9OErsHbq11CatAIlZVkoqi1EGnHJQsYkVxQ3oKKU8bAsG55sMcoW&#10;G656t/jkYDxZcwFufHJwjLLaWOT3+z0y7FVyYHG/WlfS3sqc3CKWO5j7orODsTGkbsYEiDq5j57y&#10;XnT3cB0mY427e1Qm9Xehu49YMW1FI8/OceKWhTcrx/440ZYUpmzk2pKSbbPXzA6Ub2WYsnF7duOG&#10;kdv76X3t3cXd+RM3XtmrO8YrN9TVevHKiluurmVsMnO+VFQ3oIy4shezXMFYo4py7l1ZjkbOCTYx&#10;Jkn5nBSv3J6/AuG/uxnrZ16FqNlXI+qxC5lH+yNInsvYYeZFVt6K6KnvQ/yjH8DWOedxDcslWD31&#10;Iix/8BKEzf8CEl/5T9TuXov6gnA0M5bdV7kL9fz9ynLGPO1h7FNBDqoriphvJhct1VlcU52M1j3E&#10;srf8AVGLfsr/eyNxYO6l98B5WP2rjyJ02iXMV3ElNjGnxtrpE7m/3zVI/MOX0LHtN15elqMFT6Fw&#10;+W2Mo78Oa6dM4rg8CVEzLuZ9l2H9tMlYPvV6aK+ydU/fheyY57i3YTJz3ySjvCiLz7Kb/nQO/j97&#10;3wFmV3Gk62/ffn77vH6sbRxAIETG2IvDAmt7wR82xpG1zZq19xkbG68JAkWQBJJAQoCMjYlCBEmW&#10;NIDCaDQ5KM+MJuec8x2NwgRNUBxl/vf/fadGzWEUWBuLfU/nU6v6nHPn3nO6q6ur/q6uSk/Pweb0&#10;fOLIBdi8ORebM7Mcpmy4chBbNn9lUcOV5bMsXDltXSoykum/nJyCNWnJyM+LQXnBErSlP4WaJT9B&#10;AvP2rZ92ERbedwFenPB5PDv1O+gK5TAMdI/TT8Dxd7yiEysBmWCXA1TbzAaZj6+X8U3bOdWXcxlr&#10;ytJC/NvMDbjx7rW46bfx+Pqdy3Hb5DfxyIIklPYyo28/sR9OSwsT2vGLmfH47vjl+MG4Jfi3Bxfj&#10;kZeSsCqtGn2csvbwuw9RiB1xso3yinrE4UOMX01dSs+p2NaSbdIvg2X4NYae9wiVRs1VOo5wjpKv&#10;oz7zxtKlGDNmDEaNGuWw5S9/+ctOJmge06F542SH9L8T+Sm7rRe8e8zlWa1Bf9oUrJhwEeIfHI2V&#10;E6/C4ge+hDefmTDslyz/5KBfchTjTLyvJYY+0cKKY1YhNjoa8VFxiI9MZJ6+RMbJYCzm1fFYmZDA&#10;eBvRpKvp07wKcTHLsT4+GusY5zl/6SNYO+WzSHzkCkRM/hQWTqEf9qKfU+2oZLNRx6fOpS3zin3E&#10;jEfURhjXj+sDmn+kH5/h6edkXfvf5p441Er4oYeYPjgIRjw/2WuezvewG/kx6Rfah6BCK3aoHraJ&#10;3M8eoy1weJBjUPs9+ljaGb8uFWVZbyBn7ULUFHJfWGctx/ZO3pPOegD7B7W2RPlySPGGZPfxO3SB&#10;9d6dvdTlj2Hu43Pwve99z/mw8o4b48Ifv//972PcuHEOp5F+qBjh6xk/qLi4eNhe0ufPHv+1Fhi2&#10;F9hDymV0eJB9xGU6uTSUbqjH3PtW4efXp+Hn12biZ1/MZA4/ri/eGImZ9yYzN0AncjIakZNLn+Sy&#10;KhSWVLhSVFqJkvJq6nk1qGBu60rGy5Ivc3VtHepq64/7Kjc1oLmlCS2tjSzNw7qK9BbTzXxc2XQi&#10;6UfSl4QxSc8y3MhwIeFA4hXzETQMx+wRs1Nkw/i2jWE2ml/MTjK7Se109njvLWDtJ2ptalTtbG1u&#10;9EQ2qNmbRq0PfWr9a9S3N1X3bU7VfbvT8EIfQ/Trxlu+XWr2qVHfTh0J29Q1H/9U3cdJR8KXfbvA&#10;cFfDYX1qY0PUbAZR//pfou7/pur2TKdLDR82qr+zutFgm9g499tupPb121916xef+v1odb+fTXYY&#10;Pxg1XjEa5CWTNcZzxoM+9XlVdeNlXwYF+V/nNjaMatwEi40pUX/M+fVhWf/XkmUSmcNiU0riuzFl&#10;Tv3HlR6ngEi3p6Ip/175Hh9pwu7mJFRv+CNzsc91mHJz6u/o7/AKF0Dz+P30PSV2ou/Wu8sn5R24&#10;GO+cqSNsU4RjP7hn0LuqGYaKXvcA9an9xFb30B7aO8h9NXu5Z32AWFAPfZO374TicnaSNjS3o6KU&#10;OYwY46G/JRm1a6Zi9ax/pM16DtbPuQQria0umngJKuOnsF0y+SPE4okpq//P3NylF5X9pT5lId+5&#10;vnHGHhvjGPvZYcp0SqJnZXjf8BbSEEszSx1LCXZWvoqNC/8dq/i+SbMvRvoTY5jT7xOIn/j3zNl1&#10;LvdIn48l065D8sJxKN68jDgB/TrrqH/UNaK0qQPVzR1QjizJj1193Rjo2o69PZ1s5wEcoU/SEe6V&#10;O3SQ1h/xNsXINJbkj/+3OWycv/OBu3haiMHmVWjKno+K1PnIXcuYdLmr0d9Zw3vC8tUHYR5R37xj&#10;7Kghhg5fdthvBakvg0w+mcwS9WWbL/P8usnEIPVlpy9TrW5yNzjPm/wWlWw3mW9zguYw1dva2txc&#10;PHXqVLfPWT5po8dc7PyTLxxzmcOSx1x6Ja68+hoUFpVBeeGbWxnPYCtxuQ7GWWE82iCurO9UrhCV&#10;kXBl8431sWXhnYYr1zCvXwPj0daX5GBLGfOP1xegPzcOBX+ahqhHbsaS8Z9F5PQrMfO2DzlMOWL2&#10;V/HkfV9AzPz7cKyrkD23k7bWbrY7/Xi4VudkMftUsSQO0JlPtpgTuRyXH2RM2fkwuYmiA5sX/IDY&#10;4QXE+phjbPIYLGA8kMzVf0RZZRaKG4qQXsv9ksSRq0uaUV3ReMJ4F4bjWx9YbBLh/uZbbhip+eIK&#10;P1WfqoRCIVcMazXsVXxg+Kxhytu4LhjGk7scptzFON3dsmFYttEvWViyi6fMePl9XPNS6dxJecW8&#10;rIYnizr9J4Ap+37Mut9Fm8iK6VOmm4nXTQc0HdH8lY0OPzv9eQxXNt42/ra1E7WBtcdI2HILcfnm&#10;Rtp4bFP5Ltc1NKK6romlmX5GxPyJLwtnNkxZ8S+aKnPQUZuLnuYCHGyJRfmqOxD56GexbApjKz/8&#10;KcQ/8lEIU17PWE9rp/8Ncp7+GNKf/Dhz7H0C0dM/g8gZl3CPy9fQmHQ340K9yjga8cRukxymXF+y&#10;nr7r6agsz0VVVQnqa8pRWpSFkpx1lImJaK9Ixt629RhsTURP6SLs3DwdVa/diPS5n2dM5kuQ+Ojl&#10;DlNeOuEzDlOOfoy5MydciMXjL8KiBy7EorEX4o2JlyKKsSUip1xFjPAC5gYcw7n5AkRMJMY8+2vI&#10;jvgtWriHaEtxJFqKEx2mXJpH/+TszchmrknhyJkZhcjIKuK+iXzSbFdOhC2bz7Ko4cqGLaevT0PO&#10;us3YtHYdkjcl8ntXoqJwKfrL5mNnyv3Ie+ZrSJ58PpYTA5//4Bcx/TfXoqY4gUAN9S5O3VpvDSsr&#10;FBTwy9CkYMS/5dWFKXOZ3MWsaKKT8tqGQdwyaRFuGhuJmx9IxQ8fTMMPJ6TgBw/8CT97ZB7iy7aj&#10;ejeQEwImzE3Bjb94CT+aEo1/nRCBb9/zEv59wouY8cJyrhMz9y71PGkVB7XfKFzjI4afVzGt99O2&#10;11wueDhYqHKF148l/Ox5+S1a5x6knWjXigsLcemllzo/Zfkqa73R9HF+/JR6VVj/4485hU/6j36X&#10;bcKqYcrhfSNVKFtyO5aNuxBxWqsYfwX56DrEvjrjr48j+zj1aWDKKxg7wDDl6PgoYs/LHKacFheN&#10;mui52DT9Gvpdj3GYcsSMz2Ppk9/E4W0ZbBMyBueis5iyOOn9O6TCWQn/ijH86dCTPdfp/b3pFyfC&#10;lLVX4BDzxoTzM2osc/21aQMKMhYgb+MCbGFcO+xr4vU+ll4OpX6O033Uaxibh1f6dzPWocYVi/Z+&#10;bmmjPTj0aD2MLTV9+nTcdtttbi1IuqGOsrIyfOc738HixYvduf6TfqhDOqzZ5tJZzx7vvQWGbQX2&#10;kDDlowcZ34Zdt5smqWIsN6cDL08cxO3XbMIvr8/H/7l+Df7jhpW4+7Yl2JQYQkFOKzKz8pjDuhIF&#10;xeXDmHIxMWYfUzZcubaGuLL5KhNTbmJ+h2bmLRG2bDqbdBXpLdJhDFM2f2XpRIZlSWcynEkYk9kJ&#10;shvEI8J/DOsx28Oo8Y1sF7NpzP4xe0j85dtN7711z/6F336+zam62tna3Khvd6pufXMyG9PsTetb&#10;o5Ihqvv2ZtDmNIxQNGh/BrFG3yYVjxm/+TSIa9q5j4EazwZpEEs1m8CnZh8EqcaEFbMbbKzY9T+X&#10;+r/pP9N7qQffMXgebBOd+22nurWpT/0+UN2wA58G+9Pvb6v7/GD1IH4c5Cc7N74TNZ4M0iAfG3/7&#10;fG9jIUhNLhkNjqegvPLH3rCcf1sT7l/7EE5HWcrJPlzCOgBPzAwIKz4OPBC+KP1hG0sVDu6IQkPu&#10;H5iHbhbqMp5GTdrv0Fq4iHNDLmXzDuoAu6iny8+UexYZO/SwNj5yDhuGMlk9U4c0EnrOELULv3dY&#10;2aFRIRtD/jQ0MA4xX+C+Qwexi/7J0o96B/aht3sPehi7QThE29YONHG9ta6pBt1tGdjf9Bb2ZY5D&#10;6PVLseHBDyFn1t8iZvpFeOmhryBm8XTKAOlftKeO0NeZ+UnFA+r7M3Pod/meel+Wtx12SU7g8yiO&#10;9gGW3Xz/Qd5VUbepzfQXg4cPoY/rLgPu0XWni3EtEhnn9gE8/9SXkTD1E/SB+SiyZp2D9MeZl5A+&#10;yxGTRyHh2W+icdNM7G5djm2tWSjnnqhS4hjlje2obaPP8tZedOwQ9rITe/r7cHQfeW1/P/llF3mR&#10;OTeIXTHMH3axHDxTzca3fS+H+tcf61anFsev2cb4q6VoLIxBWvwCpES/jpLctejvpXJng0T94gaj&#10;BuRQUS84gPn4k/gyxH4jSIMyyWRVcK735Z3VTRYaDcpKnfvy1Jezvuw1eSxqMtzke3AO12/pbzWv&#10;6N6yZctc7IvLLrsMHz/3k843efTFl+PT54/GqNGX4OvfuAVbt3HvAPdWdu8kLzHn2rat252eatib&#10;4YyhUIi4c6srQVzZfJYNyxS2KWzZYmFYjIaS8lKukdSgrrwGTdSvu+ijsbOC+nbsa9w/fyee/NWl&#10;eGP6l/DSvefihV+fQ7z1akSMHYM1M6/HYO0Sdp7kAfeTM/bFoUHuDSdL7Kff7276jgxQXu7i3b3s&#10;a85YHHv029cIJAu4gahhewYPPYY8pt3zSEBwL0PO4rEOn4ud9mFijBc6XH3T0hmoLctlnN5KZFfV&#10;oqiiljlehM2H8XlrS4ufbP7Jam9rf/WH4cnmW34y32TrY8OSRX082WG05AvJ8B3tO9HZPoCeduZb&#10;De1Fb0c/erd3YaBnC/tkC/14WrF7oBK7e+pwZGArjvbtxIHtXFPsYqxv8tmJiniwh3xrxelOQ5iz&#10;810mvuzrZtLfTAc0HdGwZVHDlUV9bNnqxt+niy23tTQjRNuupSkcl7q+sQm1DS2ormc+gPo2Ysqt&#10;qG1sc35HtfQZb65nf1SVoqGq2MVXbq0sZk7WBLw47R488eub6ZN/Pd6472qk0Pdx40OjsH7yeVgz&#10;8dN4857zsei+z9I3+SdIXf40KjMTUFte5NZmcskHueV1yCmvR3ZJIzYXNSA1rx7rsmuxLrMa2aVt&#10;yCtrRk5xDbLyirE5m/7CeXl8plLOtwUYaElE9cY/IH7ez/DGjOucb3Lswxcg5eGP8Tk+gkzGtMh8&#10;/NMuj4FiN6+adD5WTrqIuXKvwIKJ1+Lpe76K12fchoRXJyMv7iXU5UajrSId1UUZyExbz704OcjI&#10;ZE6+zfJNLuLvl7myKbME6ZnM0cfnURkJW07POHFMDOHLmzamYtOmTVhLv+WEjRuRkhKH9LVRCGVF&#10;omvD86hZeicix3PfzxNXY+HMMXji/quQu+556lQUEoRfDivYrcbfu4rGoneM9BFeO8gppJ/jtotQ&#10;byO/L7p8P75296u44Z6VuOHeNfiXuxPxjbHJuOne5fjW+IV4JqEFeX1HMH9dJ26Vf/LUdbj2vhTc&#10;MD4J3xgfjW8/sBQ/f+QNrCnqRgfVRMW3kK+yciIyAAkfiJRz2lHG1DrssGZiyhIfgeK/zu5djBsv&#10;YHPokM7tDn6v5o9rr73WrTGee+65mDVrln3stKhmVe3+COs/mk/5LDylWzRjdOgrJNQ6+cjZbq+V&#10;/JRXTxqDJWOvxuLJ30Ty4qcdphz0RV4dE4u/RomMjcEyYsOiq2Ni6IMcg0RizioJLDE8j4qLxYrV&#10;UVhFGh0bh9WRUUiKjsPGeK7jJD+D+pe+itgHuW9g6igsmnI15k37GlrylrEhyGPUWwgpUhd0Git7&#10;Tj6smoPYsWofkrPHn9sCbNxhhg83qZpVI+V0imwXK+HdS8dXn8XbKmHbTr4z7yzy0Q9ntwn3sVsW&#10;Vr86vVLjdS9lzU7aKhwDyt9N/6AtBBzT1y1F1oYVaKrO4Np3N+8JC9aY3uueRuPqIPGjAe3n5J1D&#10;/E59d0N9IybQ/3jZ0gjmguTY4qtrTnzooYdw0003oaCgwK0JaVwr/oViXuiQ3qdDn5U+q8OoOzn7&#10;33tqgWE7wXHYQeYm7SNvMC8Sv6Wrm/tJ2NzNRbsw/sepuP0LG/HzL2XiF1/Ow8++shoRz7UiN7WT&#10;c2AB8vKJKRfUuVJYWE8/8nrizPUoL1MehjrmuGaO3xruNaMfRm0ddeT6WjQ01rpc2E0tdWF/5ZZw&#10;rLK2tjZIHx9JTzPfS+lG0pF8H0ZhTIYtiU9kR8imMFzZbA3fFjG7RbaFbBvDcWQDmX1kdtNwW1EW&#10;qn72OHULWNuJWnsaDdqZanuzL42eyL70bUur+3al6upv/5r1v6jhhGZzGjXb06fiJb/4OKXVje9E&#10;fazTr/vYqNP/A3ipXRMNYq069+0D1X2M1+pmMxi1638u9X97pGc7nWv++1lb+NdUt+uifttZ3W9n&#10;v279IOr3lV/3+9T6O0iNL4Iyw3jH56eR6saLPjUZY9R42mSO8brJHlHDYuyanftyycaRUX+sBWWV&#10;nZ96xL4fn5CWeApM2eka9F3gLjhhykcO1WNfzybU5fwe5amPozHnaTRk/QG16U/j8I51/MxWli4W&#10;rnFTR5GuTnjSxWPm9OXcIJzCweqZOqTvjIgpC09W3Af6Dh5gTLC9Bxn3i2v1vQN70d27G907GPNi&#10;C2O8Mn6yMGVhJVV1FejryEEo5zmkP3s90qZ9CHmz/w55j38YC+7+CBJe/g/s357JX1T7sU3kB8I2&#10;P1m/v/9zmOZIaRLqXNfBpM5icF3jtEr6FNGb2pU9xJH3sC0G2S7SX2VxddGuHTw8wJr0zlaWEoJi&#10;tEmyf4Om17+ETQ//T6yb/jEkTv+Uw5TnT7yce4u/gYyYKdz/noAK7rlWDOqqlq2MhdHB+jaEtnJv&#10;BPHA3X29OLirG0f37KR510c9lLk6aF/uY9cMsPO07/6/w2HjXv2pusmKsP/+NjZ5iLxRgMbiFNTS&#10;V6+7o5rjq5+vxhdV/3D8uF6Rrm9l6Do/8I7D+ClI7RlETR751J5J1GRakJocFPVlpMlNo75sDdaD&#10;Mtnkucl5zQE2J2iu0LyleUd1zTHCeK688koIUz5v1AUQnqxy7qdHufLr/7wXWzp2uNx8ys+nPGuK&#10;Z2A4XBB3a6EuqyJs2ceVLXefYZnCNoO4sov3Sz1ZmHJ1CeMDEFPuph69r7EcvaVr0bH5dWx6/RdY&#10;9ui13Fc/CvP+8+N4/o6P4M0HLkHKDOYAm/jPyEp/Abt6StmHlAfkZ4Vqp6pLmcMVB/L4Bx1T5u7w&#10;sCGsRE7ElNvXz8Wbky9mDIS/Rez0ixymHDdvPNsnm77K5citoe1RWedwygrGVRCeHIx14ce7sPYP&#10;4snqq2Ds5Db2YygU9ncxnxezUQxPNlzWYbXki+1cf+jc0ouuLYxxTUx5Z/s+9G0lr+3gfgliynt3&#10;NTO+USHz2G1g7IcMdLdWYpCxMI5006f+NDDlneRZFeHKTnciHj3su+zpkaa/SQ803VD0VNiyjzW/&#10;V2w51NqCdu5BFbYsfL6hiWujja2oaWhFVUOI/srMpcq69rLKzyjUTL/m+io015a5+MotFUUIlRVj&#10;4xsvIfJ3Y/HWlO9i+bhrEDPuYiSMZfyjSZ9BBv2Ss57+F1RF3IWtqS+ipyoFPU2FaGEsDeVn3JRX&#10;hLT8MmQUVyOntAm5FcSQK7Ygt3Ir8lmEL+cQay6uYqwkxuMoreR+W+6BzsvP5p7rZGyvisSh9jgc&#10;bVuGrszHULLkVqT+7nPY8OinsGH6P3Bd88MuDtPahz/GWBKfQhTXNeU/v3LqZ7F06teQMv9elMY/&#10;je1FK9yztZevoRxmvIuCdBTmZjicIzunABnZxM/zKohrVzpMeWMG8W36Kmfl5LoyErYc9F1OTd/8&#10;jnjLqZvS3J7u9alpWMu8Uxs3pjhMuTVjBfrSX8bW2PFYyfjOCU9+Dq9MG4WnxjF3X8Q0jjNiOFIj&#10;3PyncRcsvDR0uHnAmzZs+hAVJN1N6FCYcj2/T5jyD6dH4duTEnDzhFR8c9x63DJ+Hb49fjV+MOUN&#10;/D6uCUX8/B9iWnDTXQtwy8REfIFxNr96fzxumRyP74yLwG0TX0dMJmN8U3Dt5fNJuzhMnYGbjVjj&#10;2VHujXd7n/ijVAqFawvD9YsgaO1JUrFXc/7JnLvsUM4+HXfccYdbY7zwQuaZY/wHOzTPnerQrHpa&#10;mHIHMdpZ1yByEuUaZdtiro+89fB3kbrixeHYFj6GLOz2r1GEEy+PjxnCi5nPLDYWScSzVRJZlOPM&#10;MGXhzjFx8YhetRqJq2OxIS7RYcpdb36fuSkvpH//RZj3wMX4/bgvoiDpRU5E3ewu6gLsw7OY8qk4&#10;6c+574/dDx6mrDld+6lwlLnVatYilbEuslOXYXtLARWV7bxHgaBC/2ReoDZA3ZBx0zmE3XpRY9sW&#10;t99l+44eN57fjIjA9751C6KW00bgq0vHlH736KOPOp1u7NixjKf3hIuJIR9W6YXSEXVIN9UhnVJ1&#10;6aFnj/feAsO2geulgzj8NvfJDWHKXMJzmHJPIxhf6jB+cs0G3P65TQ5T/uk/R2H2uFRkb9yOvKJy&#10;5BdUvQNTLiqqexemLL+Baup4NbXVDlOub6gJ48rNtc5fObjHzPQ209fMZ9lwZelH0pUMzzIcSliT&#10;bATZDsYzPkZkdod4x+wUUbNpzNYRX5ld5NtMqqvdzh6nbgG/3awtjap9ra2NWh8YNdvS7yfVg7ak&#10;zq1fjQYxZV03bNCo+MLsTaM+9mh1s0ONir+Cxcc4VTcc1Kc+Zmr86l8LYqx2bjwuavZBkPq4sdkN&#10;/rWR6sHvONm5/wz2XO+V+u+qdvHPrT389lI92K7Bdte59Yuo9VmQWv/6MsEwB6PGFz41fjLq895I&#10;14K8aufGyz6WbHxvVGPiZMXGTpD642xYplNG+fVTj9a//CekVx8vYZ1GMIGbbmhzvC2FUlM5153D&#10;hgx1TcY96O1aj4bi+ahKfRQ16XNRl/Us6hlfsaEhhWO4lZ/ZzT9hPj6+o/5U+xuP8XuUDs/BqTQz&#10;XNxinp6pQ48i04zwDV9Z7ycdhQ8mtPQY7TbaQYcPMS+N/CR370NP3x7GwtxN37ZebGHMi/b2JmJX&#10;pfS3TWUuwijmt38ClUtvpo8U9/8+9CFsfuIziOU+8FXP/Cuys2P4vfvoX/s2evl98rGl6/YJ5ynj&#10;C/7R+3eon6246VK8EPZtCOclfJtPrBJGwV3+bxoZA4y/qDKoTaJSDPk32r8/yD25x4718byH8wZj&#10;ouzOxYIF92PF3BuwdNrFiH98DJIe+zhWTfwQMud+FFXLb0N71jzsrE3EwNZidLRR96CvXFP7drTQ&#10;D7ydvoK9xGD2DOzEQeLKh/YxTgDnlv3y32RXHQirmPy9D/YhWaDxb4fJD/HbMfkD0VvkKHMa7dvT&#10;zTbcxfFC3ZzlKAfMO1d69MLiWhVx7cgNYLwTpL4MCsonO7dn86nJPlGb942azDQZatRksJ2L2jVf&#10;FzC5bvO8zQk2X2h+0Xxgc4jsjJtvvhmjR4/G+RdcOIwlC1MWtrxoyZuMX8s1ny7mQdvB2AUsOxjL&#10;wLA36ajSVw1bbg2FGCcj9C5c2WJhWJwFYZpBXLm2kj7O1T0oL2pEURFzktAfo4q5zErLcrh/Pwfb&#10;GGt5R0UukubNxmvjf8zYwl/HG/dfiYh7zsXqiR/BYu7Rn0+fztzI8Xh76zoOo61u36icemTL01UZ&#10;uzi8wqtQ3DvAsSZ5Oiyfj7MUeeFMHFpZonTQcwj8fvsg2hvTEPXoDYie+lHGOjgPbz54PlY//TM0&#10;5aahupCxDMq3EFtuRBlzuJRWDbUZ281iXfh4sjB8w5LVD+afLDxZxfZNtrW1QSXEfgz6J1tfG94q&#10;TNnhyfT77dzRQb+cdnRt4/o/MWWHJ4cOUBYNYE/3DuL7DejuSkUJ451v3jQHBZteRGPuShxsLec2&#10;3104xBjwYcy4H93M1zpceK+rbxfXH1l4facrfU7flDzr72VhjB9R6Wemt5luZ3qgjymPhC2bnWXv&#10;Y+smQR4P+i1be7W3tXIvcpPDlGXbNTa3oL6pzfkmV3PfiHBllYrqZoct657FR1T8ZcUvCVX2oSaH&#10;/qtrihCzcDUinn0dC+c+h5cenY2IPz6PjZGrUbQxE80VjKFYuw3lpe3Eg1uIzYaYNz7EfSptKKtp&#10;RjH9/DWGigpL2d7FqGAOoOrSMtRVMN52YRH322ajMD+f/k8Vzu9JMbhzaNduKqhAbmkpY3IXo70h&#10;H70tm7GjJBL5kQ9j1VM/xmuT/xmvTvgqXh73FTx7/w14buK3sWj2L5Dw+iNIWzUfDYUZaCnPR3N5&#10;IeNKFKAoNwf5OXl8RuLWhWXI5fdn5RDzzmWdflk5+eUOS07Pykc28fDs3DxXfGzZfJZFg7iyH295&#10;Q3oaktPWISk1FSkZeVi/MQfrUzK452sj2jZEozXxSbc+EzlrNBbP/F944aHRiFt0FwdafxjK0TTA&#10;EXjCg7d8DDlYdw7CXD8XdjvAGFOVLSH8fmECfjl5Pn50z8v46YQ/4fYJi/Efkxdj3O9WYx19ydup&#10;Hq0vGcD4Ocvww/Fv4lsTknDz2FX43oRI4skR+NX0JdhYwryq1A/2co6musMcFIzB6xQ/zleMsxqe&#10;t46ggXhDPuMUBYtiFykHVHFRCWNXZ+DggUPOftBcozlNh+YfxcJQzi7FQbruuutQXl7u7mkuO70j&#10;rO9If3GFX02Y2+mr0s3CQq0d/fnPIGHG5VyPuITlCrx67z8h4rFfMC/G0nf5I/tYsjDc97NEEhd+&#10;Kz6RMZXjsTo+Fgnx0UiOXz1ckog5J/B+1KoY4u2JSIhLQRxjLCeyrIuJR3PSEwgtuhYpj4zCqocv&#10;w4v3fxZPPfBVlKUuIe7SS76g9sf21pyjtUPpIk47dNfCvHV67Xz2UyO3gHhZvCfqvAacRqcx47Q8&#10;UtkJVg7bdX7atMCTUWmHYd9lrZ28u8jjfA/vyOKRvuG+lGPWORU7rb+HJ608L2WMP+YbT38d2Zvf&#10;Qqi1jLqccF7mOOecf+SIcMkwjrx7UD4nR5x2mp1fgqnTZ+F7t96Gb3zruxg3YaJbu4xcsQLXfemL&#10;iIqMdLa0bPmSkhL86Ec/cusgRUVFTlfUGLdDc6Mdsul1+Dq13TtLT90Cw3YBZdzhg+IgxhOhr/J+&#10;+pwfkb8Yr3Rt70NH2W5MvLUYP7lyM356WS3uuDYHd307mXsc+pDL/Mp5xJTzOQcXFB+PqVxcXhHO&#10;j0E/K/laqVTXVDlMWXudtDYt3cHyBPt7zdra2hAKHY+BEcSVbV+/9CPxg/Qmw6cMhzJ8yTCkIE5k&#10;NojZJWbHmI1jdo/ZQ0bFa9Zup27h/78/cTI7U+1rbW3U+sDoqWxK60PfjjScT/1tdaM+D6huNqeP&#10;N5rdGaRmh4rKBh2pBPHPILZsPGrU8FM7Fz0RTmu2gajZB0Fq9sLp0uDfB8/931T9RM92quv++9k7&#10;i9p1/5rqI7VjsL39/rB6sM907vetyQLrd6NBvjB+8anPa6oHcQy7ZvLEp8bHosbbosb3oiZvRE3W&#10;+Nf863Zf1B9jvmwyGSV6po7jeHJYp3GqtP7TxGIKi+rS048JONhB6KAaLQ2rkJnyGPfJ/c7FvCjd&#10;8CS2167k/WaWLuYK3kFKXYN/x6ZzcdmcnzKhMKUtd4qM9JgzeOj1drPpDzh9Tg8jHUYaFjHlo9zH&#10;dZj70Q9yfz7lkDBl+Sjv6NrF+Kw70d5GH+W2BuJMOdi5LRutpRFY/+q/IXLqeVg34x9Q8MTfIXna&#10;3yNlzqU42LiY39lF/hlgLAn37S5e376TgKLiCfHK+3ro6/Xaoo4FwzaWkEwfU5b2OEAe0LPv5Wf3&#10;sa4iu2vwgDpTX6K2U32ApYslxFLNUoGewjmInftFLJ14DuJnML707P+N9Y/+DyyeSFvmjz+nX8wL&#10;6KhLR2sj8wXX1aOhbSsa6AcuHwf59CnG8iD9lQ/u3eXs033cmDpAPqLZ+oE/1IeSC35fmkwIt5la&#10;l+12lLa21jFcO/LzxJTDvXF8hL5zUJ4YU1aj+LLF6noGv9hz+LJK9aBM07kvB3356MtNX56aLPav&#10;qW7XjZpcN0xZ8t/mCM0Zquszwsl0rrnnt7/9rcOUR11IXJk5+pSbT7EvLr3iamxKzyJO2IftnYyR&#10;SzxZVJiy9NGRcOU2xnA7Ga5s2LL5y1p8X4d9ElMuy6N/M7GyxsYQSsrKUFSeh3piyc3k5cbSbMZl&#10;zcCeynTUx76E6Jk/YNyLK7By/CiHKb9238fx4qTL8cy4LyFm3j1cW0klD5AX6LS3mwONITA+8Jjy&#10;0bfFt2S4IUyZQXax7pnvI376xxD18KcRQV/Vt2b/CLUZ61GeW+ww5fIqxrqhn6phyj6ebJiyxbww&#10;TN8wZcOT5VfuY8qyRVTMz0U4qvko+3iyYcrih67OrcOYcnfHkI9y6AB2baOvyxCm3NOdhsz0ZxEf&#10;PRlro2YhN/Fl9DPPILhusX9b5ykx5Z7+AfSyCHt2OlQ/YwAGMGXpZqbHSb/zdUPzPTBM2fjYcGS7&#10;buc+rmzYsrWF4e1qJ9lvhinLX1mYclNLq8OU65roo0xM2XBl+SvXM1+A4mKUEeOtqeb+Va6x1JbR&#10;pzmvA9tqGN+jsR8thVxj5f7XLSX0RcrOQzd90jtZtlQ2oIF7Yiu59lJa3MY1l60oIO6YX9zKuBa1&#10;KGTsixLGQ9F+2Sr6RFdX0AalbVrLUk+/5EZij421NYzrzLi2HGPCHzTWColD5xHvLiDOXFyaj/py&#10;5n9lfM+B2gQcalyFtxtXoL/gBdTEPIL18+5Ewgt3IXPZTDSmLUJPZSL6GrLRUpqDRsZDry3MRkV+&#10;Dkry81CYV0AfrBKHKWfnEU/OYpyL7BJix+XIyi1FWkaB2/srLDQnj9jySXBlYconwpU3bk7H+qxU&#10;JDL+RfymTObty8amddmoSkvFltQ4bFnzNFZOY+xejSPGqH754UuQHHEP54qd4fEmVYWzxAkP3gri&#10;yP65YcrKVSDcSvP7+qItmPjkCvzk/tdw1/SV+Mn4P+H+J+PwSlw1ODTQyHGe23gUj89fix9PXIab&#10;xyfixv98y2HKd82Ox4z561FD1U/6wi6qUdIRDjgMiBeoVL69X2uorB/YS1/FFbjgokvfVUbzmmLl&#10;j7mI+VfHXIKC/MLhV9R8Y8cxzkvJycm46qqrcOutt7o5Qvc0t+jw51x34V3/hWfYsP7Cl2cbvBtT&#10;Zg7XpKmIZduvmnQx82NcidfHXocVT/4GOSnL34Ep/zXxZGHVp4MpJyUmY3VULONgJCEpYS0SYhIZ&#10;+yIBa6Pj0JjwOHLnnM+cyp+i3/4lWPDQl/HclG+is3YtW4q6CP3JpTucxZTfxTh/oQsau+Q7N4bF&#10;i2EN7wOFKR+rRkdTNDJSn0FuxkLu2eHcd6zfPfdR+tvIL1nvIEz5IAfPIJ2HpJZXN7XiG7d8H6vI&#10;b4oXqBxuv/zVr13+vR1c101JiMcX/vEfceedd+KVV17BtGnTcOONNzoswPRV6Ys6hDXosPFsVHro&#10;2eO9t4C1r+YCMV04n6J2o+7GwDHuzeK+EoZlxK4W4I/3deL2qzLw49Hl+NVXCvDDf3oDiSu3IT2n&#10;3MWCOh1MuWoIVzZMuZ6+AoYr+zkxpM/5OlwQU5aOI33Ix5SlOwmjMkxKGJSPKcmuMBvDsCLND2aX&#10;+LaMj/EEbSLxnIra7uxx8hawthINtmPQllSb+32gutmU1kcj2Y1mP45Erb9PlxrGaDao2Z8nooZl&#10;+njnSHjoia45O2DIHjB8VdQw2pGu2T2zE05Ggxjxqc5P9F32mzbG7LlOdN3eyz4nateMnqhN/OvW&#10;vieiavfgPb+vTrff9TmTCaLGSyNd82WGz5eqG7/6NMjTI+En/jUfc/HHz0j1YflNWTRS/eSj8/2/&#10;exyxCus0mmaGlRspBypObZDuQ7yDsT+3hzYiN3MeStJeRG3qS6jY+BpCFYnUB9p4X7gY25n7n0xH&#10;Gpq6eF2HZLKK6VK6dmYOvZqeVpTIH/+XvSKMTzgJ8xYTUxZ/7d0zSHyik/ugiXf19aKtoRrd7XUu&#10;fnJ382omnliMkohbGKfxo8h48tNYOu4fsPChq/DKzFvQUpXAOa+O36m24xoFc1fsV/wG4kaDpGf0&#10;sA6yrmC3hPlB3ijqP8Y+ZF+GEeZw1GkycZg/3N9YC4bxTbm07+L1fpYelt3sZ8Xfk99yY2MSfaxu&#10;x58m00eTftwZT32Uefz+HokP/A0yf/8FbFs3EQeaItETymRuJsZebahHW2cPmhm3tI1+hJ2MhSG5&#10;I3z58H72D30jDjBfosalxt3/E4eGxVCxMXP8zXRDjR62zYcG5SlfeySZ41/zZdmp6r4MDMpMO/fl&#10;quomf01ei/oy2+S/zes+pqx5QvOd/kbzouYy3Y+IiMA555yDiy6+BJ8ZdZEr8lO+7is3YAfx5M6u&#10;3mE8WZhy5w7iysQQDY8T7mbYW4jYo48rB+Mrm2+sME3fV1nYckM1cbjyEHGvFvpjMJZcdR3yuc8v&#10;j7iY4sMWljShsIC5SOij2VFKn9w1K5H04gQsmHwT5t13OZbcx33UvzwHUQ9eTn/ey7Dssa+gOWMO&#10;+7ScZQfbroddzn0x3A9wmE5KLpcV2eAI+f0w1xzCzEJyxg7xIqM9H6SPEoOcHyaVf1vxWw8iaupo&#10;rh9dgNhHPoElD/4T6tcsIdZYxLgJO+inzJjKdUWoIK5seLLFUDbMPogpWz8IU7Y+CmLKhpkahmo+&#10;ykaFsVrfO/ukK8RYyI20UTrQvZ3r8VsZR7ljD3ZR7uxhPPPBvTXUidYhJ+tJpFE+FafORm7cY8y/&#10;+jKXTgs4XTA+T/8O7OrtxACLsGLl6uvsVg4/6oj9e97hr+ziXwz5Kff1dqFv57t9AIL6nemDI+HM&#10;sq/sfYyfDT83PDl4bm2jtupQTpwQ81iGQg5jVk7LxpZ2l29WGHJd45ZhbFn4ck09seb6cLzlqjpi&#10;bRwDofoKNNdVo4H+R5WMTVHCMVFYFWLc7A5kVm5BemU7MqqY06eacS2IL+fTZ6m4lv7qdSUoo61Z&#10;TrxYe2Nrq6s4niq4v7oUoZoSbK0pdqWjugjt1YzfzPPmqjLUV5UzpjNjTfFvSysa6KPMWBksufSZ&#10;zmfRmCtWIbZdTl+qssIq5r2rIJ5d7vzkqwpLGDNDpRiql9MXuYyxN0oKwqWItDC/FPlWiC0XsgjX&#10;LGK8z6KCfBQTdy4uyHF+07n5BfRfLnDY8onwZYu3HMSXN2ZsRuLmDUhKT0diWibWbCzE2rVlyFqT&#10;i9I1aWhPfxPxT30Lix/8JKLmfBiLZ5yHyOdu5iRbE1ZVOP1KluuQbB6mvDS4/wBeeH4eZs6YhVmP&#10;zcGcx5/CjOmPuTJn9lw8NnMOZs+chuf+8DD/jOuXh1g4vRw4dBS1LV1I2lyEV1esxdKkWmwoHUQm&#10;VZh1RfuxvnQvaimWSrYcxTOLY3D3w/Pxm8nzMGnWIixdlY4a8s8ggWThYseOUqek/FKeBjoZUHDp&#10;GXmD/3b376LvWiNGX3oFlGP14588D5df9Xm3Pqjzz1zAdcLzzsfnr/kC9u3d79Y59Y6ao3RovtGh&#10;OeGaa67BpEmTnG6va2oTzT2n1gv4IKaH8hn1mBS14T11agyXl5jxeVb8CgnT2PaTLsKKBz+Pl+7/&#10;OhIWPE1cdpmLfeHHvVDdx5at7vsrx8Yn4HRLXEIiTlSi41OwIn4tohKSEZMYj4SkGKQkRyElkTSR&#10;MTDooxwnLDl2LVaviENa8gakJyXRv3oV8lMikf36Hdg48yPEyT+JhYx78fy467Hy5UnEYFrIT7vY&#10;1kPasRpmSO9TVRiztEPRs8ef0wJqP40JeRGH25PTfDjWCNv5AMsgx5Cu6VOH2d4HhjAXN6Z47aiU&#10;An2NPkPmPXI4fM4/pb8HfRN4/aj6TIW3DvPCIZ5orUca/f9l70vAs6yudfvcc87T57ZqHSjz5FRu&#10;rZ1sj0dPbbWtp7XVa2vVg1WvrW1VahWcUASLVq1DreIRxQkcoCAzgRBCSEgIQ+Z5Hv8/I5kTQkKY&#10;ee/77j8LN79/gKNS9JRPF2t/+//yDXtc691rr7WL/+3dT8/Kavjs+3qY9pfSuRP7bABNFUuRnjSD&#10;Y+lrHFOj2KfaeWf2Pf697t3ZQz/KzOHWQTfXSSrZRlng1TlzcfOvb8O2HbuwnXsg1Gt5CcaPH+98&#10;KismsXy1XHbZZc7XhWyThROoXwuHOnH8HUqAFefsu1SBakNsC/sOdLA+qfdSN+3ZegBxsxtwwzcS&#10;cd2ZJbjpG9n4xTdj8cL0fK6rBpG8mb4vctOQnJbMteHNyCxMRyr352UVpHJ/Uzbnd8p4RTlurnZz&#10;fBFtsIooRxdVo6woSPmB9hiUq0VmrxwIBBAMvm8bYLiy5JtwTFmykeQlw7yEWzkdsd8WxXAm6Qwi&#10;w5d9/MjHhEyHsXlGc42PiWo+Md3Jaif83PL/kbmPg/nlp7TK1NcjlbZyN246pOmOxn0d8nBp0ymP&#10;lpvuadzazUDcxzM/DK5s+KpxH4ONlPYxXKXDdYSPcu7f257t5ylt+QNx+w7jus7S4j5erLRfZpHS&#10;A5W75av8LW3c+rj40dS7j0H444GPT/htzNpgOLe2Km7tN5yHt/fw83Dcxe8/kdI25gzEj/fYc0RM&#10;WUKCloudDC9clPtO6hORsvElbFlD/8nElJsLllOQyOdvbSTa9yru737KMzwzWULp0KHJSyS5Qfz4&#10;HZpKI2PKREP30XfH7l7XPru3yU6Se5XbGI+poR41FcVory9HY0UCmisWIWHODVj66DmIf/JMxgX/&#10;Z6ycfhZe5R7J4JYZ2N+jcqF85mHKkhFlFyS967geVkFWFXyfjxtT7qZtdkg3K2Pz+BuCq8dj7ZPD&#10;ud/yM0igPpP62FAsmjQYcyefj3WM71eatRwNtQUoDTI2VHkVyupaUFVHO1PG7DNMua+70/lW3r2j&#10;93+WDKr20E+qGiMmeegHVZR6lEg69ZFl74HGHcsPH8+OdB4+Hh5OJtA464/B/hhtY7o//mtOt7nB&#10;5grNSbpWc5vqX7+vWbMGo0ePdrZsFptPfPyNt6CptRNbm9pCPi/o/yISpizZ1LA4Yco+rlwVeN+3&#10;stnEGp4ZjiuXUzauzKtxmHI+5eVsYmZp9OOQSp/KW4h3ZWRzT39GhbPR3JpfhK6CTfSPMw/Z8x/A&#10;wunfwaxfD8PCCcMxY/zn8MadI/HWQxfglan/juRlf+RwIRv/7dwrEdLfBKVQNUM3nYlLl9camHyj&#10;HN9Dz+f6jhRWDaZSMjmi1q97lvH5xmAR/dcumXyqw5ST5vwZNZnpKMiqdrHBUwtTUcRx1DBl2SeH&#10;2ygLVzY7ZdWB1YdhygHWVTAYPEi+jbLhyMYNWzXdxMeUW1rqHabc3kCb4roQptzTUecw5b17txDv&#10;nEk/kncjde1U5MT+GZlLnkHduvewb2sF1xmb0dNFDJq0rZO2yFxD76RTQtknqy0e6gOD+77CfF9I&#10;/gqX4XwZ0TBl8Ui4st+WrU3bt4orz86tLAxX9jFllWNVgHoeMcHyqlpnl1xaUcc6qnUkTLm4jLgy&#10;/SsbrixMuaYs/yCmXFBcwT5QfRBT3khcOamglnhyABvp30KYchr9KmYx9sDHjSmnZFchjWSYclZW&#10;GfKyaBudVUy//QXO33lxJm2sM+lPw1G2SwtTzk0jxi2/LCRhyqI0ksOV+zHl9LQMZKYLV04l/kxK&#10;38I04xSlpTtMeSBc2fwsR8KV45M3IDo5HtFJSaRNWBOfgdjYXGyOTUXOmkTUbZiH+Bk/wzvEM5c+&#10;8b8dpjzn8Yuwuz7VyWT7e4kP9WOrxjV+C8tta23HU39+FqO4j2PE8NEYNnSk40oPHzoaI4aNwdiR&#10;Q/CbW65Ce1MAO7dL5mE3JrVzWb2JglGgE0irAmYtLsTt0xbi5klv4FcPvIFpL0ZhdXoDqrq4C6kO&#10;yCjfg8zyPgQp5vRwSNjFe8hX845eDlgCIXGAYwN9VWgsU5r/7yLmXVffhG9eeDFGn3mu82Fk64PC&#10;lE8d9EU3vv/8F9eGcDL+pQ59n3HNYZoPhFPNnDnT6fv6TflWHu7iAf/hi5gcyvfUqx6KKfODdqUg&#10;8aUrsZS46/y7RzpMecaESxAz5znELJ57iJ3yx40nC3ceCE9W/tFiymtWrmPMvtWIof+LhKgobIpe&#10;hviFbyL2uasRM/lfsHraaLw16Vz816SLUZg0m2XSRJKsL+GfFamCYZlKIFHyBKbMYvlYDrU/TZwD&#10;Y8rClbWdUTEj1fJ52n8I+2WmbtFP6vfyY6M62su5eNduSgm8RL7KxXW5dA5nB81rhCkTPeQ99SN/&#10;YIxgBtXkDVnv2wJoLYtD6rq/Ijn2abQ1rWZ+A4m+nJpr3ItsY8xy2ZHoC/p4U72j/HX1MFN+ib7x&#10;7YtRy7gEel4fX6K3b6fbY/LtCy5ATzdjt7Mvr1+/3q1nqs+eOP7OJaCurW6uCnTFL3/YnTylzZ7q&#10;i8NAUSxwy4WbceO4Kvxi3GZce8Fa3HnjMiQkcR2X8fk2Z27GpoxNyChIox8r+q0qSqcvq3TaC3BP&#10;WkE614yzD2LKRbS78DHlshL62+J+Jx9T9m2V3bo3/dSZHCNZR3Yh4bbKhisbfiWcKhx30jwxEKYs&#10;HcWwIc0bvo6j+cZwUcN3/LaqtNHfufY+sY+zchK3sjOu8vTL97+jP6qefB1yoLTplkfi4brn0WLK&#10;0k19XFnpSNjoQHk+xupjr4bZRsrz9QRfP4iUDtcnws/tOcb95+ndLN+4/3uktP89+mb/XOnwcggv&#10;u/BzwwCOxK2+rF9bfR6p3v3f/TZkWEWkPPvNxgmfa8yIRH47V7s3snw7F7f+Ie73n0hpG28G4p+M&#10;gcGtknM+ERdRZNAcowTlBNEBrWG72Crb2ea4tlgey9joy1GWE0uduIoXSf6UfQjX1SmfaB1cUEPo&#10;0E30u2in4/K45WQZnh2vQ99IEax/PpXEpvdjvIIDvZSRuLa5sw8d3X38XvpRZoyJrqYatAWzXTw1&#10;dG5Bd/HrqFp7JxY/PApRD3wOyx44DasePRtP3nEekmJfZ9/i3mjen5qV+9b9xNrl/4JPJTGPY+7x&#10;PPR46ZAqA8l9Ko/QG6ny9Y7SAVVfIn2FUX8efTG6g5erviX/Ki6PqJvpXs63vbv72F86eVkHSfLA&#10;FsSt/TNmP/lTzL1nFDZNOwnrHjoVSyaewvPRiHvp/yKw6UWW83r6V85EeZCYHO3pyutbnQ1qB7HF&#10;Ptoquxgy9Euivq0+qf5lh5+2vE8id+2Pr62y98nqgUUYqo/3P405OhGpTx3yA88/eAw07li+P5Yd&#10;Ke2PgTYu+jx8XLVx18Zj4/6YbeO7zQeaH2wuMVxZeZqbbC6XT7aLLroI8n0hvxe2f/q5F15yOJ7s&#10;lOVPWfai4s1NTNOm07dVNiyuhjKrKBKubNilYZnCNX1cuaIyH1XV6ago4z59Ysp5uUFkZDbRv1wT&#10;Ze2tzoYynfaZ6bnEqehXuaKM/pWrCugjYDPWzZ2LNX+5G/N+dx7m3zUOL/6/k/HXW4gtTx6GVx44&#10;BzGvXQs0rmGFtpLkb5tr/AQ8pDdyBmJPlA/D/v73wWr/O+Ww/XG/gI7Qv3qfXWgsj6GN8kVYNFF+&#10;gE7G0ofGIfrZ69CaswZVOVwvKiKmWJqB8ppyhylHwpPN14jh+YYpW51UBQJOFw0GgxD5NsqGnRqW&#10;atzHk11baA2iqbOcNsW0V26hD1j66Wtr4n6IVsbn66jHju5ydsBi2sjHIXPT09i46iHGD3gcGcuI&#10;LS97FFtzV2BvRwVh9Tq6Smqk/+UGhzHv6KWMSblTcUaFLRs5/xf0fdHFvS7mT9nkNvFw2c/kRR9X&#10;DseW1Y59Mlw5Elc5WNkYrmzl5soxUONw5arq2n5sWTbLQUfypaz4fSL5wBBVlZahprTwEAqWFCBI&#10;u2WjqmK2d1IFbdLL6EO7hHiyqIiUQxvlVPpBSctn7LcC+timn+3cAuLA+aUo5LqMSL4w5BMjh3Ed&#10;ZZecTj8aqXnl3AtQ7nxhyI45QPvlSvpXLqEPjdxs2kpnBZCWUUf/FXVIS69HVkaN87lRkMk4m9n0&#10;o5FDHJy+mou4d0A+nLM8yqQ/i2zizNkZWSFiPMDcjEzkZFA/zkilvV4K8jK4j4aUnU4fGfT1LFw5&#10;HFuO5A/DcGXzs7yefjHikpNJGxC3MQlxSSmITchE4tp0bF7DmK2JUYid8Sv6XR+J1dM/j3kPDsLs&#10;KedgW+kKNzEcoC2Zm+vYDS2enfAkTQvdXNeYM/sd+o+gb4lhYzDo9KEYPfIsjBl1NgYPGu7yhnL8&#10;vP/Rh50v5V3suvIl1c1JvKF7F+o59RfRz8UTCwpw5T2L8fXr5+BHd0bhqknR+N6tr+O252KQXrED&#10;FJGID3NHk26gZ7s5SXMTb3ZQhtD8HLJHEtYVkjsOcH2sD7+85VYMH3MWhowcg5NOG4Rho890GPNJ&#10;p56GseeciyeefsbdNrSOxmf122PrSZqvNP/MmjULW7ZsUdZBmUpz0ZEPFpTNo0we4LtJHnJl6mQe&#10;YmjtK7Hi0W9i5X2nYsHEUZh/37fw7IQfY+Xct7Fq8eKDmLLZI4v7Nsl+2rdNPhxW7P+2YuUqDEgr&#10;YrBs+VqsiFqNlauiSMuxcvUSx1es5Hvz9yVLYrF21XrER61F3AKuZ9JfR+X6uYh/7R4s43ctYdyP&#10;FY+OY3y+87meeT3nyQqWSS9LRWCTypAjuwMpmWQVq7hUF9wdz/9chTPzxPHhSkDtL9RPnAbGcvXt&#10;lAXvOsyW7Xwv7XpDwWj664QSgOzI9+zpYexzrj3vt/piJSm+OG2P+QdklBko4DusmXWnvif/LpL5&#10;93MRaY+Lr62/lUwvzjXi3lrUlyRgc9ybtFGew1esYj7XTTsr2Td2YsOGDbh70kPo2s49lxT8U7hG&#10;9/jTf3F9+e77JmMz939s56LSFVf+DL/67e+4Dlnums6OnbvYX5bip1dd5VqOyY68uTskX0o2VN9V&#10;39b5ieMYloDaA6udLrFdN3eVpDbDsXrPftYDlbj2yr2YemM6xn81Db84fyN+fn4irr54Aea/1cT4&#10;0k2MXZtGf1Cc/zhHpmaJMhgnIY3xEbj+miNMmf4MFTeDfquEKRcXMi4J9zKVcp3ZMGUfV7a9Z5JH&#10;zEZAMovhyj6mPJAPDGFYPk5lesTR4Mqmw1jbNJ3HdCPp7KY7ReLHsLY+Nbf2cTArN+MqTytb41bm&#10;PjfdUdz0RuO+/hgpbTrl0XDTO8UNozT9cyBu7cm439aOJm0Yq4+9+lit5ft5h9MTwvUG/9qB0v69&#10;7XnG/d+Utvxwbt8R3t8s3y8LKyvxgcrV8q0eBuJ+nYXXcaT2cKQ8a1cDcb8t+mm/vVpbDuc2foj7&#10;fcDyLU/c+k2kccXP+3QMBE6i4TwvLpK8oX9InHccCTTcTXlDMofwwQOUM/oof+4I8JzKB2XP/fTD&#10;JExZ8oq7XAKSO3QTm7gkuxAH1PXuxqErjse/+ka9Kz+Zh+QXvSNltP09lJW60d1H+8iuXsrZtE+m&#10;7WN7QzVaA1nY1ZyJ7uAaFMZOw5yHv4J1z34VC+/6Xw5TXkhMaOP8CdjbU+zu10TxrpfPoITE5wiT&#10;pREQ02o/ap/H8wjpdqEyOFaYMnfV8RO7+e2N5DRqQjXTmWjIegnZb16Bdff9E+KnnIa4R2gDdP+Z&#10;eGXilzHn8Z9h/coZCFSEbBmLq2kbV92AYN1WtHOv0472Zt6S9yOmrPFCfVt98tPW71z7UxsMI+Wr&#10;WRqF2icz3KHGKlK5in+0w8axI3F/7LPxMJz746mNt/4YrHT4uK36s3nB5grNJTa/KE/zkOYp5WuO&#10;1Fx14403Ysiw4c6Psnwqn/2l8xC7LtGtO7TIPpR27SLhysKUJX9GwpVribOJIuHKwi1FhmMKW/Zx&#10;5Uriw9UB+nMoz0dpSQXxr1rGvW6hrWQz9+I3cR9gDTJon5mRxzgmOfTXyv2BVbTnaMjPQh33eu7M&#10;XI6qOb/Fige/iTcnDHX+xf96x+fx5G/PwEzmvf3EddhenkRcozZU3RpHOGDt3L+L2t9OjiJqA8fz&#10;YPvrx5R7JCvu1NjG8b0nFxv+8hPa9o3A2qmnYMG9Z2L2fd9FReIC1HO/uzDlgqpcFFXSRy7XB8Lt&#10;kw1PFn5vWLLKXvVgdVIdDML0DtM9hJOa/mE4suki4Xiy2kJTG+PzdVXQ/wU5MeU22gK3N1OGIqa8&#10;rbOB4cQq6L89h9+Ui47GRciMZ5y+VVOQF/0YClc9iYzomWgqT8GO5jLs3d7gMOXONvr97mrDNtrF&#10;yF65rYux/0ghv8qd6OzqcJhyVyfXKIkt+/KbL/+ZnGi4svFwfNlv0+FrJpGwZh9XVlkZtixeE6xF&#10;dZD+xQN1qCCuLArZLUfGlgPl9OlSXoxaxnL3qaa0iDhziALkospS4sqksjKuKZTmo5iUV0xfMR8R&#10;U5aPjGBhLvsV75tXyj5GW+lsxv/LrEd6RoOj7EzGhcwKEkOuQEkO483nst/SV3MJeVYWfTT3Uzbt&#10;mLOzGGOIMYdyMrl3V5SV5eIF5lFfzmMMv7ws7uvtJ+HMadKliSsfCVsWxqw4fma3LFw5kbRu40ZS&#10;MtZtIq7cjyknxWVgSyzXqpJWIn7mb+mXYBii//g5hym/cu8oVG+eHZociBe5g93QMGXb+66pISsz&#10;F2fRBnjk8LEORxamPHb0ORg6mOtww8Zg2KjRWEB/CdozJUi4i91XcfXaKJbUUFRJKNuLG6a9hx/9&#10;YT6+f8cK/Oz+OFz74Dr84LY5uOq+2XhzaSptkYmDscsLp3ITlrAvlyHZRu8nDEw8pEvupsGk5A6T&#10;EV+YOQtnDB2BEWPPxhcGDXHY8tizxzk75dFnnY3o2LXOhFJ7/jUf9nEO0VylQ/OPDsVtlL6jw/I0&#10;Fx354Ie7dyNXkvQBTLl+Iebdfy5WTz4DC+8Z4zDlFyddjXVLFiJm2aF+LgbCjw1L9rFipVccDi/u&#10;/y1qVTR9WgxA9I+8fEUcolbGYFU0/SRHr8CqmKWOR9HHRZR+X74Oq5fT50V0PBIWLUBR/BKUxr2F&#10;eY/dgHmTx2HllH/Gwilj6c/jK0icN52FIPm+h+aqxCmdDQHr8QSmzDI5FocandppZDtlw5RDrZ3X&#10;0t/V3l3baN8jfUu6hPoYSXiy0y36+xrtOFwfVIOWYQ//VxVqWxPF5EMwZa0f7N+r+0kv4312NHFs&#10;TEB6wlxkbpiL1ppE/lTO31r5eMnwu9ze62uuvQnXjb8ZW9s6MeHue6B+HJeYjAenTcf3f/QTvP7W&#10;u6jkPDL+ppvxnzfehKnTH8XLs17Fr269Fe/Om+f6svqs+rLkdsmXkhmt//JBJ45jXQJqCxq7Sc5c&#10;zA2ntLtle5S/w72cD7YFgUXP7sI14zbil99Kx9XnJeAX312MR6ckM8ZEkYvPl5lT4DDlTdy/I0w5&#10;m/JtNmPmCk/OKcg+iClrjbiogP4viCmX0B9WaTFtNLQXjSRc2fxf+LiyyScm10mm8XFlk4ckH0lm&#10;MgwsHOcyLEs6hOkZ0jt8vEm6iekrpr+YTmO6Tjj2Y3rTp033PJZNy8pE3NcblVY5Wpkat7KOxK0+&#10;fN3Rr7NIadMnj5ZbezA+EJZp+aabivtYqdI+jnq4tOGu4gNhtX7+QHqCrzNY2r/2aNL+c8LT/ntG&#10;+h7/+61cIuXZb1aGh+NWDwNxv179+g/HFo723G9j1s7C8yK1TWu/4jY+hHO//Vu/8POUtnxxfxwZ&#10;KH0s++5HvrdEGpE7pBQQ66QOoH3VmlUky+zURkYm9lHY1n5F+ccLyeH9MghlEukNu6lLOD/BvFZ/&#10;Itlc6+P8S/d7SGYJyTzKlUQU0giYOF6HXkQv4QB0JSjTUK7qpT+xdsaea+3ZicZO2uxsbUMb4331&#10;NBZy32kSUL8MtclTkPDiJZh31+dphzeS8bfOwQt3nIUFM28i9pVHamax7UMH5aQe3r+P5SzsMFTg&#10;KhP6rpI9wXE8Qp8vCaK/GPQuekf9cAgxU0Kps4uUDCyS763Qd0knlT0FTSj556G7huqb8d7pQySU&#10;3kk8kfvd+u0p+vo6KUckYfnbt+OtB7+G1yecjphHxiDpTyOw8N7BiH3mQuRHT0Vz1To01tHfJuP1&#10;lVYzHlRTF7q4r3dH61bG7Av5ztHYob7s90k+9BN/uJJimRmmHBFL5u+uTsK4/vb9vvvhP3WgccvP&#10;98e88PHQzv2x1B9r/bE4fJy2Md/mBc0VNo/YnKPfbC5TnrBhPfPxxx/H0OEjHKYsvxcXXvxd+nMt&#10;QyNtlNvaieN1dDo7UWHKLc2hmLmGK/s4XB19A4jCcWXfx7LwS8OWfVy5opo2j8Es4m70J0u5WH7i&#10;iogrF+YFiS9XoqCo2O39KyzhPvuyLMa/Jl6VQ0ovQm5KBWpoz9GctRyb/vYY5j9xPV666wI8fcsw&#10;vHjbSLxNH8svT6Avnaf+A60Zr7CCq0i00e9rp+5FWZhnu9249eHr/iP/JRvhXqqh0mxbuK+je2cX&#10;+2AfqQEFb96DRX8Yg4SHT2JMwpPxNvcgpL33ILqqs2i3moKyIPG8vAxii7RdIZn/ZOHJ4f4uDNP3&#10;8WTVj48lh+PJ4Xa6pouYPqI2IBy5iT4umtrI2xizr63F+UOWbtLJtYvu9hb0tNdTz67Hvt4yBPOX&#10;YEvUH5G15hGUbZiOjUumIS9+NtpLEwjFlFGtr2cs0Trs6GxEb3c7tvd0o93DlTuILbdTj3ZyG7Fl&#10;X37zZT+TDcUNWxY3XNm4b7PsMHLh5P1k+LJxw5dVLoa319VqPaWB6ylaU2G6JoQxq1yF14sCgYAj&#10;6XkixfITudg65UHaH9chUEKf5MVB1BVXM05vFVroA6O1uOwgNdPPcgPXVmqL+HeF1Yy5F6C9EvsI&#10;r8/idVlcZxDl8Joc6ps51DeNMumr3FEB/ciQnN2/bP9JJcX5xLLpb5m+mYPsY9XsX+VF7Iv0MyN8&#10;uTSXtsy51GFpv1zCGICleYXktJcmBllGXbcwP5/2VEXIzCkkFTB2IIlYc0527vvEWIB5pNzs7IMk&#10;nFmURcw5PZP+lknClg1fNrtls12Wn+VwX8sOW05ORWJSOmP4JSN5SxwSNq7HGtoArktIxfq12fQr&#10;thYbZj1Mv+tfQvzDp2PZlCF4494vIiXqEdoftlE34x4gyliivcSXRfI3sV/iBeeLzo5ufOuCC519&#10;snDlUSPOdHbKo0ecg+FDxuLML38Zm0ty0U2cd3vvbnR0Sqfmci2n962k6PxOXDttPq58IBo/vCsZ&#10;37ppOS68JQo/+MNiXPXgPMyYx3bP5zhygwlPDii+Af1cHNCoIPlGcqIkDOqTlJl3EeOSvYFJEQmM&#10;5Xj6ENpNE1MeOmosThs8DKPGnoPBHNvPPPdLqKqpdRKFw5J5F9kp6z5u7uzHlDUv6NAcpLnH0pon&#10;Dn/o5flukm14aDjVu4VkGA5sCGJ/xWv0dzGa5R/ClN+adAFmTfkVohfTNngZ/RgvX3GQDDs+nM+K&#10;cBx5QLy4H0deGc3nDEAxK2MRu2IdYqNiEcNYhdGradMcE4Wlq1dj4ao4LI5aT8x5E5a/txobVjFG&#10;asx72Jr8NsqXTcFCylyLHxqG1U98Aa/eNQIz7/s+130S+c3ClFhPTv5XvQl0YqFYhZGH7JRlqazf&#10;TxwfvgTeb38qc5WrzHCcPY44KdQy1Y6pl1F23kd5ev/+Lp53ktpILawyzlE9ZVwUKsbOJq6vUCbp&#10;qs+n7UWAv0n+DvXFA4yjt49901p4KJ9rBwd0r2Y+ohJV5dFIjHsNqZvnc70xi/nqB9QGaWOsl+no&#10;4HoDX6ciWEdM+Sbc8Ye7cP34GxhrosK9q77hueefxyXf+x7jpmbT91gT3pwzB8+/9F/4ywszsDEl&#10;xbUaNafQtzExwKH+fOI4liXA9TnWvezV3XAdaib9D9zu2uP2bX0o2dyI269Iws+/thY//0oqrvn2&#10;Bvzy8iQ8OyUXSdGNSFvfhk1x9UiM5by8OYjstGq2n0LGIOAaLefUvNx87j1iDIT8Qu49KuKePs7H&#10;xZT5SH68PvOBYZhyIMA4wp6cZ/YBJss5GY76gNkrS0aSzCRZSrJVOB4mrEvYluYL0zMMnzIdRDqJ&#10;r6eY/uLjRqbz+HqRr3tKd/pHPvxysbIybnP0QDqilbfP/fpQ2urqo3Kre1/vtHZxOG66qbhhpeI+&#10;lnq4tOmzxv12Gint6wlK+7pCpHT49eHn9jd+fqTn2vuJh3+P/91+efhl4uf75emX+4dJh9e74Qj/&#10;Xe63q0jtzc/z26uf9nEPa+Ph3O8PkdI+1vKpHzs09B0c/iS3fBBT3qENkZr8SQeEEUv+pp3cAe2Z&#10;cvIK7Rq4Rk6E3clAvfyZIe1A+LlfaAjJQyHdQvKMnvEJwpSdcKNCkPxCX0rEyHu4p6ytrxfN9Bcm&#10;TLmO8ZtaGhrRVZuLnbXriQPNQvTMn+KNicOxgnre7DtOcphy9F9/TJvC1bxPFYm+mHf10OKDKd5e&#10;mLJkRcWmcLZ9bmFYZXP8DtWDLCT05SKdu/agxCHEl1e9fwhMWbEOQ3KpGoSEFnGjRi6Ex6I+/n6s&#10;fOw8vHPH57Dk7s8yxjpx5YfH4ZWHvoeClL+hviYf5XWNKGbcqLpGygstbejeWoftHcRtOJZrjFE/&#10;V1+2uZ0P+cQfKmLDk8U/qZiyP+ZFGhPDx1B/nPXHX3+MtvHcnwdUjzbH2BykPJvTNEcZphxFv5Bn&#10;E3MQniy66ZbfIFBLbJA2yoYpt7ZzfwFtlVvZXsyewceVJZPW0+5BFI4rmy8MYZeGL4fjypUB2jzW&#10;ZNOek9iysNBiYmUF9EHLuGSFBYxlRjvMfMYjE6ZcWJrJmFT051pIH8LZZcjZQj9yqRvRkR9No8AE&#10;xrB7Gu/96cd4hz6VX7pjNJ658WTMuvNszCCeNO+Jq4kvvcxuVMkWE9LxtrG9S+c8rgcb8B4uKapX&#10;dxDlZoQ+pnS2FdvjX8TSiWdhwx9Ppb/0UzGXexCWP38zanMTESxLR2VdCG/3sWTDk2WbbDQQnqw6&#10;8W1YzI7FsGTDUI0bturrIYYpN7cTT2aMvZZ2jvP9ekkX9ZLtHa3Y20scv7WMQxbLvjsTgfRZDlMu&#10;SpiKTUsfwbr5T6F4w3zsaMjgNQ2cQoj19bTSBwZtlbu7HKYsXFkku2X5W3by27b3dR5ftlPaZD7x&#10;I+HL1q59fDm8jdu3W1kcxJXrtJ7S6HBlYcvCmH3bZR9bDgZD+PIh2HJFDXGoesbpo/+YUu2XDmBr&#10;CffyMH5fW0m5o/ZS4ss8F9YszLm6mDh0UZB+FdlHeH02r8umjb8ol9fkcl0ml5izURbxZUfEmhX/&#10;z9n9y/afVEo/G3XlmaijT5ma0hzi2vmoKGZfLCgmrkz7J8bGLKafjMNhylnEmrMdFSEntxA5xJyl&#10;A7u1H63/5OYi3yPhy0bCnjOysh352LLZLZvt8oBx/DamIWlDBjbQVjkSplyayFjIb07H27//P4id&#10;fArXrgdjzgNDsWr2BPrvrmE/YyTdXRwH5ARYYwEpFKeLCf6/lwPEddeOdzbJwpTl/0J+L0YNPxtn&#10;nDoMl1x+Oep6O5x8wts4f+3ClFs4ZddymIkp3IYr75+Df/v127h0wnp87/Y4XHpHHH40aTl+cv87&#10;+Os7cYyfR2xxJ7Eqzb/0l3zAYVaSJiTriTQmSMja5zAKrYPJJlq+V3dx/KhuaMK487+OwSPo45m4&#10;8ilnDHYxV2VDfekPL3d+PTVP7tHcTi4SbuXy+vFjZrlDc4rhUDYn2W+RucqJ7ybZhofm33BMuSXl&#10;SYcpr5tyuovR9/qdX8X8pyci6r2ViFq66gOx9sJtkSPZI/s48qrVtDE+DEXHrMFAFBsdh7iVCYgj&#10;fhwbE4OYNcSfYxkLeQ1j8q2Ox9JVSfSLsdlhyknEn0sSlqNyzctImnkL3p00DoseZFv608mYOWEI&#10;ol+6lQ2mjjawRJNp0HoCU47cYj7eXDY4Sd5sf4fFlNVG93GidX1JnDjx7nrsby9AT2AjmgpiUbp5&#10;EbJpW5y29l2kxP4NqfGLkL5hFefnJt5fMoP6IlcBaOusZ7kW73QQ2Sh3YX9vOcopiyTGv4K0TXPR&#10;sjWV+a18vU7yvZwLiT3ScKSzk3pR2zbn26KusQXfufQyXPaDH0L7W+Tbwvrpvfffjwl33oke2gno&#10;Wbv5jbWNW52eodGhleurO+m7R/3V5HaTLXUuuVH9+cRxLEtAbaHLtYdImLLqbS+bDV1r4/Vp23HN&#10;1+Nw3dcz8ePz1uCKby3H7dcvxYp5xUiJb0FaIvfmJdYyfkETCrLpd4qYclZmMfftheZS7SXJz2Nc&#10;A2LKkoGFKztsmfvUfFzZt1WWrCG5w2wHTMYzTFlyjS/Pma2yjyubbCWZy/QI6YyGd5meYXqH9A3T&#10;SUxHMb1FbdJ0G5tfrM0a93WlTz0+9CGbnpWFuJWTcZWfrxMqbeVrPFKe1YW46ujjIqt349YejsSt&#10;/Yj7+OrRpH181sdtDdeNlKffrC37+kGktN3naLj/LHuvSHn6zb7N/3alj1RWVrbGP666s/tYfzXu&#10;t5Ujpa3NGY/U9vz2av3f59a2w7nfD/xxwfL9vA/Z1T55fyaRJiROMyGZXXa62lNN2cDRPsr+tC/h&#10;dYKTnf0LdQHZH+/uk/zOHdi72xmbmPgpZybhp128toO/7ZCSovs7KULyDOUD6gJ6npafe/izbJmP&#10;66Fvl9giA1v3nvrqPnTupn1yL2PIEE8Otuyhzs099HW16K5JwYGGVQiufwjzpo7CgkknIW7KSVg+&#10;/XzOuZcxHlIiv62O92omMX7unnZy2hbw9p0sgg4qUx3U/3azAEL2upKujueh50vnU/30v4uKQvWi&#10;U4my/Emqm9RWkXwm7+Q1klIV4yN0Mde53R/oj/rJ6Wr8Q95sF32i9PXpL3Q97WBoF7Wb8mcfy0FW&#10;FDt2BJGS8gIWPfNVrJv4GWye+i9Ie+wLePsPpyHx7d+gJn8l8ULatZUFUVrTSRykCw11zeigParG&#10;Oo1pGhPUz9VfPy1zuZqfSkvcJ54eeoSKzV3Ez+M3hsgV56FXHtMzfwy0cdHn4WOqjbv+mGxjt3Eb&#10;8zUf2Bxhc4/NVTafKV/yoq6V7Pmv/3YRBg3hvmn6DH3muRkhf9uMp9na1gXhye2dXSGftsSUJW8a&#10;/ibMzXC3BsqlonBc2XxhCFs2fLk6eKi9clkF8ePSRsjXbBlx5cpADqo5RtQEUlBbvYV4VxZtM7XP&#10;vhglGZShs7j3j75hJVPn0rdsTlEu8hjjLDM9CbWMWVe7eQVWPzsB70z6LubTB8xzv/ws/vbgEDz7&#10;uy/g5WlfQU7C09yPWMLKl1zFtn68x0823r29jOXCVtdEuylKF2zPHE/2NRPvTUHqUz/A5kdOQ+zU&#10;07F46iC89ci/Y9OKF1ku9C1dlUdfFiH7ZN/XRbi/C+H4Rip/w/hVJ2abbLqGb8di+KnhqeH6h2sL&#10;tF8/6COlnWM8/R83sd20tPXQD8YOdDXTZqWdPuHr27G/hWN6Xy11mA2oyXkFBUkPImPVI9i86Emk&#10;rXgelSnvhXBl2iqjrwU7thNX3k7cmONTV/d2+uUP+cLo5Jq/ZLYuD1M22c9kRuMmLw6EK4fbLlv7&#10;9vFl6VwiKwcrF+HKDk9uaHax0pSuJ8bsylD+C2tr0EhqqK0+SPVB2g0Fqh0Fq2lzXEMb87oCFNdy&#10;naS2BHmBMuRWVyK3KoCsygBy2C9yK4PI43kB8wtZ38WBIpQEClEayKXdcy5qq7JRW5mDYGUeqivo&#10;e7m8iH7HSw/uiZW+qViA5aUlqKSPDfmZqarII+WioJyxMMsYE7CMNsyl5cgvYXsqLUY5seYq+m8W&#10;VbCPlRXmOX8rij2fXUCbZGLOiqOZ7qjYnSsvm5RFG+fsPFI+bZbFSVm0ZXaUU8K4m8UHydk30y9z&#10;JsnHls1mOdxu2ceW5Qtjy8ZMbNmQi5TNm+g7IwYb0mKxLpX2ysmbkRCfi+KkZBQufJU+b7+DuHvP&#10;wIoHhuDdyUMx55krEajbwl7Hvsa5wfd3oXONC3t2cx6k4DHj+Zk4a+yXcOaYczFk0CgMGzwGZ44e&#10;h8FnjMSUafdxLCXOs7uLf8TbaTzR3zIYqHxWBbv24Kl34/GT372KK26Lws/vXIOf3kYfGBPn4fZn&#10;FiCOfkJ2cAwQNqy9Slrj0n4lzWna57ab49Q+ygHUIkNEe7i9JOFOot2cyLZxLL/mhptwxvBRzu/F&#10;oGEjIRpKTPmhaY/030vPCGHSes2DxL/XnGOH5hk7N26/ReZ8WSen6I68r75BSYcxay28EkXLb8d7&#10;941A3EOnYNG9YzFrwtew+vUnsXAebYKX0p8x4+iF2yWH2yLbuY8lm+3xQHjx0eQLS06MSkDCSmLL&#10;xKWjiSsvj12NxTFxmB+dhEVRmxjHLxUxy9dj0yr6sl+/ENnzHsCKaRdh5eQRxJRPwXuPfBZvPvRl&#10;5G2aze/dTjv3ndhOQ1RG2sYO7jlx/i9UHhLlJCaSJAdwtmaWMk8cH74E2ODUwgfAlNl9Wf7Ef7lO&#10;s1eOCA50sPyJJbcVoa2M8UayFqI48QXSiyhKegkZybIvfovr1e/Sd8VstotX0LE1m+sEDXyOJG36&#10;uaCNx37pJG7sYN6OBuzrLOB63ApsSXqZvoJe47yaTHm61l3PfxiDln6O+fg3XluKq666GRdfcjmu&#10;/s/rsWj5MiePXXrppZg6daqTxeXbSe/87tx3cMMvx3OdijFP2C87OA9qXFCL2cV+K7VL52pLJjfy&#10;9MTxdy2BVtZUMZ/IdqVhVP1b6iBr0OVxPFBN7eyif6H4Gjx66yb87LwcXHFuOn78pVRcd2EMXplW&#10;zNggfdi4dA/WLaS9ckwbY8zWIzmujD6iFMuAsRAyuS+P67POVpl+qrRfT/EUiksoCxBTFrl5foB4&#10;fcHg+7hyuIzny3WSe3xbZZOfJE+ZjGW4meHKpmOIS78wHSQcnzJ9RXOM6TXi1nZ9PcjXk1Sa/2iH&#10;XxZWPsZVZr4+qLSVrXH73c7FTU8Utzr6uLjpm0fLrc342KrhrUfDrQ0a9zFctVP/3OkKzLP2K276&#10;wUA8/O/Dz+25xsPf2fKNh/9u323lYH3Hys/y7VzcryvrWx+W+/dSOvw+fls5XNpvX9bmwtujn+/3&#10;e0tbuzbut31L++OB0sr38/5HjQ+aOiRDuyMypuxkAE7+3T1EC7ThWnMP/8bZLHMS2s95R/ZpXZR7&#10;2un0opXzkmyVQ7K5bizJQZMVpQiWp/6Ww8onC1MWYN4v8Rim3NDTh9qOnaho2EFMqQWNNUH6lqIe&#10;1xiNktUTuQd1EGKmj0D81FPob+9MdBe+xnuUk7ayjCTDdZAkx3GvGDFUYcrdLDvFrtPTQpP38ZbJ&#10;VTfHHlMOySise+kmUni5/1UKnL6+yTWqFqZSgcAT6Jr3FSRN/gx16M9g+dSxeHnyRcikfFxWGdob&#10;XVDZwvpod5jytq4eN/5qDNPYoX5u/ZU3/MQfageqAXGfPvDi6qf9fZXDEb8xRC7vAxcf2wx/LLQx&#10;0+c2thq3sdcfm/2x3MZ8mxc0R/hzkeYvzWniukbzo9K65geX/wfOGDwc8r+5cMkKtHKvd3fvLvo0&#10;CNkny9eA4qS1tTJWGjFlw5UNUxbX3szD4cqGLRuWWRV438fy4TDlOuLKwpSrcrPpM6GUccTol5m2&#10;y8KUZQeZTV9zecS8MgoyUZCXwth1G9FbuhG7c5Yh683fc72KdvsTR+LF3/wTZk4chmfvGYsn7r0E&#10;S+Y9hS76aaAoRhvFY1vXR7y7Gi/fQZhyHffgcoWHpzzbwzGQMeK3zr8V6yd/jr7SB3GMPBnP/X4c&#10;Zj/ze5ZDIn0MbGI/pq0p9Qgjw5N9H8pW3tXBIESqB+HJPqYsPcN0DWGlvh2LYamGrarOD2KvYZhy&#10;M/FkH1Pe1rKLe4i5FkafAA5T7qrgd5VxaF9NG/PpyFo9HYVrZyJpwZNIXPQXVGZEYWdLCc3Cmukn&#10;qoPz5fZDMGVhy4Ypy4bZlxMtHS4nml40EK5s7dr4wW+jfmXYsn27yiISplwvXJmYckM9cWWWZQMx&#10;5QauoW4lNdYFDsGUa4Pv48rhmHJ+kDH2+jHl7KpgP55cg/xqrgcyvyhAPxRBrq8QUy4L5tGnRh7q&#10;qnNQR9/aNVX5CFQWElcuJm4c8q/obP/Lyogxi0qJNxcTS+YaDWNjVhODLqwoPYgpZ5VVHMSUKxg3&#10;sJq+m4UpV3LtprxI8QG5R6CItsiMC5hVWII0xgvKcFTizpUnTFmUw7iAPqYcsmMm3kxMOfMQIj7d&#10;jykbruzbKxumbPbK4b4wUjZlIXVjPtJSttBvxhokp69FfNo6rN+4BYnr6aM9eRM6Nq5E8jPXIPnh&#10;EYginvzWfV/E0/f9K/1XLuM8QPmC84LZKv9/9r4EvqrqWv+99+/P1z5bO6AgiEzOQ1unvg76r7Wz&#10;tYNaa9Vqta3WqjihIs5WtLWtsyjKIIjMcyCEkIkhhMwDISGBhFyGQMg8kYGQ5Hvftw8rbK43gKhV&#10;f3JgZe1z7rnn3rv32nut9e2111ZcslOv7Jdte9eXLV0Sj5OHnR7kUT5ukMOUBw88xWHKEyePpTzX&#10;MWd4TaCAqJpl3xmmXM6unLShGX98bCGuuGuZw5QvuX46Lr97Kp6csgI7+TlcGr0fptxG3a65ZqHI&#10;7Z3sN+Qd3cyNRny5g/GvwpSVu0KxxnuHDzz4+F9x7AmDXA6ME4edguMGEPseNBgz5szlWi9al7Sf&#10;dnGws5zKpiv5bXt0vsrhekjXDnyw8g6CKSdPJHZ2/4mIHcm9Ru8/CW/ecS6SZ76KWVMXY9GCWITH&#10;JRt+HM4j4cnClQ+GHUfHLEVvFLc4DsujEpG4KA5xS2J4XwwWxHJfvpg4TI9egdlRqx2mnBiTgpTo&#10;WBQvm4q4l/7AufrTEUPbavp9R2PmY59F9EvfJ5ycyaoihsT238UgEmHKTdz/7QimfGAJen+vUv7U&#10;Cw6AKbcyB19gJdJOJ/5bsSEZ+SsYgxwznutlXsGWjHGoL57NwN9EzmVms/+uJ8/HzpJ4pCdN4Zqg&#10;5Whr2sRnyBeRpiauTEyZKDHvracuYy6jnEVIWvIi0laN5Xz8Mt4TIlWQ6kn8WDotkyYswg2/uxup&#10;qUWobWjHsy+9iLPPPQcTJkxAKBTCNddcg4svvhjvTJ2CCRPH44c/+gHmzpuD3R3tLoZGfb2+mbgd&#10;8/PQdJHZ4Po2mTvUd2Vb2mG+t50f4R9GDUTAlCkWzk9z/qt8+10OU5bpEz8R+OlJqbj2fzfisjMz&#10;ccX5i3DjjybhnyPW4JVHM/D0iCX4xyNReP7JuRj74nzELEzdD1NWrHJ+GKZcWEh7YC+mrPxxlv/C&#10;cmyVlZU5+fJjlc3GMztP9o3ZdbKDzFYy20nccGX5D8LKDCfz8THzOwyzkr9h/om4/BbzY8yvMT9H&#10;3Nc/5id9GK32YT+zix9gFHyW+uU+ovbm69LfAQX6PpgvcvdLiRh18i6PtE57T+f+1MFg+B7aizH7&#10;9a6y+YeHwq39DpebHPTGDTPtjZtM9cZN9sQNtzUejv8e7rk9z3ikz/Sv9fZd/d/YW32E1/OhtNH7&#10;ucfHDyKVrY/2xiO9x79mfbs37vfzSOWgz3xC/+7r5n6Xd2UbE6TL9yfNInNumHkMdndzjzP6FK20&#10;JZnJlETMn/Z/O23/Dto5wdhh797NJ2ks4XDBz9WQ4YYZsk/s4epPP4Y2DplicLXXVDPn1ncxzqye&#10;uRWUizW0udztc7+jJBWtoUUoi74NSx7+AhY/9EXur/UFTHryEuZbXsv4beJeqi5VTDdtQforsp1E&#10;UtWqvwDDZT26z3YXP3V/evQtq6NbfjBroJr7inQzL1xRxiuY/+iZSL//KKTc91ms5prf+FcuRah0&#10;AdLXxiEjVOpy31YyNq25qpZ4Ieeg65qYu1Rxroy+oJjuZhtoTkNTBcr9pjkMwdnug1TvTnDVFvRv&#10;30XKJR78C+Q/0J/qM/YI9/YPoP30/bQOeF9f0ncyiRHXOb8/P6uVN7e0aT0g+6WMcv0m1p1+i35b&#10;G8stvFHzOcqzInnrcDa6nsGb3byOynt9ed6j577fw9rSfAAbY83WCh+X/XHexnGzH6RnTD+Z/pJO&#10;0zXZhLpP9qKuyU4cPXo0hg4divPPPx+KQdQ1vaZ7hadJZ5pdaXZmeGynj7cZ5iabVWRYpeUDsFwA&#10;ZWVlxMPKXH5Z5Vf2cywLH7V8DsoTbHvQraPtnE9May2/Z15+PnLXruU+Jdluzz7FUSqfa3oG87Yy&#10;PnJjTgKWT3sSU0d9G1EjBmDGLUdh/m3/hcm3HYs3R3wNKfMf55rWIjbdbjSwSRmSyEONqTFaPig5&#10;215y1cRiHalSnGLQzHuDUVwSwnkY/iPiw9JuxqW1o2kPcXv2xSbuvacVK60UtjZhQe75+gySHuyE&#10;ljJEX1ArKLmzKefLWknMw9dZxbbaQKwqHdPu/g6m/OFMrj84H7P/fBbevvVsLH/pOuxc8zJDrjKY&#10;i7cIoY3cB3wD8xRs3ITiLeUo4N5wucXcD7GUeXpZ3ky+rYwxs1xfu5Vze1u2ch+5bcQ2t/H6XjzZ&#10;MGXDTCNhyb7fId9Dccnl3GNI+wyJdjK+vZJrfKspRzWMt1LMlfbba6qv4p59zOdRX+Hwt7amSpQy&#10;10Ju4lvM+f4oNiwfjfyEh5GyeARj0p9n9aexnrhXX91Wxjlz7W8tL9Ww7mu7GTvfiirmWq5s247a&#10;FubHsLhlLxYhHFe2c5NlcV+eJdNGhi0bN4xZv93IZF7c6kvc5D5c9iX/fh+wfhAKhWCk/uDTfjky&#10;2EfMR3R5mLnGwLjlODFuubQPhcv/FAl79sn2/XE5ztkHFQMlspgocfmyIvVJn9Q/fVJftf6qPivK&#10;oW8s0tyQ5V7Ozsrh/n45LsdyZkYWjJRz2coZ6ZkQpadlMNdkOjK4p1FmWjJpNTJSk7mHXxaWrczH&#10;shXrELN8HXJTkrAl5R1ULLoPCSO+gkV3fgmLR/bHmDvPwPh/3kgZq6E8Uk90s08Sq22to5CxpyrP&#10;snJQdNF3q+Y4dvEF38TAL/fH0GOH4aR+Z+Dkfl9Fn6MGEbvf7maUte5Ito90pXSnI+qY3Y66Od9Q&#10;gUTmfZ4yfQ5mc++3XNZfLdcdmaaq5HgrlSTsV2vc+SgezHHB9V5B/lbGGPP7aB5F14UziTe3co8F&#10;GkILiIn2P3EYjus/CCcOPRVfPrY/Tjn9bMaclwTP4vfbd+jEaN/Vwyrxi3ZTCbZrr9/dldSX7KP8&#10;au17h1DFKa9864eYw3jeFQ9/BouJKb91+0XMo/4y80sswOwF8961z56PHats8ch+fovecGQfO16y&#10;NBYHo7mxsRi3aCHmLE3E0qUpSIhejhXci2953DIkJkUjJo6UGIf4mCVIJn6dO/cVTL79G4i651hk&#10;PfkfmHjnYIy65WcoSV/EMbualVHLaiR2KRmin9++F/+TnSALwto1qH8Ki2sHsk/pofqwegnqRhUh&#10;2VTd6BWfqID3O9dqUM7JsO9qfWcruXRpz3uZT1B7J2BPFSt+B2OJueYiZy6S419Fxuo3UVY6l2Ny&#10;JhpauEaPetutMe2u51BQzWdwP4DaTKxIHMu9GyZjT2M6rylXTilpI4lraTrWo74kAfmrZyJ29qvY&#10;mL2UOqQMbbv4efye3cxjo5/STuNiN+Xg/1/yfcRQ3vZQ7zfzM2U5JyTE45xzzkFKSoqzt6644gpc&#10;eOGFeId78GVmZroYTj7syPGxrQHmKnKzR0E+FPkRVCPOn3BliSNloLWOBU5J1KyrwZsPJOO6s6Nx&#10;zdDV+OMpW3Dt8VW4YkAurj57Ja4mzvzbMwtx1cnrcfngQtxxWRpmjCujntuOnGLt2ZdNTJl5lak3&#10;N+RzXVF2vtO9so1tn2bZz+GxBbY3s8UUKM5D+5/I5jNcWfaeb99ZvLLZSbKZZEdp7t5wZeFt8hEM&#10;T5PvIL9D/oaPeZl/Yv6KfJhwv0bn5vMYly9kZePmH4Vz34/6qMVFzW4UfBeNafvo34Epq66t3sX9&#10;9jhY2XzIw+Xme/bGJScHIpOnQ+E+rmv47wfJ/eebrEe6Fv5d/d/XWz349XuwNvFf99v1cMo+hnA4&#10;5Uh9971cC++74ecfdf99X5+/r5v7Xd6VbUzwrZqgLGxMxPWHxB8amKeBOwdRZTQ4VFmYMndZkVXh&#10;7lEpsIVkE326MOU6rofeWVGJstA2rnFnTsiNa9BSFoXSRbci+qHP92DKk//6/SOY8nsQZNOfZnpL&#10;VhvdSTnaqxejePpVSLnnv5D+4Oex/J7PYcpD52BZzD+YJ2AlkosLXYziTubprNu+k7lya4McGE2K&#10;b+UeRXSJlHbFYcl8sOMUYQeB6YPUZ9wf2f3qA4qb8EkrOoN/sptNf35UmLLGOuHjWl+sXDGKTzVM&#10;2XVN+fCd9Iv5Gwmpo5nUwnuFGKrn9vgowhldHX98MGXpA992ML1jukq6TLpO90nPSv/INjTdOHXq&#10;VAwZMgRXXXWVsy9lL+o1H3vzy7Ivw7E3w9cMgzSMzfA12a3hmFooFOrBz2TvHgqu7GPKhisLU960&#10;Lh1F+bkOU87kWnLlYN5ZmoGK7Jkoj30ISU+chviHBhBPOgpjbzoa//jjIIx57BdIih3PeKGKfZiy&#10;BJx7i6Kba7aVHI8+KsMDDoopS9Lb+Y8RGaQOyo0imIhPkYIsSMSJ2AvaiE8JZ3A5U+VvkrpkR/Nz&#10;DFNuZkn5L4I1GvRhu4i7jbsFc24/H1G3nImoO89zmPLrt56L2c/+GtlL33KY8uaSTcThNyCffVp7&#10;cQpTXruRcd1l2xDi3vFbuDenYcrKySBMuayc6yE9TNnay/cx1KZqX8NSDV81vNXHlCtq6iNiyjXV&#10;FQ5Tbm6s5L57lQ5T7mxjzuOdIdRsjEdx3GgUxD2O3GUPIivuIRSseRoVxTPQXZ/D309HjB1yT3UX&#10;mnewLWq6GKfcjkrmWt7ZWo76NmLWezFlccmvkeHI4Txcnn2ZDpdt/U77zeJWD+Im9ybvxq0ejRtm&#10;b5iy8o0IU46EK/v9oqysrGfeRfiyYcrihieL+33nveLKhikbj4QrG55s3MeVVVa/tL5p2HIkTDkS&#10;tixM2Set742EMYfjysKURZnpachKX+0wZeHKwpTjVq1zmPLSFVwvTEy5MnsOmpOeQPbokxymHPPQ&#10;QLw6/HQ8/+gV2JQTTxljd6MP7MAAxTRyHtuN/OICCDhmXn/FVRjWbzCG9BmKYX1Px2kDzsH5p36X&#10;cx6cL+LdB8KUCSc5vdPETSGq6po5DxJgycqKoPl34WL6REfUrcnEyV946SW88urLeHXMK3jhxX9h&#10;zGsvY+wbY/Dc8//Ca6+PcbSVfVdYpebyc/M34tQzv47jBw511Lf/IPzopz93efH18wKdrYIOvqGH&#10;3IXD/6OHs4pUX52o78GU2zSESV3uKULS+EuwgLl7hClHjRiKKXd9D6vnvYp5S+Zj/uKo/TBlH0+O&#10;hCULV46EJ/tYssoHw5LtdWHKUxPiMG/ZcixevBKxC+ORuDCWMcvRWBo7H1FLFmDRshgkxi5FypIY&#10;THuKeZWIKc+944soePYoTBg+CJOeuxe1Jav5Y+tYrbXkAaYs3L+jUzHnrAZWOcXAidq+ulfFqS0+&#10;vYfEx+rFyamrCtWJ6kav+OQEar9r6juKHm7iW1Tr7hnKd9zCqx3KvcL+TEy5cUsG1iZPx5q4N5CX&#10;NhkVW2KohzP4+k7G/dJfo8/GDHOkBl6rIVWjvY1zZvlzsTKescxFC/ioTH5AETtcPkOQk7E9exYy&#10;YsYST34BVaUpDFnewPfxMztJe7g/DtcF3Hn7cMyZu9DFv9z4p5vxJPdFDuxg6nyuQVD7Dx8+HOPG&#10;jXNYnHREdHS00y180dlr4keOj2sNHBqm3E6x2qOhgTZMYRQw+jebcPXgVfjdoI24aXAjrjupGDec&#10;n4YrT03F5Sfl4OpTi/GLgfm44tz5mPDiOqxIKkHqWuq53HTkreX+BNSTG7nHbgH3MZDO9TFlxWP4&#10;uLLZB7KzDVPWGjXhyoYpm80nm0Z2juyeg2HKhisbviY/ozdMWX6JYV/yV3wcKxyLMuzYuF63svFw&#10;DErn5hMb/yglRuPQ/mSYUWQurMjIvY+/x36j/Wbjqg/l/vSpXfOXe8l8QsPvrd7FzT88GDf/8cPi&#10;vWGsdt3HYw+lHI7nmkx+UDz8+eHnvX1H+z3ivdWl3xZ+Wx2obG17uNzvf5HK4X0y/Nxk8XC5yXZv&#10;/KPsux/IZ8uE8cj1aZ47O5Bc+e0UfxGsTwj6vmHKwot3dxE5IEjl9j3hfcIhukkMTXP7iQcPl40U&#10;2EQBxrbX/uH9n+hD35+YiAZQP065qYV76xE/EKa8Y3sFNhHXWMc9hLYVr0Yz42U3LrwFi0cdjUWj&#10;jnFxysKUayry6cJxnRDrzdWZ4pRZv7IbRcL4AltTttiROGXpTmes7pWhoH5q2BxbmDdzDOIfGYj4&#10;B49F/P2fx5t/OR5T/nk518zP49rl1QhtKsQmroWu2LoNVcRHahmn10zMcfcu5olj7mYXYyGMjXhr&#10;dxj5k/DSkIrHD6dOXjMyGzrggdybvnVN+j7+KCxFOLF4cOzrZ5IdyZFija0vq593Mxasu502PzdH&#10;6+wk8sf9JLscyMxn8TlMUePilSXPThTd4GDPFdev1ngQ/Bay93WYDSTuj7Hh47U/rvt6wPSK6SDp&#10;KF9/Sa/qkB7UdZvD1f3aP+uMM87Ak08+6bBk4XF6Xfak7pdtKUzOcDiLWdDrhisaziZ7NBKuHI6p&#10;+VhaWRlxT9q6hisLE1OMRXisssUrG3ZlmJWwZO0tVsz1+Dl5xUjLXo81uRtc/OSmoizUFMUiL+oJ&#10;JLx0BSbeNhDj/twfE4kDjP7NMXjjnq8jn/vptO2ioe9GGM3rUxYYoxiMM4wN3EXf1GFLlAQN6mwj&#10;6QK3HoNCIN3Qxde72Ff2kGw9uuRN8sGw+ED2GCPfxgUAionsdALLFyVEEjANblINRj2CRcy5q5I5&#10;B+Zg/otX4qXbj2f+i2MR9dAxWHTf/8OSEf+Bhc/+gvFRmShnnW0uZR4MxZKSF28qQ1HpJmguzzDl&#10;8tAWxigHeLKw5E3ljFcuD/wKtZEwUMNFrR19PFntbP6G+RzKi2Ixyj6mrDzcNYppYc7j6qodxJK5&#10;A2FzHXYRC25truYWqw3oaK9De3Mp224+ChJeQOrih5Gb8ARylz/GvZKeZr7LOayjrayjZnQ1NKJt&#10;J+W3jnMkTYyxZ5xyNfNjNLcxVwvl1ceVw7HlSBizybO4yfSBsGUfVw7Hlq2ujFsdGle9+n0gErZs&#10;GLPfN0KhUM+8i8UsG98PX/b6j/mPhi0fjPvYtMOn98Yt+7HLfsxyeNyy5M1fR/Be8GXFK9ueQ9p3&#10;SHva61xkOLMwZj9+2bBlP145NT2IV85KZ36CNdyvLyUHicl5Ll45K2UVynOXoSFtDArG/gSz7uiH&#10;WOYseOvOoXj9vgsw+ZVH3BxiRUOLy6mlvFoVBIhr2R2rSTV76fbHnsTRg4fgcycMxBdOHIgvDx6E&#10;K278Pfu/9IE6sDotyY0RfIhbiMZTFts4CLjxQGMCSXpF1NzZiWqOzXVcz65hoIVBzS30t8dPnoRh&#10;J5+MQZzrO+W003DCiSc6GjJsmOO6fs555zG/x0ruuSE8LFgTf/EPfooBjFVWfvzjjh+Iu0eMRBtz&#10;qfEr8Ivojx06MbJrh8n1cH152mPC7/SzW1l/ndpAUNd3ZWHpK9/Cokf7YflD/4059wzBtPt/jJSF&#10;4zA9agGiiP9GwpEj4ck+lhyOIdu5YcXiMbHLDkqJzHORkrAIcdyXbyFx5AVLkzAndg1jqFOxYDHj&#10;lmPikRIzD0WJk5A5fQTeYM6LGfcOwtx7T0DcI4Px0m3nIXflHI5BnP/jXGB3tyJmJQ/Mc8e2VBVI&#10;Mpz9Qe7aoqfuVWdqh0/3oToxCmrCZFP1824K/CfJNXUub3Xq1FWj/miv6VrOs1ewvMVReckSZK2a&#10;jFXL3uDevotooxSyT1byNdlFWj/EZ9BZU5xysEdLPa9QP3WUo6Y6h7l1uGdf4gTkrJ6Ckpz52JA+&#10;F5mxE5Ea/SZS4qeibkcebaFSftU6Nqfi78i5RknHb6++Bq+PHe/6xVtT3sEvL78cbzO3RRvtT/22&#10;qupK/OpXv8KUKbxGu02H7Dw7hEUcOT7ONaB9cLwYZTadMxcpts6ud9JFueLcUosSN3J46NoJLHo9&#10;DzdfMgtXnj0V157LnEhnzsW131yMX5+dhCtOycIN5xXht1/NwVXfmY43XmIep/gCrMlewz0HspCb&#10;zfU3mYy5J6a8Pr/IrQnycWUfU7Z4ZdkFsrFLy7g2MBRyMUXClGWLmN0n+8XsPbPtbY7d8GXZS/IH&#10;ZFOZzSX7y7A7+Qw+rmx+iOFm8jnMX/F9GCv7Po75P5Gu6TXfV7Ky70up/FEdNp7t45GxZPONDU8O&#10;4hApIx8gpqz6Nt/wULm11+Fya/feuI+1Hk7Znuu/18d1wzHf93PuP9dkO9I1/7vY9zPeWz367WH9&#10;4lC49ZfD5X6filS2vne43JffSOXwfhp+/lH12w/sczX0eOTGAZ47O5C8nYay7HbDlBWDHIwFsmuC&#10;lc+GE1N1OExZENWnEVNWnGcTYyKFKTc1CKuscjkmS0o3I79wA7asX4WGDXNRNO+PiBr5OUQ9+AUs&#10;5N4tbz/1A9RVFrDSOJ8jI1wNcgRT7lXErQ86Y5VCp/MWJ8Q1fA9xmM5Y7Jx5KRJGHYdVj/QhjjYQ&#10;f7vrAixb+C9k5q3kfk25XHu+3mHKO2lL1BA7bKSd0C7/ti2IsQgmR9Qb2BY+yVHeS9KUvj60sunK&#10;d3M2MZ9mxOL7Og4FU5aFrr6seGv3weqkXFMM4skOyOsO5ij0RQxTlhx/3DBlje/++G/6xNdB0lGm&#10;v0yfSZ/qkN2nsq6rrHtlI1566aWYNWuWswV1rteEH0pHmg0Zjiv7tqaPsfWGKxuuZniaj52Vlu3L&#10;ryzb18eVhS0bvixcWeTjVsp5YZhyHmP1svNLkJJTjCza3oW5q1G9fimXrM7H1pgHEfv0NzHjvlMx&#10;/YHT8MJN/fH09Sfg7/f8DNFR77iY2QDU5RyWYpzMl1XA3SFgyuofknWtvd1NfSFZE6zSwuB4l5uF&#10;IidZ7RF8vtbFG9rrCSRL/OSCClNmmSFTwX3uQjW/Sj4a1o5B8sTLMO+xQZjDfDarRvfBspH/ideZ&#10;DyOJ2EwJ8TntByesUZiy8GSR5vI2E1feynjl7Zu1bxxxZeLJwpLLthNfJlfbGFm8ivkX5mMYnmyY&#10;srW/YcrCk0WV3POzyuHJ9ajleCJMub6uivvtMT8UMeVm5sBopl5QrmS3r1nHNna6QtQWzkBO3F/p&#10;qz+CjLhRSI15HEWrx6KhZAUFt4pEGW5g2zRw/6vGZjS2NKCuvZo8mAOxeZJI+HIkjNmPXZaMG0XC&#10;l82/Mh6OL6uOfDJs2fihYMuKXTby8WW/n5SxnxgZtuzil73+Y/MzNkdjGHNv3MemVY6EMfuxyyqH&#10;Y8zWLw1bNu73U4tfFrf5IHHbw157bqocji0LX44Ut2y5MMTTMoJ45eyMNViTmomVa3KRtHot4pO5&#10;P+CaZGzOXILWnHGonHs95t19AmJGDcKku4ZhzL3n4eHhv0FmwVY00uaoZb8Tpry9pdNhypUss/c5&#10;GjdvIT4/ZCi+OHQYvjRkMD7Xry+eff01xjiq44pktJAiYMoctgP9w+c1s883tHIdA69J++idyo8q&#10;HdXIff3EVzI39ImDB+PYvn3xpa98xZX79e+Pvscfj+P69cPAQYPws5//HNurKt1zm/g82ad/GX4v&#10;+jNOuf/AIejb/0RMnDz134MpK1GUGy8598Mitw7uqQ7sSMLsZ87CgoeORdKoozD77sGY8/DPkbFk&#10;EqYtnI9FxH4NPxY/WH4Lw44PFIscjiUvXRaH3iiJMcjJcQu5hiuK34X5lBOSsSAhowdTTopNRFYi&#10;c14sGYtJD/8Ybw4/A7PvH4rYx05jzHVfLH7uN+ioWc8fXEdScLaIFUCdoX3V1J6SjCOYMiuhl8NX&#10;i8EtkieTKXYU08V7eW+Yclc38T3FCDusuJbNUMT9GJZiecxLyFw5CdtL46ljy/i62ko6vpHzx8qL&#10;zFu1fkhrk5wyrifn+7m/ARifUVOxBuuz52I1Y5xT48YhM/4t7i87FVVFCey8fF6bsOtGdDRuQ1Nl&#10;iGXmL2+qp//TgDsYp3zzLbcx9wVtAnaO0c88gx9f+hM8/cxozJs/2/HbbrvN6Q/53tJLOmTPy447&#10;cnzca+DgmPIe+bHdlDEODS0Uqc4KznakANNHV+PRq3Pwl++l4boLYvCnSxLxuwvW4LLBa/CLYan4&#10;+bBk/Prb0zD5jWwkr9iA9Lx07qHBPalzGD+RkYfitcUoXLu+R58arix97OPKNq9suLIfqyx73I8n&#10;MLvP7Dyzeczek31kPkEkXFn+heFu8h/MBzEumTYczfdbVDZ/Rtz3c8LLkXAuH7cy39j4RyFB/pi2&#10;fzkcWw7mxuRF76PAj5AvIbL9eI378cltDGBUvqxW2hBG7SxbXfp1bPV+KNx8yMPl1t69cR9/jVTu&#10;7X123b6XnYv7zwnHfA/33H+myvZ5/nW7Jm7fK5yH17nfLuGyb213IB7eJ97reaQ+5F/z+1Oksn9v&#10;pLL1vcPlH0Wf/WA/kwM+/7uDXHaxm//mBdmDu6nfDVMORgBDl2WDcF0G55X3EDjYwwDbTjoLnfRJ&#10;urUYUm/WgOIOvZPzlT2kc/tQu+cTyPUTNB/I3ykMzjDlxl3Mnc7cmTX0e7ZtLcfGkhDWFhRjc+FK&#10;1BXNRuGcm7hfzmd7MOUpo3+I+qpCPoo50FRvqpsu2edakcZnk+SDBfalbC3Wn/tsd/FT98f6quSv&#10;izlYVV/KW9HVKUBK8beljNUcj+i/nYeFo/pg7sjBmDx8COY/eyUq8hYiVJiMvKI8lIY2OcxfscqN&#10;zH29m7Zwd2s9ZZc2dxdxHLZHUPt6rqxvVTpfIlMfEd9fZx7K+T696h72fv7s/Q7B1+KJKwR9y/w5&#10;yY507x6uiQx8Bv22cv6AEt6+ndfqSYoH4evyBYk59/R/4c97nxn8fvk4+v5h3Zvnh3tYW4r743ek&#10;sVrXwvWH6R7pJtNdptOk56RP9T7D3XSfrhm+/Az9nJycHIclC3/Te4Uh2v3h+JvhbmZn+hib3mf4&#10;Wm+Ymo8rCzOTjdsbrmw5YcOxZeFWwqyKRPnML5ezzsUp5xWEuG/YFqzOLkFyFvc7y1+P4oJclGXH&#10;Iif6Ocx56jJMuHUQcaWTseKRAXjh6s/g9eGnIGP2A8QsM9mEwd7qdYzXr+eApnYOWlr9gHLjMAOO&#10;P5xTUayy9IL2y3CHxI9CJ6y4k/GBLle3dRsJo5KrCqPWJuDtJPesJo551SxrTOPnMfdiewsjX/i+&#10;XaJOro9342AVMcd4ZM26BZP+/CUkj+yLdSP+BzOGX4CxTz/KPeqjUbVtI/eCIya/ifuzlW50cSmb&#10;GZu8jViy8OQdm7ln3JbAhwiVb8OmHduwefv+eLJhytaG4uF4svwMtb3koMrtybc35wXxZMOUtbej&#10;w5SJKzc3NjBGh3mhGKvcVF9Nzhy2u+odruzwYva9hqoChJirJCv2WcZ/PYhsYstFzLG8YfnLDFUm&#10;rtwSYvVwPGptQGsj45vbuA6G+1/VMb+sxciIm8wat1gan1vcsnGTb8OVxU3GxU3Oxc3HMh4u+6or&#10;vw+o/nrrBxa7LK4+4ZPhy36eDB9fDrHPlJWVBbkxWFYf8vuR3598nDm87GPTVu4NZ7b8GH4MszBm&#10;y30ubviyceunhi+L+/iysGSj3jBlxSobCV/245bTMvOwKj3Io56TmUpfm353WjrWrMly2HJGGnNj&#10;pCRgO+MLtzDHytxHvoF59w/GrLuO5xqpwXjulm9h1puvUrbYQV3eCyJW1BXaz66V/pwi0Jo451i4&#10;pRCnnjsUQ844DkNPO4Y5iz/DdVcxHK+r9vZd9V+fpGtE9I+pdzSOaAjQnKXmmBRbySEi0KG8rtdt&#10;/7w6zp9c+N3v4+TTzsLxJwxGv4GD0feEYP+9Y/r0deXb7rqXeWBbOGfVyfl7xsNy7Hnr7WkOTx40&#10;9BScdPLp3A8xl+tjpQt58PV3HxEvvvu2A13hw2X76ujkOKUcUoqlcPAfx7qW4rnMu3UyZt/3FcSN&#10;+ixm3D0EMx/9BdKWTsU7C5ZgIeOADUc+lDjkcCw5HD/WeTh+HBsXj94og5hyaUIU0hirvCRxMWbH&#10;J2EC8ypPi0pG1PzVyI9dhLoVb6F02k2IeuBo7indF1FPDsD4u07BhAd+ivT0edTHwjGDtu9izmtV&#10;9h4aRm6vRVax7GJpCFWLawvXGLIjdOUDaAM+5ZN9qA6MgjpSPRmplgJivapuPXJvcy/yj+xVhxfv&#10;YFn7lc7EysTnmJ/9Tc6ZJtA+Viw576GNLD3brYbR23hVdlOnE1w9nfH2XfW8Kqojac+yMurfdY62&#10;by8mrsa4DeXIYrsrtrmzo4Hz2Gtw3bW/wfwF89zPaWJ8xmuvjcdlv/w19z6uc79Bn5WwPBEPPDAC&#10;t972J7zx5lg3n8vL7juI65ANpkM24ZHj410Dzn5nd3ahB+zojuucksVRgF++iW0vOdI+GcySJieZ&#10;w0RLVQtyUtYhdQXjIKKZs+ntcjx7cx1uOrcE15+fiWu+EY/f/2wi5sxMc/s6pudkU/cVIi+jBNmp&#10;+S7vhVvTs3e/AjdHS/0qnRuOK1u8svS/bAPZCtqrWfZFOK4cbvMZvmw2n2HKspsOhCvLx4iEvUm2&#10;zU/xuY+zmU/jc9/v6c038v0n1y4fUf+xsevdPJAKSUZA0s+iDwdTtvrz69av8w+rbP5nb9zHYQ+n&#10;bM/13+vL2gdV9p9vnylu1/1rvdWlX/fWHuHcl+1DKfcm/4d63e8nh1M+2OdY3+uNf7xH9A/i21Fv&#10;m+omF07Wgynx8bIHfUxZOzIJG1bGTBonfC/fYCaiTEpzJ1TWdXdo3Ph0YMqNxKwamrkemXsyVVfu&#10;xNYt2xymrDjlUMEK1BTOxLpZv8eC+//b5b5QnPI7T/8IjTVFrCn2V1W4GuQIpuwkJ9If66uBtS2B&#10;6+Y4J0OGRvLuKp6HSCkoW3g94xqPwZwHBmHqPSdjzF3fwrqECdiYl4SsdVnMcV2ILcSbKri/VD1j&#10;ytsaarnev5YyXM9HE0NjLpJAoCXMMt7ZLjysj4i/W28e7Jrp0+BZ7oGH+0efr8e4R1lBfU2+R9B3&#10;VTute7i6QMaebDzuf9ayJQ3V+YtQnrcUnQ1l/Gl1fI13hmHK8smDh1sHD871m/U08fd7WFuK++O7&#10;jdt2zc7Ffb1j+sl0l3Sbr+uk/3TNsDfdp2vC2WT3paamOhxMrwtn1vOEpcl21Os+9ma4m2FuPs5m&#10;+FokTC08VtNwZdm0sm1l44pk71qMpcUrW5yFnxNDNrNs52JSyXra0cwrl5WznvnmNiJtbQipeWWk&#10;TW4ea0NhHrYXLEfzhihsin4Mcx/8Gqb/hTlhRh6HyX/pi6ev64Onb/46Zo8dgYrN2U5u5G42UOSD&#10;9lVLc6zvBVNWjmR38D3uzUqIIeETSfjI23ZUIW/FSiybPQOLpk3EykWzsK0wneqjgjfUkOR7BO/j&#10;9n49mLLyenN2nK+pT29Ad8lYRI0a5jDltfcQoyGmfN9N12DJzMko31SArSHmDSlhnZSVuvo0THkH&#10;x+AK4snKdaOYZGHJZRXl2LIj2FfO2sfwT/MrfDzZ9y3MvwjHlKtqG12csmHKkjFhyrsa6h2mrHjl&#10;dsYY72njfuitdXSz+LtaSLu3MTQsDVtz3kJ23GPIWvow8uOYY3nJ37EtbTo6y3NYKbUOU1YMmI8p&#10;S2aNTMYj4cvCmX1sWWVftg1bFjc5FzdZPxi+LJzZ+oB4OL5sdWt1bbHhxnvDmNVHjCLFMKv/+GR9&#10;6VB4KBSCqIz9zsiwZeM+xuzHMRvGbPM9xn2M2ceZ1V+NDGMuLOC1vbiyjyn7eTDCc2H4ccvpWWuR&#10;nLEOGZm5yM1K45rgDOSkZ3BMy8aqVO7bybwYOalJqFq3GE2ZY5D+xpVcFzWM/aYvFo48Ec//+dt4&#10;5I5b0Fy+hXIovEmdlvM4zP+krhvkOW9nzvUG/OCX30X/Yceg/+CjcN7/9ueedBt4h/Vd9V+fgndL&#10;S7TvbglyH1JRufULHE60LSC3xOUzGK/A8VwxrRprFGOkeKNrfncjThg0DH36DkCf40/AicNOwYDB&#10;zGvRf6Djr42b6PSP9pUVpCt7NSN7LYacdJrDoS+86HtuvkfYphvD+Pq7j4gX333bga7o4VKJYrTX&#10;ONW2D1NmP20smIl3Hj4FM+75IuIf+hxm3sN8yiN/gjVLpmDG4mWYH73M5Uf244/DcWM/n8WBclr4&#10;WLKPIcclJKI3yoqPRWh5NLJWxCCGe/JNi1mGcUuSMTc2A/GxzKmUFIv8qU8h9q8XYclDXyQ2fjTm&#10;P9YPL/zheKROvo+/muOWxmfZqm7+XZgkUQJWrdQAocsjmLKE44CH5NAo0LkSKyP1yID2x5NV0+5t&#10;fLGbdoqzV4nddXcUcQ+zd7i/3j+Rmfo694hN5BOKSNKhDWwQxg/ogVLb7Iv6HNlHinPWC8KUO5XH&#10;wsOUA92vOWWRsGR+HnP9dzRWsNzGZW+15Lvx6CMP4sKLvoMl0Zxv4tebPHk645J/6fqnYhUqOS/Z&#10;qjVy7DR7mDMx2GuTZxwDZGvpkB2o76PDrrmTI38+ljXg7HeKjtyLHtI5Jcsw5ab27SxLdhhXytif&#10;DjU1SaE71eWUP4pRYQIw6qoyXDZwDX595ipc/tXFuOp7r2LhvGzOka53efbT07jHbTrX4xFTXpdb&#10;4HJEKYeU9ioQphweqyz9K71ssRkWqyw7W/aB7Amby5b94ccU9Gb7mW9g9pLZULKnZGOZHyHZ9clw&#10;Pvke5p9IzsPJ/Bjj5t+I+36P7w/5ZfOXjH80QsPOz8PGMOMadoKyXg/Gm32DkQYk9XsfJyLORIwp&#10;IO0L5OdR5n4t9E974pSpbFpJfpyy1Z3V5aHy8DZ5r+fWvr1xw2R74729z78e/l6TL/Hw1w733P88&#10;vw56u95b/Vo7hMuwybMvv4dSNtn+sLgb06iHDpdTiD/lB/t3MAQ4Lvs8HFMOLEWNCOrzimmUXVFH&#10;quEgUUmq53tpW8ou0aAhxhyae+gfBA83TFnzUQHmpds+8YfqjbKn3ywcRrCmjylX7ax4F6ZcXTAD&#10;+TNvcJjyYtrpwpSnPvNjNNUW82GMD6JudnV2BFNWRUQ8evq68ywpj12s+L12crsCHJ18hrhOeQpm&#10;jj4Nc0b0w8qRAzCbMZmrXr0BmzKmIWP9CuQU0m8q3YLQ5nJU7OBek8x/3cI4wg7DlXdTzrVvGWM7&#10;uulvC2JVG9MsQhNJ+9u7zyXXV1CoRzi5vhWISI8+lbWlfhD0jYg/8T1cdELI+w1Lpp/OMyFxIplv&#10;2h8t6Lv0KWqzsHXNRBTH/BXrYp9DRUEU989Yy9drSYpRaXMxK/ILNWZb/w1+qL6zPuffjynru4Tr&#10;G+kkX19Jp5nuM72nc+lZnZveVdnwN9mGZgeKS/8Ko5PtqPvNZjQbMhLOFh636eNpPpYm/MyPyzRM&#10;2XDlcExZeLLs4N5w5XXrSxivvBmFBZu4nw7XzjOmcR3j83JzC5GRW4yUbNrfxTuINRdgw/p8VBcl&#10;IXveE5g56luYOXwAVj5+AlaO+gwm/uE/8fKf+mL+y79HSV40c/3WguHCHMs6XL5VxRc6wCRAcnhi&#10;ksU9uugP6mUnJ8qjSPlx+NLuOqqHUqA8CxuixmDm49fi5Vsvwt9uPAvP/uFMvPP49zFv4t187zb2&#10;BuKsHPv0Tq3DV99iqgfs4oPZ6yhy2ymLG9FRuRTRT3wPsQ+cg/jbB+PNP1+IETf8ErEzx6OibC33&#10;4StESek61vEm5rgIIbSp1MUmC0/eSTzZMGVhyWUkccM4fX8iEqZsbWx4suRDmLJikx0xFkt5lIUn&#10;19c19OC3jU0NXAccxCu372omlsy8K8wvItrTRLmsZA9l3uqu3TuIyaYy/+14rF32BGMER6I4/ikU&#10;xf0dFVkz0LUji9W+nTHg9WhjHg3NW0pW5bcYpixuch3OLXY5HFs2+RY3GTdu2LJ+q5F+fySy+jkU&#10;bNmvcysbtmx9xDBm8/n8eRj1G8OXQywb+diy9akDYcvCk8OprKysB19W+WDYsvmrNudj2LK44csW&#10;t2xzQYYtry9kPhviyuHYsjBlI2HKRsqz7Mcsp2cWYmVGMdIz1yEvMwvrstJRkJXi4pXTMjKZFyMT&#10;yalpKM5jDozcaKxfMhoLn2Cs8t3HIfGB/8HsO8/C8zdcgsJZr7DThdjZ2Ge1Bl6AkIZ6qlKtN1C3&#10;HjXyUQzqfwIGMB/FTVddyRw1zPXAvu/u0wAgO4igqiFf2r1WpBik4Ca+zvu6qVhEPe/jO+zQY2R7&#10;vjzmTfRnbuR+A4bhC30GoN+JJ6NP/yHufOgpZyJpVaqLcxBGrffIj6ynP3/Rdy9mzox+uPlPt7i8&#10;ldIXH+ahatL31U/o4ryt+yn6QvSD2zmG1mxbirlPfRPT7unLOOUvY/o9J+GNu76N5IXjmUt5ORYu&#10;joXhyT527Mcf23X/mo8f+2UfS1Z5WXxCr3iycObkuERkLI1DakISEhLjuS9fNBKXL0Nx2lJsWTkV&#10;O6KfQNrfvoHY+/tgxaNH4+07Po837jsJk569BmvXJvOHctaBbS49bLn0me7ItY3sYdlJ4rI+JAWq&#10;mqCS1C66osr7tB+qA6OgjlRPqh2R1V1wrt4lfRuQ07PE6toFyin3fksRQuujmDt5DPPeTKIeTKGO&#10;KONT6KM5m5hP4UfJRlXamjbG+Ou8g4asbGqdaF1Bp9s/j9gO1wC2twdYoL7JHiYw6OAcUReN3Wau&#10;J9CYfNElFyNh5QrUU/foOyqP+VlfOx/LElbiNuaj+fZFl+Cf/3rR5Q1v5D0aIRo5t1rfWO0+T/rI&#10;jsDetLMj/JNQA84Xo8AqnKcHU1ZZ15z07uJYXM0xooo/h/MQHfX/x96ZwFlZXGnf3zffTGISd0Vk&#10;VVwSTYw6ScbJZGbiJHESk5g9OhmXmBjjhiC7rO7grqhgBA2ICAgIyt4svdMLvdH7fptuuhsaeqHp&#10;FRp4vuepl9OUN900H5EYtF+orve+99733lt1quqcf506Rb26nrYT92qlHDWSlTbzqY1zgN//WwZu&#10;7JeBW66Jx23XLcOE+xZj/XrGd0rKQ3TsFiTEc80OmXJKMmNgZDG28tZ0iCn7XFnztRpfbcz1ubL0&#10;aN9XWWO/dAnJsfQN6R7SR3z9z2fL0m1M/zPdSLqS6VDhXFn6WDhXNr5n9omfm+2i3Picb98cK5Pz&#10;WdvHI0PqS470ZerPlNQ/BOd63sYAXWU/5BI7pY+AKRur9MvOyvNYcr8ejufcr9Ouzk0Gusu7eo9/&#10;Lfx9Ztda7r/2ozjvqQy6K1O//K1OwnPfpvfl9mjnnfyHY9bxnB/t3nqup3tSSHuPo5YA23fQBbi8&#10;Z6YsSiU9oI6vp325LRV7qvKxj365bv2kOg11F8rdfYP+I/BT/mQzZenQYsoN5AgNdVXc/y1gyhZP&#10;WX7KXTHld6Z+H031hSywXqbMQujx6Gzz1FkOcj3ffvpVacBy0xpSwqk/H+L6PyAZcX/+DhaP6IO4&#10;hwZg2YOX40/3fg3Z0bORkh+DzIJM5BYynm1puYuBUUe/8r31NWhr3IWDrZTvNjJYrjE/ROfJA9wf&#10;W3HhVMdNHALFvtqZDtIhR6lDtjevhyfXBtgE1ByCFMzg/62YsvYEb3W+pOKAXHdfFY+iyBkojngC&#10;5QmzkBoxE7WhWD63m0k+Kq3Of0Rmf3AE7TfQCNSwPz6mrP7eH4N0rjHKxi4b2zQG2liqa9Lr9Fpd&#10;E2tTrvFX53qvdEGdm36o9+jcZ8rG3EyXDGdsxtR8H03po9JPu+PK0mfFw4x/+UzZWLJyOzduZaxK&#10;TDkto8gx5aJ8xl4mV87LpA9HdmEQW5lMOTKZ3IoyXpCbiV15m4CyD1C3aTLippEVjDkb0eP+AWsn&#10;9scrd/XFPT/qi4ce+DniYtYw9gV9Bln1TazyozFlNTfJteZcnA+UmLIaItfH7i9IwuInhuLZO/8b&#10;j9x0DV659z8xe/R1ePGea/DCvVdi6tgfoO1QKbXI3Uzko6yjBqqVSvVsS2LLYsqH2sv5CSW8uBHv&#10;jiYTu+9SrL93EN7g/R6+7xbErngHuytyHVMuob9ydTX9T8iUiwsLHFMWT3ZpexDrQiy5bEc1KpiM&#10;aVod9WRPmE2h+t9NjnwsTLl5L/kvebKYcmtTQ6fPspgytHcN41mgYyd/YykO1axGUexT9FEehaJN&#10;TyDt/cnIXDMdOzPXsjLIDbjWXHGZd9fXOtk3m+V4ubLZQ5ZL7v0ULu/ud+/umiurbKwdWO63B5Wt&#10;tQcrdz/3ubKxZZ8ph3Nlx5ZpDxpTtjycLXf32Li0ctmXfgqFQo4tG1O23Pdb1rnsVJ8rWxs1tmxt&#10;VbnZucaWxZQt+WzZfJaV+2zZ37tPbNlnypmpaZ1MWf7KxpTjGQsjP4N79WWv43TiLKx/+ttYMbof&#10;NjAu+dLhV+KF27+DOaNu5dBA/WNfLcc86naCpWzYhyieGlf3s0m//dZCfHHIJRjSrx+emjSBF6kH&#10;HuLrKL5BB8BzggRRLyVjylrXJk7lYuQcGQSD+6vz0KvZ36pv309fRnHiKDLjfoMups/xxTiv/xD0&#10;GXCxY8uDh1yBr13776io3v0hptzGuS/d+rbf3oEL+g/A0089oxu7Pt+dnKA/KiZ9X/6EoP9j7sqD&#10;v9fN5rZuwdrnv4NFoy7Aponn4p3hQ/DSH69B1NLXsCoi1jFlY8aW++xY57ruX/MZsn/u82SxZEsb&#10;NkWiuxS/IRJJq9chOTIaUdF83cZ1ZDcbkRO/EkmLnsW6qT/H+8MGYj3XtEROOBXvjeuL2WMvY/yw&#10;ufx9lBM5GvLHa2xV+VNUqGsodm7AkptZv71MmYVy1ENCY8l0xKAsVZ5qIsqDFLSsDzHlQ2yz8u/Z&#10;X4ZQ9uqAJ8fPwZ4a6XQaN3cw1fDGfI3uwo8KeDIv6aZ8fID+P8HB+zvZ1adyAKY9EiS9kHNE5MkO&#10;HOpN/K+xZ+HSxdjbFsRCb2iibyZjID793HTGNB/kfJTfWfQeJk95DDf86Mf47vXX49kXnsOMmS8j&#10;Mno9mrU24vBhup0eSifTvXuPv/8ScLYYxac7ptxymCVLRpv2V/EHqV45HshPneOFrJJQDjBzfD1u&#10;+mocbrq4ADd9JQr/8613MXNqAmJjuS9AWrFjypvjyJK3FCOV8ZQzMlOQyv2Z07fq/MO+ykdjytKl&#10;pWcrlZUFTNm4sjFl6YJd6YHdMWWzG7piyqaXSZ6N+RkTNBvFz8P5nWwRs2+UhzM5e+zbRWpLlj4W&#10;CXITCgHvkx1J0/hIYsehvX3Vh2nO4QB9toK9QaVsSDZoc7vUwN9dy+f1WP0ElRDap/s4l827cS9c&#10;6tO0azWXqf191e+0MahWa/uHy8svOzs3O/HjysPrOPxxT98r/PUn4nH4d7CyU27P+ddMDpX7stjV&#10;OSuw9/gkl0A37V9r1xQ5uV0GhdMvWtjGd9OM2M3HZAD1W5GXvgBJ8dMRFfECinNXUGWhzdvZ/skk&#10;6JNl2pD8VWRxSHuRLs5uz+kl/HvyHvwdzq7ib1F8UfHGPeRZYsr1tZWoIbNQbAUxZcU23V4QTzYw&#10;H6nzbsbaSWdAfsorxp+JhU/d4Jjyh+Ipa7TlxK9KX5qdxt7AYNEV9sn8bFXdp/uQrquxiIad1GAm&#10;hW2lVzHLS7IXQm3lnzHvgQGIHXMeIkYNxvy7ByJp8Qj6ci5EXuEW7v1AFldaiQLu41W8jeyJvod7&#10;6INhjGUPWaP2D9rL/ev3tB4Et8lyzKuWFdJIn+h9LeSV3JjnED/4EP099mvPIDozd1AgDtDgFM7l&#10;dLxbD6rqCtoAr/NfYInx4nEfEkAZtUHSvQPtP5AXyUwTx9zAT1lyQ//Thi2oSnkTpRufQFn0s8jZ&#10;8DSKE//MF2bx+Xq2y0aKtN7Je8n3Sl9eDgiugI0XBN5nJ0r8OucM+N1NNzKbw8YofwzTuY1vGu/8&#10;Mdb0NdPjlJtu5+c+m/N9PKUnmiwYaxNnM6bs5z5TszgAPkeTriqGZuxMvhHlh5P2ofb5cmlZmdN7&#10;j8aU03MY5yKrmmv+GDMjLxuVBenYVZiA6vxEVORtYSzlbCTRXzklexs2Mx6G1ocX0ze/Ko/xxNe+&#10;hvUv34yFI/uTdfR1MccXjRpCxnQmHr9tIDa8OZTiksq6r2Pds3wlAex0zC9P8qEYqLXk85Jk9VKt&#10;reKiu4hGI1C4bDLeeuAazL1rMNZP/DJWjbwAS+/7vGMrmyadgzXjTsW7o65lY+X922qZOK50MLn1&#10;9JUU6Tw+lwgUvI6G9SOQPfM6RDxyMZZO6IP548/GGxPOwNO8/6jbf8q4GivRUF3omHLZtnz6sBah&#10;vCLEPfm29ein3BVLtrozG0L1asmv79rdlAP6Jpt/snyU6/c0onFPENvY5KiZfUgLfVZaaVe0cS6j&#10;nTLY3kr9mI7YLQ0sU62tkD/YgWrqa7lo2rUBFSmvYPN745C9YRrilz2B9A2z0FCewkrYQ1/lwB/Z&#10;l1+dmwwrN1vGz+37WG6+y5JxSybrlvsyfyx82Viy5VaWlpsPv+Xh7cPaiM+a7dzajfFm5/NP36KK&#10;w8nakuVqU+HJuLNy2ZLhyefMPmsOhQLGbLkxZmufltuaAsvDGbPvv1ygeaA8rs9l8tmyxcNQHs6X&#10;fZ9lxbtJSC1ESmoe9/JjXPW0dOSkJyOT/srpaclIImeOS2XM5cQEpGckoCp7DTKXT8B746/E+/d+&#10;BstGfwkv//FqzB71XZRETGdfX8b2xzUD9CGToqbtCVqZqmqaEJNYjsGXfBf9L/w25i9M4Dr2Zvdc&#10;Y0s741hwX2KOfU1cyKORw1ILlbx2Kinaa8cpK1JYdO4eS4EJxi/n48v3tXAcVf9SVrEDX73mm44p&#10;n3X+IJx5Tn+c3ac/LmKc5Ftv/y3aGDxD/b38pDsY+5k3cmPVazNexWWXXIz42Fhe0+11/xN38Jc4&#10;XcPpYXqgj3MfqbG2gakMOctH4e0Rl5Lj92FfOwSzR1yN1bMnY90Hq7Bm5epOZmx+xWLBYsViyYqx&#10;rHOfF/uvM26s3I9v0R1D3hgZBUuboqKxblMC3l+fglUrIpGwLhKV9E+uj5+FimV3I2P6l7F6zKlY&#10;O/Yf8N6DZ9PX+ov0Uf4vLHl9Mufs8tnbM07bQfrT8fd2JpaB9GBLYssaN5yfCnMV0ZFC0pjhCstd&#10;/XT+0e+3cghsow5eUXLl5nLKNnWw9g4yOK0NcHGTJfOSsWqmPFZAGsrylyNq1atI3PA2qiuoyzHO&#10;MSc6eHt+hj6ChS85lU0n/ZiRkN35IY7pjinrZWy/Ghvs2Epep5gCqjelXbsbnP/F+vXRKCmrDPzR&#10;eb2G44e+kfRk8aNm7qkwbsLD+Od//lfGV17pbBX1twu5F/L/3nYL7rzrD5znWM/foi/We5y8JcDK&#10;dsLFTKcSElXpYXnTNUn1fsqupFp+Ze3arI8vUKyVFnYUDUSEKRHAfd8rwi8uTsOvBxXiN9dE4L5f&#10;LsL783MQF5+OzUwJmzOQmMB51KQs6rEpSMmK4/q7ZMZ8S3d79/ls2WJgyGc53E9Z47T5KpeVlcGS&#10;xvpwf2XpIqafmL+y6YSmB5p+5HNlY8vSr0z/Mt1MelpXtoiuyVYx28W4nT1WbteUm70TbgeZfWS5&#10;2U++TcUKOLGHOhqOvfrMrphyOyezZAEHfuzWlzVzHUQN9zUqRlNdEffkUt+mOUv2eeROHbIRDkl2&#10;2HtxLZWYsuLoKHaW4mUpDpZ8XzQvbWVzonK/Ho7n3K/Trs57umdX7/kor4V//tHK0Ze/cJkz2QvP&#10;T6zw9d79Yy+Bbtq/MWXNJzn95ZDNH9Xi4F6uscpZg4TImdiS8Ao2riGbSl+C/S0lfC1f5+I2mHYU&#10;5J9WpqyYnsfClJsbilw5d8a+kGXWy5R7aB6SraMzZbR9gITp1yFq5NlYPbw/3h91OeY+dgMiKbs5&#10;+UnYkllEnlyF4vJqhLZXo3rXbtrLXNfOdU7SE8TNmjn32UjjunbvPurPTHsPYDc/toULPdua6PdK&#10;Bt1OH419zdxjcS99YBs51ilIBv/vp6OOXDg1tkrl+lszZY3CAVNWOdVxSM5Ba8kyVG9+HoXrn0Te&#10;pmexdeMr2F2ygV9uB19jc8JSEvWl+SP+Dpmyxi9/PDOubOOhjbHGlJV3pcsZlzOdz3RA427hrE0y&#10;YWwtnC0fK1P2ubJ4mM/AZHuZ37JxZenAStKHzS9SbGprXnknUy7Jz+lkyjvoH+wz5eTMEOLSS5BM&#10;vlSUk4b6slQ05K3BnqTnkfXmf2PZQxdhzr1nY8nYSzFv5CV45H/74eHfXY0Zj/0O+VujULerKrBx&#10;KQ6S+X0KiOqshcCzoGmfYolKbqgD1mRg6TN/xOvD/oP7Yl6NJQ9egbm/O4v+bvR1mzQQ0VPOx8qR&#10;p2LVmM8gcfqvsSuaa/LXLEHkojew5I3nMOuVR/CnZ4bxs2/FnCk/ZvzRa7FgxJfINfph6ag+WPzQ&#10;uY4pvznxTDz34Nfx+LDfIit2Neoq88mPC1BVXUpOWIxt5aXYFio9Jqbs2w2+7WD2g/Fk5WZLuPww&#10;Uw7iJwc8uSumLJ7cFVNupxM4t93jUgiWp/YG7ahiGRbzPBHNpe/QX/k5pK1+FLFLH0PGxtkBU97X&#10;4Jiy5FWybvJrucmx5SbPlptcd5UbY1Zucu/bTF3JvrUFv1z88uqKLRtPVm5lb7kx/u7Yss+VHVvm&#10;HI0xZcutPfm5z5bVxpTEky3GhuPTZNDmF22suTvGbLao3za748o+X/Z9mgsLiqAktmx82WfL4TEx&#10;zG/ZuLKYclI6/bbS8hlbMtvFvcnbmsI8BRnpnC8lYxZTjkvi/n1kyjX561Ed/yLSXr8RMRP64p37&#10;B+O1+7+Bh2/+IhY8fgua8mncOxZKkMwxS+4EjRxAGjl0lFE0r7jqJ7josuuRks5Y81RPxJu1154S&#10;p1vdugZedmsb6jW3LhuZ+mVPTNmtceD75G8s/lhT24hf/Po2x5QvGHwZ+g28FP0HX+KY8uNPTuWa&#10;IHpBkynLbjWmrP4ojmvwb/zRD7k+odCNDe41vO+JOjSei89JhXaD++EhM+B9DbxYhr1p0zF32BCs&#10;HncB+7GLMOP+KzD70TuxYdVabIzY4GJfiB8bOxYfFjc2H+QTxZONKS9bx7VcMWlI2RSH+EWvYd0L&#10;f8CKKdfy+56F5cP/AZufOAur+N21t+v6GXdShcjk7+IepPQha9rPeTH+5s7EcjCerLyXKbOojnpI&#10;YNh4KEM2nrLZqekF4y1zxQeQzigGozVkgb7L8eLgXhxsL+S+0tHITZ2LTas5licuREsN60dzs2LK&#10;B9hGemDK+uh9WnAXfIWgXfFT1P++Swb8wx//GAlc66D5nkmTH8VNN9+Ce+4Zhuu++wM8RX/k6rqA&#10;J3Nr9k5fxCb6VVRU7cKrr87Cv1z7rYAr857yz2hq5V6W/LDArtSH9h4nbwmo/iS/PHSqflAPlXTO&#10;a66mGQtIUi2mHEh3wJTb+LCqBnjz2UrcfE0ifnrhFtx2Wbljyo8PjUHsmmrExqV9iCknJWZSj91C&#10;uy22kykbVw73Vzam7HNlnymHQiHYOK5x3vQB6RU2j21c2XQW02dMF5T+YzqSzcN3xZSlf0knMz3N&#10;t0Xs3GwVs13Cc7NtLNf4Fm4DGdez3Hiez5RP9Fyrq2MOiq7uOUabn7JjSpQJ+acH+/sc4ckKql1N&#10;uySX+76mbZiJUMoitFTFsFMRF5FdWufSPq2lOqQYKoy1w/FH47/2Y9DeCcaUw8sk/PHRGOmxPGfl&#10;f7x5eL2GP+7pvuGv/6gf2+f7ZRFehiZfyk3GLA+XtfDHrMje45NcAmr7bPdaQ9A5p8TeQKsJ9Vf6&#10;cUdHHRM7f7Xt/Tmoy38PeVEvYsvGaezvpyFq49PIy1nCPrOY8tXA15ItcPwQRw7+OY3IDTMaatyJ&#10;jTt6fLIeGkdZbvo90qG78lP2mXJFfhzXDb7t/JTXTDzd7dEnP+VFT/8QLXuKeStvj77DC09p1vX6&#10;KXcrH55uKjlmHdA1OIgFS+mV3+3+/QVIS5qG94b1IccayHX+Q7gGfxCiFvwR5eRq0kMKihi3NkS/&#10;0HLu38V1taXbd6GYaUdds3tctasOu+mDKL2gjX7Jiom6n/tsHdjXSL5Tx7mUWrfn1gHu9a717U2M&#10;p9q8h+MdhWIf034aV5o/DWIO0g52FoL+utbQ7a87lieO3MEJI9+iMuGozodqvRq12wm1O5w8ae/l&#10;HdSB0rAjez5yIh5FdcKTyI14HCWJs9BRm8pXq+1S6hxHlmyzQB1XPmLt6BdolvnIZ/MtH+Hhj0E2&#10;Tlnuj2V2buOdjYEaE22cNT3NctPf/Nz0POl84ezN52vSGU1/NJZmuZiasTTTO+WbabqomJnxMtNX&#10;pbv6HKwrX2VxZZ8t+1w5s6AcSblVyM7nnnSFOagqSkVdSSzqiuPprxyP8vw07uOXi6zcUiRkliEm&#10;tcil5KwS8mjGlivIRkbiGmyc/wjmjP825tzdDxEjz0TshPOw5oF/xPRfnYKXfjcQxeufZ+3uYmpH&#10;Hf1wm9s70ExxaKDtKPlysS6c3FRj55bXGTP0SvzpzrOxcmxfRE08C4kPn4Hc587DxlGnYNXQU5D8&#10;6D8i4ZFTET95ADaNvhrLR3wZc4ZdQg49GDNHDcTbY/tj2bg+jPl6JjYP+yekPvh5ZI85Cwljz8cK&#10;riN/Y1g/vMC4nk+N+B4WzXgeJRncZ5E8efu2Yq6LL0fptpBjhup7K8sVR7nyL2Nf7CSL5DoSY5nK&#10;VVfmT2t1aHVqNoSxU1fvtYylx7ZuaU/DYR9l+invbaQvMVPTXsoUU3MT/YiZWgjjWlvYzzM1c3H4&#10;3mbuT8Trbc2Ey+31LEyNtdXYU5eO6qIN2Br1Z46zc5GfspLrmQuICahP00dD7xELkByb/Co3ltxV&#10;brKt3Jiyf82/bs+bneTLvs+WrT34147WJlSuVsZ++wjny9ZWwnNrO5ZvJ1P2k7Wn8Lwrvix+bPfx&#10;WXVPnNnnzSWhYF9NY8s292N8ubvr4szFRYxrU8ix53AK58vyX+4qJobFw9A+RdqfcyvXIqRlMN4N&#10;z9O30l85Mw05Wdyzj+uDkzJSEZeSwnbPdWU5ySjPXouiiKcQ+ez1mHX/mVjzXH/Go/ks5k/pi7xV&#10;N3O5/AscNhcy8MwqymM82zYZFUJM2zHmrh/g97/8Jq+X87H6gzomMqIOjY3cf4vjYhvXwTdTJvdx&#10;vNMYpPFYw4cbLGj3dS6S9viCYvLqkJ8kXY7Iqvdj2jMvoy/jKZ/Tpz/6nN8f/fvTT3ngAMRsWMNX&#10;7uP9NFvaQdnXmCYfrlauCSvBpPFj0NBQTxdNjVf8PJeY+Qcvu0/U03/FIQ2ZHmMBU9bH6Xe6Q72i&#10;/D13oHFHNN548BrunzEIi0dfhD8PH4SX7v82EpfOQxJjTdiefIpv4XNl8zs2ptydT7K9Trnvn2z+&#10;yH4ujuynDdFxWBsdj7TIDYid8zKWj/8Z3r9/CFY9eBoiJ/8f7s13Ot4aewaev+8KLHhxDPen2OoK&#10;Tr+7uYOx4bng3XhBd7mKRWXtypv5kTr5Kwvf3euT8OdIOaiMVF6W3OODpsW10j44PG97sAbNO7ei&#10;rOADpKTMoP31IlKS5nEsy+G7yZ25buuAfBrYTNwAzVzqHJskpVVrjthe2G4Vn0Z73sjv35qKa4qH&#10;20cVx8Snn32O++5dh7iELfjhjT9HdU0dUy2WLFuO667/AYaPG+fmFPQtFfvCfXe3DoHdCGNDjX9o&#10;PH78oxu5z1oCXyE5oOxwjc7uPfWeTLinev+cdCUg2VWnp/yIHHc+5CW6I7uXyFXZhVU5LNz7KaZS&#10;d0oygJG/zMFPBm3FL4ak4/arsnDbfy7Bmy/FIzGqFHFxyYiPSw24ckIqErkHbXJaEpK2bsYWrslJ&#10;SUv7C19l269P/soWb8q4ssZd48qhUAiWysq6jq1s+oevH0qHMb3QdB3Tg6Qn2Xy8ctOjTM/qjiub&#10;fRKemx1jufE+y83mMRtIudlF4bzPt6t0fuIOVjI7Emed83NsbDCmrLUSsiGDzomCwbGypb4UGUmr&#10;sWrRc/Rbf5Vx/l9FyobXkB0/HxWc627dxbUXHTvca3GgIXjvIY6+jHu5j79ZTNnt2cv+zC+Lrs6t&#10;zI43t7L/pOZ+ufjlZ3Jltrjyv51Mscp7j5OjBNT22e67Y8pBPBtxpjoOCiXYU7oWedEzkbn+GWyN&#10;fR5RkY9ia9os1O2O5WuqmfTaFvYZXMdIzUX0KWBoAUGTnuSUCY017oEunKSHumX1zfwdR2PKRcVl&#10;SM/MZd8YMOWUt26Cz5TffeZHaG0s4c28eMq9TPkYhMKNWqqEYAxjPYQzZaCUinQEoh+9nOvtB2MZ&#10;1+C/9sAQzH/2R8hMWODWTWXl5CIzNw95xeQD9FcuLKtGwTbG/iRTrmlgqm/ELq5xd2uZGrlOvK4G&#10;tTWVTOVkyNTvG6oZI7WGbJmsmfpyM9nSHvpaNTWQFXGioZ2xnvbRXpa/luZqgvagv399AzhyByeM&#10;rix0zWfK4r/BqmRyK8cCQmivXI3S2GewI3EqCjZORdaml7CzMIJtvIavOawAsm/4uJmyjVn+OGZj&#10;m5/b2Kfx0B/rTRfzdTWfJ9u5cblwrhzuu2mMzXRI0ymNNUrXNB5p/OxoXNl4mBiYuJfPlS0ObFdM&#10;WbqxmHJyXjVyCkoRKspFdTF9kEvjUF+yGbuLNqOCsTCKCvKRnRdCSl4lknMqnL9yzJYcJKZlMcby&#10;VlSWpKCxcDVC66Ygcuo3sfbB0xH90DlImHye8w1+5Q8XYvKtV+Hlx+5HYVaykyv5Je4mMmmiIbmX&#10;5X3ogPhOA1MZMlc+hrljv8F13hdh9UP9sOy+UxA38fOM23wKEqf8X+Q+fxa2PPZP2MTHESPpA3f/&#10;F7l35mWOKb8xYgj+NGYw5o7qi0UjzsTqBz6L5JGfQ/rI05A56gzEjTrXMeVFEy7D4he/jfdfH4qS&#10;5Bg0VpY4plxRVoSy7SEUlRa7sqyu2oEq8mSfKYshunjKYUzZ6kic0+rP7AarW8utzus8piyebEzZ&#10;eLJyY8nGk8OZcmMTY0SRL4sTOyPrUC3LcRfbYSkLOActlXH0T94c+J/Rl0MsTXNa4tRiASa/3bFl&#10;X66NM5t9o7yra2YHKfftI52b/Ftu7cDyzrKh/47OrcysLC23Mvb5cjhjDufM/ryM2XriHpX0qfOT&#10;tSk/74oxix0bU7bcZ8s6N75s/svKjSkrV9u09lkSCuI0+hxZ1/zHPnMuKeb6A3Jlny2Hc+Wu/JYt&#10;HkZuJvciYspk/CYx5XSeZzCeuphybnay28dITDmZ86Zx6bxOO7y6YCMat85B4YI7sHSyYjGcgrnj&#10;T8Os0afjhaFnYPqIQZgx7mrMnPxtzH78p5j/4u8x78V7sfzPk/HgHd/F0Nu+i8qcTYzBn4iDTeWc&#10;V93lmLIbMziyaSy28YchMXpmyo6Zaexyb0ULF2pp7FoTEYN+Ay6hr/KFuKDfIAwYMABXffkKNHO/&#10;AwfLGFc8oG9SJPW5zAnO1q9dyXPewIFs3ffwvXnWeehpPejiqc7XHMMJNecemTJa0rFy2g+wcGgf&#10;xiO+BAvGXYan//CvWPLSVCSsD2JbmE9yOFMWI+6OJfv82M59fqxznx/beWR0DGPZBklMeUN8EpbP&#10;fRMvD/89Zt5xLVYNvwwbxp2LjRNPwdpHTsPbD52FyNm3oKNyC0skWIOl2G6KfeF2YWQZGjPoKlfN&#10;qKxdebsyVaFbchc+5X+OCKHKSOVlKSg3aomyBRxP5jh7kOvntmcgO3E54jbOQHz8C6goW0Hxz+M7&#10;OXZovRDn1B1PZsaKcufdMWVVxcED/KP//ECNWe10IA0+m+M8ufDoMeNx2eVX4qGJDzMGB2/HpqY2&#10;Gp+ciq9961uMoRJJWeBr6XchGdB7Ff/JqnnJ4qVOd+blTj9l6cFiQb3HyVwCrOxjZMoKxW1MWedS&#10;d1p2Awxbhlv/IxI/vygbv7k8F7+6NAmjfhWDVQsZQ3ldHuMpJyEuNoVcmf7Km1Ocz3xiSgIS0uMc&#10;WxZT9rlyuK+y7YcrtiyurHVCxpW1H4JiWIVCIZSVlbl9f31fZY3/phdI3wjnytJhTL8xvUd6kOlG&#10;0pdkP5g+ZXqXz5V7skvsebNjlPv2TXf8T/aQ2Ue+7WT2VHj+0Uoh27W4Etu4uJL6BPHktsN5OFM+&#10;eHAPmXIJspNWIGrxEyiJmooQ1+gVRz+P7IhnkLr6KWRH/gnVuavQtjOdSzRC/LqyOciY6Nt1kPPH&#10;iuHTTt8tzZHZ7+4uN1vxeHO/zD+J5365+GVocnRiZeejlcTeu/3tS0DyIZXC1wfVDwTzSIrvw46f&#10;8ZOBEFqpu5TFPY/STY+hKuZRcqhnkBAzi/FBE+kPqtdozokKh/oOZs00KqRrsIdhEkHjRZf4Av4/&#10;6Q/9BpaVlKjumHJZaBuOxpRXTjgLi5/9MWMnhHgzrmVW56vCcUyZ+4rxkdRCTuvyUPkFZexcfqS8&#10;fZoPFZUrA520sdQYZ5H/VIR0oeRzkr46phLEr7kPc0b2x6KxZ2Pp+IFc3/llxM17EGXZMdwrO4kx&#10;AZJRmJfp+EBRWQXyyrajYmcddjXsdXst1u0sw/76EG9cwgop5L2Z6LvV1lJKdlyChlrllY4tt3LP&#10;rWbq13vJmZqb5JO4z63rlQ6t/QmkT8tf5K9lyvrp+oVHxEDlIBlhrlMmrQcK2h9f52RKYzH9yhpz&#10;sDNvHnbGj0VZzCPI3TSNfO7tYD4YiqnMOyugpmxzJfokBXeSRhDME0lrOBFH+JjlP7ZxTbk/3ulc&#10;Y6GN8aZ3+bqY6WfKfRZn576fp+l/pg8aWw7natIhTZ+Ufnk0ZuYzMmNiYmHGvsK5clkYszIeJZ1Y&#10;unFeUTFyqBfnFXP9fEk+iotzUVqcjZKiLJcKC+inkcd9vjhnkpVfhJwiMt/CbYyvXIQtWYXIzCvD&#10;FsZiDXH/vrqSZOxIeguxM3+DN+9h3PE/nIGI8Zdg1ejBeOuegXjxt/QhZjyL2PmPMmx+Equ9nnLB&#10;vojy1dbWQH/B7Sz/AiS9dSfmPDgY7448w8WMj33sC8hf9V+IfvgLWHL/KdhIf8hFQ3k+8nys5r5V&#10;KyZ9BssnfB6LJ56Bdyedh4WT+2ExY2QsGT8Y7425GCvGXoElw76K+fd/HS+M+D7Z9l2IeHs6dmVs&#10;phjvRkPFNjSRA1eEGOuC6xdLKsqRX8LzKpZr5U5sr2AMa84T7dxehWrZCNXcp28HufJO8sSdR+wE&#10;1U1PPNnq2fI9dZxnop+y2rlSk+IoH/ZRNv9kMeSW5vbO1My+oDPRn3NP2x60dTAOJR15OrTXEWNS&#10;skA5FNAvjbEHD7Q3oKO1juucG1jWXPvQwXh8XAshu6QrOTaGbLkv23bNOLJyk3PLTd4tN7m3PJwx&#10;G0v224HKJ9zW8q/Zc2orxpYtD2fM9tiYv9+GHGNmvVUziS37yWfMdm7tzHLZjGqHZjcq744pdxcb&#10;w+Z9/Hg14Yw5nCubD3NPTNniYYTHW7aYGKWMdbo9Ow35ZMmJ6aUubU4vdr7K+dlJUMrMiEdGThZi&#10;t+YhKol+y4xFWcoxLydyNhLeuZVrAj6D1dP6Yu3U/oyzfDqWjPkclo/7gltDtXbC2Yh6rB/nv8/F&#10;8jGnY+Hwz+HlW07Biol9OX72w4qnuM/n679CRfzThFFR7BOKOETQh3k/5dWtu+clDiFKGj7ErFxf&#10;rk7DjUocVzo4ztgwwryJbYVdO3I5T/aVK6/BoIGDMajfBRgy4Hz8z43X830EEpy/am/dTtu6ga9l&#10;XKq6nZ33q6/fxXONgRwP6MN05ObBqT7ZUufn8trxHRrDOZ5KB9Tv5G90vtn8BK5G4AWuKWgpR/ay&#10;yZj1+3MYP34AVk4ZyPmzq/HW6N8gdc3izjjIFvMiPF7y/48f8sbInjmyeHJUTKxLOfGrUB75BtY9&#10;dxvevPdKLB15BdZPuRTzh/flmpHz8fqUb2HlsinsF/OpZ3BWWn7kh+sqiIsarFYSO+guBeWvNwVv&#10;tLJX3nuoBD5cLqZlKQ/kmPtQHdD8SQPTDjRtT0BOzFzGQnoNWSnvobw8g7rMDj4nhtvE16p98J78&#10;37qXY4hUNyb5KDs7j0/4+qfqQXqpYrzJ7rP60XryBvIwPda6g/ETJ+Gar33d8Tu93q7//u67MOnh&#10;yahvbHCfa7FoWulbcYj7Wiu5L8PPraMPZxPbpH7b3sP+hTztPU7WEpDoShCcCOuP+t3DHaGrZbIF&#10;7f/Iy/JLdsYKn27n5ssHaTDXFgNT79+Fn14eg19enItbvp6An1w1D7Of4V4AjHERxXg8cXFMMYmI&#10;jyZX3sw4PcnxnMtIcvMZCVtSqL+muiSunJaR0eWefYqBYfv2+Vy5mHp0OFcWU9a8sc0lH40rSzcx&#10;fV86jemFphOJLRtXNrZsepbpYKafdZVLX/NtFp379ozZOGbzWN4TE5Tt5NtU/jlr6SM42MKPwpT/&#10;MvYF+672auwqS8a2lHeQs3YK8tY/gcLIZ1EY9RJy6O+UHvEKkte9hoS1b6ImtIVy18DvSXu/lT6M&#10;TrHgIzJlyWK4XRj+2C+f4zm3cj7evKfP7Om+Pb3/r30+vLx8mztcdj4CYem9xSesBNSfHI0pO10F&#10;ZGWV0SiIeRVZax7BtugnUbP5SWQy5sX20FqWSAWTfCCpzyh2Etu1mLISLQY3unyamXJhUcj5KZfn&#10;xaI6Yx62zP01Vk84DR+MOw1iykueu5GxeMtYUr1MmYVw7IfUGOk0Tqk5GlMuoHn3DhZPvgwrHx2I&#10;BaPOx9KHLsWs8d9n/Ka1ZGqJKM1PdX6bLrZAqBw5pYyDTRYl3+Wy0hKIKVOhp4hTEapNoythAvbX&#10;ZjC2RRlFvhrtLdVo2L3N+S7vrdvlmLKY014GoxRXVjw66enan8DX6fXtj/fQT1f7ckXgbmJ6HXOd&#10;MjmfEp5Kjz/g1gvLPmFbPbiNuD2C7XicY8rZG56kncI4VlnruZ07f6fe8XfAlPlF/kL/CR/j9NiY&#10;ssZTG5Olc/k6mM7DdTSfy/nMzXQ/y33GZlxNOqPpj6ZPdsWVxct8NiYWZsn3sxTrCufK4lPGqHym&#10;LK4sppxLP4sCymdhaQH1Y/LhkhzHlcWWiwpzkV+Q55hyejZ9GHOLkJEf6kzZ9HNO31qEkuwM6vfk&#10;xNsicChrBsqX3omYR7+CBX88C8uGXYC5dw/AjLsuxVN3XIVxv/kXPH7fz7BuwQw0bi/FgSYZC2I3&#10;dUwlWDbtBswdcSE+mHA+Phh7KhKnncXL96L+vX/D2nGfx7oJ5+ID7pe5hj6SH4w7E6umnIpl4z+H&#10;d8Z+jnM+n8cbZNHzRp+Hd8cNJNu6FKkvfQ+ht36HA3HPcZhZR9M6iwFX89GxLQ/19M2uLStFLW2A&#10;bSXFjg1uq65CURlj41XvQGmItgGZcjX3/BJT3sHyrSZPFlOu4DoDMWVjlVY/qiuzE5Qb/7T6VW51&#10;7tr3YZ5sTNl8lI0pB3Eu9rl5Jc0tdfJkndNWb+TefO0H2tg2uaaHTHkf1w8fpC0hpswNQNkM2V4Z&#10;70Lp4P69lGfGF2D8Hcmt5Nvk2bdJTI6V+9d17j+n8564crj8qx0YX1ZuZWG5X05+WXX3vJWvX+bG&#10;l8NzqyPlVm87eG5JbNmSz5f9c+PLym1ex8+74stmX1ru+yxr3seSz5eNMYsn+8n3WS4t4XPd+Cr7&#10;/srdxVsOcW1vZU46CrLyGeMi5JhyQkaJ81Uu4Bypz5TjMvMRTb/ChBTabXnx2M09lfdmPoX4177E&#10;OZzT8AbnexaM/AxWTj4ba6acg7WTz8GGKX3wwWjyZbbTd4d/Fisncn/MBz6Ht4eeiiXjzsHMoRfg&#10;1TFXY9q9X8WT93wDc574Le2/tznWVrLTpvJHGXeIQSphYGb2yJTbuAhCTLm6ph4//8VNOL9PX1xw&#10;3rm4ZNAFmD51CvsYMtyO3Ry/xI7ZPjhOte5V38MPcHPIzB3b4Od3xr/gJR0cDzVWWnJjpHvieP/0&#10;zJSxv5qo/V3y+Asxb+h5WDquD+aN+Bqm/+EGbFwwqzNehc+Ofd9k80G2fGNkVOc+e3ZuPsiWixuH&#10;J+PIyqNj41zK3bwa8W89jLfH/QCz7/4yloy4HEuG92Fc/cHIXPBT1GW9yH6H9jv7djHlFvqAyWwP&#10;Ds4rc86rO5Zs112hu4Jm4fOwsu+8TXCzT/HfD5eLpNeSk2O3X7LkvN6tVcmOW4CElS9j+9YlhChF&#10;vF7HJNurnkXdxLydiffUbXkjNUOl7piydFIxYp8n+3VUvbPG1Vkr9xQZPmIkvn/DDdicmOj4cCv1&#10;qVvuuB2z3mSsf/qu60M1NnW2O84XGVPeQ+as+yo+tH6fmHKvDLAgTuZDMqZKVO7+UNDCmPJ+7t0a&#10;zpRdWHCOCbnxwG3ficHProjFzV8sxM1Xx+KWf1+ONe9UulgXGyKi6Kcci9joBMRFbWFs5UTEJpEx&#10;c3+AOM6PblYcDMZ1Mq5scZX9/fosDobPlbUXiXwyipjElH2ubHGVu+LK0hPMV1n6h/QQX1/siiub&#10;rWBs2ewI06vC9bFwfU2PTcez3LdpjCsrN7tHuXHFnvhgOCMUD/rrD1mlwXyj+hX5ePl+yuoDDkkh&#10;cH0V+wvOvR461EBdtILluZn1Mg852a9w3vth5K6aFPDlqOl8PAOpEX9Ccfoqjks7+b4Wzk2o39G9&#10;OIfGPkpiGP6bwx9b2fTmHMPZ94cnKy/fzvbnHcLPXeF7f8KfD3/svbT39JNWAmp/h9OH/JQ5UGg2&#10;2+nv4F6cFbEoSXgDRfRL3raJfgtRk9CW/gRyc7WmiTqz2jTHloMt/MNmTZcrcjQ2e17mFmXuTtJJ&#10;teo/6Eek9yhpDDqJD/42dobutx/NT1lMOW1rDuP3ds2Ulz7/E/qzkPGx8Jyfspt3kx7Z66d8VOmQ&#10;+EhM3SF9uolyq0RJoxw6cSMX7ejQnEcCNq+4DSumXYilI05HJG27N4Z+Bcnvc+1g2geoYQxa+SsX&#10;M2ZgaXER8osZ65L6RnlFCA01IRzaU4pDNVtQw/1QUheOQexrt2PpzKHIy1vHNe+5XP+7HXvruQa/&#10;shD13NOssa4WtTtqeE1xVcluWtucL4iYcuCrHMyyuK9+nH/kE6X2JZ91dzh9gG1MRoTaFq/LrHav&#10;45UW6vjtjEGlvTK0f3h7exqqS5/mfn0PI2/jI/h/7H0HgFXlta4xzZLEFqPRKJbExFii6ffe3JeX&#10;fu/LfWnedBNvTGIXpTcRG2osSQQUK4gCIh3EYXrvvfc5Zyozw/RhGgzwve/7zyz4PQxgiu05G9as&#10;ffbe5+xz/v2Xb33/+tfKj/krchNXoj2Yzzey/mnc5/h/qJ+yvKzlq2I3Dt3+n/XXH4PsM/1j2vfH&#10;O+OUNRZqfPSxlWEuH4cZNvO1YTnj2cyPwLCftM+nGVYM58qOxJEZJ3aAD/N8K8VxhXPKFgdDnJXP&#10;URm3HAhUoqGhjLHAGXeVvHJBTRBZ1U3IrGx2kldZj2LOiZRVE0NXKtZFHmo4dxKoLnDSxHjLPeSg&#10;d9ZUoorr40vp89FQW4XephLmbXwOax74GZ699WJsmX0xIqefjZXXHIdlv3gf1t14NiJmX4ll037C&#10;/HFbMFBZREAX5KMqw8v0bVs35yLELTwPG6efgNWMn5z04CSUL/8a19v/CCWrf4O4RVdh/X0/RPxT&#10;v8a2Z69CxLNXI/r565C6ehaKtj6MhuTn0VH0ClprEpgvMx9BrneraC1EZQvzeDdU8Pfw+1bWop58&#10;XBPbaRPXgtTUBRgfmXHQm1tRUd/M93SiqpbxlJsYx5qccnvzDkoL2sg5i1duGodTNg7T+E3fRjCu&#10;1J63dC+ln+sbjU+Wn/IA1w4PMi5FiFNW7OQQn/waLll8soT88MC+dq5xIU9MX2Wt+x9kQJGRQQk5&#10;HNLJu5gPdJDxc2S/i4MeGCZPzHzXEr/+at/qsLTZKv4145236w5X78M5Z7OJTFs7sPWe/jyLyuhw&#10;x3XOytTajLSVfbi2ZyNt7chxy3zdNibGLUsbt+xrn1vWvmxEa4vSNs8jbTyzzzGP58c8Xu4/a6/j&#10;ccz+HFGgjvNF5JVNjsQvG8csn2XzW24sL0RXZRaqOV+UVdiE1IImxBc0IpevqziW1ZWnobYsiXNK&#10;+c5POS63DLG5lcgtKkZVaQ6ayhJQm7ICmxbdiidnfh/PTf8Wx8TP4/kbPo2XbjoPq//4UcbWPQMR&#10;Uz6K+DlnInrmaYiefQpi5pyK5HvVB3wI2+Ydh61zGSdn9rlYxr7iseu+hNV3XYumlEiOIRw7BPOI&#10;BznsODzocBIPGRvp4h6PDSPKvaexTJxyf/8IFt73IM4791xc+ImP48rPTEJ61Do0FsXTlykC7UVR&#10;GGB/IJtydNDsSuFL2UgjHLqUB0TgwBuj9Nk8YuKf4uG/Y+N9xOdp3OXvFKWt8VhIpIfAZL98lfey&#10;PxjMRsbi7+HlKWdiw/QTsebWT2P5dV/Hiw/MdPn4xCGLMzaOWPvimO24f07XGHccrn0e2eeQ/X3j&#10;k6X7Ml9C3SP/gZhpk7CFsYVWTjkFT9x2GuJX/IH++rn8FYPutwQ5d9rKcmVWJMbM7STW4Y/lox0l&#10;dxECWaFyD+3rmImO80KWhD0HK3ud0f7EFiqB8HIJYStixL3iXPox2l2JmuxNyI9eyry5a9lPZvE4&#10;6x7fuJ++oMJAKutRrh0aZJvYvU8+xopPMsSjIzoTsvX4OLQEzQn3d3M9gd1b3HI/1650c0zbpXnN&#10;sU3Yqb+/j6/2Y9bs6bjgwkm46ebr8atf/xwz587geqB6nmOOhYE+tjnOj3IsC9UF+rUz0afiwem9&#10;2vrFkZHgVrfQwXo1sb2DS0BNW01d2m1q1ezsneiZa82JDDHWM3X8Y3VPMTDkt7zm8WZcdWUarrok&#10;G7+6vAw//eIG3D15OxJjyhnnnXmbkyOQlByPpETyygmZSE5NQ1IG99PILycXIzU9H5nZB3nlcF/l&#10;8DgYxisfiK1Mbnk8X+W/hVc2XGJ4JRwzGv4xTtn8lYWfZFOYnSEtDOZjNB/T+ThO+2bPmH1j2rd9&#10;jFs2jtB0uO2k1+H2lXtof/cfVYrDc8ryUw5VGvUC6ld6KOzL3PxYNXUGu4t4+o6s5bz3U6hLehhF&#10;2/+EnFcfQcY2cs0ZG1iB2ngd10LQJ0P30m/oHxhk33Po+lX73f8sHc7B/q2vj/Y9jvZ5R3v/P3o+&#10;vH6E1w077x/nQziw+cfH2z9w4cTO/38lwGH+aJzyYBdj9jHubG7EI2jOWIKdGQ+iKWomUP4Iy6Oc&#10;IszDsUTB8zSccAgRp9zTzWbPwxOccj1eD6c8OtTgCu8Ap+x8Sic4ZRbK4TfDNO6Kw3DKsn+wg5JE&#10;/+KlWH831+wyXmDM9NOwYsqV2LBkKkoTXmScySTUlaajvCQHVRWs81WMJ8B57LpANZoDJWguT6Ff&#10;/nNY++jv8NAfv4BHr70Y99/+XTz11DxkZ21CdydzV9J/sqWhnLrZcco7Gc+1r0vr4ckxcU27eKFh&#10;Yvi3glNWLCtxysopJE5Z4zFQSi7wBXTmLERFHOOixy1CauSzqC1OYo6XHo7rbMBvE06ZX/Y1uMfG&#10;NV9rLLXx2LCVYS1pw2HS4RjNsFw4t2aYzzjlcF7Z5xjFkRk/ZhjTtGFPx4ORvzIuS5yX+K1wTtli&#10;KxtnZTyVOKnaQMj3MRiscpxyDbU45cLaescpZ1W1OE45v6oBBZU1qArUQdfWMSZGfW0RmuvL0BRk&#10;Tr+qAuxgfW+vrsAOfmYj63ttBX0fKzLQURGJ4fJVyF/+a0QuuAKv0H8tesa52D7lHCz/zUl4+urT&#10;yR99B9N/+3v8dfqtyFm3hJ19Ljbd9w0so//iWsZA3jb3ZCQ9QL+8G8krP8S4ybPOx+o5V6Bu6zQ0&#10;RN2H/ry/cDnvMib/XkVZx/xgW52vNOrjuYQ+Bb3NmSybbPLE2ShrIa/cXIrKJtoBzMEnrri7vQNt&#10;9Q0uXnIdfZPrW9oYs6YRZfRPbtjZjZpA07icciv9k31O2ThKe0Z6ZvYcjfc07T/vcE5ZfLLPKWt9&#10;wjB5Yon44kN4ZXLKQ4wrNagcZ4wLp/N72F2Jm1K3tYswW+Y4qy5zfJIZIIczwsky8QDilFUn/Xps&#10;ddi06rJ/Xvt27nBa7/HF6r+07mdinLLvs6x945ilZU+ZNttK2i9DK1e/7bxeblnPy/hk0z6vbPs+&#10;r2ztTW1O3LE9e9PWLk0bz2wcs2njmq19mlY79UXH/dfaN65ZOSQVG0sSqAs6Md9l8csS5e8Tn2yc&#10;sh8PQ5xyd1U2eeNKZBc1Mw9nCxKp80oZB6cymzm8MtBYk4EixsdIKihDEuMuJxTUMP5FPorzOIda&#10;FIPB2mjsyFqJ1rSnUb/9fmQs/Q2yF/0YZU/+AFkPfgU5D1yOqOlnIPeBi/Aq52IjZ57kJGLWSXhl&#10;xvGOU1ZbXzfzE1gz6wv46x+/iLt//e9Yed8cVMbHi1ZwuPBwnHJovlK9Oy9jfHDjlIfJQby8Zj3O&#10;nzQJk848HReedQpjb67C/TOuxYz/+T5mXfM93D31Wtx35yysXbmcuQpz6NbPBuP4LAIDF7yTg94Y&#10;l+VuwJfGn0n7p9z5v/nP6+OUNc62v3ojtt1xITbO+BBeuP58xvL5Nhbe+AsoN5/iXYhDFkccn5jk&#10;tLjjcC75n8knJ6WkOk65+O5/RxT79IjZH8Uarh9Zd99n0Fe6lCXRyqUSbeiiY3IPXzXvZ37W/Yy9&#10;oweqDqqfHZO4dGH/1wjPOaJJWucE0g4+Byt/nXHPgHpiO1gvrVyMU3aNhznSWyqTkbJ1KcqTl7NN&#10;FbPI6jgw7CA3R66YvqDCQYpJ5vwF+Iw0A0AmmE/iyJyyPH30HDS+KP6FPR/5FwpPiRPQeKBn2L+L&#10;/XtfF+66ez6mTrsNrW1cvzoiHw6rA3rW3Gdj38vjoWe/l+1SNiJ9mDn+6Mp+rtnr4720P7G9g0tA&#10;j1vNXNpteqIiASSqM+r8yS2yDimvjK5zuflYHbraB3DXrbGOU/7hp9Pxi0tL8OMrXsaqRTVIS6zB&#10;1hhyDoWpSEyKO8Apq89KTE86wCmnpOUdwinLV1l+yr6vcmFxMcfAEhinbLGVq8Y4ZZ9XDgYPxlU+&#10;kq+ycIEwgmFG6fFwo+Eew0U+p2y8sjBVOKdsuM3HaXZM2mwZ377Rvtk9ps0e8nlG32by9/WcTPjg&#10;3rDN7jGe1piieeZ9HGP2sLL09u6kX1cl58UzkZUbh/SsaGLgTvZXvVx7wb6H6zj2C1y4fod8suoa&#10;bVYntF/dumD6ce11wn6Jcxz7OKEmrXhzwyNcG0jQbX2d/Kn72AkOsj/VZ+wZe59bf79PYx9F2EJr&#10;eDkH54JL6vaq6hLuO15b3PbhhP2q/zwO7Otehzv3Jh73nwt/0cT2jioBYS11yIcTw2Lh2n6kPDKF&#10;CqQlYzjNLrcD6up1C75WLPNRYpD9rKMa9WvYP3VRc9qQbURti85RxJPyOcOeaPQXLMDO3AWoS5+L&#10;gpj7kBWzFFW58eho6Qh9pt73rt1UqOpIOIqybOlehu5Bxg0jh9jZQZuV3EVtQ5BxTJmbnb581aXb&#10;0VbyPBKX/oeLfbFh1pmMPXou/YR+ybKv4aeQf9RaBO7td/O72tPn89nymZpfKl9yc1dp5127qTxY&#10;3G4cCYEblZXwjHwyQmtuOlm/9bq3t4m6HGnPX+3s3+1T30sb7xwsm3ER6rY/ylx1SQjkF6CAtnd6&#10;Tj4Kya9VFlWirTiAvbTLGRAANet/hg13HIuIucch5c5TkDb7vah84CSkL/o6hpujiCkYn7a+H7k1&#10;HahuYn5sxuvc3cWYyz1tGB7odb7KPSR3h/jF5cWk5nm4Tf26xvs3YrMxQx5Ve/cybnThS6hM1JzR&#10;n1ETMxfVCQ9wjjiKt24jn9XtamAPy3kXv84uLmhw08yuQ3EV8Y34iod8pn1nKxcfC9m+Px4bljJs&#10;ZTocgxk28/Gaj+O0bxyb8Wo+r+zzaD5fZlyZcZM+t2z8lbTPXYXzVYrlZuvtpYVxLT+YfCkayZk2&#10;1ijuA3OF1YZygVXWMSZGXSVKgxUHRK8rasdyk5Cjqq1kXhLGwJBov7oygPIq+jNTiqrrUFJLjjpQ&#10;imAwDy3BZJQlL8Urj1+N56Z8lv51p2ATc3klMKdX5G2TsP66S7D2+s9iC+dnouf/C2NafJ588oVY&#10;OfnjeHn6Wdg05yy8Mufj2EbOIoLviZn2YSTNPBmZ8+j7OP9sRN3/WSQ98iWk//XfkPLw1xC78GvM&#10;FfgdZC/+FYqX3Yau2CXoSVmJXfmRbIe52NdQjT0NdegPMOZFdRU666rRv6MRA+0t6GgMooWxQHaQ&#10;Z24b80G12LkNjKPcSP/kZq4haOlgTjfqbnLQ+9vpL9KkvEctDM+8k+tuGKOZMVk7d7ZzfUI3+tr6&#10;0d82iL7WYXLYI/SbHkJz1xDq+5i7s3fXa+JAhNsIZidY/fHrlatvyrHH/J3K4am8SHsoo7LruYZv&#10;327yVeGi454oduXwbvLKXIPusDH7ut1OiJN5fDfjZYzsYftl3NmhPRQmxtF6iQE2ZLmdDexijFTW&#10;7yOJfoOJ8cnSximPd8zO+W3DbCqzsXztc8zat7bja2tHpv325Nt14ft+W3s9+9YeTY/HKRufHK79&#10;WMzWbq29mla7DZdgMMi2FkQgwDZJUd4gia3LlZbdK9F6XYnsYYnsY4nlIpLdrHz3JrKlZVNL5Lcl&#10;kb2t2JNF+YUoLeD6hLxClJBnLuE64tKcTMaDSkN5ZjIqM5OQHb0R2VHrkRXxEtK2PI+YVYuxfsk9&#10;ePqeyXhmztV4ZvJ/YvHNV+BRtveXZrA9E9Osv56x0m+/BNGLr2Y/Xs662EJTizFdGI/XcRAcR2S7&#10;OVyjmOxjY4ny6wywLQzxfAfXvBWzb/rs5y7DZRedhv/+5jlYdPsXse6OzzB2Dn2lZxyDhHknIIYx&#10;xDbNPB/P3HK5i+OAnlaHcxVbUTlEZR8yiw8ZDuY2oshn0428uv84wsvduGxaKMsXUSghEZNG3s1d&#10;rSP6HWPCAZKumC7u1IDezCu7W0vw5NzvM+7Fp7D2xg+g/P7j8crkSch/fAaqNz+FQGoEClLomxwf&#10;h+iEZEQlpCIyijn0tqeQYylASnweYmPSEJ+U5niVmNTtiI2LQXoC81XFM74o/fhSErPIv4QkMSUT&#10;iVwrnkjfvuTUVCSTi0lNT0RGZjyysuIoMWgtWoGIh76C1ZPPpz/6p/Hk1edh270/ZsdQhM6eAJ/Y&#10;XjTzkQ2oMPQTBa9G+GK/Co5zW4rPox+q82OyX9iGdvVuPWoeEy7WfLZKZjfLS0yicl5wdkwfRtEZ&#10;ad2AhSVwwf9SNFEc5iXkcL4p8k+RnSIRS6l3vLM3lgVjG2n9pvDgwG6Vizb+UB7fv1++ezvRUxWH&#10;guinnX9eX2cFcSHnH1mSQy5WsXvDG/rHMJfwlXCUzc9rDJvY3s0lwAbKeqjqas3X7fM1m6+T3ezT&#10;uTKTcdi1yoGtnQbbUCNn2TYB1365CD+eVIVfX5mL/7psDWb8diuiNlUhLjobkbFbkJYZyVgXW5CS&#10;HoGUtCjmo4xHSmoydSpfMx4GJT0zCxmMgZGZncM4GIqtnIdc2nF5BRrjxC1rzNPYJ145lFukhPnY&#10;S8s1bhIXcww9EAtD46zG3QDH4CDHY47VJpoLlp+HYtMJU8oHxHhlYQVhi/F4ZR/nCAMJE/m8smGr&#10;cKwozGi2Rzg+820Vs1+kfdvG7B2zg0z7NpL2zXZSGzfhY3pDN7vPeFpjy75R9YKqW6oxHDHISQ2N&#10;dBIbtGFwpJ1jQg/te/ab+zUKqA86OHa8Hk5ZXLJxy/v2swwktLUlWkMxwSm/eXWBD29i+6eWgDpj&#10;tZ3Dic6PJ/YlhI6FaqUdUnb9+IG3jHXsbp2Tmp1e6+PccWJu7opp66L0EoO7GI5ufrGV5FEKUPss&#10;2tNnoj3nTtSmzUFe1D2ozF6NkY660FAi3+R39abnJjzMno3F9/dyypvJnxin3M9+Xj3pBKfsivWI&#10;f14Pp6xRRwyuLEvNk+ytWIyt8y+k79X7sXn2x/HstE8i+dmpaEyORY0wSXYh/bgKkcr57mrmMmuh&#10;X9fuylQg8DKq1/3Uccqvzvkgku44CamzjkXWbOZHv/cKbF0+nTZ+HpIrd6Ig0E1Oro281E4MdzRg&#10;sGsH17FznTzX5nTTYB6gwaWYUqwybhynOmSz8faQE/+EAwc/Wz3ADoy2J6IpZynqEh9grPQFjlPu&#10;KFvFCl3B8+SrWII97DfEKctGVjwN58PM42/WZt/ZtGEAX4fjJeEow1amfdxltpHwmI/TtO/jOOME&#10;hft8Ps3woXFnhh+NIxvP99I4L+O3xuOufK7K55UtjqvxUz6nHKgLOjwsTrkiUHWATy6rJ27ma+OU&#10;a6oZP45czevllNuZE0jzJf2lz6B64/WMY/EFREz7GOKmfghRt5+HqGlfxbobLmFOv09izc2fZu49&#10;rptn7NDVt5/t5m6W33gC43SeglfnnM5186c6TjmevHIa19An3PkJbF1wIdfNn8/8VedybfgFzO13&#10;Md9/OZZdfzkWX3MFFv3uX/DETd/Hsjm/x8ZH70T8C8+gKHIbmgry0V1bg+5gLTrra5m3oxpt3O8m&#10;1u/r6HSxk8W9mQ3QxPm9lp2Mb8B8XhLxyj072rG3lbErGtsdp9zdTr+8rlY3H9jD2DWDPQPobyd/&#10;6nHKOzuHx+WUjUdV/RjPTvDr04G6FsYpj44wpozHKYuceQ2v7PHJ4pbfDE7Z6r5p/7dZezgar2zt&#10;40i8stqOtZvD8crh7cn45SNp455fj7a2KR3ePsPbqXHNflvVvs8r+23X5oTC27C1ZWlxzcFg0Ekg&#10;EDjALxu3PB6vLHtYa3kl4dyy+GVxyuG8svlxFZNPLissRlk+eWXa4WXMc1SWyzjMORnEeamoykrm&#10;PGsygvlJaCxIRHNhAprzY1GfGYGqpA1cTrACFWsXIuWZ/8HzjL++4rbT6cN8BmJmXsR4GZcyjsJX&#10;madgLYeIDuzi3KSbGBdccljJDSJ8QU5CPj8aS/h/hIcZ9gVdNBWbOKfz9W9/E5POfL/jlJdM/TLW&#10;z78Ym6efjIQ570PKgo/g1ekfpK/0RXj65svw5IyruOZouyMiSWW8LTjlfv00IbqRZuLoZxkfhPzt&#10;tJNRsOBYrLvuDLw0+QdIePxOlMVsQCE5k5jEBPLKSYhJSqePHvNSJeYiLjIDCdFZLsZoMvNURSVE&#10;Q5xyNmNjZyZlIjMxm7mys5FKSUnOcZKUSm45NRNJjntJQyrjkKZzniAzKwE5OZI4tJe8iJSl38aL&#10;N5/LuCaX4fk/fAYrp30Dww3xtCo4tzM66DhlptTCfj4PZxoM8+G4uW79MO6TB6WBP2ZTjB3iMx6k&#10;DPGScE5ZWZTJRvOfPtBElUIYTTdi5eD/dwunrPgoxilrnkWl4AAWOWW3Lry7BMEs1o2YZ7h+KI4X&#10;tPA45/lYgprTeLM24S5hLWEs46eEqSa2d3MJsP2zHrpqONZ83b7XHcgXag/XOHC2UK2buVXpd1UN&#10;vPJn4OeXpOMn51Xjl5/LxlVf3IS7b4pH5MZKxynHJGyjP/KrjlOWPhKnbLyycco5nB81XlmcsvHK&#10;hcUlnGsto7/yQU7Z4mBoTapylPicsnhl45bFKWvNkeFJy8dwNF5ZWMbsAsM/ZjcIM4bjKcNZ4Xpc&#10;/Eg75XCcsmwbtU9rq6bDbSSzn8yuMv1G1mq7x+H0vpCBya+g+qVao7FGonGCc8L7GUd5n/yTNX6o&#10;4uk6VjQNGhT5IR9eOC/Gzx9lX6ZPdp/Ot2qqVHPZ7qNCtzl4W7uQ49w+it6r+B1aASIZ4HeQaFXI&#10;iO4/dt0hmu+z8n47a/+5sEQmtndcCbBCW0d8iD7ajxGPfAROeeyj942yLstP322hg+Isd9NHRN4b&#10;ezjvPTLSxfreySt2sHHlY7hyFWrjFyKQcBfzby5ESdyfUJm+gn5zubyGbZkfs5t27bt7U1+mDugg&#10;p9zLedievn50k7No59owxeOtrC5FaVUhAqWMA1iynLF4v4uouR/Cetpfy5jPauPiX7MvC7CP3IVe&#10;9keul+Q6iFAHFxqzxZ/yMTrfD1dNXG+oZ/nu3VRC8oHR3GRobNGz0DgjP2XWT5bXALVikMog2rOn&#10;mnO5zBv81P/Bmts+hLUzPkrfqtOx9s5voI4xH4I50cih7ZVdkIdIzoWXFNegMqcKXaWp2Fu9nvbz&#10;L7Fp7vsRPecDyLjjOCTOej9jARzD+LHn46GbL0V6xGP0JSsgLqlwedPaW3egY0cT4yu3M/ZqF30D&#10;6dfIvPbyxRqmz9YoAZf13/yCh2w690ZsB+8pj58utv06dNSsZzu/HztS7kUw4T4EUx5FH3O2MWAI&#10;hTwZ+w/ZPPI/2sv9UJy0N+b7He432/c2Pd64HI6ZDEsZpyzt88o+JjvA9RGrGa/sYzufQzMO0fCh&#10;8WaGH40fM19L473EbYVzV+F8lfyVjavyOSqflxIH1VRPv2Wum5cEg0HnX6E4FxJxy5KqAPP3udeh&#10;+ODip+rIK0uCNdX0ca5wWnxVFWMTKydlSOizUVuJQG0xelpKsGdnHgYDUYyD9DiSX7wV6xZ8k76B&#10;Z2LtzBOxnrn1xPNEzzqLnPHZ2H7zxxF5w9mInXwBuePPIW76Z7Ft6iexcdqFvJ4+zDPOx7NTzsLz&#10;kz+Cl27/IDZMo8/e7BNdnxjFNQBRs9+PqDnvxfbZH0DCXSdj+7xTsH7Gh7H8lhPJHZ3EnFLnYtvD&#10;X0b80qvQlPQIBko4/9EWy6qcjT3t+RhsLUVvWw39jJnzg/7LiqGssmumTdBC3bGjFb2dHS4OcndX&#10;H9o6uba4uwPNXGdX39eGYPcONNLfsaOPubzps9xHGeyh9LbSt7eFvr5N6B1pQO8Acw14fifGrZqd&#10;oLrj2wLaf00dI6cs/2TJbvHJY5zyXtZRE3HMB8SuGdOqx0N7eA/OiSg/ScjfOeTzPMLYGCN7OB/E&#10;uBoHhP7MyhU6SMdDxWoepn7N9xmr9+Md839HeJuw32u/X9rah2krJ2snZl/52tqOtLWfcG3tyfjl&#10;8PPhr/3rj7Rv7VPa55/D22o412xrC0xbuw3X4e3Y/JhN+1yz78ccCBzqt+z7K8sWNgnnl8Ux+/7K&#10;xi37/sq+D3NhUQEKC3Lov5yNwrxMShpK8il5yYy1nkC+OQHleQmoyme+5vw45iGIRFvWZrRmrkDW&#10;hlnYtODrWM92v/lWts+p52PxLZ/BuhduZHfeznZAn0uOx/s1IFP30sd+L+0vYZw9rL/igIVvZNsN&#10;Mk+fYiHv3duHRxf8Hl+74BjM/dnH8OK0TzFGO+Mz3PI+cqAch2e/h3k/j0HEgjOwgve797efRcLq&#10;R/he3ov+RhonZPuFvECFDXgT3VOwTeBBtz/KdtBfQ1g75JssLi8kHA/5c3QmhAPH8AfX3Ore8tOV&#10;b62C1+7jet19oxXY+PAPydteiPWTT+CajvPw9A3Mf7jgUsQ9+3+Rs/k6lCXegYbMh9CQ/igCcY+g&#10;avOfkLvyQRSufRLlUZtRHB+H3IQkZNAPOTM5A1mp6cjSPjnk9FTyypS0NPLK6eSXJRmZLqdaWmY6&#10;+eQ0zpmnIjc7GXm5yWgtXo+CNb/Hc7dwjvC+s7Fx7sfw/O0noyFtIb90K7p2MTYM9zpZZr37aSc4&#10;u54xK7mn4lOOlB7Gs9zFfoY9mzsaWmWnApYQ3wjjEIzJf3m/AxA8KtAm6MH42aFyE+KVjD0flh0L&#10;MPR8XPmFdlXKB59H6PN56B286cexxLiWeg/L2NWv/fIFlieE2ksr15BtQWH8clRlrGGfWM7j4ppH&#10;sIvtQ8/grdgMf0lPbO/mEgjVXzbzsP5UPaLisIR6RmEUWjyuuSskSkMO8MA1jfjRRVG46uJs/OyL&#10;2/Gb76zD4oUZ2P5KIaKj0xGbGM11GFFcdxGLZPZ3iXHpSIpnjj7l60tJ4bqLRPZvqezbMg/xVTZO&#10;2eeV5acsTlm+yuKUjVe2+ViNneKUlUPncLyyOGXfV1ljvs0tH85X2ccjwjWGdwwP+ZjJcJS0j7Fs&#10;38dghtF8+0X7vm1jvHI4t+zbSL4N5bfrt7Rta4x2lUp9vOJVkLHlHNue0T7uyw9Kg4fGWok3btBP&#10;S7G0Ds8ni2sO8WXiheXXNUKcoNyz8vPapQHbhiR99O4xUUcr4Tg2wSmzHCa2t3kJqEM+nBztq6vP&#10;PjqnzIvY1vjHCWNkcZ5mH3HMCBOw7uL6Ac20aO6bM4g0NCsxUL0VjSl/RXXsvcyXdC/Kou9GIHMJ&#10;/RlTeU0bhRydjAB97Xf1Zh0Qi43FKz/lI3HKwbLtBzjlyDnkYsgpL6cttGnJ1eyvAizJgQlO+W+o&#10;T+rmj8Ypy7d2lONIKBdAkJq8U8FdjGt4qsvBLk75iZsuQ/xT81GRshW5WcQp2ZmITk9Hbg7nAjLK&#10;0F6YiD2Va1G57lfYcscHHaecOf94JInzos/yy7Mm4U83XYIl912DQsYAKyzOpV9oDfm4GuYFa0AH&#10;ueVucli9PX3Mj802N8Qod2w/4pQ1pr/Z47dhh9DY3MEyaWYA9ES05T2O5iS29fh7XV6EQN5qhqes&#10;43fkGnpeJZNwWAtRnS3B0tcY/iZv9t3DtY+NfMxknLK0zyv73LKPywyrmTY8J+1jPsOC4ZyZMON4&#10;3JhxYD5n5ftDiqsSLjWMGs5RGSfl88rNDVyLF2xwIh6qLhhEdTDgJMQlk0cOMrYFj4lXFlbWmvpg&#10;bQCBmjryyTWvi1NuqclCbz3XrbRRehMY83gtmiPnIevp72LbXadjy6yTsYk5nrYz7mrcjHMQN2US&#10;Em67AAlc573592fRn/kiJC1gbIwFn8PLMy5wXPSyaZ/AlgWTsHkOOeP5pyH2bsbCWHAKoucd79pX&#10;3PwPkk/+CDZPeQ+2zmQusPm8z53ncO37eVg5exJj1pyHpbdfigevuxJ/uuFfsXj2f2HD0ukoSlyF&#10;7vo8DHU3oL+zxc3rKY6Fyl/xj7vJGXa2Mp51Mzlmlt/Odsao2dnhOOUd/Z1oGuhAY1+745Tlz+xz&#10;ykPkm31OuW9w52u4U9UJqyNWb8azA1S3XJ0b45LFJxunbFyy6QN8srjlt5BT1nf2f4v27Tcerm1Y&#10;G5G2dmLabCpfm71l2m9Htu/baK9n/0g88njnfG45vK0av2y8srS1V9PWbk0fiVv227Tfrs1n2fyW&#10;AwG2V0p4TIzQPJDmgjh/NMYth/PK8lX242EYr2xcsmmXz4icclFhLoodr5xFnYGK4iyUF6Y5Trk4&#10;KxZFmdEooRRnbkdd5ivYkbERg+Wb0Fu6DNVrbyLXy3UGfzgdW2+fhOfnfAkL7/gW2po4J0us6XCo&#10;pnc5JtPLiIpjCdGn6rjgpDhlYSg3xrhzA9i0YiG+c8kxeOi6i7D8tvOxZjL7mdkno/jP5yDz/pMQ&#10;e8cx2MjYzi9Ov5B5Dq5E5qbH+Zm0QZm/QNvbgVMeVRDRfd2UKqD2eUQs/BJWXncstt95PjbMuxAr&#10;Zn0STzAG12MzL8Vf5n4Zi+d+DQ/f/hUs/MMX8NgN38Cjf/xPPHbzL7Foxi1Y8egjSImIRGFuETLo&#10;y5ydloFs8snilDPIJYtPlqRmjAnXhqdnknfJynCcck5OGvJyUg5wys1xs8lxn0Nf71OxZf7HWcaM&#10;k7305/yutTSpd6GNj2gn7YU+2u7GKcvvcIic5jB55iEiA/mliFMepO/YwOgAY+2QQ9JvVmwGPWI+&#10;V2ery/yXnS4wocczwSmzEDhXz7LSHIXag2Llu0Li+u7BtmLkRj+D8tRV6K9P4vFWitZ8D6KfZSv8&#10;O7FNlMBbVwJq3KyFY8q1c/dlVJcPcsrKFSFOmXCH8/KMexHPuBf/Gkc+mfGUySn/9AsRuO4H27D6&#10;yWpEbC1wnHI8141GRTNHHznlpPjEQzjlpLQE+jGnMJ5Pxmt4Zd9X2bhlPwaG76ssXlnzruP5Khuv&#10;XBs4GAfD91WWv7LGdhvnNf6H88qamzaMYVhFOMbwjbThIR8rGYYcj1sOx2Bmp/g2jM8r+zaPbwtp&#10;3+wk33YKt6veurpld+Zc5H7N0aq3M1EfqXpHTRtUcVwPiq7l+r4jiN6rXKZ7iEkUf34vP2c342GM&#10;sB/ep8+jjetE86CUUb4eoQxwX9JPbnmAtvsAue8hvneE/tK7Gdd5lD6B+3hfvzzfift+HbCnMKHf&#10;ISWgvvgfEb5dOESQzRf/M1U/QjdhW2F937vX1g0I1LGDd54IjdTVxH25TPuwAYGsRSiPf5DrGxcj&#10;f/tjKE9ciXryCqOj3byO61jomzDMcSL0uVTv2k2cGvsQ/tV6TccpcwGFs5M7mtHZ3sCYuvQJrClB&#10;JfNhNZa9iq6S55D2xLcRM+d4bJjxMSxj7IWNS35Lf456Ph/GtmafJcitnBmh8lU/yl6Qj/GAn7I7&#10;InD+5nN67tZvkz8q94N+QhpnxoR1XlOO4vn7WEQ6OjSk+trJOlzDcTwBrz76TZeTJor+xi9OPgPr&#10;7/oOKmIW0f8qAunp0UgpKEAc15GmpjIvGH16OkvpI7T2Wmy9g7mC5n0AJQveg/i5x5NPPo1yBjbO&#10;Px9PTL4QhZtnYGcF52RqssnblaO2vgWNTa3krugX2dWNYQYyHRmUHyxng/hoNeaE2ii/3pu02Zih&#10;klGOA8XsGxmpZbyACPp9cm1C7F1oz3gYNYl/Rl8gkoUc5DWac2Lbl63o6h3HbtmMb9FmvyFc+2O4&#10;YaZwLOXjLB9/+bjMsJrPm4VzZ8J8hgUNG6rt+5hRGNLwpOHLI3FV4/ksC7caNyUeynwb65uY76s5&#10;iGAj/ZQpodhvr837FZQPM0U57ISPa8kxS6rra1BXX8H19szbFyxDIFDp4rdW1wSZF6wRlZXNjLMc&#10;krrqJtRVEVtXVaK+rszloWwOFqInGI3MyDsQ+/QvyB9djmdvps8//dyiGdcibf6HkT7vw8i756P0&#10;Uz4VcTPPRcmi76F1wy2oWzWZfPKPMfU35Exu/Ba5k3/DrGu/gik3/TumT/825s35JhZM/TzuvOE8&#10;vDj7Yqzhe9dPPZW+jyeSs/4A0mZ9ADlzjkUK9bapxyJ23klIvOdMRMw5A2unfJRzRRchZfH3Ub5+&#10;ChDciNFgLIboHNPfXIlOlt/OHcztx5gWXV27nM94S/tOBMjn17KN1nb3oKG3H02UHV296OTrfq4x&#10;GKav8h5yyqO7GCtmoIW5ZpowNHCQU7Z6EG4HmA1g9Una6pn8M33OWLmW9ozJ7lHmNhKW5WKLwwr9&#10;mQeZk2yQ7XCQa9Dl3zlIR0+n+XqYuUeG5EMooZ+HuB537yH6Z9BfdESa3+FIYt/bfkc4l2zH/Xbi&#10;20T+vpWRaWszvvY5Ztv325P2jV/225a1sXBtbe716r+VUzZ+2dqtPy8kO9Nvu2rDxiOH63BO2eeV&#10;jVsOBoNspwe5ZXHM4pMPxynLVrY4y9Lh3HJBaQlySoqRR8ktLkJOUSFz/eW7dTrZzHmXVZDNc/nI&#10;K8pFTkEWsvMznc7jfi73C3MzUErf15LEGNTTb6w7aRWqn/gd55YuZkyKU7CcXOmCaZdhy0sLQ1BG&#10;A7HcjIhlyDzyH/2GaJ/t3kvbjGP1AM/vYn3XOOMisu3ORcKSH+PGLxzjPm/79A8jdvaHUfXE59C3&#10;5fsILL8UCfe+h7FzTsALM87CotsuQ2nsIr5X41ln6HOIeekgy31+uHwqBJn0UuLgk/68fgn5cMiP&#10;Q966xHz8LWym3ITTdGR4THN85O10boDzLzq/T7wy528jIx/G6nu+i0XXn0kf4eOYK/hErJ71EScv&#10;zjgBq6aewDj07DfvOs/FGdo6mXGEbjgHS6/5JB6/+X8x/8Y0ZEW/hLIcxrvO4Lqq9DRkUjIyQvxK&#10;Gv2TD3DK5JbTJeSWM8kt52RlIk+SnY66vDg0pKzG2nu+gZXTT2RMsJPoO308Xph+EXrzVvG70l+O&#10;AKub/EPb3mHyypxX4gMc5utRrrXazWel+BZarqg5AQeEVRbO5tABFbKepbREx1guKj1eo7l+zihQ&#10;xkqVx3TcxvTQ5/AtqjDuGdln2ue6B6gL3rkb66TWfYV+o3zz1UD6WExBVBVsQeK2v6KpPII4oy50&#10;nHyy5htHaAyQ1njDN3sWpt/wG07c4B1WAqyEqoeqwm5Tex9miybPwIPqzYe5JoU9Bm0wrndoB3Jf&#10;2Ucf5S345RVJ+Mnlybjqqxtw08/XY8uaGmzblorouCTEJkViO+fO4qMZQz4yBwkRhUiMzkNCXBYS&#10;k5ORlBnDuD6JjlP2eWU/rrI45XBe2XyVFQNDonExnFc2X2XxysYty19D+NqPq6wx/Ei8suagDU8Y&#10;/hA+MfwiLGMYx8dAho+kDT/5+Mowl7ThM9M+ljPbxrd3tO/bQ2YjSfu209unvaty2fgcGj/cOCs+&#10;mSL/SOOT3fju/Jw0Dh9JWBdHGHeEa6f2cn40VE9VV8f6YbvN2G1lpxOWhzgeHpOfmsb9QVZ8ZR1V&#10;ngaibX7LAR6RTX1wDHun77MgJ7Z3UgmoufwjwrcfjVNWX+HArWuXamfq80P9vsPt8lHsy+c691ex&#10;o/gFVDNPV1HsQpTELERFwmMoil6CvpoENtE2vo+8nOJ8kZd2bda1X+6+azd1On8fpxw9+zjHKS+f&#10;/ilsevwaPqMGftYIuvmRejoTnDIL4Sib8MrROOVumh+q9SHQIz+PICUXjdG3YfW00xBNG+qlqWfj&#10;yVuuROLKeShI24DkZOaEIKe8PZb5cBKZvygjDjuLN6Jk3e+x7c7THKdcetexLkfQ5jvPcpzySzPP&#10;wpJbmCto3v9GMPclxmJOZkyCKlQyf1qwvhk7WlrRQ3/IgZ5urjsnx0M+Zw9tMhvLNfa8WZuNc6GS&#10;kQ1MoIcmdib56M1fxDiZ96At/SGURN7P/mAFhncW8nyIU97L+dwD9h19ld4Om/0e0z428jGTj6UM&#10;ZxnuMu1jMu37WG68fcN8wn+GCw0njsd/GbY0rGnr7H0fyHB+ynwhwnnlhuZGBFsY+4Ja/LLwbrCB&#10;+/RdlohLtv0A89YJE9fVk5Oi1DTUkoeuQkNDCRrqyxEMVjk/yJraetSQQ66qakENRbxyQ4BrcJkP&#10;MMCceDWVhfRtLqL/PWOTd2bQv/0V7K99Gk2xU5D91Lfoc3wOttx2HCJvPwbx097PfHyMZXH7R/DK&#10;LeR6bz6PsZWvYC6+/0ZP3F9I/SQCFVuAwKvcT2DHl8PqVMB6mM6hZiur5Qo0R92E6jU/Qtb/Y+87&#10;4OO6qvS9pIfE6Y4dpzmFJJAQCAEC7J9d+IfdhWX5BwIJhIWwkEbiuMhNbnI3sWNjO3GLe7dcJMuS&#10;1WdUrN57L6NeR82SVazy7Xfu85WvB8k2JYnzt97vd+a+eTPz5r377rn3O98995w1TyN8/hhEuN+A&#10;WPfrFKcczTJywS3km67HkXevwpFJNzFf1zjGcX6U6+S/hM2TvoYP3ciXvPc6TnptQjFjw9axDoRT&#10;rmAOzfLyWjUn0NLegRri+9LGJhQyDkZZSxuqGKemruXUIKfc3dI4yCn3na45j1PWNoBuC9JONO7X&#10;WF+XZvsyOWXll3yWT+6l/96lcsqd5HrEZ1DWPXQqjocROqXk++5eRi1lTFQl5CrEH061c85nkV5m&#10;Pj+W9BG9kOjrllLfky7N+zSPDaUn+piuI7PU9WfqkNYlXWqdktLkmLV9NlzpyjFf6L3WTSld9dNV&#10;T7W+mqXml6XUOqx1V5dah4fil4filYVbNvllh4O2bWnpoIj9OxSv7OqvrGMtm37L6TnZ53HKilfO&#10;TENSOm1x4ZEpcYyBEU/uOD6ZsRMoildOYcwF+rsmM05UAeNkpNkCUcWYCshkbK/9UxgD50n4Th2N&#10;j6beDw+3J7F+5VsWzhVqlXSZwEbhlDuZQ13ivsh8uXDKbVx0dFrsOUFAPRVwpu3BnlnPYtb3RjEX&#10;390Inkm/ZHLK+Ru+jOr9/4KkVeMQtngU/Dxuxa5pY/HhlC8Ts27g7xsows3xDy8DTrmd/YGFP1pZ&#10;llIyMVC4A/4rvwO/xZwvmzcGh+kn7OVxF7wW3IlDM0fD0425BzmPZpt9L+/5UcXTe075uuKUl7zx&#10;79jyvjsyiEuS4qORFMf4FxThlIU7Fg7Z5JTj4vkcExKZl49zAYkJSBVhzGzhlJ2px5Gw+3c4wv/3&#10;4RygbcktWP/GWIRunoLexlL2Iwr1MyL2GTTRD4vR2ZTlLS9ChTJNKZgmgjlCeVsCyATGCJbhOkic&#10;kWcgeEE+FBG8cI5TtrjkK5tTFj5E1Rcrrp++c5YDdxvjpaUi1rYDyRHb0FmfwOOC0drYnFsVhyI+&#10;E58EpyxYSuOqoUpe1Mh2RdcAdV10XvXbUhGi5+dzysJRCKdMOK045VR/4KeP+SpO+adPReLn3/LG&#10;mz8/BL/DJfD1ZX5SWwSC7CcQHBQCe3A07IGJCPNPQ3hwMsJs8QiPZCyMuBDmHw0fzNUnvLKOqzwc&#10;r2zGVT6Xr+98XlnHVZZxVYvJKwvG1jEwZLzWvLLmlofyV9ZYQuMLk1c2cY3sa7yjSxMnyb7GUSb2&#10;MjGa7JsY08R22uYxeWXTPtK2qGk/yRP9RDc1frBJsXPr51yzEpl3Yz8p9pvcj2zSF6nr5Jy0FbeY&#10;rUw6RPm9lGqfnaRM7CofZxl7pH+lHdtTh7aaTNQURaCpgmuoWlN5LIeflVDoO4IWsjoyg8r6ZnuW&#10;LKpkvRj/iaiC3bX4D6olNiwtupv/IcSzjHnCc58d43hl3B9GeP1D9aeX2zHe4cj2WaoBaf9/rbjc&#10;H1szW+35cu4rcnLxT9b6JKBe8K34LtViwJlCNTqOU5nbGb9tOfObkFOLmEVZjJSIVUiybUNRehRz&#10;jDUqONhPW7Vbkm+oi+bco+jQFb1J/VpzsdpP+dRp5j7k2NDuZMzNevIX1eRuSrJUnN0q+im30E85&#10;dsMPuEaUsS+mjcFurtk8Tk55wOCU5SlJvF1rY8m/EQypxTouda+/c/arV2Ahdon02xaoEWBzLpay&#10;pJNp4Xrx1k5BNKy/M2LT1XNcoq9m8QkEvPcswhdcBZ+ZN2Of2z3wW/sTJAcxfmHMYdij7Qhi/nX/&#10;cObGiQpFYYof4j3fhffcBxA2+0bkklMOmjMaiftfgO/Ce3FixlUImXc7DjFOYvqh11Gd5Y3SAtrb&#10;+cXIL3JA4mU6GQOjy8nctc1t5JUl7qm1/kjjdl7cJ7LpcUt8gqRnGBgQvpg6jlLU1fqiPn4tysMW&#10;oNhOTjl8NZryye91FvJzEgIyLnONqzVOS/u/PDZ9T7rUuMgVM5m8suwLvjJxl+ybmMzEcOa+5tBM&#10;zGdyYhorav5Lc16CJzW21NyVK19lclKua+o1JyVYtqya/sN19J0QXplSVcF1EeSUaxwVqKPUlpar&#10;Ut5Xk1OuKHOgtIJtn1LA9ROFlQUU+tKX00e5rFDxVGWcAykrrEZZQR3K8utRkl3HPFsN9F2uR0Fh&#10;HXJLapDnqEFqQQniUvPITTvp88u4mzV5KMk6DpufB7w3vIBDy57Ckfn3k6e4g7ErbkfgTM7fTB8H&#10;/4nUszfvJ9f8DBL+9HP0xewCCkI4JOn2ZY0rThogDfTDkJbZS9+spqYy8tzRnOPZiYO7Z+DP8/8T&#10;C955CtuYE3D/dK71cGfezXn3k4O5HSFu1yFi+tWInn0zwmd8HgFut8HbbRyOuj+JgJU/QsbhaWhJ&#10;2wFUR6KvhFxYPfHkqUp2FtRNZz3aG5rQ1kB8T1/m0w1kvxq4wpvS1cA5hkYRrgVv7GM8Zsa15FyC&#10;FhPz6/Zh4n2zXUk7Ex9l8fUfoE+xcMrio6y5ZFn/LyKcjhISb/qYKsWPmeuke1g3PeTmuohp1XFC&#10;blljKr+RMaSTvHI3eWeJc3WG+9Le++jL3MdAr1KadsZQ+676IPdg3pO5r+9ZSq0rQx3Tn5m6o/d1&#10;XbqW2saSUuvWpZRa/y5Wav2U0uSdXXVV24dSar2V8mLc8lD+y5pnltLUa70OYSiO2fRZdjgcyo9K&#10;+1MNxS/reJFSal5Z+ywLv5yWnUnJUpJKf2WRFPosa1E8c3oGfZfpw0xJSE1jDttUxodKQkRMKiUb&#10;8fY8lCc40RweiaTlr8Nr4kMImnsd/ZTvxtLpj+HYzrlsjLS0SBj30SiTWIYcAXFK2i3nPhjKEB2U&#10;LmUvCvqpZgi2vYjf9J9c83A7vF8bhZzF1yOBa4qCp16D0Ln3wm/+49g1cTQO8fO97hOwfurj8Fr3&#10;a+TmhvL3zRyfhM+kIgj2FRJbbEtla0qHQuEhBWPVGzlginw4lMh4d054ZmVjEhYr/1rrHJpDtfyV&#10;hC8/TUfe0wLe+NtGrl9Tdi2vMZXkysqVbzKmxfex+tVH8cHrvKfpz2IfefQdbl/C3qkPYOcbN+A4&#10;/ZYlb0MA46UFcD3G+ndvw0eLn0Va5CYrNnJiDHPuxSCBvsdxiZwDSGTOPj6f2IQUJfEsExI5T0BJ&#10;SUxGelIKJRk58ekoTuTab//d8F3yXzgy5XHY6O/t9Q77U7fvIt97HQ3pBt4c/cl51cpmVn60xJ5d&#10;xAJOBw+yriXnQi/vq6eMdSzHKijsT1WshmqWTtZuK/noTlrsvag5+w35pXhksAdUwu5O+XVrnEtK&#10;wfpfHrc22ZHnIs9KuAXZ/wxvcjtWs+CtkIdTsULJ2XPNWF6OL8JDN6OKOQy6ugr5xWYKveLo80n3&#10;bsXnS7P+uDeNp4YrP+7/Hzn/ZVwD0n51G1ZtUV4EsXWwWQsTR7uLh6SJd/fLGizOGdLJpziqFb//&#10;VgR+9VQsXngkDS9/w47f/dgLXvtKcMw3EkE2O3yDDyPUHghbqJ28Mn2VA8knByUoTjksIhL2mFBE&#10;REXiZHSM4pWH8lU242CYsZW1r7IVW9mKDSVjooyRMhc7HK9c4iB+PuurLLyy5pQ1ryzjuMkpC47X&#10;GEHjBo0nNMYwcYmJZzTe0bhIlxo76VLjKxOHyb7Gmq62jSvGExvI1UbStpOUn/im25RZGhch/ZDe&#10;VJ/ES5Sh3RiW2eD4nQtwyq11echJDIDddxPC/DYgM3Yf6osCad4m80RVI5wy61j397quR8rPSA2Y&#10;enOp+y63JurkKue+IieVfp79BuOc9yvuSDjlU6htzEdlhi8K/Veg2PYnlJxcjMKYRciLX4CCxFXM&#10;TbaJ+ZgOcHioJZThbwTCDWJxySfB2DOKq+bxK3aT+v37OOU9Mx6B78bf8TyCwy0/ZbGqRjhlVsIl&#10;bBfjlJmGiutpuc5bAXBpx6U8q9g75MO8foUwj89xXf0NOOz+IHbN/w5snrORGncUxwKOIfRkDHxt&#10;scwLEUR9OI64gxPhNed+2N1vQLbHKASSs+rLW4zw1U+oOLCy/v4Yc5XtmftN6hbz3ySGIjmnADnk&#10;lcX+r2cM1w7mDGt3tig+6jTz9em5YXOsvITb/ru+oscL4ZRPK19j6RPqKKybgQS0Z25BYaA7qmPX&#10;IN/+PuNm7kFHTSI/F06eNnPPKfJg0kql/V8+m74vKTUucsVLQ3HKgrNM7KXxmJQau+lSYzhdynGN&#10;9zQPZvJeJmY0+SqNLTXW1NhTuCnt76h9HU1e2eSeNKdcVkNfRnLK1ZXkk8kp15ZVKi5ZeOV67mtO&#10;ubKc/HMl41+c5ZSLqgovyimX5tTDUeCk73ID8vJrkEUfZuGU8ypqkO+oQ2Y+3+fTz7k4hVxrAsnM&#10;SKZ5pX9xxFtI2PrP9CEco2Iti9+ibeZ4hM14GAFvT4DP6xOw/w9fwZY/fJdrrX+B4I3zkG33QgP5&#10;7dOMU9NGPNtK3wRnD+1o8qaWtxz5DWmjPSk0sW2cBvFCZfAkpGz7MfwXfBG+MyxfxvBZNzEuBn2Y&#10;Z96IiJk3IXjGncwhOB57mDNw49tfJCfzDWyc+QNsmfMSovevQmnUMXRXZmOguZYxLriWoLEZpxq5&#10;Nq7x9F9wyp1O8kPklE85aTUZnLJuA9IedNuQUmN9s03ptnYxTrmb4+2nzSmbNoi+bin1/ej706V5&#10;7/r+XY9pXTJLXX+61LpkltrO0qXYYHp/uNK00y5l39RX2ddcs7YBXeeEtN7q0uSWTV121Wmt2ybX&#10;rDlmU8d17j4pXf2VHRxTxM4VKS6lXlOEX9b+VVKKjax9loVTduWVM3KzkZGbA/FZFtH8spTCLyem&#10;pykeOS45BSLCJ4vIflR8BsKjyUdHl6I0th45Bzzh+y7jmpNTjlx6K7ZyHdCyGY8j8+QODsJnLAzJ&#10;YUPwqnDKkitdONcuftRGfNlD+5YtnpiT1+Q7HxteYzyb6aM5L3QNMjyuRpLHjYpTPsE8fUdnTmBs&#10;9rvhOes2le9zy6wvq7yyKjcA+be+zkaeiyf9lDllWTOg7pEwvFfFyiUf29tEqeb11VCKCf2OodJ/&#10;LpJ2/A8iN/wC9rX/hfAPf4z0HT9G/s7vo2r//0H84lvhNeVzilPeOn0s1s7+EgI8PZCaHE2fY+Z+&#10;oA95UnI8EpLpj5yURJ9yPqsk8v+UxLOSzDItORUZSlKQm5ABR0ohGmlfx3/0B3i5fZHrSRjT3v2r&#10;2Prql7DH/ddoZX7p/rYW9cwUp0w/WRJDjKlfiDquPz+4Yib2Lp2MnQv/iAPvTUboTtoQ9p1oLghG&#10;T30y65+4doDz+HwmbXzi9XzmcuflFNYCj49wygKj+nqEi5NxjvGW6jkXEL0bUeHb0N+VyWNiG7DO&#10;BXsRxwqnTMhCjo6HPoXNxFmfwt+P/OXlUgNst8oEkA6dbdJ6OZ9T7qTfjOrvOzsYN4/dHj9uZJOe&#10;9qOMQU75V8+F47//4xAO7SqA93H6KJNTPhZwEPbwYMUp24LoqxyQpDhle2gcNKccfjJCccqaVx4q&#10;X18i+0ERiYHhGlfZlVOWsfFCnLKMr66csuaVZcw2OWUZ12XMFwygsYFgfY37NZ5wxRuuGEXjH42L&#10;pDRxk4mtNAaTUuMzE7PJvonnZF/bQ6adpG2ny4ZT1u3sEkqhwcWHmKaDpOll+5QfCa5g36nWLjWh&#10;sTgcRTG7GSfrz3BErIbDvhj5fjPQGLsYZ6oO8+uJ/G4WpYQiY7STwrk++lL10edZcjQMtnv5D3nL&#10;Qb6Pf9wrdcr5wR6uD5SYzZZOiHKQqSAWsTCAXJPLZt6by0cjb0dq4JJrgO1INU9pk8OInEt02/LF&#10;tBqe7PcLsOAmvJCrDI758r1++hj0W3GUrdipjHM00IoiRzLSQrehNmwdqqP+jLLo95AVthBJ4fOR&#10;mbiB/EQI7alS6hf1kTBYmfUseSrrWnlQfPyv7E2eh8Epszok/lzP6Q70tNaSl6C/YGWhikGan5vK&#10;3FHRaMk5AN9l/4yQ2WPgM2Msdk++G5F7Xud5BDcyRx/rm9WsalbGBbGJrJiDxN985CJ8gHyRb1lt&#10;gDtX6Cb1IHWgRd5b1SM+L3TFY35sqySc4RgjIFz6+VPkEMvR3urNXH3Xw59rTg9MY0zDOV/AoeXP&#10;M+7LOqRE+yA42AvHbcHMFeGD6LAjSOf8y44pT9Bv6FakL7oaPoyBWHVyMuMOv4KMtWPoez4KJ+dd&#10;i4Mz7oP/R79BZbYfCosykJ4ai4baCjSS92soK0AP19qfaqUPZrs19su4LjprblqHzWP/6H2xdTvV&#10;3zKuYV8zT99AKUNLvQ2V7BOK7StVTOXciE30uz7Byizh52L30BJUXDR3L/PNxEcmbtJYyrU0Mddw&#10;3JmJ40x8Z+I+jQVNjDgcR2XyVKb/o+anTD7K5JcraqtR2UJf4ioH6pz0kWBZ62CO1boKnK4uVdJW&#10;Xoi2as5nsKwml1xaUYwytkX5XXppIXKqypDPuBnF9HGWuBmVDsZpKa1GQ3EtnJTGohrO4fPcxVX0&#10;mapUsTQkjkYx+ekCSmZ5CbIcDko58koqyGdVMZY4uewiB2Nx5yElYA9Ct87iPMvz2PLuwzg4fQz8&#10;FtyFgEWfR+CczyFm4XUImn0dvGcyBs2csTiy6qsI83wFxVlrcbrdTs0uotSRaTrFvrELzRwo6SHH&#10;kjyU5LgjTu6nPd5QX4zIyGPYtMkDK5e8hC0zvoNtkx7jGnLG4mAezmD3mxDufi1iZ49CwpxRSJs/&#10;inE0bsLx6ffzv59A8LLvMwenG32mj7LDoNHTV8g/yGVnUoVOZxFjGZSgiz6sba09aOEF1LUMoJZ+&#10;y/o5S2nifbONyP5QOF/8k5WhRV/NfvYBEvOCu4xZwV7qrLR0CKdOjWOfb8VD4ncYw6KXcZS7u1t5&#10;3gZKsxrjpc/oFv9j/pbhNtHBk3SK/zK5rC76hIpfs2Dafv5PP8cpKV3bv+t7V30wbRRtt5iladfo&#10;ezaPudaLqT9/y75Z/3/LvslFm7oq+6a9Z3LL2i40Sz03pEttR2od1qXWZV26csuuvLLJL4s/lOm7&#10;LDyzrMUVO1fFtaEean5Z+y7ruBg65rLJMRfSL6uIeYpECrJzlORnZTMvXzZyRDJykZmRw7x95Hgp&#10;6anZSEnJIn+ZSb/YDEQn5MMWW4qIoHLk2Dq4LmEl9vz2e/B+9yGELbkeW6bdhhUzn0JTYTAGZDBm&#10;c5cBh02T60i5ppRjiLTtbs4b9ffLuEK+sicXzqQPGbvmUfo6j8fJWVchauY/IWn+NfCddA39Z8fi&#10;xOJv8Nxfx5o3n8GyV5/G6sn/Bt+DS2nD5/EcJC0GOtW8jth98l9aqBa8BOoIxcoRKLhBjg4j7GsG&#10;lPBEZzc5l+Bt8bXuouHaQcNV4sxIjGEZX85hEdmXOSHGOaeo2+dpWtq5DoOls4V+1DxZdxuvl+sH&#10;1LhKO/RUWzPxdT8ayUcMDLRQP3PoNx+A0yEvInwR+81Z18Br9l3YMpUxMfbPQmpKlOKVXTnlOPoh&#10;C5+ckJyunpU8rxSK5PbLFElJ428zcDI2iX01ffV892Cv249wgLkQj09+EL5udzAm2AREbn6RkMCX&#10;19dIqacLeTTj1M/CMY9nGP/5XngvvhtHiJ88GTvDcy7jdswdA88543FA5uiZdzBozY8Qu/tNVERv&#10;UOtC0FnEZ0w7vb9F3XNnp5OlYDIRqQd5FlZfJ3GoxY9d6kuajmo+rGepd42RefizvUnTYnyW/n4Z&#10;1dj+e0uRmuAJW/CHjD0VyGO1lGYK24t8r0/6bVYfq4qunyPbSA18ejXAttvTzYbIUnIzyOwQQRPt&#10;rBbui5+yxPdjO2U/JzwcVRfOulY05nfiwNJ2vPxkAl64rxIvPZmBl74ZhPWLchnfogKHDgXDy/8I&#10;wmNCEBzhh9DwYITYbAgMDkFQaDjCTkYx100kgkNtjK0chcioaCVRMbFD5uzT/sqmr3JaRiZzqWdB&#10;ctaKZGZnq3wDwiub/sqmz7KMqTK+al5Z5ng1pzyUr7LJK2tuWfPKmlOWUmMLwRsag5i4RPY1tjEx&#10;pomXTFxl4i2NzTRuc+WRTbwn45e2l7T9aZafSENjW5L29LeKtDXC2gtyymjNQlniAST6LkV+8HI0&#10;xK+GM24F6qMXkmt+H7kZu+AopH9LXThOd2QSN1ewJTexPUvsZY49nNfrI8AWDM03bNzyh7xm7nLQ&#10;ltGLu1yHSE5Z1vKfod0iIvyDhX7kBl02855dPhp5O1IDl1wDbEfsai8oci7Re8HdPcy5IyL71nyH&#10;hW8vxClbjV3Ah6AwwW0SWbwNFTVZKEk4jDzvRSgKXorqhNVozN1M/mEvetps1I9sfrdZ/lz9dIRT&#10;ZnX8xSYdwfCcssS/kNgXFQ7Of+akkKdh/J6sfQj/4IcImME824z9eWA64yZs+CU7QvIXxI20MOjS&#10;I6uGpF9kRzXCKbMmhtuk/qUz1yLv2XRZDMUpW7FaxHY9RSFW7wtBrff3cHjajTjM3PFbJ4/H9jnP&#10;IcZrCRIjvZgvwhNeQf4IDPJmjnXGUw5aBZ/F34EvbeVkclK+s29F6Ef/RtcoD1Tsfozxla9G+Oyr&#10;sGvSGOxZ/iOE+6yhD2cqMtPjOa+Qjzpyes1VJVw370QL84OJn7KM/zLOy9htbnosN4/9o/fFVtOc&#10;smBBy34p4xiZjM7c3SiyrUCebSWSA1Yj++RetFWlsj3K9wQoSp1f/pvGSFKanLLsm3hK75scmuxr&#10;TGbiNNnXGM7EdbJv8sqyL3hQ40TNUWkMaeJKzU8Nx0kJB6X5J80rC6dcTP64kLGRq1jW0Ae5sbIY&#10;zeSNq7JTUJefQV44B6dqyhTXLDkjcwqy6Gucg/jsVORVkwv6mDll1HEccYSilXlfsw/+BsHLH4fn&#10;9BsZ85h+/uSUT86/GsFzrofvnJsVp7zJ/T68P+MxLJ37HJZxPfbWvXMQmeSF+q5q9o29ilOuo2Nj&#10;PZsgwwGr5zNwhjqt2mUTGyT5CsZl7s3dhurAKbD/6RnGXH0I9nm3IoLcdfzcUUjhGoOMBRan7PnO&#10;XTgy7Qs4MutZ7HT7FjZO/j7jdryKDP8P0VUciYG6NA6ZVTwvvSr5LMvL6lFZ3YV6mv/OFsY5ukjs&#10;C91OpM3otqTx/aVwyrJmXukpuZXTPIc1jyujgzAsMp5LX9ZJkWO8VMYX6OZh4ZSVn/M/kFMWfdDX&#10;7lrqe5PS1BV93Dym60RKV/35R783n89w+672m9ZXsxxqPkjrrFlq/XUtNccspeaXpXTllkW3L8Qr&#10;iw1r8srCKbvyyuJPpUX7LGtOWWxkzSsLp1ycy/U65JQLz+OVc87jlDWvPBSnbI9zICq0Cra9RZxv&#10;nY+dv/4u/ZQnwLboWmyfeSc+XPhNdJRHqCFDNVlO8rJpcrTpUbyutO3T9GGz2jJ9gepisGP+D+Dp&#10;/kUcfvdmJC74PJIX3IiUBdcxJ+5t2PfWaGx56168/9oX8MHbX8fBRT9Ffsg6qmcGzyH6L7EDWq0x&#10;lX8k/6XF0pq/jlNmx8Iz8JXjs4whwiXr8ymOkx8L1pBzqzGbdmM/7UgRNcbwuHyvqqEFrR2cjzrL&#10;KTe3sc8SBVVC/W2v56U38CQ8JlhAjGPhGFFAiUNbwP+DzeN2+E3nuir3O7FtGuMHHZ43yCmnMMa1&#10;9lNOTCaffNZP2eSUUzkXoDnlrNR0pKVybiAtG6XpieTxQ5G2YyY833och98aB9u8+7DrnXuw1e0p&#10;5PgtY9Xm0Lk4FmHb5+Gjyd9mPtYHsI9xMva538z8iDex77wBO6beiN3TRmP/rLE4PO8RHPJ4Wv1+&#10;zdtfwZ/++G2scvsJtv1pIkIObUR5dix9yXnPtEd6eltwqqOONre0Ayvesq5jaR9SRe18kb5Q6lJE&#10;rJnmU+RZP+sb7w8yfglnzOfd3pSO6PAdiDm5Dc3ORB4jTh3hlFkHI9tlVwPSds9KW8tpcnlcu8xY&#10;tMIvdNG3U/i3TjZtwoZBTpnUGscDwHctYyp/IQo/e6Aav3o6Gz//egDcXw/B0QNpCAlJhF/ocRz1&#10;PQh/2zEEhvqTPw5FUEgoAoLtCLaHISQ8jLExwhSnrHll8Vc2Y2BIDHnX2Mqmr7LFK2eexymbMTBc&#10;fZaFU5Zx1ZVT1rzycL7KMsZfKqc8HK+ssYu2L1xxkompTKyl8ZfGa4LhtK3jWsp4pe0lbX+a5SfV&#10;/jiTOzjG6nFAbPq/EF7Q4Odq30LHEouKQ4USTsGdPZuMGoKTW3mP1YxFGYWMlN2Mw7IW1RHL6VvJ&#10;vPRhc+EMX8wp1HmoDFiCuvA/oyVpO7oKveluFc1GnM/fV1OaKG38b1lp1cUYXp1cU9nJFs85UDUy&#10;yehEA4UicWd7hU/uk/diM59VGO6pTb81S/3ZSDlSA39tDbAdDcspq/kO0RjqOdulFRNZkKv4NHIe&#10;ZEDsScmbzJ6b3zXFPKd1SdJg5bfSrqW9d6O1jb5nDsnZcRjZWT4oK2O+DmcabcZSft5AETxLG5bc&#10;kcyN9xI491MGqBbq/HJ9gn2v6M2qV6lZhlG2bPizfspn2urQzth5DVyXXkFfvgzGLSzLjUZ12hGk&#10;7n8TnpPuUpzyCforH178bZwu8+NZJBPKANqVjcVzS0WLnznrX6bCtLDi+V15jtJHXcmbVf9KR86O&#10;HEpDeFhsERmDSMUMjjsST9TyVZZ6k3j/5PtL1mMLn8XRBWOwa/Id9Bu/D+EbXkFu4FrEBm6Cf9BO&#10;+NPXMiLCGwn+G2Hf+Ed4TnsYgTPop8xnt50+yShbgPT038O24Db6XN6A/VPvwOapD+PI2pdRmnEE&#10;lYVca5MXg6qyHDTSR7SWMQqczAfW0W6tk5fxXsZyvelxXL//uEqpI/GzkjpTfUq/6LyTInHA4pAT&#10;vpVrFzYjxncd4oO2ojI/mv5mjfzc8qsWTHK5bxoj6dKVV9bvTXxl8soak7lyZYLbNI4z8Z3GfLo0&#10;+SrhqFx5ZZNf1tyU5qOG4p9MXrmytg7FjOEmMTBqa8vRWMG4EbU5qM+NRErgDmTZ9yHm2EZE+WzF&#10;xvdm4p3f/xIvv/xT/OKVX+I/fvYzbN13UMWwKGAci6IKxlAur2YbrWbsjGo0MmZGU1kFmhxlLEvR&#10;xD7MSWmoKFIi6y+aKugDXZaHRkcRfZtLUV5SST/lWuQW1yOruAHZJbXIKaFvJdt8S4uD8SLSUJzn&#10;xThmi7D9/Rew2u1pfDDpQTWXs4/r2f0YC9k+l/Eq3Om/PGsUomcwz5/bP8FvsuVPbF/5PAq5Jh6O&#10;QCq1g02vilJKqWQDrubzaCSf1K54H0GP0pdSy5kfMwVHj67G0qW/wOLZX8HOGQ8xD9ZY+My5Bfbl&#10;NzMW87WMi3E19k65Rfneec55CEcWPgGv5V9FUchraM1dwSYv/XMK+49cnrGOuVTbUN1Y8/Fxyuyi&#10;hEsR/2TeHHEp4yH3tHBf+AdyL/T1G+jivXfn8VAJv9LE4/TbZrKsXgaSl+5EYhl2U7/Fr0LFM6Rj&#10;Wx9F5ckm6TxA0e1/uHI4vdA2imtp6stQ+6a9Y+qQ1qV/dKn1cLhS22q6NPXV3Nf8sskti+6a80Ky&#10;r3VYStHjoY5p/ZZS88tDzRlpblmXYrOKP5T2VxZbVuI6ipjcconDofypxP41Y2Fon2XhlUVK8gtQ&#10;Sk5ZRHHL2XnMLUt+mVKQSb/lTM6F01dZJDedPDP5x+xUzkmlWNxkYmI+YsgpJ4dXY/uiAKz9/VvY&#10;+ptnmVPgfq79uQbbZt6P/eteQU8z/f4VZqHPaa/MSfahle3TWkMqtp7Mi4gup9EH9nXsevsunJh5&#10;K/zIU4bNl5gPzPf32o3YsOg5zJv5HSz1+Ck2b3CjTm9lTOJYzks087fEtsTFLR3tFudItekUDpKl&#10;jHMyUllWpWRnZzx04id6aPCofEJFMUQsWo2ru2UehSCim8ok0kN90tIr+zwmdqucRf0H99WaAtX3&#10;WPonPsnzFi7D2+/OwBtvuWHipNn4/WuT8ds3p+CVdybh9XfexqR33sC2bXtQ39yHCg7DJYT3Tby8&#10;biFluIYtb8eLOOH2CAIm3oPD7zyN7X/8HuKPrkdaSgzjWcSxHuKRnJKAxJQkrvNm/GSu9RY+OZG+&#10;yMlnRfySM1KZc/ispGTxN8WMnZERyVAWaShPPooTa19hLOdx8PH4PHwWfg57OffnvXQCEvb+GnE7&#10;X8ZHUx7DlonX4cSSqxh35AbKeJVjwnfBBPgvoH/z3Hu4/o75BqfeDJ8pN8J/2k0UxiyZcSPsjEkU&#10;NptxiebegsTFXK+y7DlE+y7BqfIA3qODIvZ6BaWRwlgZbfWMCUG/R86Lsbmo5yj+3jIP3kERf+XP&#10;9ibXz/66t5mlYK8alOf5IyJwI3XvOOcg2cdzTamsL+0RboKdei8bWz8btKy1FhnZRmrgU68BNkOx&#10;Ua0eUPpyrrfobmJbFV9O+Yw9PPuxU53EzFyb1V7fRWxaijd/EIcXHs7DS0+l4YWn7PjJ1zzh8c5J&#10;BB6pRVhwAXP0xcM/MBABIeSUw09A/JWDw+mrbLMjJCyK8ZTjmK/v5KCvshkDQ8fBEE5Z88oS/+Iv&#10;fZXFX/kcryyc8oV8lWVMLXE4FK8sfsqyVkjP8w7lq6znjC/EKQtG0HaAySlrzKFxiGAUjWNMm0P2&#10;TdxkYiwTgwlW07aNiev0vmBAbSdpG9QsP6l29nFzyoO+U71p7HL90J66Hg2RS9AYMR/NkUvRenIV&#10;ueVVqApdiZLg91FgW4sCzvEVcv1IQaov2pqy0d5Rxp67hZhCMvlxvSKxBDOxoJkYvU9hdMEWGl+c&#10;wxgWW27027LrKp9URY/8z/9/NcC2ZPK/5+0Tg0v7E6tY5BxqtfYtbwvaiIJ/+V1TzPNIPyGd+gA7&#10;9wGuNxQMIzIgdmkXJwz7S3gRRTxWTBE8J9heOOVmYhfiHJ5MzkdYRwxD4enU+eX6lJ3Ar16xm3QG&#10;tJP4qjllutDhDMfP3lP16HBWo15yZ1U6kJmTBUdOFOoyvVFjX8AYvsTtjH3hO+tO5kd/AqnBq3gW&#10;rmNmJXfRF521bFX0CKfMuhhus+pf7EE9DsmzUDYkPxI6pkfmQnhMRPgUk1NW7f3McdjXPQefJbTV&#10;Zt+Hne+Ox/65/8o4qx4qR6Wv/zYc993BuXNPxBynr6XXQsaI/fIgp7yJsUsKDvyAZ1+Hgm1fht1j&#10;NNemjsdq5k7fPP95RJ748yCnXF6SqdpDRSn5OXLKLc2tCiMIBpBx3Ry/PwndknoS+8yK3S01J3hQ&#10;dL+eQu4w2wc5EVsQ6/cB4gK3oCwnknmW6viZfJd1avDg6sBl+KLrVGMlKf8a/kxwmInLTLzmyomZ&#10;OE9jP1euyuSVXfllk3/SvJP2bxyKe6qqq0cZfR1rGuvp71gJJ3PunXEyxkWmnfEj1iDWZxMyQvcg&#10;7sROeEz5LZ554gGMHXs7xt1/L+6eMAF7jnhflFNuZpyL5nIHfZ/JK1PED1qkvqoIzZVFaK8oUHxz&#10;HdffVzroN11aj/zSRuSUOpHrqIfEXs4vzoPDkaZ8sHAmnYRAFJyFOxnDfwH81/1fnHjvWRwTPsJd&#10;YnkyDjJ9/RPoTxw/+2rEzrkBEfPGcR38o9jv9qTyTVwz8Xl8OPvX2LfsNeQFrGHe0xPsgGX86uAY&#10;1Yk2Yu9mdsT0FERrdzP70Rp+Vkbhf3d6oTt1LtK3/wtOeNyBQMbe8KGftPecW3Hc4z4cnvsgtlOn&#10;N028i/NC92LdlHuwmn7Mu9b9ECdDl6KkNJA5P1kffW1oaG382Dll0U3ptxQjNsAxW+HVVsYhSUJ+&#10;RhCykw6jODOEY00RP+O4wU5Pcu/JdI/Mp/29nLLWFW13SKntEtfS5Je1zpjHLqZLrrp1Ke9NW+pv&#10;2Red1bqqS62z2obT78W203aeq+5qm1B0+ELiyjlfSL9l/kivSdD+y66xMMrJK4uY3LKOhSFlcelf&#10;xlnW3HJpAeNykVd25OUzDyd9lnMsKRrklvORT15ZxJVXziCvnJRUoDjl9Kh6LPvjDiz/5W+x/dVv&#10;4OjUCeQWP4cdjH8QuHci1TKfOsiBxkJKLPvQzPmMzl7yZN3SpmXcYcyduPX0gX2cevkEfNxugm0u&#10;55jm3QJ/9zGIWfsNUo17OKCHUZJ5igL+hrpNm061+zPkkrto2RGcCncs3GN3H3WApcIDPCbHGRGR&#10;vcSlc8oKO+hzuJQKX1A/zwi3zDfyX4NC/CbHJC5GdZ0T//r8DzH6tnG4afRY3HLbvbhzzATcds/D&#10;uPbue3DHuLG47567sHbtRjhJuZc1Q3HKTqpzT1cnr9qBsGXfhh/nqW1uDypOef/UHyIneLeKq5WR&#10;moC0tASkpCYiKTWZvEkqElMZR5kcsuaUU1KZi5EinHJ2WoaS1OwExOdHIDsvjs84Dq1FoWhL2cRY&#10;zt/G/mmjELzi84zTdi22Mhb+BxMfUTh106RHcdRjHEJWcO58OuN8zbwHR9zvpRA/cV7Qc+qt8J52&#10;KwLmjEHkovGwzbmDchvss0crTjmEscZC3K5F6LTr2M8+hCVTv48lbv+OQ5unoqEgiPdawWfL/rpX&#10;cAhxEX3OBQvLcxCfijbOl0nsbeGU5Xl+tjfekGq/0v4Zx6g5C0mROxFr38b83vE81kSRORiuZWOb&#10;VTYeK0JsMDZjS1iMbCM18GnVgIyf3YxBJpyA9O/tEteGGKXjTIuyv6R7F05ZWIzT5JNVX8wm3VEK&#10;rHizHj9+IAsvfjEZ//PdVLz4nBfeePEw1r8XjV1bQ+FzLJy+ySHwD2Y+ddtx8shB53HKJ2MSVGxl&#10;V15Z+yoLrzycr/I5f+UMpGUwJhB5ZR3/wpVX1v7KsuZH+yoLryz5cnW+A1dfZZkHljFbx7+4mK+y&#10;YAbBEBpXaJyhy4vxyib2GQo3CR7TWEzjNhPTyf7lwSlLXy9ziIrZYnnOfpfxdlDYyqTJWZ/r7wpO&#10;JtelWtu5eWHxLVF9p/oFc1T3yTytCH2N+2tZ7wV8jvEoyPBCTuh6VJJDrratQZVtFSrJK1fZV6Ai&#10;7D2UR7yH0ogVKIlZg/L07WgsP47O1hji8xyei1yaWlPCdVLklgeUz6dYIOK7LxhF7HuZn5bxnDei&#10;N9l1Ff3ZSDlSA39tDbAtKX5WcMJZjlY0yBLphQU1WVzwGWLmzs4WSjNtOubI4ty1fMYV3IPaZ/HK&#10;xjl53n7i3QEqosRok5iNA0IOq0as8YzoFsEr/6ufn53rb0T3yD1TNyxhBDrqhLpg+amlvty5kjep&#10;CD4DPrtznDJ7NM7HnjnViDZnPWqYl62sohLpuUX0BUpCTQ7jVCdvgd+Cr8Fn2hjYZl2PHZPuhe+m&#10;V3kuB+OatKhzSh5oVcmMocY/oD8M/4ki6735IKzv8Mlf2ZvUg4w/52ZdRGMEt8jYI828XwJ6KcAj&#10;dcXvUQ8kDJJoj3BQZ86UIz1mOXbPHY9jc++D71SuhZ/0CGLXvMQYgwsRbVsNe9AmBATuRZjXZuQE&#10;bIc/fSwPMaf9wel3wstdyjEcTlYx1uRcHFv8GA6634c908ZiG9fwB2z8OZf/70c119FLHrPisiKU&#10;OhgDo6VJrXsWrCC4TPRO+E7dD6jL+5hfpI6krrpofPeerTBr/ak13jY2FiAr7hhSI48gK94X1Y50&#10;9j9NvCrpdWQ8v/w3XZ+6vBi37IqzNA4bjg8zsZzsm7yyyVddiJfSOFIwpeajNPc0FLesfR+q65ro&#10;o9zMWMKNaKqvYjrVPDbsIvRURCA3dA2KIzeoMjN4E1bO+m888+hdGH/37fhf9r4DMI7qWpuXPJIA&#10;prki9w6YEhsIkLyXP3l/CBDiQEKAkFASQhzcq9wbxgVcYmPccBfuTZatZvVerL7SqpddWb1Xy7Jk&#10;2d/7zh1de1hkw7MTiBMNPtyZ2d3Z1cw995773e9+p7dTHwx5YBQ5HjE4c6bUMHKVC5UVUUu/UOX7&#10;k5x/Mh/2BaP2chGtnBhyDTnJ1TZqLpPXXFrA9xbnUFcpG7ayDOSVZeJMDXkdZTZkUo8jM48azNRm&#10;tufVUdv5POPtc9QkrkEGsRCvfVuw8f2xWDv5eRwc/xR8Jz2EMObUi5/eGzGTuyF64u2IJl8xlnNw&#10;MfOcmIOvF4JmEYOedQfzYzoh5KPvI27Hy8j2nkfN+oNcSpzCyllDE8yKbYBqK0XvpJnPqB71tWWM&#10;3xPg4zMHW7e+hlXOj2EN8wZufG8I1ysw/5cz+XZch+D1/r1wmXYrNk78FjZRe/noJ8ybFbUelxoS&#10;2axU3RCm3CaLQgX4FX1j0TYmIKUOeUo4yqKfLGvmLrVpLFn+HvrfxQJkxR3n2oENiPBcgaSAraiz&#10;R7B5k9f5t6rr8i8m3uWIKbfKvJpcVzjKX4GnrP1FY8tSOvqIPtaxg5Tabzo6Z/aljsY//5dzjv7n&#10;ePxl19Lvv5rf6vNmvFmP7zTGrP1Xl+LH2rQ/61L7tS478m+ZP9I+LqV5bYLGlmXMKvhyAXnL2hyx&#10;ZeEuy9hXLNf2RWw5N4f5/LJylGVlkrucwZz3tIz0TGXpaczpl0reFi2VepNp1J1M5djbyjG4WGo8&#10;9ZZPZ8IWU4C/TV6HlW++iH0THoHbrIFwpe7v1hkPqfnIhoZC1pkG1s9K1s9iGnNcsppKbNrWxvOw&#10;ES/2hPvCR5iT7w6ELrgTEYu+B0/qUe2a2BUfT2A/6jKV75Nxm2CMnDu6KDkR2E+xb29p4Xj5AnUL&#10;6eOCGTdxXr6B/b5gkKqTko5K7JJ8s0S7gitzrpBHEj1LpG2Y8brgwhIjiKl9XqeJvtR4vhUNxE+k&#10;PMsXVSjNz0tsLXxl4UU38G8Sq6UP1LI/aOa++PG4ceMwsN8ADOo3GAP6DMLgfsPRo//9uG3wg+g1&#10;oD+GD+zGHA4h6jdyqQEqaa2qTyYAU+8Pzzn9cZJzXB7TBjJ34RP4dN44pEX6IiUplhYHCy0xKYF5&#10;qJJULqo44sfaBE9OtBA3IZacYrEgjftpyRakW+OocRJBXl4yIsltTkuLQRn1LTKCl8Nj5UgcmtWV&#10;mkRd4PFBf+yjlsXWGYOwZeaD2Dq9Hz6b3RP7F/8csQc2Itd3P+oST+FcagCKIw8h9uByHFv1R+ya&#10;+3OspZbG1omDsWdaHxzjZ7zJOw9ecjfCllJPfyHXeU3oRu3sQXAhB3sHdTb8NryKBst2PogkPimu&#10;P1Gc5XrWn0Zq6jRCeOMqZuHzbJJG8qbeZNxVS6uhcf1Bui+ivDYiL8mDfVQBzwk20co6KOMLY45C&#10;6oQRy8jaVanUnVvnHfgm7wAbSW7CU5a6WlNTxCOuu2SbKlPhF86ybeRQVtrZc8QwWthu19ez3WWz&#10;H3rSgndePIHnv38YL430wi/uP4kXH/TCxBeiqJGfiZCj5+BzPAueJ6PhfsobHsSWPQM94OnvAy8/&#10;amAEhCAwOORzuLLmKguuLBZ1OuYLuLLmKhu4MjWA2jFlrausMWUzX1lwZZmLNePKdrudsTPzY5v4&#10;ymausvTRuu/uCFPWMYCUGlOWuEHHERpP1qXEG3ocoeMRHZ/oOEbKjmIe8xy/OSbTsZuU/y6YsoF3&#10;yRhX2t3ydmNc0mxleBKEZss+NMTsQHnoehT4rcQZvxUKUy4KX40i5q1PC/wQSUGrER/2CRKidyA5&#10;5QjyzgSivDGJcymFrOPssxWmxpiEek5iRmShowzDZ3hS9fcSl3zO1Aud/+u8A9dxB1iXJCxQxrhB&#10;xQpGa8wqJvXPiJLVOLG9jsqctTYjgpbW+sqcDJv2K9eUkONyfeX1GdtKbi3BlYW3LLlMjHlwKQ28&#10;WLcrxgeNCNzwD/leHsuPlVhdXpLy33qTG/B5TFnCXMGULzRWoaG6AmUlxeQRFcGaZYMtMwGV2cE4&#10;n7YXSdtfUphy4Jzb4DK1P7Ytfg7NFbE411ytrtmJKX+ViiWV+9qYshr4qdhbnpUxX0kaHxpV3ZXx&#10;bAmHqF44vHQIDkzvjhPUv9j7177UWP4Rjq3+Pfy4NjOAaxE9vT5DiNs2ZPjsRqzLGHjx/fum3Qs3&#10;4lv7+bmUvc/zWq6I3/2MwpOPLx6K9eP7Ytu8pxHvw34pMxC2nHjq2abCnk++ZxX5pYw5JH6Q+EBw&#10;Fu170g58HZsMWWV8dl5y06vxK9sIhbZLnyhjd65fq81AS1U6WjmXi5YKnpO2gooCfL+0NTfDZozB&#10;2ttX3luNk5lLuffazHGWxsZ0qWMzXer4zRzT6ThPlzr+0/GgxqJ0rCiljiMlptT4k5Q67hTsyZHT&#10;KJjymZJalJdVoKaCesOCKTfQyqKQH7kV2cEbkBm4nvmztuGTxX/BqKHdMbBvLwwcMAjP/+o1pKbb&#10;OD9fZlhhKbFjMeavJk4lc2FixdRb/oIRaxa8uSK/BLV5/G57KSrOFDEfKd9bkkutixzYy4k1lROj&#10;Kk5jSay5pgzFFdVco1/F3EO0zBrYyGXOyy9CXSmxgxriRZWM6ey+QNg6lG7/PVKYByr0vbsRN7UH&#10;Mhb0Rgqx4why5k6N/S4x5zvJZ+6u+G+uk7tg93t3YcvY/tTSeAxrnZ/FqrmvY8X8MTi4bzOC/D2Q&#10;l5upeIxSd5VRAw3IpQXTAhhaHkRZ6EJq3b/I9dwPMj/VfThO/PrE/C7wXO6E4yv64uMpTlg2YRiO&#10;73gPFTY/NifVl2N8ebbynPUzN9cHHefrOqPr0lfBlKWTvUg8RfEq2iT+reSpM7ASu4nyXo9YvzVI&#10;9P9U9Su4wNcuEacgJ0W6czqz8lPhbraQ3Hah3VS9p/PKONDsA19lX/uIY2n2mY7GLOZz+u+XUt+T&#10;6y0d77Pj8ZddV/uvlObP6udoPq/Pmf1Z48sd+bL4tMaWr+bX2r+l7MjHO1qfoLnL0n8U0QqJLYsJ&#10;tuzIW9ac5Ty7/QvYcl4utTGyyb2idYQta3xZYctpacwJkYZ0E7aclpABawz1M4gpuyzZg7/96WUc&#10;nDySuWsH4dis/8Sn00dwzcRJVkTpS+hvClOmr9MH61lFpX6qet1kRcSu97B/6kAELegGnxn/ifCF&#10;32X+zC44vmAw9i76EQoTdvK9+fwM+yDphy6JT9CXZc6YF5IImFlxiMKJTjMjY9Z5BTmyr+eL140p&#10;q5zLjBUU75nXkdhBrIn+1SJEaAmC2acIV1kOhT+rjK/In3iOWLN8/Y4dOzBk4GD07z0ATj36oPvd&#10;9+G2rn1wi9NAdOneDY8+0AeltmxejiqNHO6W83ZJ3yx9cHn0epyQOa6pxGXHO2HDnx+D67pFsCWG&#10;wWqJo8UzhyJzblsSiR1bFH4cn2RFgiUVUiaKEUdOthjzAYIpp6ckIyM1HtkZMdQTTUBSRgbnDU5T&#10;98SHyzqOoTZyInMN34sDk2/BicXMM0GNr7Vje2L9lCHUyR5EfbAnUEIdyto4XzRaAognBypMudHq&#10;TWlrNzRZD1HTfg+qoz+kNuVExG17Bp6L++PYjO/A3flbODWHmhrO1MdYNByfTRugMGWXWaOwbuwI&#10;LH/3URxb9y4KYg6yX0jljS7lfWimGRoYhO6Ze5Sn5fbf1JvUkFoaeUINaUiJOIh4/21oLI7huSrW&#10;hWqWxjpIWU8m8xtGneBpnpd637l13oFv8g5Iyyt9rOQXNupkE9fZitbsJeaMIbbMdqyJTbUxdyez&#10;eBIj8Ryrdx2b8xM7gcmvJlFP2Q+vPxmCV0cG4JXHjmPSSz74dGkiTh5MgbdHDHwCA8hVPgWvIE+c&#10;CvLHqYBg6hIGQDBljSuHhBn5+sy4stbA0Hzl2PgEagMZGhgGtsxcpWwzNa5s5iprbNmcs09wZc1V&#10;ttlsiqssfOWOcGWZ870apix9vbnv1zG/xAl6LKBLHVvoWEPHmleLNx1jGn0sz0nHXjoeM8dtEtPp&#10;GNBxzCTHX88m/aXMSUhbb4ztL/KLr25SA/V7JRaQNlUwXOkvZPZY1O8ucf03x/y8iIz7G7mv1udy&#10;DHuWE7iSC1Z0MVVfDsEEyllHMzguCobVepDaUhxHRSxDQcg8FAfORFPsEtRHLkJFyHyU+FN72f99&#10;jh1WoS5uC84knWAe9HTmTihTv0H4mFe0MKTNFj8Ra7+fUjgaT3VunXfgeu/AZd+lZ4h3aMaE4Mmi&#10;b3Ge7bPUSYmWz7fVMZ6t4b6coyKceu0amLJUXe2M7VVZcUMY57ZxXqqJbUglF6aIth2nDsm9oK/R&#10;FUnDEOoUPyofEh+TMUFl+z59Vq4prisu8m+9yf25gilLjCvjmDa2U4IpN9ZUKw6hvaACydlFyExL&#10;RkkO862kHkKpjzPXdPZB1ILvUJ/XCZtmPIXs6D3kq8l9NtpDuTZFM3lBE0+Z36EgUnlNPZ9/5wdg&#10;9CfG7IsBo0jcza6ivcmWHb4q/Pp2kEWqruChDeToCWdZsPuLF3PIV3yXnMRhCJndA+7jesFt/DDs&#10;mDoSB5k/0evoUrgd34pAt52IOrYLlhOL4b3+xzgwowe8Zt0F90VDsXvOI3xsrjh9ei0OzGPudK6j&#10;3z25K1xmkFu05Q2kx3ONevZpJKSlIveM8DnPoLSsROGHEiuouIw+KX3619Z/8/ao/LUs5Z6otcJy&#10;p9guSL4Nw8mlf9ZmOL3EHk0kVMr7bpbtcjvL2Ej2dexkLjvCyST20nGYLs04lY7XzNiTYFMaf9Kl&#10;GYeSmFDHh1LqmFHHkBqHMmPKHWFOZaV1nJc4R832KpyrLkdzWRqHobE4Wx2KqsQtyPD9AGfC1yCd&#10;uPKGxW/i/vtuRd9udxPXGIgpUxajgNrHVcSUxSoKyTUuMriPgk/lcy7MRsspKUIOj7OKS5FTVIac&#10;wgpqL1cih9hwalElEkrKkFJchnS+nsf3CU+jknNodVyb0UBrLi6h5jJzlebmoySXWDR50UWFVcgv&#10;rERpcR6qmQOvujSVeHQqefCZfD0f5fx8kc2OgowkcrYCEXB4BTYuegGrJt+PTcxr+tminszNdQdc&#10;5nfD7oUDqVVDrGV+L3LgusNv3u0ImPkdRM69DacX9kLAjF7wch6B4zN/jKMLXoPbmjmIProPRdSH&#10;PVfVgDrmzLp4jo12E9vT+mpcKCE3P9EV+13G4aN5I7Flwh3wIkc6cM698HQm9jGW6/oXvoDa0N1s&#10;Wir/cZgysSVD84LtF9eRytxvW1sR620JzYYs9hUW/7XICFtNzfP1qMr0ohMXsW5zPZEsOBXCM/1a&#10;5oqMtRmMrtm2iCksWfBkMTm+hpn9xvw+R1/Rx+YxSkf7eiyjS+1T11uafbGj/S+7rvkzHfmyft3s&#10;32afNs8TaZ/W/mwutW9Lqf1bSj2W1L7uyFs2a6pr7rIepwq2LJiyNo0rm7Fl4SqLmbHlXJvBWc6i&#10;j1lzDUvJzYWV42WxlOxsGv0gKxMpmcSNaSkZaUhOT4WFGl5JzA2RlGZBhsWK/Hj6bFwWwlxOYuPY&#10;X+LgtKFcu9MPh6mfu2nqY8iO8mTdlRhS+pBK8k1tLC+gliHlJdY/tFWgMnYn+apDELa4LxKZ+zZx&#10;0X8ggpij2+yuWDu+P9bM+yXH2QUMO1vUVZr4OdHSNdBaGX+eJ4+zDjVNlahrIT7H+EmNJCVQ4j8e&#10;GN2/lHLMzcA4jChbRwe6FH6yjEFlTZhgyRIXV9S3Uj/9HEqqmsH0usxDwIvwNZCDdJH6ZLJW7Swv&#10;UM7BajkxE8Ipatx6jiCg+I2FWsf3DyBPuVcvPNBvAIbc1xv9+z+KO5yexKD7hmHyb0ZTB72GF+S9&#10;uiD3ij+2NQflqVsQuOEpBC29Bd6Lqfs+/Vv4eM5IeHhuJM84AqmWJOpYWBT/WHjIkncqiViy4Mna&#10;5FjOJwu3nFiy4Mnp1iTYEjJRyvmA9JhCxFjKERGbh/DoFDRQq6gt4RQCN02C9/SnFPf8k7FDsHka&#10;91f+DqG758MWsBeNeXHISj/NeYZ4pPB68n3RiRkIj81CcEwOQqJzEBadi5jobJwOTaQOGHGhvQew&#10;b80arJwyDpvH3I8A51uoiUEtDGote1I746Rw3Oc+gt0zHie+/AT8dzpzrfFB3nAb74ncF9EE5fPl&#10;Pb35N1YUxZMr4jqfIGqtbYc9/jDOn83meXKzW1gXWMdkLCb1TeYypI4acb+MEaRCd26dd+CbugPS&#10;AHKswBi5mcBBXV013L2P4MWXfokxfx2P1195D6//egrefnMs3hn7Dn71+jN45d2fYZLzJPz25T/j&#10;tVdn4o23V2NY7/HodcsUPDvYHX94MAMv9Y/C7+6PxhtPumPj/GQc2WWh9uBp+PgHK56yX2gAAsJC&#10;la5yQFAwNKasNTA0phweGUVtptPKhK+sdZXNuLKxrsPAlc26ylbOn2pM2cxXNnOVbexH7XZDA0Pz&#10;lR21lbX+hfTZjlzljnBlHRuY4wXZ17GExBg65pBSxyLm+fCO4hg5p2MZHRPJczPHaBLD6RjPHPfp&#10;/a+nlv3jMeVaNqKqPWX1lTk66Ukukm/RxjWMly5V8aiERo4LcmlWVvFwhi5H0Zr5CRpiP2Auv5mo&#10;CpmL6vBFqA5jLr+Q5aQ3f4gCamTE+W6j/vdx6v1ZFF4nY2jB7y7rX6g2m425Ch7aC3Ejs/Gwc+u8&#10;A9d7B7S/MvJktfoipkzVOTQ2cwxelIkkazTj+Uiud06nblEZ3y2MjGtjyrL+5CLjWwWr6aqs6q8g&#10;1sKC4Hwiz9fyPWZMWXQWWkV3oRNTvsajlRvaMabcdpYcNmLKNdW1Cj8RTDkj1aIw5dqUA7gQ/xF8&#10;FwxQmPL+qT3xMfl1/oeWUg+0qh1D4NORSd5OTPka9188RngcMjY04u2OMGUVe1+U+2mMQuU9XJLF&#10;z/KVJpkvyaMdQcae55D80XD4U7PQa+pD2DrpEaxwfgp7t07D/n3rEHB8B4LIe8zmepjwXS/AdR41&#10;S2bcgZMLh2DvglGcp1zC60TCe9WT1MPohsNz+jIfeh9sXch8OkHU+M+MQnyqFTnkKdvsHC9WMNcX&#10;uagSJ0ifL/279OnSJnwtG7+m+RwxNZbqnnDQIvdR7sv5Vhm/Ca5czzpYa1gb12JSr1Z+p4y75X03&#10;03a5reX91bGTY6mxMV12hH3p2EzKjuI3Hd9JvGfGlwVX1vGgxp90qWPGjjAnzWcw403CXxRMuajo&#10;LMqKKtBKPLStOpvTfwl8ePFosx00tL+CP4LVby0+XfYOHu53O4b3c8KI4Q9Tu9MFZQXkRv6DMeUG&#10;6jELplxHXY0a/k7Bv4uLqiHzbMWix1yTRp3lbNRWUL+7iDkAiWPXllegqoTcZ3uGyjnYVh7FobcX&#10;LhVsR3nsJMQd+im8P+6NA0uc8Ckx5p0zulHbkzm9qNsZsKALAmdRk3nmrQh2vgt+1LI5OXU4Dkz6&#10;ATa/9z9Y+qfRmP/H1zH73bFwHj8VS5atxLH9R5AeHYfzORkEj9gWtGbRGEfWE8uwzkDWx4/Ce9rt&#10;8CY/TzDljX98GPG7FiiijX6eUl6NNyJ1oKOY/po85cuYMuN+9v/KD5VeWxn385ER6aI0+FMCVyDB&#10;ZzVKUtz43Av5GrEG0QSgdqHEqX9PTFn8x9Ff5Fj7ii4dxyly3nxO+5SUenzzTZVmX3b0Z3lm8rv0&#10;e+TY7Nvi3+bnr31Zl+LTel+X2s91acaVO/Jzx7UJjrhyMXFlMUe+ssaVHfP3CbacZ7crLYws2xVM&#10;2ZqXh9RcM66chdR2XDmV2LI1kzoXZlyZmHJmcioKErNRxFx9aR4R2Dz+V9g3eRCOzOytMOXN0x6H&#10;2/aVqC5mTptzMk6roBXQDExZOpDm8gzsW/oa8xgMw9GxtyL5/f9QmHLUvFtwzPlubJ/9EDZ+8Ft+&#10;pp6c3wZUUnviHD8n/ZTw7slIJme1nrWe87Icu50j7shsUDwWvK69kxLoTX2AJT8r21fFlBsYNqRl&#10;F+LIST+s3bgbH2/+DCe8w5FdUKsuL5iy4Cpy2aqGZqSxXUvIKoTVTq37slpi3/wu9pdn2T4/Onw4&#10;hvbujUeHDEP/bj3g5PQgvn3vo+jfYzBWTx7HNwqGyP6WsaME7bV5QTjCOe0Vb96C4GW3wH/ZHdjP&#10;dm33hz9BbNxRpCaHXcaURYtEeMgaU05MTmPuvTSF82pMOYW6JWZM2Z6YhcJIzi8klSM4yo5QYr/p&#10;2czRmhyPs5FuQIYbcra8Cc/5P6be17NIdZvJ9S8bcD7dnSFTBN8XzPUmsQpTTiJPWrQ2BFOOSshF&#10;eIIdEXF2BISmIzoyE4nRqbBGJSIrKgZZoaGIdz+GfLdpsG8ZhOgl9+DUDGqdEFM+PqMfdnEeYdO4&#10;B6ln/2NMf+UhbF86BpawY2jhvILE2wrHYpsi7e3NvUkdLWNMlYtc60nEkqNcnX2K9eAMz9eyDkj8&#10;z6rLOtSJKd/cT/pf89dzrSLbKYkBpJ6KX3r6HMMTPxiFZctX4sAeL+zZ5otDB9wxZ/Ec9HugO0b8&#10;kPypHZuw4ZM9cNkdjNVr/fHKL7bikR7L8eIIP7z5UBZeHRqPsU9n4q2nPTH1d67YvCoA7u4hcPfy&#10;xfFTruQp+ypM2TcwCAFBwcoEV9aYcmh4BDSubMaUhascExcPM6Ys2vOCK2uusta/EEzZjCubucpa&#10;/yKPfaadfalYR1xl4Vd8GaZsxpX1/LLEBP8ITFnHoOZYyxyXSZym4zvzWEnv/2vWYce/io2t6mOk&#10;nzF0Z9uoPdfWVsu5k3IuiyK/JiuY+lEnkBK6A/HeaxDvtRypviuQT35HesR2eLtvQnZ6INpapb9i&#10;f65iEWpb0kkkTpB1Ngzv1TpfdW/lrCIKSqDCgEO9X8beYvIbOGfdxjzBfD4tlwzOtVo3JX0DTXIG&#10;t7KTEI1b/ruCk/PT4pPG3yPX5djgssnfJ9/HjZ8RFybNTn3eONn5/2/iDsjzbOBjUdxUPg95NvoZ&#10;Kr6Q0paQ5yi6xOQcUxuxjvFlDetGFc9qq5f46Dx5x+dLebaIlkezsCoEMQSntotlEwoj/oZ0v9WI&#10;82IeSnKUWqsT+B7qyrGOaeOJzu3rvAPyzMUt202aBWGXS16W2rPNqKhuoOZhJQrzuU68mNy7vFTm&#10;cw7mGsdwJEfvx8E1o7GDmrxH59yDiBXd4fb+CF4slsb8fqxLUr9IKTccXl3ZmO2S1sloJ+TFzu16&#10;74DwcmuFjKT8tgq5ud7wd32HeRO5dnfy7XCf25daf1z36fwQPDm2i3Wdh7Aj75Or/CG8ds5lfvT/&#10;pvbrQPgsfpC6j9/juPo1+qIHKu1/w/IpzIE2azBOzXaC27RhSNr0B64RPU4NjERk0AqpO5Zfckbp&#10;GUgMIeMjwVjEl2+WTWqh1FGhm6nfLb9dnEAZnYIdVSu1LmUTHpf4hRxJT1nPt8ln5d63cgLLWDvH&#10;Y/Uw2KaxD73QKv2evMlwMYEF5PPSn8raJZljvtFNt506lnLEyMwxl+w74mGOOJTGnDoqNadASnne&#10;YhprklJwJh1Lar6CLjWPUfOVJRYtr6RV1XHdO/Ha2mqcrWG+CfJsLzXY0VZKfU2vDUj0XIOc8N1Y&#10;N+8PeHz4PejrdAec+t2HxKw8pW9s5jya19TLuvovszK+p5Tc5GuZoaMhWhpfNMG98koKYafll3Ld&#10;PjnRYkWl1N+giW6QYMxVpSXEpajdzPefJd/jLPHm0qxsFCYFwv3kShzcNRPbV/weG6b/FGsnPI6N&#10;Ex5m/qcHsJ+cySPT+uLk9J7wcSbePL0LQoldRDl/F3HkMYfP6YtjEwbh+Nhh8Bj/KEKod2NdOhpF&#10;1ECv2vMKqo+8iKoTzyJoRR/OG3Wlxk1PHHB+AC7jRuL4rF8Rt49Tz9D8XGW/o2ev43mpLzqmP8+1&#10;AJwxJu7EORpWbNIkmF+P/sAY8TxfESPqauRsFWdTuUVq6V6ZqM7aTf75QuSGLSBGsxp5cXv4Bokf&#10;yLWQ+JPOIXiygXZJByWew1J8U12Lh1+h+9D+cbXS7Dcd7Tv6zz/bsX4WVys1nqxLeY5mk2ft+Py1&#10;bzuWHeHPGlt29Hs9vjTjzB3hy9p/pRT/1T7rmMtPxrfCodI5hTSvSsbCdrtdmc1G7XOOk0VnOSsn&#10;V1l2LrHmtCyFTaawzMi2ISklXR3bbdnIpZ5XeU4EMsN3Ehv+JVyc78feKT3gObcrjkzpghOzesL3&#10;o6eVBgKQzkrHXGTNbPukOjJ+rSBuuXv6D4hBD1ZaCHFreuDwJOEod8H2KYPx4XtPIjFgP+sq541Z&#10;X/PKmKeC9beM9136kfbQS5VSrcXauxCjlGO9SX+hTXb4T8Z2sp07J9q1POA54VOQlozsGuBkMvDq&#10;PE88N80To6d74H/G7MdLk49i1voY5DJUP1/H7O+EBi0lwNydVvxqSTh+OO4onuH7J64KRXBSCygZ&#10;T9++gD+/Mwa9+vREjwFOuKN/D2ph3IdHu9+FJ4cOQ6C7H5rqz6p7I/Hf+ZxDcF/2FDyo/xG0qCt8&#10;5nwPW8bdi43znobboSUIigtEfAo1K4SXTLOkWC9bsjWVehaGXe18Sip5eFZDy0T0TK5moqGtdbRF&#10;S9uspy0Ytvn6+rdIKVobYrK+XNaaiwmWI5iO8AUF37FGRyIvOhSx7rtweMNUfDr/eWxkHlaXaQM4&#10;n9ADHjO4DmziPTgxuR9z/j0Bm9ciPmArn1Yp6pq4/oV7ZaxH9YzhWjjXYBBnGni2QWEAop0vfPMG&#10;PtYq1h0pm3hMZiXf00hTlZDldW5Sd8R4TeN/0trKOmxh+siKUz53viZjdbE2tsfn2P7L69LCG+11&#10;DlpKQpAcvAfJoSeoX2Xnef5Yfk7FRXINZQYeIV+nvk++U32vnLiZN/2HXE954393R32W+dzV+j19&#10;/sZ/wc19BcHJ2thutjLmkFwNTcwpOm7CBCxbsYJ1XGIZIwIRn+/Trz9GPvY4GpsY17DhvcScw42c&#10;v3/r9XfwyQfuOLEhFH/8QTB+MyQGvxmUiVcetODFh0Pw1nOnsG55MnWVC3DUPRJHPP3hFREArxBv&#10;nAr1hE+YN3zDfOBP/rJ/SLDClsPCqaUcGYOY08SQo1lGRyE2NgLxCeFIpGZQYlIw58CCEM+84wlp&#10;EUhMi+Lam1hYUhORwrU4yemyLod6NBnpaj7VmpOKVFsK0vK5PqcwmZpuScgqtCKPOarzzjBHTkEu&#10;eX/UVy5m3r7iQqVFVcQ4VWLzouJyasJVcF1qFcrKqw2rqFRrmDVPRPfz0u/rmF9KHRdInKDHCjqO&#10;kPhC70spxzoWcYxBO4o/ZSxjjsc6MWXxRQmKpW0WM3BlA4eVfqWGbW4Fy2JW7GwexqD5zClUpe1H&#10;QfRGZAcsR4T7SkSE7EWBLZKadYV8r3DWZO7zejFl+R3SAxj9ifRcDVwQ30hSVxNPt9DJpI8RTFj6&#10;g05MmffhJt4EE6ljtTtHI1wiQQOfq+xIXeQAUeyCRD4S/Yram+QGMWYupGaWsfqeoTCbnDPQFqmz&#10;rKu1YWjN3Y/ahE9QFr6cOi7LURS5FnmhnyDRh+tdyVES7V2JnXTfJmXn9jXfAfFjedztJkMSwZSb&#10;CQQLplxZ08j1LrUKUy5lTqvCXKvClEvywpCRcBT+Ln/CZ3OdFKYcuPhOHJo7hMOJ47wgsRM+TtVe&#10;SBOnGgy5ciemzLvxd9sEU5Yc4i2N9EDJNY4sntgP+74X4TmLY+Jp3XFk3mCsHdMXn8x4Eq4fv4WA&#10;ffNgoY5p6OHlOLJI8okNVPqR+6bfheCdP+U1PDlcIZdp22iu3xwAr5m94EoNQr/3f04K6VHY0rhe&#10;NJt5cvLTUVBW+C+PKSsMi3dF1qqePU/OH/elNRRcQOq39IOivyHjJ9F7Fy55G7FkMeOzRrsmLib9&#10;qerteervjSlL+2keS0h8JWaOuWTfjCnLfkdYk2M8p491vKdLHRPqWNGML5njStk3Y0w6Dq2oorZO&#10;dT15iuS7t2PKdaXsPxrzcak8gZjjduYx3gCLz0aFKY8aehdxjK544unHkUHecD41KxwxKY0rm/Ep&#10;jVM5ll8FU74W3ixr9W3EkgVP1phyAbHkq2HKtXx/U3k5WoilNzJWP5ufyDqSzsqQQApkIFoyD6Ag&#10;+EOc3v0nuC5+Grsn9Ier8wBqd/ZFyAInnF50H+KIDcfOuQMRXEPuOe5OeEx/ACcnPAC3v46A+5iH&#10;4TN2FAImPwz/aUNwyvk+6pjeTk3Rb8NrSU8cm9sPe6cNw7Z3R+DI9F+gxhL4uTheP1f9vM1lRzH9&#10;9WLKuJSFmmwXZAQtUphyZsgq5MZ+Ru8wMGXxIdFh6sSUOS9Fn72WOfqz47HGmrWfS+mIKevnrJ+/&#10;lI54sj42jwFlX88ldTSfZJ5H0nNJHeHKwl3Wfmz2W0dcWa/LFVzZjClrXNlm+yKmnGsjpznvDHLt&#10;hcqyqGEj2LLoHEheuLTkKFTmRaEizQ0ReydQ9+kR7Bx3t8KUg5YOxJGp91CX5iHsWfDfCGTfebE2&#10;l/WUmmu1bM3J/UFVBPbN/hFx6L44POV78J59C07O/DY85t+DbeQ8rxr/QwS7bkbLWcEh2G/QKhlW&#10;S1Rd08wxMUtt0p2ISZ9y2eRYb587zwP+U3P26nVeWE4wkK+pu4BqdlJZ1YDzxkj88O1P8V9jDuHZ&#10;ia54bsJRhSm/PuMoXA4lqBCftAHs9rLjt7Nd8cNJbgpT/slEN7w89SCWbiD2a6lSP3L1qrXo4dRd&#10;Ycr3DmWeVGLKP+jTA48NHIR45ks1JknbYE/0wN4Vv8WuqUPgOfNO+M69k2skvoODcwfBz+Vt8sOP&#10;IPUM9ZKtiV/AkwXj1XiylBrzNZ8TPPn/iik74sqCLTtiyvJdZlxZ9q+FKaeejkJ6iB+KE3xRxnUW&#10;2YGrELDtFWoUjVCYssROQTOd4Dl9EA5NHI5dM/8fgg4twrl6C2OBOlSwkbPVsLtjqKAevEzIXeDD&#10;QC1NMIAL/xSYssxRaA6YyjHIX29gykbMWUbfiffbiXxLMH92BashP9DGeXVWZu61WyemfMWp6afK&#10;wVnc4GYeP1/P/g1+/U3/8fMXRHtI6iYxL64bkdLt5Em8MHo0SjjPKVwSwZBlTkkw5e+PekyqNudW&#10;xGmb4BuyG6Of+zXsSWzPk9mOzgTeHpmOXzhZ8NZjWXjpkVCMfvIA3nx5F1Z96AM37xi4B4TjsM8J&#10;HPd1g1/EKfhH+iIwKgBBEcEIpCZGUAgtmNrKIREIYRkZFqEw5fj4KGLJkUhJieI8aSRSM6IVphyf&#10;Go6E1MjLmHIytZ0saZyTa8eUZX1OSjbz07ZjyukFxJWLuObCAVO2F9o+hykLnmzGlEtKqfemcWUH&#10;TFnzlXWcr+N/M6ascWXHGEIfd2LKN+5OEj9I/hFBW6TtlWOp0xKzGC2xjEA5iaz6l1qOB8njqc1i&#10;PEUNqHRvWBLdYc8JZ26MbL5WS3yOWnSy1pyfl2tJ3b8WT1lea+QXNzA8qifAeJb7Mg+qxr38vGhD&#10;y3zlld8kv8tkHGdf6TOu/H55vzGXKb/D8FP5PepPkz9PTE5I2bl9g3eAz0m01GSOjvhDKycMZCwn&#10;MYQa0/H5yPM1nr/sMVBV8xY1LCtpjB+UcT6jxcr5an8151ESs1nxkm1ct5zLta1WH1rAOubi2YzI&#10;U9uYF+Ukaqqy+FnhP3fylHkjvplNNRL8anFp+rI8C5mzFd5ZHfvRypoG6vA3otBOjpCN+qDsl3JS&#10;IlCURX5Gijesvgtx+P0hODq7K8dS32VutwHIC17GumBTmLJgnoILCEYgiJpcX3gXnTxl3o6/wybz&#10;e6KBKP5rzAGJT9qRk3OCOiRvY8uk3jg0rw92TboXe6f3hOuih6lt+DyyPabAenImQtf9TGHGJ6bd&#10;DY+598B1yXA+HFfijP7IiV+GHTP6k/PcHYem9sdnkx/g2pityE2Nhj2P61KtySijfoFgBBJHSDwg&#10;eIY845tpUz2Uqvemdkj+BhkQiYnwDlvBixeFPynjPOlfpU+u5X2njoZ6lVWe9Vzym7fQj1oEB+Kx&#10;uJeYscl9MZv4xI3fK3P7KftmXFn2O8KWzbiTGWtyxJsEe9J4ky7NuJPs63jQjCvrOFKXOr7U8abG&#10;lwRTljamlFoR8lp9dRnqy2wMSs7gYnUK8k8fQU7oTkSf+BjrF76NUUPuwbBBPfHnd99BPvkSJTTH&#10;tfSa72jGlq+2X05epODK17JrYcqCeWlussaSBU8WnfFycpMraZqnrLnKdRynnCVHW6ypqpC6y3Go&#10;KkxCc3Uau9dsdonsF+sT0FQSgMpcV2zdOgFbP34NO+b+CJvIR974l77YOZ4YBfnGrh9Qy+L927B7&#10;XhfmnbqL2uf3cm15Dxyc1w0H5nfBnoW34uCHt2Hfh7fj0Lp7sX7mbfhoUldsnv0wvDe/AZvt9A1j&#10;ys3ky7W0ERsTOISu8XmeMjnNbO2bqb+gHEHewPjh4sVc1OTsQXrwksuYck6MC99TzNcZw/4TYcra&#10;f/5ZS7MvX21f48q6NPv8V8GXtc9rXFlK7fdSmn1fY8sd+bz2exl/doQtm3FljS13hCtrrrIjtmy3&#10;21mniSvn2pjfPk9ZBtcDpKXTMnORnJqp9A2sPM4mzpyeZkNmKnlZ6ekoz4yjrvIxxBxwhsfK56lF&#10;MxRb/3oPc132Yv/Zi741GBsm3o/di5/B2fT9rKd2Nvpx1O/xwI4pj2HrlBE4+P6T2DRtFOa/4YTf&#10;/eRW/Gzk7XjygR74r1EjsGDWfESFhrOOX0RjnfTT1CiknpXuP6S83F9crVuQ8w52XoJ1nmtp4pq/&#10;dr0YhV3zdBohv3cXHsUvx3+GX8/0wAuTjuHZcYfwwvj9GM1zK3dIrvcLCLfW4S/zj+LZP+/F/x/j&#10;hWfHeuL5CZ54cdIevDp5LVzcwzmHehEBEeHoPaAfujv1Ra++wxTGMnhAb/z4ieHsZ8r44+xoTdsO&#10;zxU/wZ6JvbB3Uk94LRyKT9/rw/VsjyP8wFzkJXoiy3oasUkpCtvXmLEuzdix477GknWZlpqu8i5K&#10;7sWrmeYva76yGVtOSTbwa/3dV8OUNa7syFOOiw9HRkYkLLHE3cP9kBnlj8IYX+R6b4b/2jfgMnk4&#10;jpCvfGhGVxyd15163d2x4t0BCNs3kwBUCp9bNbGppva5aD5/cnpEa7lNredo4v1s4X/ElVkxGhnn&#10;kSquxmUGWtDI12WkfgObrnBSp1TFkmjoizzl81xYxcev3qK0Ai7Jb5M1pqxgbUmwhuxEjM9O1JSl&#10;85x0AsTpFD/pSp02cATj+HN1WL76pt4cHPJzf9yXvXbjf7hj/Od4fOPf8K99hZYL/8vemcBXVZx/&#10;3/dt++9ibVVAZEdQRNAKFXHB2lptK7grivqpSutaWQsiCAKyKKAoIMIf2fd9JwQSsu/7npvcJPdm&#10;329yc7NDCL/398zJhGOaBKoo6pvzYZhzzz0559wzM888851nnkfbX3JsekZs8M+hgmvunh49Gl+s&#10;Xq1ksot9nKxPEKb8uyFD1TGx16+jA8KXnnsVn3+yVga1cBXTpCqrHAfW++CFB/fgiSFH8PzvozBm&#10;SBQe6R+A1x+KxMYPa3Bscx0Obc+Bz4kS7N0Zi0P7YnH8WDxj4tDvsncUvH3D4RsUCn/6U/alzPUP&#10;CkNgSCSCAmIQ4BuLAO8EBPumIiwwlXbMqYgItyIy0oqoqDRER1sRH8uYAvFGSkxI53qODCQn2VR/&#10;l5LCNTzWTKSlZTGubQ7X9OSpZMvIR6a9kD4wCsgXC1Xc69zcYuQw7nUu45CI3UdBUTF1dc7/ctxX&#10;VFoM8V8n/bi2EWnNVlmPASTXTFn0BbP+oPc7mPI3b2sipoUnt8eUzzU6Vd8jnmMNbwOsuMoHcyYF&#10;NMdep7P5Wb6rZhKdXfoZ6Rt4bemjuCPiXfiykjfyjYyV2XfId1z6pJiy+ECQfsvMlGvJKr7KlHmS&#10;ZspkkY0ydlZXkqvp/kPG0pLUaL0pl8/czCJWDsjnju0yvgEpAINtyHyc2DyIH4x61gPJFVfmGVKe&#10;UkuNOlbO3MFUxJSPs7VWOPOCYI3aiVivFYj3/BjpPp8g028JbOL3O3Apkj0XI8l7uYrhlp3ojsqi&#10;OF60hH8vcyC8dlPigY7tu3wD0gal+CVRaZRykLKu55jexZgFDmcVWU818rIYk91mR15GMmxJIci2&#10;BCAz6SQKopbj6JJbsX9GJ65x/Cm2TOkNz/X/oBjKUExZdOAOpvztFagw5TIR2kqQUvZXk0chlSmJ&#10;TXQrIrc8jq0c0+x9rxcOzelH5n8D59EH4dQXTyJ81zjEb3qGMcF64sBExpehL9dt03uiyrqUfx/A&#10;jmE3drx/s2LKe+mf+cs3+iJoJ9eqkyln2S0q3pHoF6JXaKYszEI45g9puxBTbjwj82jSuwkXk3Gc&#10;fJa+1slEYsYyMHiycZacqZoVj0ufe/5t8IMqJ51Lo5P9S7NpGaraMMtAs2UzCzPbO2r+pDmTzv9b&#10;3qQ5k9YLW7Nb1HqlcCYzVy4tK1cyRnxgiD4qTLmqJEsxZTiT4EzxQJrfekQcW8kYfWMVU+7d/bdY&#10;tfoLxZTzaDehmbLONZe6mLyEfFe4cnupPd4sds/CknXKJ0uWJEy5pIjxA5mEK5cxl1TO88UHhpP3&#10;dLHt1JblsfIU4FxNNpcDWWkDmUjWEMuqFcn2F8Lkz8pB45daLyCDY3b/OUjdPRYBy/6q4kBtmHIN&#10;ts6/Elve/00zU95G38w737tWMeXtc3+OjXOuwNrZTPN+opjyrqVDYTkxHqetG3lt+igiH9TMUOd6&#10;/sCct2WnfCGmLFRZbNtUQ2hiyoAdLvsOpPjNV0w5xXcJ/WHxeRjDT7Uv6qdK9+C8jKHJSqsSvZa5&#10;6K6qgfGjNKFvuJnbTWv7uh19X3Nz+25tX7d53d4l121d8rbae8v5JF03JNdtXufmtt+y/Wu2rNu+&#10;HnfqcWh7bFnasF5bYGbLZntlzZfFbrnZXtnGeVXqK5Jy8vKVnXK6PUf5vRD7ZGHLYq8s4+yURI6v&#10;6ZMyn/0a8tnmMvaiNuoTJG17BofeH4D97BO3TO6ONeO6YzW58bJJw/DJhPvguXUGq2oY6yPXG297&#10;A3s/GIF/j7oCr/3pCnz4en+uA5qEs8WBXJOQipzUeHw4dyEefvAvWLliBeMYkyPKuI46tdRsnaRa&#10;q/6irW5BjrdIMraTY2fr2f/LYkPuM8QACiqAoORaPDd5I0b9azMenkB/Fm/uxN/e3oOH39qGx8dv&#10;w6eb/VHGP/OLK8Oz49dj9OQjeGSiD+4fux9/enU/7Zm34YUpn2P51mPI4ZxfobMctw69Hddc1w3X&#10;du2Lbj160hdRZ3ww/V98CMriuJ2MO/oAPn+tF47MGoBD7/XDgWm0355xK8I2v4Iqyx5U50ciMTpA&#10;MRMpBzPPNTNkzY1b5onJXMvdlP4bptwaW05MOO9jQ+5tfhZtrxwdG9dsq2xmyrIWXphyVJQnokI8&#10;EB3EefhwHxTH+sIZvgcFHh/Bvv81eC68Cdsn/UYx5f0f3KqY8pyxQ+G2cT7KchNY3lxLxHbYwHWB&#10;hjogQk1kncxffz+Ych2hNof66vmEZzc2MWVZV1KffxLh7iuRHLSHj1toPDu5uK6nuk53MOUWDdco&#10;bL6vy7vpPu/yPsXlu7uMd0XHkNxVXalyqbNHjh3D/X/6k/L1L58lRl7P3n2UnfJpghI55usVjFEP&#10;PonSvCrUc2hQmksR7KIKZwPWLizBC/eewsP9vPD80GiMvjUSTw89ibee8MXc8YFYOs8Xa1eG4MgB&#10;C44fScaJ44mKKZ/wDIfHqWB4+PjDS+yVAwPg4x/MFAI/nwgE+sVxbtKC8MAMRIakK6asuDJjAghX&#10;FqYcF5PGNRiMU6u4chrMXFmYcmoqYyRbM2FNzUY6fe0LVxambLcVIDOTdhJNTDknp6iZKYsfDM2U&#10;ZdxXyFg6onPr/lv359K/ax1fcun3tf4vTFlzZa0zmHOzLmrWPWW/Nf1TdBmt30gu+o/W03S9NueX&#10;r5Z9d3fWlE5GqJJYLVUSrqvZrpwj4lzsB88pvwTyieNbxY9lfEv5rfogOSY6BWt7k/g6S2jM1/yf&#10;TFld8YwaDzs5B1knNlb8a/En06D6C7mm8VTnzolvp2qWnfh5Zh/H8aqcyz9TV5GbSfuSp5LjesQt&#10;v0XWv0uSdb7qfOb62VTOjx3b5XwDUmrGfDhrifKfXcW6UEkYUs5UyX0n5+PEr5eh45Qwt1Pxjabg&#10;dKev5D0oDf8UeQGLkOk9H5k+HyGbfr6z/D9DssfH9DO2GBb6qUsK3kG7em/6y7NSNpTyGqIzcTzD&#10;WDz/v7V5/vDvz6bbI8tZbIlFvoidgqwBquIYxVlRreyUCzlfmWvLIVPOgD0lRtkqp8bSJj1xHTxX&#10;DMPBmfQbx7WN26fdgD2fPEkzBdop81dKzPDzTJk26by6YacsN5a6J3nH9vXfgIw/xBJQ2msDHGyr&#10;laqPEFvAVMY/c8eBNbRFXtiPfiF/hgNTfqbWwp+a3wcx6/6I4kN/RfB8rk2d9lN4Tv8Vx4E3InH/&#10;W7xmMGW9N06tuJ9j6t9ix7scT0/sgc2MmZ6WGAB7aiKyMnKQn012RqYseoToBsIopE//4WzGXJmM&#10;k0RLlHk1YcQUfSpJXyq2ZEpGNhajscJCMUjGV0cbI+Vbs5Rtppbn0F65sYZ9Iwka246URx073hra&#10;jUktN96I1HUpLzkifbVcVz5fus0sS7Vu1ZIzmXUw2b8QazLbMV6IM2n9sKXdotYlRbcUHVOS0jvL&#10;mMu8leTUPyvKilHp4Dyli8q5Mw01eeGIOL6KMdzWY8WcV/G7flejT4+rERDoj0yuwcuhnzepf+ak&#10;2fLF5KXUiYUrt5fa483Gd4ZNstglSxKWrFNpsVybXJm5o6RYJfksfpbl3HzaZ2eXlCGn2IFsPks+&#10;zyl2yBwN7bUr6BujIh9VDhtOO+1UpMja63MoVDPgKozmOpETiOF6oO3bX8KWjS9i4/KnsX7BKKx5&#10;7yF8Pu0+LJs6HJ+9Q/vJBfdhy7LHsXfHW7SF4XqhxOPU8WmLUEnoVMOIYJeQKdOUHwy7oHzBGP6U&#10;acvDei52+6oR0A5INNzGxhxUZe5Gmv8CZAbMhsVnMf1hrWez4O9T88yG3ip9h7RLaZ9Ge2Eu+i3/&#10;sZmp3W/aesxt5oe4r9t5W7m5/Zvbvm73Zr7ckjHrdQvm8Z2ZLZv3zXxZt3/Nl/WY0tz2L4YtSxvW&#10;awyELZu5svavbObLzVzZLnH8shjHLxNipyz+lMWPsj2bfJk+MIQnW6w2JMTlwhJfgbSEYtiTspFD&#10;3wcFiUEoT3KHLWwd4txm018BfY/Pp7/kmQOwaTz9kU+5njH86J98Zh/6Kb8HNV5zcPLj0Zj54i14&#10;5O4u2LBuAW25sgz9R2oz62ol/V6cY8fi7+GB5x57iDGb5vAbF/tYiaduNA1zzkMXt7FLqeZ429ik&#10;f+HGzFXVqOyECqiEvfeZG155bxceo83xExN3YPS0Axj55mY8Om4r5mz0QxIf0COlBGP+vQvPvLUf&#10;T73qjsf+cRCj3z6CF6Zuxcvvr8L/HvFGGmW2jOn+/LeH0f26fujb6RZ079oNnXv9EsEeyxgrbyEO&#10;zr4Z3jOvgj/9fpyc8nP6lL4Jq8cPheem2UiK8ENyTDx9gjIeYkI2UhNzEBNpcNwLsWTNkHWeZEmB&#10;JEtyClJpY95eamm/rNmy5OKP2XzvllxZGLMw5ba4cnBkBLzDghEYRc4TlYLQ0GT4e0UizMuL8swN&#10;pfF7EH9kMo58fB/WT+6EfbP64xhjjnz5z67YPn4wonaO5xuNYMpnuVG2UabRVKtpHH2a75s6FeWh&#10;6CVKZRC1gUnklHghNEbtPPZ1N13pVNWR/0TanrdTVl/LrbngsEEUI6lclOeNam6d/QfYliK2MTbf&#10;OsYHCOBxcnAuVDlHPVCdygsYt9AalsEK1Hf6crzKD3vTP+Tr5Jf/l7fs8y7/E323TyDahbZPFl/K&#10;0gKkzsraqkcffxyff/GF+qztlIfeMUzZatbU1eP1sZOwZuluVDqp55x2seW4UH4mk8ykhj4jyrH1&#10;C3+8eL87nrzFH2NusuHvA7PwZK9EPH1jJP5+RyTtl8Mw9t4EvPnnJEx9Kh3zXs3CihlF2PppBY5u&#10;rYX3oTp4HXPAy70Q3p7ZCPTNYbxQppAsBAZZ4e+bzP00yp0U+nhPpn+OZPopime8gDjlVzkxKY59&#10;XzwslHMptFdOjadtcnwBbLGlsMc6qUM6kJZSyDilRciwFsGWXohMexGyMosUV1ZsWeyU6QNDYuhK&#10;LN2CYsYCIU8uLKW+y1wzZW2vrPt1zZV1n691AM2UtY6gxwySm3VRs87RwZQvvk0IgzXIrcGSKymW&#10;JNGkXiXRR+Qc0ail7qtOR+vX5/iXMikiTFA4MMe0auEh2ZCW2aJ3X4gpiz9d4b11nPAudznp35C+&#10;UKvpR+asg31XOa8vmoTm1uK733gmxYi5LzeTNqiPdzBl9VJ+IP+x1CROs3ARxmZU9ZF1gSopnExV&#10;3Dc0Vs4yny1hpUzFmRI/VKTtRU74Cvr0XgDbqbmwe81Dlg/Hh2TK4uvCRjvlvLAvUZKwG3V5Pmgs&#10;j+H7KGCS+ir1Sa7K+QnaAJr7NB7s2L7LN8DyVbKiiSmLfDEz5QpXDfsMF9dvO1BAW2Vhytlp8Yop&#10;W6I9UJa0Hv5rRiimfJIxo3YwptuORY/yMtlKrtVwTquDKX+bBUoBz3ZURbsQJ+W+tKwqlmHtWY5R&#10;kMZE/lmyCpYdD2LfvxmH/t8/hcfsTjj0biccod1y0tqhCPzgSnjN+Dk83v0lTswbhGNLH2ad8OHf&#10;+iFs4yPYxzX12+iXdd3Uvlg151GkxPkiLSkWBZzDzkzP+gpTFgYhbENv0ra/39uFmbLq7eg301mQ&#10;gLToY7BF7UOx5QjOFfEdnbbz5xl9o3gKr2tg3KUGg/GLLBX7ZaPvlrcg70LKS47I4PDSM2Ve9Cvy&#10;VN6/Zk1tsSXNmTRjktzMmTRXMrPllvqeZkuiE2odUeuMOm+NKzvLKxRTrnBSF29iyhKnr6GCbLHc&#10;ypSI0KP0we+xActn/xODev8a9w4fjKxs+uEpddJvcelXdNr/li1fDFNujzcb351nyJofC0M2Jzku&#10;TNlZ5qDPJz5z0/dF9P0hTDmvtBz5nJcpoR2gg36lnU6eyxiYrrIc1LuYym2oL7OioTyVCiJTTTr7&#10;Yr6fM6Es8ZOsVkyuY+xiD6DRvgcN9h1oyNyKszmbiaHXcTHDfp7rTR0xjudnM5EH0CanhusZzXq8&#10;LseW5duWTi/+lM12yq0x5VquhW5myqelrYiUykNtzj6kByxUTDnZexGSA9eySfDZlE0DmQmbynfB&#10;lPkw7W5m/eSHuK/bv+RmGSD7F2r7IgfM7b7lnJK5nui6Y5YBIgs0V5b2r8eVepwpbV6PQSVvzSeG&#10;2Cq3x5WFM5v5svKHkZUDe1a24spip2yjjXJgSASOHvfACU8fnDzlC7cTp+BxIgIebonwPh4FP/dA&#10;+B46DIc1gu0miP0m20vufjQkfIpji+7Fhond6Y+8P7ZPvg47mA7N6IWNb3TDnsm/x2djB+HtUd2w&#10;7P0XGMszijoU52pYq8pqz6BG1WN+oNg/zXcQF+qDfz43Cklh7jwoa601dzuf89DFbexS5O/lPSYl&#10;xKtYdFZLKn0Cc91zWilCk12Yt9oL/5i1B4+M26yY8qhx2xRTfmcleaiNM6P1QIyD7HllOB4Zux0P&#10;PrsbT7x6GGMmuOGJf63Ba/MZBz4uQ3m4k5b71oSJ9D90G266/neKKfe+uRO2r5mIVdOHY9PE6xE0&#10;rzM83/kljo7/P4opx+0ch9ywnchP5/ORKQt3TUmibVxKAeKiud6pKRaf5O3ZJGuOLHlyCrk0Uwp/&#10;qzUlpd1k5s1mvqyZsr6n+TnM9sptMWVhTMKUw5Pi4RceDQ/fCPj5MZZfCH9fJGNOhLrDHrQelQkr&#10;UOQ/FR6fDsHatxnjYvoN2Dt1IOvOTVgz5W7GtvuYsttCuccKQqWhvNQYh9VSR3A1uvj/5WfKwpOV&#10;ezWZz1N6C1kD16rWVyQizONzcuW9XGPDfklqfb1wCf4Q1s1zdMJs1O8OpqxeiNIBRQ/UibsX2L7t&#10;Pkf6hZb3uMAj/ai+FvspzZSFsRn+lVmTOVd3+OhRPPLYY6ovETkg6zKGDb9LMWWJ0Tli+F+QlUQ7&#10;CYfMDVLPgZPaTR7tQRv490BWArD1o3N45e44jOwaq5jyc/2teLJfOJ67LRhPDPTDU4MD8czv/DD6&#10;91549i43PP/HQ3h55H68/uweTHhlF5Yv8sPq5f60GwimTXMcvE+lIjAgQzHloIBUxvGzKqYcGp7E&#10;GKJJiORzxsTHIjYxGgmJ9EtDrpzM9RiW+DTFlK1xnFeNKaEPonJkxJcqpmxw5UJkpBXAbhOufN4H&#10;RjbjlkgfambKiiuTKReRL2udWzNl6cN1ny79ku7rJZf+X48D9LhAjxc6mPKlaVbsRRRdE8JGi03a&#10;9DYltvMa7svxStp4VHNNUy2Np2Sq0JzEnqqRLEHrhuLD6BzHscKSaXKskuxLV6ASrykEWCS8Mccp&#10;NiMlvEsxh8apcNk8GYt8J4oT96A2241LWXx4nOOQc1k8p1w9pYrTxuuVi47U3MfILzF4szyz2Ca7&#10;TEnZKvO4rNU2Ntnhg/EpOrbL+Qak7tRwrCF+jakHqHoh9qTi6438t7GURVTIwkziWlX6OojZjOyQ&#10;z5DFmHuZXu/DdnImHKFLUBC0RNkn2wNWIjZkPddcHKRNSRTHIwW8Jq+juMtpdf3KWhflLe/JuiPj&#10;GnN/xhM6tu/6DUgTVO3YKB+uOlYtuZbjf1dVtYrR5yipoE0q+xkrY8NaLUhPjEJ8pA9KEzchZMMD&#10;yveFMGXxp7z74yfYtLNUDLNarhGS2GY00uFNWtopd7T/b17U1IfqOO5gHyBjWJIiFFGfdzI+XF2D&#10;xIGX9pfO9VDrcWrTozg2h3G7ZnWlD2XGIJpyJXzmXgXf+T+Fz6z/gc/0X+DYdI6Zp93NJuvO4mIM&#10;YrFTnvVbbKFP5bUzemPbsueREu/DOH0JKLGVIic9R61/Eh1CdAThjz+sNk35w3opPZd4VWMoWmVH&#10;L7kk1VfS8LKxJg/ZyR6I8mC8uBOUff6LURm7DFVpu2m7HEGxmc73XMz3XcbcycQ5Ol5T97LSO0ri&#10;BY1N5eoGTQcubWaWqRfDlLT+ILmZLcu+lOnX5cpaX9T6o9YnRbdUuiaZsnDlSpdhq+wiY62pKENd&#10;eT5OOzLoaiQLcb47EOa+CcvmvoV+1/8c4998WemyRc5KFDBOiJlDaZsJredeTH4he+b2fGg4yGTL&#10;dKKvubKmVE77YwftpyVJ25B7SLyXEurbxeX0A11aolJhWSV9eBgps8jFOH8VyCwsR1aRUzHzAocL&#10;heUu/g3n9fh7jVSBYvoMKaS/ECfvU0+/dg3k0meKK7jWnnZiJdTAnARF9JNKQwFli4wq+uisIKVw&#10;kFPk1MKVxXIu4iiI1fWbMOUzZMq8In1msfXwlmamfIZtgDWHTK1OjcGUuif2a0pSFaI27xD9Xsi6&#10;ptlIIVO20Fc76qhnNjFl6TbaYsrSXQlzVt3WpW06P7qrXUgWmNt+e+2/pQzQPFkzZ/1Z2LLUKZ00&#10;V27JlvVYU8adOmmubG7Tuv21xpW13bKZK2umnJltcGVregZi6e9i3sLFGH7PHzDkjrtw94g/qvzO&#10;Ox/EHUP+ikED78Odwx7Co6Oeg693IOLICsXnb3rMSTLmk3TldRjBW9/G6nED6cf8Zri/z7nXd3ri&#10;+KwhcJvzAOaMGYy/DulM/5aeyh7DwboZkXUau45HYtaHqxEYHGvIfor82uoaTJo4GStXr6V+JZRW&#10;60HSKbSV2qiWPL2MY/WtW7Zh1KhRuPuue/DAgw9hxP1/xbB7/4YbBt2P4X9+GQPv+TvufGw6xs7c&#10;g3Ef78SUFV7Y4FOLkHLgKKfvQhzAwUgnZn4WjAkzjuDViZvxxtRNeGvGenx5KADpInv4CKJj7Nq5&#10;G3ffNgS3XtcDw2+4EiOH/wRL3yYjndQLJ+f2g8f032D7m7+C35K74b/xLZSkeMESF4ngmAxEJeQj&#10;kkwjJpL+raPJORJSmpmyZrs6b2mTrJmy5smSp6ZYuY6beTsphczZQltmc0qm/2WVkixf4ditceUY&#10;2v1pO2Xxqyz+L7QPjJCQBHj7JHJ9OvMw8p6IKJwMD8apUH/4hvginP4wLCGeKIp0R8rBT3H4g0ex&#10;fcKNOPhOD/oauxo737kahxcNgoP2OeA6qHMcvzsYv6SCoruMdcFF+XpGzcHxgIhOyliVKP/opV7p&#10;LTzy9TepbryWoZdoMiDakEEI5CsxNzlH0CBcgQbI1HGkFnBMdzoL2VYv+Lqvom8XP9oxF/E4n5f2&#10;Dc2+lPl71DV4PY72mIx7qPvJvSV1bO2+AbP8/o99vlxhQO0l6UPbSo38Q60ftrx2uw/1I/qynmOl&#10;Bo6fdN2U2BBSZ0Wuis/kl155hbbKqxAcGobuPXth+N33KN/CM2bOwvuzZiu/YSLDZdxc4shnu5QY&#10;KyQoXKNY6SRXthRgw8fH8OrIAxhzJ9d+3B6A52+JxPM3JeKFwQl4ZnAEnhkUhadvjsFTN8aTNyfi&#10;qf5JePbmVDx/m0X5YX72Dj+8+rcATHs5BEvei8bmlTacOORAeLCTvpatCAq1cH4rAWExlE1JYYiy&#10;MF5fmh/imRLS/ZFsDaGMjEJachLH7mmwJWbBnlCAdK7NsXL9Tlp6pvITlWHPhC0zkww9C5k5WcjK&#10;zUZ2Xg7XA+YityDPsFOmHis+MCQVFZ5fJ6h1bzNTlv7czJX1nLIeB4hOoMcIHUz50jQqGWdyBKCS&#10;ZsoyA6iP6VxsgsVPv8SZb8mUvyKYRUYzCUemuZRKsi+6t0qtMGXDN24B8WEUrMFb4bd/AYIOLkSi&#10;D+1QwzYhO2EfSrMCcLoqg9dw8jnqGc+vEWVnpF+TG0pHJ79E+iLj2TuYMl/ED2ITfVaUFSk5I9HK&#10;kfbDFYzNVII6xkpKjnZHQtAuxtdbhdgTS5DitRDZ/h+hOOQjlIYsRtap2crvRXHESrr3PsoKEMXK&#10;ls7rFTCVq3TurIs1RTiL+B/l+nh+kiTMwtyX8eSO7bt+A0pmUEA01YPWmLKTeq7YpdpT0minnAK7&#10;hfOf0X4oS96CsE0PYu+71+DEjF9wXNED+z59moLBzjVArEkdTPlbLk2j/YoO42IROlmWZbyjrIpk&#10;ZBfucT4IyUwxtLlajvAv7sHBKb9hHPZO8J7Vmf5KyJPpZ1WYsv/MK7FrXFesG387/2w/L3YMO2YN&#10;xJEPOmP7zK6KKXvsmEgbZX/ksg4UptF+LIu+aMnLfsxMWdrFudp82iOcVEw5wWMR0r0pA33o29b3&#10;U6REbIeL/uRlHagh75yUaZWUc9oPhpas/Frammwq53/6s3H0kv6v5aoeM+i8pa2i/mxmS2aurJly&#10;W0xJsyTJzTzJrCu25EpatxSerJmyyslKa11MXCtVX8o+pCYHuQknEXp8I75YOAG9Ov1frPzsQxTQ&#10;h3FxRZXyHSE6rE5ar5X8YniynHMpmHJ5E0sWpiw82cyURW+W55F1g+KHTnhyLu2WJeWVOGErcNKP&#10;h4v2yrRwKaXvegdzSWXkyWTOws6FJReVVfBvac9Mji48uaTcidoK8txyB0M9cTapnJoj7WWEKZ8j&#10;Wz5XzD6X1wfnBRscFajjehMQOZ8p5WvNo7ZGSFTD/cvFlOvyDzczZYvXR0j2X0PdIZNtQjRgGeuy&#10;3XA8bIz2GnisSc+kIiu6bAdT5iu5iE3LAZ1rOaDz1tq/mS2b239rMkAzZW3DbLZXlrql5YB5Xkm3&#10;fz23ZGbKLbmyZsraXrmlf2XzZ22vnJOdC2HKksTGSuIMzZ3/Ebp2741O13VH/wGD1H6XLv3R4/rf&#10;4cpf9kKP7oNw/30P0x+GRY298zNpR5EXgwqbFypT9lGl3YaqsA8RvOIh7BxPm+UJXbBn0o1Y/mIv&#10;fPTKHXhl5G1sXFxvwWqazaa24MujuLbvcFzZZQCeefYV5Oew0bHeCqRbt3Y9Xhr7mmG/zxpudATS&#10;GbSV2ihoni6X3LF9J4YOHYprr+mErt268zf2RpceA3HVdYNwxa8H4oprhimmvNYtF0Hspo4nAcsO&#10;F+GVRSfx+ipfLDueDx+K20OBZ7DraCkWLvPHsvVh8Iwoh8XBeWo+Yg4HodW8lzU1DSOG3IHev7gK&#10;IwZcjVF3/RSfjR+EvbNuwWayZO9Z1+LEzF7I3D0GyKB9kuUUUhOiFVMOicpEeEyu8n2RlmBFQowR&#10;I6+ljbLmyZJrlmy2TxaebEklT75IpixcuSVbvhBTlmcSe2XNlDVXjoyOaWbKoaG00w23I4BMxzOY&#10;tsohYfCIoN/TqBAERQbRNxF9iwSdhM1vH1xhu5Dn9gE8F9yLvZO7cl7iWux+91os5zvz+vIfXHYS&#10;rOpGPYdjZaxDhRxnV8t46TIzZarwRiVTVVPGiiKfXVw/Q1/YYfsQ6PklHDkRrLqsKIpc8A/kXAGd&#10;TfXTGO+d53ZfqeY8tWNr+w1oud1qzsbfFi/Wx1VMLbL91vKzYkfOjlYn8z3afqIf1zeaRRgsmUyC&#10;xpgS/0HkqthDbdi0CWNeeBEnPDzRq09fxZRlTunue0fQF3FG08s4i7JK+sajjlJaTR/jvIZwOqqy&#10;9FtGaxMLsGdZFSY9Fo437ovFP+9IxrP94jB6gOFnefTgaDw7KB6jb06iX4xkxZSFKz8zMB7P3hYF&#10;YcpPDz+Cx4ZvxBN/XIlXn9uMD2d7YssGxvFrwZTDE0MVU46x+jYz5aTUYMq/yGamnJGQCVt8fjNT&#10;Vlw5w6a48tdlyqJLi56rdXHpxzVTbsmVO5jyt9mGjPkNg+eY2R7lcpOuYdR5Q6xTHVG2vmLvK4lV&#10;3vCV3JQrfiwi3Zz4neLJkjczZbmq6OkyT15K/Zxr1fMDYAumD7Hj82H1XEAfuR8hP3ARcgMMnwaZ&#10;fp+giHaqp3M92a0k8O+ymYqZ2HCULSoHLGLfynlMWRMp5JDYWY0E6vmgdRLvr+EM7yVznXJvSfwR&#10;HdslewO6T7jYC0r5SA2Q/Az9UJw5U8Y9lmlVDApjt8DCOBM2MmTxaZHluwiZXKcl8ffSfJYhxZfx&#10;+Hy/REayGwoLwjl2yGT5OpicXCflUuxYSlhduymXz6yG3KTcpY53lL+8jcu2yes3CoQ7Uh5SQoYc&#10;EvZfV1uPinL6VCbzKMguQU4G15NSl7dyvV9CXAhKErchetso7Jl2DTxm/lr5U9447yFexkbGSTpN&#10;eSOSxriuMAFahfKj3KWj7NVL+Gb/yauVYpMy1EKeb1feusz3SRL9Rlp5QwPnBGzH4L3mJWx4m+sv&#10;x3WC22zG55tzLY7N5JzA9GsYT+dGrHv7Vvq04fw77XB307/y4bmMA/bedVg+pRsS/ZcizRKEvPRU&#10;2u1mI9+er9YyiS4heoPwBL0JY/j+b/LypKcybHN0f6VlllFHufq0tpjxn8JgDd+GpFOMJ3ZqPnJ8&#10;59Jv/ELY/D8kG1uK4oTNHAwG8Hp2JukXHbQhd6jry3WkFOqow1dy0FhVT/tflpn04d/2pvsEPW6Q&#10;XHOklnlrXLk9pqQ5kubJLXmSmSmZubLmS1UVtFOQ5Kym/+Bq2nUwhgftQ6qdfHcVhbStzUNJRgRC&#10;PXbhoxlv4LYbu8L/lBuqXBWMi1cCp6uyWYfVumzLXOpme+li2XNr5wk7FlthSZola56szy/m/SUV&#10;0ueFpAJTkuPiC0OSo+y8Pi6/QWyaS2i3LTbJxWTCJWTMkpTNcnkVmXIVSstqUEaO7CytVanCUUef&#10;1LVKZrv4Xl30mVxRTTvQGvoYkFTtgoOcz1FZh5JKrtSsNOYBpNzMcwNmTqj3dT0QfwjNcw7U88SH&#10;YCP1OjWFJU2eYl7WPMucSj37EFmdQhME5ZbNkFMSQyEH56oCYPX5ENl+s2Bn+0kLWkcxlcELiCWF&#10;zDeTJ7N9GP2H0U61ziDiTum/30H74a1+1FtbckHLguay5jhb9s1+cfS+rhutyQOzvbKWAXpMKbnm&#10;ymK3bGbLuh3rdiS5zP9oxmy2W27pazmX/DY710gZ9kxlh3XE7SR69umvWLLkXa5nfLmePdGr5/Xo&#10;3r07ru7cBW+M/zfCuEY4zpqDkFj6VqBvJ+GaGVxDnJ8cBidjEzujD8NyYCl9LL+AJf+4C6un/g1j&#10;/zIILz/+gOouytim2LTwwMgX0aPXzejapQsG9O+DndvWkSFznp2Vd6dbKG65/yXOu0vVkp6Bqz/Z&#10;Xoxe4izXhdSgTnwI8IiRmJk3fZi5+NrN51qJAYMGo0fvfrjq6s7ofcMAdO91E37bqTc69yBX/lVf&#10;PPT0JGRR2fdOAf45zw2PTd6NB/+1ByNe34s/v74B45ccR4S9EQU8p5rNTWL/VtXRGpbPWFZOPzk1&#10;/FF89gZnMV4aNQL39v8lHr3xCix89ArsJFvf++7t+Pilvvh83F0I3L0AOYkeKp5vfCK5LO2R5b1G&#10;MY+jrZzFEof0FNowWRLU+zVz45bsWH9ntk8WnqyZstVKfbSd1NKGWfNlxZjpj1murxm22EhrW2Xt&#10;/0KYsjkJW9ZcOTo8FjG0QY8MjUJoeDg5chi8I4PhGRaKEyHhOBUQiVNe9I/hG4wEXy+ub9oNy+EP&#10;sGfOCPzvG7RRntUd7nOuwa73boX7yjdZwuU4Tb1J9GaxwqlgvBmxR1Z1RESgVkxYDobGwp1vskk9&#10;kktIzv8MKnBeF5KaKV83cJ1042mRy/IsnDBpyENxhhfC/LYhNvIo6lx2HqfuxzUpKtB703XPKiAt&#10;H+Ta55myXFNYhnFf5t/jTXQk2UR2yaY/y77IzgttIkdlk1x0sW+yifwVGSvbnDlz8O606Zg2fcbX&#10;TtPfnYHZs2fj9ddfb/5dWif8Js/5Q/pbqfP/mYx6L6Ur9srCj+fOm4++/fqj/00DMGHSZEyd9i6l&#10;NnkW9RVpMcT2yj8M8RZo6mzss7jr2SaE59dRCXLSbsCemItQ9xgcWuOJTSsOYuK4uXjt73Pw/KPz&#10;8dQfl+Gpe3bQB4Y7xtwRiDG3R+C5wXF4sn80Hu8XrWyZxab5qYHheHpwKMbccxJLZ1ixZ1U5gtyA&#10;SO9GBHuVI9Q/D9FR7LuS7EhITkSiJRpJKWG0VY5AekYU7JmxyMyKY3yBBKTYY5GaGYc07tvykpFZ&#10;kML1cqmw57Pfy0lBdoEN2flZhq2y+FXOK0F+Htfa5TsZF4Tr7tgnS5L+WevZuu/WTFmvSZK+Xvf9&#10;egygcz33rPUFPZbQeqnUe61naL1D2oPWUySXuqv1GT3uMec/pHr59Z/1+8CUZfybx4XT0Si37Edm&#10;0ArYfRfDdmouUo6/R51/HnL8l3D8vBSpPsuR4MUYr/4bkR17GCW0q6djPA7LC9k/lPE6jOfXyBiY&#10;LZiy0RXqTkRkdFMHSc7csV26N6Dbz8VeUcpF9Np61cFLWci8QB5cmZ7ICFpNX4fLUBD8KevAYqR5&#10;zIPFfR7SvD9GcfRGnM4+RoEbyj9OYdnL/EIpE+2lhFJzXkHiVdVzTYlR9oY6JHcwemGpC1IHJO/Y&#10;LtsbkNdvFAh3pDykhNgpSm/ZBlO2W9OamXJp0nZEbR3J9aBXK6Ys/pTNTFnK3mACct0OpsyXcGk3&#10;3YykDNtgynWi4HB9iVqPci6JbpY3IevAawhdPAQ7Jl5F2/KfIGBJX7i98xvsntwH26feyenCrUjY&#10;Px7rJjKWzNSfYcuMLti6cDBy4tYhMdZb2SkX22iTyXX6stZY+nPp50VfkFxziEv7Y7+Nq0mdb58p&#10;NzD2hiEX2cc5w1GevA05QZ8opmzzmYfc0E/U2v14z8WwhqxDsdWNvm9j+c5lnUY1eRvj7JxhxDKO&#10;y2SdkcypCE+uYbFUi2+Cb3nTfYLkWt+SXI8dWuZmHU2Xq5Sp1uck15zRzJBacmXRCVsyZc2UtB5Z&#10;TZ8XksxMuZJ6pzDlehdjOpApVxckIfzUHiyZ9S/8YdjNXJMepfwSC1stJW/V+uvXzbUe3FZuZlot&#10;9y+GKRts2EE7YyMVMtdJvrsYpqx5cntMWfFkx/ePKXMl9H8wZWXTXx2INF/6vmhiylbxp1yZztZg&#10;MGWKlA6m/C3LBrl8ezJB2r+W5TrX4zlzrmWDlgt6HKhlgB4nmtu/Hltqm2U97hSurG2cJJd2qdud&#10;Hr+aubK2U9ZcWWyV83IZu76JKYutcoaN8Y3oT/n23w9XXPm6br3QrWdfdOvWDT17dEWPHj3QvXcf&#10;zFu0FNGWTJXCE9K5ZtiueGNafDTj9wUrptxg9UJ97EEUyTjowALFlD+b+jz+cFtfpc7Wst5W1AEz&#10;569El6434IY+fXDXsCG0WStQTLmYAWw27PPBsJFvoZTnnabvObV+j2Oms42ie0mfQL2ZcbHPyGLT&#10;1nRk6febkjBlB9csjHr8CXLkG3BN5+vJlvvj+h79cU2Xvriqc3906j0Mk2avhdUBLN5KRjFpK0aO&#10;344n33XHgxOO4uFx2/Di9G34dIsfssvJMqmqVTIxNBtqmLPrYh/Pe7LfyoiLwN9H3ou7+v4PRt96&#10;BTa9eR3WvdYNm8ffBLdFo2A5NAslsXtRnOYHGzm8mSlHJ9K2tYkpZ6RGK6asmbHOzey4tX3Nky8F&#10;UxZ/zC2ZckuuHBufQP/URhK2rO2VxVZRmHJsSByiwqIRFhHRzJRPhYc1M2Vf+lgOFX8q3p7ICzmA&#10;fN9lCF3/Ag68P+D/sffdcVZW19r+c5Pvl3y50dCGoQwgdtH4JXpTLNEYJWrs5GrivalGNFERRUUR&#10;axREglERC4KIClIEBenDDDNML0w708703s8wvfJ8z7Pf2TMvxymIqMTM5rfYbznnPe/svfbaaz17&#10;7bWY63EkNj/8bbw9+xSsnHc9vNFbDKYsvdlHHtCK3fGAKRte6yQj0K4zmHJTLvJTPmbOyeUozN3P&#10;vKylvO7ClKWPil/Eoz2M+q+KKUtvUpH8U5HcU7HnbvnZ37H5MP+TTJSctEV6l+TrUEXf0Wdt0bnk&#10;6vTp03HaqaebGL+K83s0NC5wPIKCgjBp0iSzLqNnWz1Rv2f/RvvbX8f603iyMGYj6kzdwDX4dRs2&#10;Giw5aPIU46v8g/MvMGtPR4IpK8eK1hLb2YU8RIePcpWmBIcQTNqQambo5LEnBti3CVj7YhcW/rUK&#10;d12RbjDlGWceOAxTnnF2ImNlxBlMWdjz1f/1GmbevBGLH4vDxpX5CNtZjcToasTF5iGCskmxlYUp&#10;Z+UkIC+PODLx5GxvHHP3RfAe/UiJI+cUMyZGUaqphSVbXLmwnPmTPgOmbHFlty7u76M8EK48jCkf&#10;q9ElWSEZ5SbJHUv2umSPPuvIN1VWbFMtMbEfFf9R/vby7eiFF9yDQ7KRZFdlhGa38pL2TOvXOhhT&#10;t7qaMVQKIpk/4WNkxb+BDMaNLA2Zj/Lgh1G9ZzZ8wfehJWwO2iMeRlfkXN5bgOTgN1CUsBGdFVEc&#10;NDl8UgWpklRGmSS72sefbaDuqvieelv7tzCWpV50uByTFnBjB3YeHOrBLez/qg7m9tL6juEv7mlq&#10;8zKe9vvI3PkU93c/i7xd85l/j5hy1CtIZc69jIy9zJmSSlxBfez0p9bp5A8pbFo8JauwkccH+Wzl&#10;mxSOIt400LV5KZ64+dlcG/7vS28BdoP2NDhixfaJZI7WXZ38PPU++sNV+lBCP+U82mbZ2cqjTt06&#10;KQoVae8hftVVWHv/9z6NKfPB8pN1+EpjXlKmx09ZPzVcPn8LqP+sOD1EndfIV+r9Oua4a+W9WlIl&#10;naN8xilW67h19PWKx759y7B+9Uw8P+scvHrfaVg2cyTjllzCvEX3cFnpdax/5gJEvPIjJCw/DzHL&#10;L2U8yVsoA5ZjwbOP4tkn52PhU89h4TPPYtmyZQYDkH4svVlFereVR5//j/winyBGdBrQ0S2dM81K&#10;zsxEX8kuyTjaS1wvO3Sokn51GcjP30fbmjJSsS92PUm/5Wfg5bpbFvdw6Fp+9JtoKthOQejh9yQn&#10;6/gcrrdyjlUOAo0ExYdyrBSefIHF9oOt+7N73Liy+tFNbuxIx7I73OSPI/ljyxZP8seXhSs3kVro&#10;ayxcuYH5QA/6mumr6PgrN/rqmAOoEu0NpYjd+zH+/sjf8NsbpxtsRvnu6hmXtJz+wW78qb9jt37b&#10;37H1Ix6orqD/xUBUU0kf4x7SsZuqeG6IvsbyN1Y+PlG5i+pqK9HiK+ujOsYZFvF6Ux2ptgqNddWG&#10;GnzVaGAs5oNsF0s++g/KV7mGft41lNM1jIVRQx/uWvon1zQx5xmDW9S2OlTdxvjO7fQnYdxLUXVX&#10;ObEjZ2+BbFSLA6q2fequbZ+LByy+2EUcrNv4rZGTNUxEZG63n7LFlBme3xlUDLp86FApupsiOGa4&#10;Dy50HrQHLiv0NSqj2fyyxho9Njkspcs6uy6sniw9xfHmPFyf4FeGy1G1gL88cMsCi3tIHtg+V+0v&#10;E9xyQTzj5iXxlhtbHgpXdvsqW0zZrvfIZu0PV5bPssWWTWxlYsqKeSFcuaComDk9S5GRnYcbZ9xK&#10;H95TDO46YdJUxokYQYz5uxgXNAJnnHca1m7aAE9eIeI8OYhNL0C8p4j4Mn2+kogzJ3iRlphl4lEW&#10;erz0w6U/V2oc8xXvxb4dH+IHZ5+B1PgDZgx0Ue/taGjEO+8sx0uLHkNExA6ydDXHVb3h37/e9zBm&#10;z1vcI/81MDRfcm5oly+k9C/aRmZe0vwk6hk6/dTClBtaWvH4M89hzLhJGBkwgXgy8fLAiQggdj56&#10;zDiccdYFeG9DMDJpjt3z9/W4efZqXPLnFbhy5hpcPXM9brz7bcy492Xc8egLqKfexpmc71PNX2Mc&#10;opYK1lpX5V6JxG344MVZ+OP0k+mnfAL+cP4JWHPnOCy7/Qy889gNiNj0KryeJGR6CxCdUkxf71zE&#10;pDCedZr8gXk9IwHZWdyDTcrKjqUtkdwb28KNH7txY3vdfS2Dfg2WMqmPDkYZ9GEWpTPmsiUPY2E4&#10;5GDK/riy9VVWbfFk1f6YcvKBCHiSdzI+YChSY6OQGMl4pmGpCN+Xhj2hqdgVdgC7iTvv2LcXwfu3&#10;40DMNmRFf4jkLW9g04K/YdmfTsNH94/CGuY/fo062NrFM5gyPc60tcML1BGoiKiPHX6QrkLiORnJ&#10;Kik8OMoi1tJzHBYzvEnN38hc6SbmJySE9QHqLp2d8hmqQWdlLNfP30b47hWop49yJ/elGh6mj1g3&#10;96hI/VReP+e5+r7kt97dkd/mua7f5Y3jtvjjqta2Ntd7msb8nUMcKx618dtWs/C4nXvVVH/Wot+V&#10;DP3pT3+K/zzxJI71oKMmxQfWetrJJ5+M4uLi3lexf7Pk/te9DIUpK/6F1uyUm2/cBMrUwHG44867&#10;jO8xb7EmV7OZBPtTtTdkxqdODM+rDem30t1sxk9bRw0xZvpMdFfTFmhBI2W3Q8znSvCkhdTga0MV&#10;/YCLsyoQti0N77z4ER7548v4/c/fxIzzP8bN39+Bm6ftxa/PYBzmKem4dlICrg6KxIyzInHvLzOw&#10;bE4DdrwJxNPtLyMCSIloR2x4CSLC0xEZG4dkzwGDIRdX5CMzJ4OUjszcNGTkpCIzz6GsglRk5acN&#10;gCkzBlvx4X7KA/kq2/ncrhm7MWWtK1v/kmFM+ViNNMla6RBuolJurE7V9rr4Up/tkUGsLMcajYTn&#10;R4sp+/ho/ZJyCsmviqsmHCi0hRtCaQ5vRqfnFYbIfQ6N+x9Bc/hD6I6ZRyf7+egkrpxP3DF228vM&#10;y/46UkNXMtftWhSlbUdDWSx1qxw+q5pUR5KuJFuBv0T/R3RrxnL9PTwbLv23gMUCBqrtt3Tf2gd2&#10;3rP3BqqFKdeSkYQEaT1N+D8jp7Hf96Am4VXGTP4HqumH15K2gqrETvYd/RxNnGT1q/QI8Yv87xj7&#10;i0ZjE+PSa2+fniTMRHjyMKbMxjheC/toKExZe9ItppzP/OnClD3cs5iYHG0w5YR3rsYHD4zojX3x&#10;1hM/J0sw9sUwpvzF97r6T2LbiFLK1H4w5RperqbYrddnzAdlFxSTKONbGSsy81VkbrkTFTtvp3/y&#10;y5TNW+HdMhNLZgbCu+5ahmL+Exoi7mJOztmI2roQF/zwDJw6eSKm0G6dEBCI2267Dbm5uQZnFLbg&#10;LsIXju/CBjTzXp+to+bU3Cpig5I0V2n+qiVVkWiYK+5TYww6izajKOIFFIa/gLzwRcTIFiM9eBFS&#10;9yxBJvfy5yduRPdBtnN7Kb/TTGKUayqgDXRa+LIwZf6oKe75w84T/rUbT7K4suwLS24syWKMbtzR&#10;H09y48v9YcvNtI1aib00NxBHJqbcwDxyPuLKioHRVO9D+0G2d1s1Upjn6MkHZ+Lv82ajs63e+PYK&#10;U66ocmKuWL21v7o/nNl9zfoRD1QPhDXrem0V8+T1kI7dVM1zkfDkY4UpC2e3eHID20frfTV1LYdh&#10;yrUNB3sx5doWvhMx5bo2xpxuJ+bdgylXd1Z+pZiyGUMtUcgNW2gw5TzG1MrY+ypVxQwOPOkURFA4&#10;EIcx5Z7B+wVWVi64ZUF/csAfV5ZMcMsDiytbefBZcWXZl7I3re1px7JdB+oPV5Yda+MsH4Yrlzi5&#10;6oUry0+5pLSS+3xL8dgTz/T68ir+xdhxozBh0okIGH8iLrz8J8bPNLOwxGDKB7zMJ8ccRokZpUhO&#10;K0Zycj5zzXmRmZQB7wEPchNTkJccg7S47fCV5eChWXdj5h/+jC4Jdk4ejYx5buw3ruVon4vjy9mG&#10;T3Zsw/cvuAhJ2Yyxztya2tdpPmdwB67AcM2lgzEPOonhOfOP5qC+OcnOTbYW3thKP7gPt2zj3zEZ&#10;o8ZOxGiSxZRVTzv3J4hPLQHhccxeuAn/Ped9/HzmO/jVPRtx/d2bccPfVuLW+5fh7idfolYvS1Aa&#10;PN9f+0+l5/vykR/+MVY8dRfm3HYhHvjN+bj0TAdTfu+Osdj7wvXI3/UPlCVt5z6SRCTRHzkquQix&#10;qYUGU07yZBLDTWYs5kTGII03JF+5zMwUXtc9h/rDjfu7Jjw5M5t9YejIMOX+ceU+TNniyjZHoMWV&#10;3ZiyxZWVq0/xL/wx5QNRiYgLTzOYcjBxZYsp7woPZc6+nUiI2orMqI0ojtiA6FV/x6q7z8OWOWOw&#10;/qGpWDbrVDxz53lIJVYr/F6YssbkV40pd7RTEAsfo988rTkyYhnKPduQvPc1pCd+REktPpduw/vc&#10;lyre7yYY0S4nd8O6+o/HfnqW8DjnPuvjuEiuSaZJ3rntal3T+1sccaC6kbqNgRfVDC7qFBip8yMs&#10;4gUV1XoP5eScfPJUjnWuGx0lCR+dOHEipk6disLCQuKiXE/gxCvd7t+lDIUpq9UVY23V6ncNpjz1&#10;1NOQnZOLOq7fq0uGxpRlP6g9nfGjNfhuju8O2hPagyBXH1Ebh1kLP9ZKUpiZDg4pprVCLU2N+jxq&#10;TIkA01rhxVm1uOPncZhxTgjjL8dixilZ+PXpHvya8ZiFKc84Nxi/v3g37rlhLx75w258uLwYOzdw&#10;jW9fETypZcjOy0dWLtf4vPFc66O/cmYqYzx54C3IQG5RFvJLsx0qy0JBmRcFpfRVZuwLk6uP82lx&#10;cSX3AdUaTLm8tNrMv3ad1+4n0lxt5207j6vW3G73Jdl9SsOYMlnjWBbyklmqYu0UHVj5a/Fk1WS4&#10;Hpms+xoHuiJO5cxDiU6fY5Iii/dax/0KOa53Uh6JpIs0c0xUcb3sIJna2rgOtswn0p+tra2YfkOp&#10;9A2IIS9tR3by2/CELIR32+Mo3Pk4cYbnGR9hKXIYXzd9x3PwbHsa2bufRXHky6j3vIOWvM2chuI4&#10;OLL4phUkxVaQ3tRu9gMo7+hwGbwFbH8NVOvbuue2Cey8M/iTe2QZu0AyrYP5Tw/Rl87pI9rtdZmM&#10;nRNH3/V07mnP51xTzXvSHciP5C3Nic3yW+MVS5KeigWm9Q1RB5lbzxaPSza751SdDpevuAXYKfIp&#10;MCKHfeR0kCRLV6+fsuJy1lT7OIdUQphylteL1IwUxBNTrvS8j6R3r8e6B0Yx79t3sPqBSVj+xM/M&#10;eGf2KMojSSM9TzJMXOLyU9bvmd9kPVyOvgXM4GJDHibvJd81/qiPcB28mV0gK1Fd3dwuzEZ9IR1H&#10;60KKlZjOOpIUzglhKTYwLsayWSMR//qPuX54O5rDZqNs7zPYv+lFBE0MRODYURgd8D3arQF46KGH&#10;jK4gXVR6gorkkYquHe/F0Sl75NNhL6u/gfZ6K20CM0gcHu4m5uXsuREWwDgG5YnITf+Ie1tfQsIn&#10;zyFrz0LmMH0BJcSYC/Y9j/Lol9GUvYETdSw/T6PeYNMcHfTt6eS+5y+zuOcQ//nCnrvxJGtjqB9F&#10;Flt240kWW7a1xZRsbbEl66/o9llsY/64dlJLQyt5p5W6ezvj1zHOL3FlyZ1m4qbdjAOckxqLp+fe&#10;i01r3kbzwRoTT1m+I3W1PsN70lUHIrdO299xtfbXD0IDYc26XlNNX2A/shiyrRWfQ2TiIvvVPv5u&#10;I32P3SRfZH8SlmxJWHsvMaZyQ00rGhhDuZFtJjJxqYnN14t8zKdcT/3Ox7FJajhIauD6byPXf7mn&#10;090ntp9U275z17Z/ZWNbPugy+C8NH+2LtiJFpraNp9ytTKHUBygGTDhOKQHU/eTv390awzhrL6CU&#10;fsp5exfCs+cVpnnyUEhJBxGm7Mgw66es+ABWu5VU6eDwNLrzlzmAvoa/5ZYJOrZyQLWVBXb829r2&#10;v7u2mLL4xPKN5SXLW+6xb/2SrE1pbUw3rqwxbdd/rI16RLEwSpkDk7EfRbn5BczpWQ0vdZf3P9ho&#10;Yg4Lg1G+vsCJQRg7cTxGBIzGr397K+NceEzOe2GWeQWF3I+VRTw5k3uHqfOk5zFuQx5jAuciNikX&#10;UQdyiJtmIprxKsOjY7D63bW47KeX4a2X3kB7LecGo/ByzmirJNdUkSqQn7QJz8+5Di/cO51jJslc&#10;b2mpI35InjdxBTTHyKeNOJbxWZYt6MylZujwTLxvyblGnYrxOuNSPDj17PNw0hhhyhNMrOiJgWNx&#10;8vixuPLyK+gD1468yjY8v2IffnXna7j8ztW44+mPcfvc5ZgxcxH+MvcNvPz2DuYGdewzxx8om78W&#10;xTQBc7HtuQuw7K9T8Y+Zp+Ofsy7GL8/9Jv7n8vF49x+3I47+quUFCSjIZXskehAZn0E8voh6IimV&#10;fsJsVy91RlE2KSMzHamZ8hV2cu1Z3Nj6HrsxY/c193XhyVnenEF9lOW/bP2UbW19lZ06qxfPtpiy&#10;Yiu7cWUbV1m1xZRtTOX4xGj6sO9DUgLjJTOWcmo0MZqIBBzYn4josATsC4/Dzv3Mdbh/P/ZE7cfe&#10;kN0I27Md6RFhiP1oI2OF3I51d52BtfdNwvvzxuKVWQH45I2raDNTV6DfelcT/d0pV1vZ0Q2UpJTa&#10;1OGkY0mgshJ7fJ4i1hITOSxmDrW3sIOXRLplfGs7xBPSIPnbB9NN7Mu0kJcY+yyWb+KsiWhfo1RQ&#10;famLimdbC1/OPFf/6UXFtb3oBJ/H057f5dFxXfLz8yFSnDeLn+m8lGtXZZQ1g1FtDed/rS1z35Jy&#10;uqnW393SzJgIberEwYtkrOSuu+jaZZddRh187FH7KAeMC4L8lEeOHGlkRV5eXu9PSO6rSJZ/3cuR&#10;YMqKh6z54PIrrsRt//s7My5a2HcdNLLoRues+5C/aS2wuTQ+ZWPxmArKISkq6j7ThTyGdP5aPkO2&#10;AJ9B/ayjiZaygmOYIp7Qc7ivkSRkr72zg7puPfXEFu5dAzITa7H8xd24/VdLMOOHu3HzeXtx47QQ&#10;XHd6KH41NRzXnrIfN58Vi9/8IA6/uYC+y9cnY8mDZdj4ehvCttKkC6WrUDSQGtNKquXaUC0yk2u4&#10;HlhF+VwObxbXYvN79vkUF6KA5GDKJZxTS1FSVo7Ssirm0arozW9gx4WNf2HXgO38bTFlzeluXNnO&#10;/1YfsL4nVje1uoN0CrcOavVQq5OoFt9a/cVfr9H5v0Xhn2n04t4/VwdW/jr6hTN5WKbUPUcu64pG&#10;/OfFlH2U7Q18LFkbLVzvVm4Vh+9pKxhdSLyfT0rlByLow7oFyF6NtqRXURW1FElbmLN7+wLmdVrE&#10;PYyLSczhxpi7aTufNTa2N2I5iqlL1RVGoauhkK+vOYj2KcepWQPl2WClP974LNcGe7buDfWsob7/&#10;Rd+3Y2Sg2r6//317fbD3E95b10S8wPAf5Z/BlCUT1feVpDJSFYmCDD42Fu91UV5Sxkl/EA+2cKyK&#10;Y0TSQ0SKF2pzUOnZ4nFeMnOp5lNDOh8uX20LsFOGwpQbuC/dYsoF+cWfwpTT1t6MjQ8FGEx51eyJ&#10;eP2xi9j5GdxDybnSyCpxiWSZOGQYUz7mHW4GFweVBmQv9WHKbbxlMWVq/QZTdrAgRuvrqKGPaDFf&#10;qYAkTHkrQlddY2ybtx4MRNiSc3Eo9DdoCLkX1eELEb/9NUw9OQinTJ3ENfsxOP2M0/D+++8bfzXJ&#10;G+ECkkM6VrG6qTk5Tv8bClPWfOtIOvGw9EHZVqopB42PDmVkWypainfQl+Bt5nhfjMwdTyNnN3Pb&#10;hi5kDKFnGG95CQriV6OhOJwCknOg0Tub2T7aY9y3ztvfMT98TEt/v6Fr7vnDYknu2q27+WNJ0u/c&#10;mJI/rmT1QtVWV1TdTl/jDpIwZWGdwpTrqIgIDxWm3MI4Dp2NtMcKM7H8pQXIOMA8WdVlaG1uMnEv&#10;5AM0EJZ8pNdr6D8xGA2GN8te9CeLIfvXR4spWyxZdS+W3IMrN/ua0FjbRluD+yd9DqZs/b39MeUG&#10;blSwmHJzkxOT0d0X7j6ymKC7duvztv8/C6bMtGOOEkDswegU7XEo5D6osn2PITd4AVJ2/pN7qlM4&#10;VUj/oPzisHP7KQ9jysdUDBz2MH+ZMJAsGEgGiB/cMsDNN+5j9/i3tqO1Ja1tqTnE2pwaw7JFrV06&#10;GK58mM8ybV3ZvSL5Kcv+zWbcrv1RcTjnvPONr/KI0YEYP2kyAoMYK2LCOMx/+kniixnIycuDNzfP&#10;YAjpGcKSGesrI+cwTDkhlXEx5MOcmY9EbxYi4+LNb6xbvQ6X//hSzPrzXYjcuZu2fxSqGa+yPD8a&#10;H6x6Gtf9LAg3XDgaT//lEoS9PYd9UEoSfkD8UPEDuD/a2nsdnBuc+MrOXCr9WWQtQdXONeIa1AHy&#10;Sisw/dqbcOJoBy+fMIG4cgDnaO4puvdv94DLPCilWv9JTA3+OH8jLv3L27hm5jL8+q7FuP5Pz+LR&#10;f2xCeFIF4+XwweZXqvlascjd/iDWPvZDvHZnAFbNOQfL7jsPT/xuGm768Ul45dGbUJ68FmXpO1Gc&#10;E4M8bzqSM/KQkJpH/+QCJCTnIC2NfsTp6QZPzqFPnFd+ccSU07IcPHkwzLjPF9n6JDs4srDkPtK1&#10;gcnGxbCYsuo+XPlwTNniyhZTVu3GlC2ubGMqJxyIOQxTTouJhycy0WDKMeGJCNsfj60h4dgTGYng&#10;6AgE793Viyln8Dh74yJ8dN/38dZfRhlMecUjU7DkgakoiVtFEUh9mazxVWPKFMVkSek80t8Pwpez&#10;z+xNLoxfyUteavaS1+2GV42PGPlMex/bBYQb1tV/Vof618OU169fj+uuuw5XXHGFoSuvvNLEMtb5&#10;9Ct/iV9Ov2pIuviiS3Dpzy7D1Vddg+VvvmXiXpi2cYY222fgIh1M8tgWyWDN2xdffDFGjh5z1D7K&#10;WneSn/LkyZNx6qmnHhb7wv6W5PXXvTj6P/VfdkgfWdnq1NJDhCG/sfwtfLJ9h5G7wq8kU4fClHsF&#10;NtWeLvrttclXk7hKC3K5F4VYmBX5GiKmSD9q5Yjx0X6uZyxR+TXz3aQPUR5QHUYVzbWCNO40DQbm&#10;/08J7r4qA7+9IJrxMCIw4+w4gyffeEa0wZivPm07fnXOJtzwo7W4bfoazP7zx3h5QTy2bS43mHJ2&#10;UhPjOTXAm+YzmHI6cwh6UvO5hySPc2E+8osYD7cfTFl7f9yYsvYLaQ52+yoLV7Zzt/Xn0Jxu53fV&#10;dt63eoDVC6xuavVS6RFuHXQYU3a4xf9/8aSW87RNhG6fhkcFERh5Y/7jRcOUqi2WTB8Ongm7o0XK&#10;lQytFFLOkNpJQnL6Vhr1SZILa5D+qDGi5RPn2Y5Oo6dpfVy+IFpx0QyiO2L5Jsq1Jsoy/aaeyNdm&#10;LuAa5OREcU/Ye4wp9SZyIhahdM98lOyay/jL81AT8SRqGDch7eN5OLB1AVJDlqMkPRQt9aXmKcIa&#10;Fbt8qOKv737W88/7/KG+/0Xfd+v3/R2rPex1iwHYc90bvLCfjbGnzzGWD7Fi9bOPNkIVmbKezFjB&#10;tcoa+rLXk0GbyDTKQSK/I3WdeLW1XXG26CHPeCaHuBFfPn2OX584xeHbHoY2lb6jKdJizYO/3/Dd&#10;L7QF2D1mCckOasMuTp8doixQDmphyrU19c7+Ua7VZuRkIyUrBXGp0dwDx5iyG27FprmBBlNeOWs8&#10;Xn3kJxQlHhemrDnSSpNhTPnY9qc6TnmHuVeFfaf4FtUk1Y08lyR3sM9aYjSVHJeMMcA9jNW8JyS5&#10;iuOQrosssgtiUJ2+CK8/MQUv3XciVjx4InY9PQkI/R06QubCF/oK4reugGzVcUFj8a0R38DpZ5+K&#10;qKgoE99NskZzvi3+urC9fjzVmscs6/e9lwaBiI1o5KeOJefamWevw3CyNG1qg6inbu/kCJBvZTUx&#10;dcYky9iMlKglzDUwHxXEy+oinuDx48jb8wTjY7yIyvQP0FkTQSHo1RP4/S8XU+aPDvibdt5QbecS&#10;/9qNK+nYjSe5cSWr//ljSlZHdGPKrY1tBlOuJzPW1XP+6cGVFWu5raEWTTWlzGe9BQerS+jDW0kf&#10;KCeWcnOT/HHrB6WhsOXB8GTdGwxTHsj/2B9PHui8suYgKqubHappYoyMw6mmuok6OeUvSXGm60W+&#10;RkPyR25uqENbc3kPMQdYSzl9REnN1WhprGNckSbGpCbPsk3bfMwT42N/sY27iN93EcsXpu+vu6t/&#10;3H1mj21/Wl1e/T4gpkxFUTlelWPB+im7MeVDh6qoRCSiiOOkF1Pe8SK6ypM5VRD44vgbCFOWbio9&#10;VGtl0iGGy7FpAX85ZGXBkYx/u8Yg3rB84s83OnePffGd7EdrS6qWfen2V9bYtraotU3duLK/z3Jv&#10;7j5iyqXlDq6surCojH5WFfBk5uCGm2/pxZTHjDsVIwLPQtCU72P9xu2M9+tlzrEclBfmoCI/HWW5&#10;qSjOZV6jnGTmNUpGanYq4jOYMzTDg4iMdITRf3lLQhpSmGtiZ0gsEuMzEbwlFA/f8wh+cRGxp19c&#10;iSumX4YfnhuIi88/EQ/cMgVvzjoNHzOXccYLZ+KTJbfS9zGd+rOPMlnjro758ByMzpmZOAdpHiLP&#10;a66y85XmLDtvdZoYY5zLG1tw/6NP4bv0U5YPdtCE8ZgYMALTpo7DprXv0QQ8hDoqCTm+dry7Lw73&#10;Lv0Idzy5Es8uXYZFr6/HJ8Q/y330guXEppDmvuwIpG95AGse/i7zZZyA7Y+fgI8fZ87ehybh1Xt/&#10;hMX3zMCOLe8ioZj4cXY69qceYPxpxrIgruzleXY62yyZYzw9DQWeDOQx/kVWWi4x5gITSySB+7BT&#10;PQWuuMj948YWV+7DkHPM3nPtPxcNhifrnsWU+/dZ7sOU5TNtMWW3r/JgmHJkTCZCwvMRGZ2KhPho&#10;pB0IRWbKJ0hL2ImkuD2IjYjC7p3xCAvJxO7dWdi1Iw7hIRFIiAxG4v4NKA97GzEv/B5vzQzAhie+&#10;g43PjMHrs/8PQl7/IxUOn1Gbta2sgR3PyPvUFg7SHq9h71MCyjiXIPw8RfJTTNUjR3XoRg90bu4Z&#10;4U3drrkEWfvXImX3UsZ7/YQyupg+RUIfHE2znfahsC+xbKcSEpvn6j9dFMf+62HK7733nsFdAwMD&#10;ERQUhICAAIwZM8bowYFjx0F57gajk6dMxaiRozFyxCiMDQjEvEcfg/QWtY1iKh9pkTyWjLb6lrDt&#10;iVoTY17Oo6XxE4PM36KYyhlcT5N8lk4nmf/vUvpwZMlYS86wEP+Lmjl3qS4tL+89blJb8ZqDuVGf&#10;oo/JIWMVSH73rMGwGbvbqEs3c3w00nePZG6x28040UPN2FBuMd6nTmWwFIErGjakQwIG7YuoW/Sj&#10;pC7iMz6f4o0CSQcKsXzpB3jgz4tw2y9ew00/3El8OQa3TEvDLWfnYsaZWbj+lBRcPTUSV50Rihn/&#10;FYnbr0rCw7+LwicrKhC6vh4H9nSCIe4Zz6kb+emtKMg+iMK8Wshf2eQkEK5cWoCisgIUlxeipKKI&#10;+39KuU+zvF9fZeuvbOdt1f35Kg9jyuzPY1iOD0yZ/K89jGbvFWPsk8elt7cQhxaW3EhZZlFnxTMQ&#10;7ij7uov2gvE3kf9yJ23kig9xyLOMYSYXoCbsSWNPl4Q8jarol5C+e4lZ20yL3Iwaxmgx8f75rLYO&#10;PWPw4q/rftbzwZ/OP/srsOmHeif3favbD1Tr/e09q//bc90bvOi+5Bf3KrVzj4VqXpEHXi275iBv&#10;+3isPI6NJPk7SoYp7g+X7Rxc2Qq/HtnYK/RoU3JDB78tQdjzHqyo2g5jymyR46Ko69XhGoaat0w3&#10;qb84xw2AKWfmensx5Yr0NfBuug0fPTreYMpv3ROIVx7+EW2SNPj4fcdPWTygH5EUGcaU2QjHsKjj&#10;jgBTJp7s+NTSJ5SdXUEwppD9Xcmu1v6UjhYhzFFYt/QqPH/fCKycPwFrHh+LNbO+g64d/43mXQ+g&#10;kvESoze/YfTqqadPQcDkkZh+zRVGnxA2oCJMwcoc6abHexHLW9bve1cNApEGB7GtVumHzvDQZ5vY&#10;do28JUzZsQjI24dqeFZCKiJl8kN70JW+FOXc118Z+ijK9z2JotBnzN6duB2L6Mu0EtWFIcw/V/iV&#10;zT/9zXt23rC15hMd23nF1m5c2eJJ1tbxx5UttmRriyup7uD+z06SMOXGxnbm+/k0ptxObFS+ymW5&#10;aWSwBvLqQeOnXMl4pccCU66l38RgNDjm7EMVY3D4k+JyHAlV1TYcFaYsPHkoTLm1yXfcYspafxGm&#10;XBz9osGUc/Y8h+TtS9BZlsSpYhhTphD5SopbJrhlgB33qt1j3x5bGeAe+3a8+2PMGvd2HcPiyhZb&#10;tvalG1e2vsrWX3kwTLnXV7kHUxaerBg0uXlFqKo9aOJf3D3rAbNffFQAY16MmYLvjT0Tp535I8bH&#10;zWC8X8aOzCWeXJSL0pxU4soe2tYJyPUmwZvDmA15GUjJzUYCfZOFKYekEiv0MAZGej6iEjLpj1uE&#10;XPowR++NRUpsGrZ+tAUbN32AxQvuxxMP3YjH/zQNK+4/E2v/FoBd934Hr82+EAsWzIPHE8P+ln5E&#10;Wci8mc6xrDDNOJxseKS5ys5XuirSeXuXvIg4H/FjL72xCieNndSLKU8Y8z2cNnEUCrLSzZTm41RW&#10;RLw4kxTMKT8spwPp3LvvraROwJ/nkpbBlL0pOdi68nksmsnce/d/C3ue+x52P30C3px5AjY9dRYy&#10;Ns9FXgj9CVL3I5TY8YGCHOLquQZTjkuOZzsSR87JQGGm5zBMOZuxQyymnJhWTgy30BUX2cGU3dix&#10;jm2MC3vdYsm2/iyY8qdx5Wz6LPfhysKULa5sfZWFKSu2ssWWbfwLxVS2mHJUTNphmLIncVcvphwS&#10;nISIMC927Eg3mHJMRBxiwnYiYvdqgynXbn6GmP3J+PCp7xpMedUjJ+L1+y8EnduN2vxVY8raS9zd&#10;Im2HuXkrMhCz9TV496+g8kMASv6WLky5jTgy4QHDsgYekBpldakeXnZwO/KumNfc12eO37Ju3ToT&#10;H0I4svx5hb/qWP69wojHj+N+gEFownjG2CH2PGXyyZg4IchgygZL5t8uV7+hiuSwla/6rGS05K5i&#10;XxwLP2Vh5VOmTDFxPey7SI6rSHZ/3Usfjmzx5D5Zq+6x1MxAx/ZYPss6Vm6UoTBlI5yt+euIeHRS&#10;DtMtgrpvz2AxMp4C3OA1ZAyBJPSDNk6mAgl7fribz+ngd83eYk4AhLpR5eNe81quO1UTgqPpEb4B&#10;WDKrGbdfnE0cOR7XTEpmnYabz0jHTWcn4tpp+3HNOcG49gc7ccsla3DLpYtw//+uxpsLorD3wxLm&#10;8zvItUD6LXtqGAejDMKUtdfH+CoPgCn748puX2XN1xZXtuvDbl9lO+fbteVhP+Wv+4hzZJhb13Qf&#10;O5qNBgwZnauo7cwB4/PloLgoFpkJHyM6+B1E7VmF7RuX0tf+dXgO7GGu92IOHX2eftGK+98zXmwt&#10;3xORRpujN3GscT7r7Kzl8yt4XEUqJ2Vx3GXzBQsOJ+VPMiT7ntSd75D93GH3eQ+i3J6aipY8+LpK&#10;+R39jtZgaftyzAs1qeU4r+R41x29CcUCi/5+Z3VXaLxiWutM+8x13ElszdER9QTZS/b9S3hc6Ue6&#10;J6KAMFTjOrbXVOu6SO99gO8aQWUwhK+bwNfJpaypYHvx7SSjuliRaA6YOcyRmGpZvbfq4fLv3AKH&#10;j+e+lrC6jOw7zQmaNxRPLCcnB+ncy5iUlISi5D2IWvsoNt4/GSmPfwOb7v4mNsw7E1310Sjk+mot&#10;H0dPTP7TeBe/Onv9xYvydVc9XD5PC6gBJV+oZ0pm8tTse2Hbau+L1BEnvpA+p/EuGWTJR9FQRYyU&#10;8hOUG1H3Yfc9/wnP3JHYes8IvPPQ6dj0yg0I3T4fcTv+jtx9LyF+82JcOOVbOH3iGHzzxEDcN+cR&#10;42sm3VN4gy0D8ZS9//Wp2eiSoVo/6115Zd4N+p21NBcy1xz9l8JXwrP3n8gKfg5F+55CZfijXHOd&#10;g5aoOShl3oHa/HhOJJoLJK9J2uCm/tQT2aTaQiqXH63nan9Rn/zuoNznBY2jdvqgtmhfgWLdchbi&#10;Zd41z9BzpDc7+0f0bPW/bMSDvMbviEdIeraZL2ToyOCTUShSrigRFdpDrJU7SjhGM9cL2+hXYe0d&#10;W1tcydbiDYsvqXZjyv7HA2FNVt+0+qetJZvssa0tHmXrz+vHLP33qyT3+9u/ydb2b3bXtq38a6ur&#10;q7bt3MgYGA20a0SN3IDkkI65X4l2k6iZ+zUdYrwMbsRu6aS/PqmZfNpCau8WOTyhfWfKNWNJLgPk&#10;JDEWiSeUQd1ddWQzxhLvKEX6vlfMfra8HVxz4XFnYTi/UON8jo48HZQpklqW9ART9Dg9WPVw+Vwt&#10;YGW1/0Ps/G+xZdWDYcvu8W9xZPfYd491y3+qLZ9aHhZvu3nejj2LKUsXcePKFVVVzNXpUDn33pZx&#10;D25ZRaXxUxamLPLmMMcQfZUVV/md1Wswkfn5RjH2ReA4+umNDcStv73NYJfCEZXXLycv3/hmKYam&#10;P5apc8VrkF+rN435+uKpB2VkIz87B3GxjHtAnDktkzGXE1Ppt5qE/LQk1GZEIHbDQrz14CV4866J&#10;WHd/ALY8/G2sf+T/YtW8b+GD589FbtQT7AIPqZ5zar3D9GJ4EWX6IdlKPNG/RjJ+GalVspoyvIsx&#10;/ymkkcg4vdOmTsa0yUEIGnESpgaMxk3TL+c+s1LK6UbuveZzzTzFvdWHGnjM+UbzQWs2ay8pjCbJ&#10;84heehq2zD8B2576Bn2T/wOr55yIpXePw4pHLkfE2sWoTz+AmswSJEUy1oPHY/RB6YSW5PPoT5mZ&#10;xNx7KCsrC5bcfsRHcuzGkKWLKj+wm3TNTV76KouUW9qS/e2sTAdT9seV5adsyebos3EvLKZs418o&#10;V18MY59Ex8YhKia2t46Iisb+yCiER0QyBkYEYysTfw8LR8i+MASHhBqKCQ5GekgwVs+9GZsfPAsf&#10;zhqN4Hkj8Na9k1ES/xr3keSBS6304TIs0CPvJA3lN6ksSvIBc0ShaiMPzTzed2xYhDc1zp353VUb&#10;yaq4rcyNS5zSx69V8HYta/GYYro6a+W0iTsTkRXzLiJ2vYGczFA00cbUvuZ//aK/05/6/ir5KVtc&#10;OGDMWIMj61y+xxPpIxwwljEkBqEJE6cYWTNy1FhTPzBnrlHb5NOtvQNDFcldFclSFeHJkqUXXXSR&#10;waoH85E+knsnnXSSwcrz8vLMc+1vqLa/reN/5aL9K/0WNr/Fh9XKB5nbQ3UD92+pbmdb99VuzJm+&#10;UdSLvoxi5+f+ag5/HGqh3wv9oLu4qNhdT4nAPWkNpQ30OS5A6IYUPHbHq/RJXoEb/t96XD9tJ3P7&#10;Ma8f8/ndcAox5qBCXD+qEr8cnYLfnJuCGdOiccdlaVj+ZAt2ryPCltGJjBLuOylh/j5ScV45KrPb&#10;UZPfjLoi7uErqf6Un7IbT9Y+IjtXW2zZjStrbrdzveZ96QDSB9w6qtUbZDtYvcLaFtI57Lq2aukn&#10;Vl/pt72+jA4b/o0hW6C/vrHXpON0y7+Za5UOXupjTZvgUBlVlSy01iSjKn8/1+53IzstGHUV1JkY&#10;T8bRa4gzaU7SoHWR7GG3TdxmbGzJU+0p0HeruG5K3S9rC+PBrEHM3rcRG7LKUFzoO4jftxoJYdyT&#10;RUoMf495E9b1UlrMeog8sRsM5cZ+gMrkjSg9sAGFiRtRkLQF+anbkcN3zfdGE0NLw8HWGuIuzIHD&#10;ecfHd6sS8S0kpZrMupLebWBMWfO+sLTujmo012WjoTIRTRXxaK+KRWNZPJqr0gy1VHsgaq1J76W2&#10;2gzKiOwBCa3xaPG+idL4V6ibLEZ2xErCEzH8PemObFutNxKXGMaU2RzDpd8WsGNZtbtINktmS85r&#10;HtC8LExZ+rvsheTkZIMpJ3z4JDbMnoTk+f+BLfd9G/+fveuAz7K6197e3ltvvdWKAxFko+JA0Wod&#10;1Narba3WrdXWn22to1qtKFtAEKxYAWcBlaEMWbJHQiBkkZAwMiB7fl92yCIhgSySPPd5zpuTvHxN&#10;AG1R0Jxf/jnvON87znvOfzznf/5n+SuXsH2HIo8gVTkv2Ikpu2v1373Nzn0MTFk2hWEC5EEOnuhg&#10;ik3k0/Ucm6ujf21j0XLEfTAEO8f3QNjTp2HrqO5Y/fqPkBY8DnGRb3P9uanIjpiJuA3v4baBZ+Py&#10;Phfi3IsuwYyP5hl8SrL+W4spC0+WjGqUHJSNLtuf8lDz+xuzabbvRY13PfI5XycnlPN3to1Fefgo&#10;HNw+HJ6Q6dgbzrk7uXsp9Cjb+PtmOTFQ1hipQUF4PJiyeLwhfmuZIMKIDR5NjE/XEaYsWe0AFc73&#10;d+Qp46C2lD8eTFny2mLKNU38LfU4iyXZ3Op7Nrd64PHgym6sSdvSLS3mZHOLPdlcx+22zS3m6otP&#10;Wf3VnVvM6mTN3c/qfi/7rr65rSebu7Fkt65u8LyvAFNW3EHNaWs2E2KoKzVLN+HaM430j4z8GCXh&#10;E5HhNwGeoPdQmxXCZirtSjqVM3qiLUtqwSapObPdmmbtHOn8/yVrwNphVg+Q3LfYsbXPbG6P29xt&#10;z2lbPOB4+73t67ad2n5s27ht97ZfWlvUjSnLTi2m3erGlB1cWdiygytbP+Xikv3IY/yLgM1BGHjZ&#10;IJzftbvBgnr16Ytxr04wGLKw4pw8zu8nbmxjLgiTFr4oLFHr/Qlntn6reZlelGR4sS8rG5kpaYiL&#10;jceexDTGEU7G9p2xSOfvsuJjUZoUjqrEdcgPmoKw927nmmznY9Ww/8Lnr5yBOaO+i08m9seHk27C&#10;1hWvcboo/WDIq2sYE8eIkgbuElM243q0MzgKiP3kw8KUOcrHPkD5wzXUKDhQnp+DO2+9BVf07mnw&#10;ZOXjX/4rz0km0c+0hjK/vpy2eRmx81TkJEShcFcIvCELkbz+b9j09h1YO7kfFr30Hfi99h8GU14z&#10;/juYP+wH2Dj9JuSHTkVdRihK9+6Cd3cKCjJyWnHkL4MnC9s9HhzZlnHjyekt2LHH4zkCU5Z+2h6m&#10;3C6u7MKULa7s9lW23936KFtcOXbPXhwLU47kuo0WU7a4ssWUg0PDIFx5Z5CDKUfMHonVIwZi7bAL&#10;sHVcF8x+oScCFw3ld83/yjDlKur/FWwlwpRLSVzJgHvClKnDyM+qMhx7w+bSvl6AksJYqhvi460c&#10;mdunapIw8aW2d9F6Ib179eHa1L2Nn7F8k7UtvLZH917o3oPbx6CuF/TgetY9IXx59JjxjG9DRKCW&#10;/3TbYyTxWiXxVcubtT9r1ixMfWsaJrw68V+iN998E1OmTDF4su6hJD6upPud6sm+Q0xMDBYuXIhl&#10;y5Zh6dKlWLRoEVZ8vhKLFi+Bxn+WLv8c6zZsZAyk1YZWrVnDfBU+mj3bxF9voA6jOEMi69v8VdSN&#10;lcvt5ab7OaxdEJPTXaXes9vSvRPlaZxJsIcr5awAPh5bjRfvSsH9l0Xilz3CcWfPODzcJw+/7VmF&#10;+3um45Er4nD/wAjcd3kQHhmyDsOeCMAmvzRklXDuTkkW4/WnIjerEGVZjQZTLvGUtIsp+8ZU7sSU&#10;v4pWcmrdo7227HusqUlz5a3mr0beMv5NHLi+nmuWV+8jlVBXVcMXL3X0VuPf78PONXTnxpQbqSs5&#10;uInkWxmpEJVF0YxHtQTx/q9xTeLhhvaHj4CoImIkKrePwoHI0YbKwoZBZMspt2WLt41BXtg4eIPG&#10;IStoPDKCJiM16A0kBr5FjPYDpER8iuaKOKpjmqNcwXvrvfSe4r3EkTn3oZGyWOSgyk7ucB3xZdWF&#10;Ojl9rMuJwcWtRlLILKSG/AOZYe8ikzpmYcTfj6Ci7W/BTcVR09AR5Ue9g3heIzH0Peza/A5C172P&#10;5J0bOGZVyHvy2ehnJExJRNPO2TbGmOpU76G8M32ba8Ddl931IFksO1G2nuw6yYq8vDyjv8vfJD4+&#10;njbJViQETMGyYb0QPf572DTibCwf2Zc+LGsYN4U6qn5vLqq2Jh1U0TWJVbMtCvNS3pm+fA2o+sRl&#10;nGoUI5X+qT5tSfuO4lpHHl0v4rla4juHGhj/q1n2607sXP44No68CJuHdcfmF87DohcHYNuS51Ce&#10;sQTJexYgJnA6PKHvI5Z+yr+8gvNpLzoffS6/DkFhka26qNXdeEFeV36xzn21/41NekWS1kaXPi5d&#10;3EHCVO+SEeL9jNVQm8e+s4NzyVYhK+IDJG1+HalbJmFv4IfYvGoOcYcIwtIlrDNh847toC9YS6DX&#10;YMq8B91ajJxxrq+zzr0Oyg+Y/cx+8Vp+4xrui2ppjxhIwpR2rqE+x8d1iNc082nMtVvkgxqTm/gM&#10;zYepRfNaIosjyVfZbls8qT1c2WLKNndjy+35LVusyeZuTNQXfxKe2t4xi7NafOpoucWuTvbc/Q72&#10;/Xxzd1246829betVeR39nRSbWlRfy3XoXdRQV8v1oeiDTN9kNzXQR7mN6JNPP2U7zqAxhjoqGm4/&#10;ZR1T+6jXpE3qHE1N0uMOss8UIX3HIhRETEdywFtcx/IjVGRsY5EynmdrZptUm7ZaZZu2whP8M21U&#10;eWf6l2rAl0+Lj7t5ud23ucWT3bnlA+7+f7z93bZN23bVpt1tXf3yaLiyMGVLwpaFKRcVlxhMWbiy&#10;Ypl7s/NRxtgX2TkFiE9Iwe0//5XBk4XzKCbpws8WG0xZa/PlFRQa3FixFSx+LJxZx23MXc0FFuYc&#10;yXi5mzdvJh6xHPMWLkAQ/VATiGnuTWE8jJhE+sfmIDE2AQkR21CRFkvTJYYxkD7Cpncfw4LR12PB&#10;c12xfVIPzP/Td7GQcnft6zfBf8ajyI2Zz2+6j3QQZdWVBi6QHlXBOEHi904H4Bo6mvfBPcWly6XL&#10;TRmFxENPjsIZ5/ZEt+49cGW/LnhnzMO0caYjZcVTCH//pwidegXCp1+O7W9fis2v98fCoedgxYhu&#10;2DiuN2NynIM1w3pgxUu9sWLYJZj1ZH/MePYarHr7KezdOh95GVyzLycDcRlZCEv2YDfXL2wPS7b+&#10;yL55q38wseRWn2H6ELux4mNtC0u2JOzY4/G0Unv+ytZP2eb2viZPyzA+58KTLaZsv7H1U3bjyR1h&#10;yruiY4x/snyVLbWHKctXWX7KFlOOCgrCnq2bkB/yMVaMupK+Gd2weWwXzHmhO2aO+SkFfraZCyR+&#10;qmEFw/dauKITkVI6hk60ES1rssY20qhyRyQdwuHJTYxh4bSjCralKt5Pc1Camiqp0+SzTDbja2/E&#10;zk2zkREbwLHeYqOL8MQ3IEmI+FLbawmHFI4sH2XhyF3OPsdsK97Fued0hfDio9HZXc7HOedeYHyU&#10;NT9CmLKJO21v2Xardrcsvmv5rd3X2NqBSs41I2Dyr5D8QAsLhRewFVG/UxI/l1yw++bgKfpP9SVZ&#10;5O/vj/79++OJJ57Ak08+iT/+8Y/4/eN/wIMP/8asVdi3/wA88eRTZs7K039+Fvc98AB+dddduOvu&#10;u7ErOpp9in4e1K3rGdzF4sr2W5zIqtF36JikIQljkkxQf6V/tfxaDOhDFYmnGdKUa5I0oyy/Gok7&#10;MrF2YQimjV2BZx7+HPdf/xkeusYP913FNfyuW4UHr95q1vj7ZZ9NuPeKzZg2eg9idpYjO7sM2UXp&#10;8HizGEd9P0pyy5CfmYfSAspbzl/uKPaFfJY7MeUT2Tq+ydcmg9R4eZM0HOGu0oCo5BifFNnVIp2T&#10;DGRDZ98U3zoeTFny0fkdr6d4FM0FBlOO274UCZsmoSpqzFHJYss2d5cvjxyPfZGvEcN9HYWRb6Ag&#10;ajq8snGCpiFh67uMW/4hGstj2Clz+AzCxPRu7KQa9zfvyzkH4r2kDjHlw2V8/ALOFYhEQuin2Llh&#10;Kq//Ptc8n4Hc8OkmzqZibR4v5TBGtaXMEOLJIX9HRtSHSAz/CJGbmEetQ+1+PS/rl+BBJ6bMquhM&#10;R60BK7PchWRDqo/K5pNdJ/mQn58Pr9dr5i0mJCQgl/78GaHv4PMRfbBr7H8hcMx5WPxyT6Rtn2s8&#10;HMqJs3Viyu5a/fduC/o7HkxZuqH4kyI01pJvESXivnhxHnKzP8UnE67B2pdpzxBTDh/VC/6TbkBx&#10;zHs44P0cORkrEbv1baQRV45ZMx13XHkO+nXrgut/difty0IT10C6lRuHaK89/Xvf/CS5mrULmFud&#10;v4l+DI6Np/qV3KsglZJomzXGU3xtQEnsR8gJn4o9W2YhImAJ8tN280OWs4x+06LXc4vLexwTUyaX&#10;F6c3pG9cR4Z/BI7Mc637fM4vgylTwFH2OriyfU9fTFm8Qu3ATdZn0Z1brEm5G1+2c9yUu3FPu22x&#10;J+UWf1Le0XGLt7rxqfa2TyUsWc9v38udu+vDt05s/dh6VG7r+qvAlMWjlCym7PSJasbkKUBO3Ofw&#10;Bk9Bgt8UJFPXKk8LpZpIHU+tmU2unvayrCVLaufmBM/RyDObOtKZTlwNWF5uMWXllge4c/V/ywPa&#10;6+/H6uvufm3bttq7u38KW3b7KwtXKaGvsuhIXFnYchvl5hWhoJD6C9eqVwyMv744zPgNXti9Fy69&#10;7HLjTyqcWH7I+YWM8cX4F3ZbPsvCmp314DINrhwYFIzJf3sD99x9LwYNGoQht9yCy6++ijQYN91+&#10;O8ZNmoL1ASGMD5bMeMxeeOJikBezDQeTg4AsP9TEzkbc4qewcfxl2DD0+wia2Adrx/bDzGd7Ydpz&#10;V2LWpIewbcs8jlMWs+03Yj95ZTEXMzHrUvJTmzGgQ5WmC1hM2VPeZNZAmfz+Zzj97O7o3bcf5xP9&#10;EKOfuAWzx9yGuS8NxPLRA7B6zIWMvdEF6145FytHdcW6CX2xfFhXYsjcHtkD60f2wuK/XIjlL7Hs&#10;uCEIm/kHlO5eiObiGHhTIrEzJgoJ3hzszt6HbTF7j4hx4caQ3fix3T4Cz2UsCuG8x8KQdd5iyMoz&#10;iNlbEobs8XiOIDeu7PZZtpiy8tbnaMGU5Z/uxpWtr7JyX0zZ4sryU7a+yh1hyh3Fv7CY8o7gYOze&#10;tB5VMUux5Y0hWD70fIMpfzK0J6Y8dzVqOJ9V8aVOKKZMW1Z93GLK+6l+CFOuk31rtPhimr5xXJvv&#10;E0SzTR7Ij+Xxg05cAPKCUz9JmPhS21utXr3a+Ccr1kWf3lxHpCX+hdbe60H+0YPxL45FffpebMaw&#10;xG+GDR+Ng4c424DjP3UKanKM5MYt9Z3EW1t1bd/H/jL7LfcX7xY/V9L1da/W+7SUOVUzyRbJlAcf&#10;fBAffPCB0X+MP8OhWigu+o+u/zF+8+hvzTjhvpJSMw4pmTJm7Fi88OKLRrYIU7Z0qI7zzrmvOvt6&#10;E79Xkyxs4coOad3kw/W08Lj+Ix8T1YTN6llEy1TUlrIr043IGwsT22Le5EoMvXsP/nRrGB65eYOJ&#10;jXHfJZF4+KrteGhwMB65bS7mzw3lnOQs5JeSzxJTLuR6tMKUCz0FR2DKFleW75nbV7kTU/56W8ip&#10;dneq/M60LDVt2p0aL3PYM3NjG4tHKRYY0YwG9r8WO6CRZes48NpI/yfHGlY5/cYpYo8qr6NfjFNG&#10;loUw3Sque56JhF3+iA6cgbTwN5G6bQpSw95AKrHZFGKuycGTDSUFTTLHdNySzltKC+O8S8a3TAsZ&#10;z/MTkKZrhL2FxKC3kRg8A0lhn6DmYArt5CJzX9Nv5WvNZ2pu5NPxkeVHZojbinkpu96ZuaznpT9O&#10;o+aa5aGqiDFAImZj74bJyAicgnzeJyd4In2UJxgqCH8V7VHR9onEvNsvlxLyFqIC/0FcYha2BcxG&#10;dATjeOQmUB7o3sS5GbRWYsKQHtc8Mv8ZBEJlvm6eyEfoTF97DUh/sGQfxtqOwiBk2yk2UkEB14DN&#10;zjY6eWJiIvJSApG36wMTQzlkzP8g4JWuWPxiN0SvnsiOzPW0GAOwln3C8a2UzGtZtY/HuAS58b20&#10;9+vMv3gNUC01Pkqa1+H0ZfFHjX05voA6JlxGNoLW2xTCWU2/QsPHTCyhCEQvu522Yy8sf/Yc+I/9&#10;ET5+6nJEr3oNuRlbkJHsx3gnwUiKmIe0gGmIX/8u7r7qfAzocQ5+98wLqDxE3YU6rnQrtR8l247s&#10;vjn4Df0ncScRJmJIY5L8ih06xIO1BHDFbZsYg7i5Ud/kAPX0/cRJvPBkbcOe7esYw2k3KspyeVzf&#10;TvxYstDZki1pZAovom+tsUvTl8TIWZYeExyppT8ykYcaxqCq4z0aGivoq8CIM4Za9E2Wl7iSr1NN&#10;A9sBWX81m4Ewa0WslR+TWQeA99D99C4mdobKs3HV8eaKfy4VWjLb8VnmN6dgkR2i7+8mN67s3j4W&#10;1uTrt+zGP92YqMVJldvj7mNujNXiUx3l7eHMJ+sx9zu439Fuu+vAXTe2jtz1KVy5oZbrRdDYOFzL&#10;mJp1jLdqifFZG+sPcZ++L7RPmjjfyVIjMY5G6RUibstH+bB81km+fspqv/wzfcDBlNn4DEKs2HiM&#10;WZAVhtjA97DTfyb2hC1FcWYs11+kEaR+RVKbl5aiX0mvkh1nTrZkZpdHOtOXrwHJefVd9VM3hqBt&#10;9Vc3P9e2jltyY8qWD9j+bvv6FxlDsu1X7dm2dXdfbM9nuZS4ssiNLQsXEFl/ZcW98HjpV1VWCeHL&#10;H308z8RSvqDbRbjz13cb/NisbZ/LMVbiyfJLzvQ4MZW1LcxR2LIwxLemTcfV11yLLueeh/4DL0O/&#10;q67C987tgtPO+B4uv/E6nNnjAvzv+efj9jvvxWuTpiEoMIpr/ZVRV8pDTMh2ZMVGoyKLsYcj/bF3&#10;2Zscyx2CgBGDseHFntgwjJji+HOxjHrUkimXYP2CR+mjvZlt38t+wPkA5NT1XChB8fOb1Tm0Zgrl&#10;vdanOchvJXx5645Y9OnfHT8a1BX/d/lpeP/ZXpj//A+xYfh/IvjV72Pba9+H/5j/xsZXzySO/F9Y&#10;O/r7+Oz50/HZX7tg9dhBWPDSNXjnievw/vN3Y8nfRyInOgL5qcnwcp3D+FQvwhPSEZ6chdD0bESn&#10;MkZIS4xk5RY7Vt6K2xI7dm+7sV2D7xIndmPGHW1bHFl5psdjyMPc6/Ua0rYlN64sX2ZL7nubZ3Jh&#10;yhZXlp+y9VW2mLJinViymHJH8S/csZUtpmxjYLhjKgtXjgzheiSB61C0azF2zfsdFj5/ITaOPg8L&#10;X+6DmS8PRmbkQqNHU+gaHYNdz8eGE3eVfdxG7LXkk4oD65BWcJSe0B6pP4N/YtAaaxa/VkiGpibp&#10;INITpUvmojxpE3atn4HUqI0cwy0zvznAGK51mvB0yidVgC+1vdSKFSsMpnzmD84yMS/ks3zWmT80&#10;6/JdSP5xNB9lnVMc5d59BqBLi0/zyFFjjS4m3dHctu1W7W65ebIKiFeLTyrVEBMV5vKvkK6nJJ5r&#10;2gO3LX83J74B//Re0nfmz59vcGXJEb13HdfdU9+85We34oabbjY8nt3A6Nn7Weba665jHPRwdY9W&#10;32TpINU11I941NbX11dFmh9J3Y16P608PobaBfUnkubVywZo4nHNaThYV4WK6irq/+QlbHvquhVl&#10;dYiPTsPGFRGYN8MPE/+8guv4BeOBvrF4YmAZ7uoVgKEPhGDLSq5FULwfOfm58Oal0C85B8WUk4X0&#10;MZOPu8hiyoqR6caVOzHlr691nIp3Fl/kcAj7J9mjOp7lk5JV7HWtJFBTjZg2t8pINsoOFw7NrZZy&#10;2uaxFtJRbSuOjVNGGpP6DPtOcymqS5JRVxTKNSVWObRvJcM4f46mguVozF+Gw3lL0ZC7BLXeRa1U&#10;41kIN9V66QuQ8zEOpn+I/clcLybxI5QkzEFp4meoTF+LQznBfIhs3rPMua+0Nulxwrn18vwzeDIf&#10;VNhZe5iyI5dL+Oh7cSB1NX2hZ6Eo6gOUcs3zoog3ULrz9SOoZMdktEfFUYzFSZ9qx6/awZlTGd8s&#10;aecCpMeuRGFmMA6VJ7OOy/ms0jGIbAu3V7WL+Iz6RgaTMHXeiSmzkjoTa0CyUXqEW0ZqX3aiZLHs&#10;O8kGyY2cnBzjX6K1WfJTt6I0fja2TL0BYWPPgD/14UUvdMXGWX/mWAznxzXVd2LKJ7CFyazUvNej&#10;Ycqai36ABS2mXKUxMeoYNYzHUJQ0Gwsn0G9pdHese6k7VgwdSB/lO1AYNRsHSnYiK5XzMvNDOa69&#10;FEkb38Tede/gV5d3wcDeXfHmPz5GNY0QYQhqJ7btKLfbJ/DVT4pLSwTI1UQyUDissct4TP5kkgs6&#10;JhzYLNRs/Alko4n281ge4+Rn0jDYx0LSB2nD0TeomX1G9aexgBoGOz4WplzBOM7VxJNrOd7K2dBG&#10;h+TX5vVEkpeM0SyblM+i56SLzBfClIUtC0+2mLIZO9b35jUtpmyxJenpliy25Luv4xZvUu7rr+yL&#10;K1ufWpu78VGLkfoes9iUcou3dpRb7OpkzYWpuZ+to/dwv7Nvfdh9W4fKVc+H6+jTcoIx5Vo2PHYF&#10;1BGjZivSFkl4BW2dqmRUZK5DWVoAKnOi0Hwgj3oVy7DLiKdpndFOTJlV9RUkX76tffVdJXvO5hZz&#10;cOcWU9ZvbN+3/bsjXNm3r6ud2nZs27lt+xZbduPK8lsu41oP/4wrlxlMWbhycWkZ9ldUm/gX5fur&#10;TL41KAz9Bww0MZVHjBpt4l7IT9niyTZX7Av5KOsailmgtfzOOruL8QF+5tnnMHP2HMxlfM5+Vw/C&#10;ef17Y23wFizZuBYP/f736HvplTi7Sw/85qE/ImDNVlTkVSA/mfhmzG4UJsagKCUK4JgtQqcx/sUt&#10;WP/Xi7Bp1IVYOfR7WCJckXGNX3m2F6ZOfQhhkUtQUluMgw2MUaNOwT+jwteKx1eQGKeG/7lMEzL3&#10;7cf1N16NAb1Ox6+v4/p6Ywdj1ZiLsG1yF17/PxEw6jT4jeacsr+dh/Wv/C/8xp9F6oY1LLPu1cFY&#10;Oe4n2DbzOWRt+hh16VGoykpCThLXG2TMkIS0bMRk5SOSeVBKFnan0M+Y+LGb3Pix3XZjudq2GK9y&#10;N1Z8rG2LJSvP8nrh9SEPj1uyuLL7XuZ+vH/r86S3xc22mLJvDAyLJdvcF1PWOINdp094siWt1ydM&#10;2eLK7cVUjgoNQnSoP/IiFyB7w0v0x7gIG0adazDlj0cyttjS18kPqRt8BZiy8GS6CBhM2TBgw6PL&#10;OMUqmj5YCxDH9lCVE2vamvizxqUdvZOHTunEl9ELHUFtLzR37lwMvvoa9O3TD1deMQiXX3YFtEbf&#10;JRdfSrrM8BHxko5IMZSvHHSNwZWVvzphsuFHcrETJnw8ydpitqzly+b3vo/+BffFm5XEs23S9cXP&#10;vwlJ8kRJdah5top58emnn5pj+uTqpzcN+Qlu+/kvjJ+ydBXRpNdfZyyMJ1FNmaT9iqpK6vPyvKDP&#10;COOBOb6OzmW+vv/6Rvp+HP/X2KKwZGNfSC7IzjhAxKqUz6zxSEU9pJ8h31l9nW4CqJH/MtlLRSFQ&#10;5AG47BkmPlqCu7pH4bF+hXh8MNfzu2Ex5r6zA5nefBSV7IMnN5m+ZV6UcZ2BXPqXuTFliytbTFl5&#10;J6bMz9CZjrsGZFPLbpZs0TabLIn4FO2IRspBkTmo40rMhW2qvOxvJ8nOUDmRGf0xfVinLemHh+nz&#10;2EA/miPtEsYFpa+/6OBhzoMVcX3jao7dVLOziGqIASt2qCWdN2Ua6NNl5hvv5zXL+awltLNK6PdU&#10;Qju33IlLw+cx8QBbntexycVTaO/zceX3pT5qSRB5qy+Z0fIoMxiTShhCfX0RbcMszt1Lot6cxH2u&#10;x1ebwjGdBMYVcKi4OJ7bIq5t2EKFhXHst3HE85THkmJI0dyPNtsFBfG0mwt4jxZcgvyjXnMfKBf0&#10;TVTPqnM9m7EJTK2qrilDzEAANzvTt74GrH2oNqKkXHqF7D7Zd5pnKpmhdfqkmyuOXn4a193MWIiw&#10;2ffCb1x3rBneDUv/wjmVxCWli5rxUrY92+40niGfSHlSaM1LomfmXp3/vlwNiO8YTNn8XHzUwWqc&#10;nOPwPFLOMiUsKC2j2WCMudzKBAqXIHberfAbcxrWjeBc2JED8fELN2Kv/xwkxQYiKS8VKZwklZ23&#10;C/tSA7Fn1TTErZ6B2y4+G4MvZXyMbRGo4ji/9E+1HZvMt25pQ/bYNzZn3R42/pqSd5RRrAbxW8kF&#10;+QCLqnneyAdWgoMTU46ZNaNZSDJP8c/Ml3LwZOPzyfpsYB3Wm5zX431ErbLF8G3xcH1hfXPpzZIz&#10;pSQvKYOUQyJGZ/YlH0pIagUsz9878lfX0DHG1qb2qQgp6pMaH1W7EkYhMrgyc35qZxyYAkWYsoBq&#10;iyfbXO3haGTxJptbvEl8xk0W/2zvmM61h5PaYza3+NTRcotdnay5xdRs7vucvu9m3903t/Vp8WRT&#10;r5wcWUNfZVEt8eVa7hvitzDfhQMmmkMpHMsQB0oaOGBiSb7K8sFvUoxB2lv67g1sGyITV5n5oXrZ&#10;YWypDOyn8RJHf1ObrWM/KKOuksd7FXNb7Zdtim1P7EQ6lvBotXBZu//kp6yLsmxn+vfVgPi4vrva&#10;hi+mYPm6za2+YHN3/7d9W7kdP7L93F7f3a+1bdun2q27Tau927bfHq4sTPmfceVygwMLC9YaffJP&#10;LtrH+Bj0V1b8i2RioTcP+ZlZW2vBos8Mbiw/Za3HJ79kYcqKxWzjK/sHbDZxN0///hm47sc3YOXq&#10;NWZ+dHp2ATYER2LQjT/Beb16YUt4KDLyqBulJ+HT+Z/gmsHX4aIL++GBe36HtSu2IMdTjtjYdOIY&#10;e5GYlonspFSUJ6aibHcA/Gc+j2UjBiHotZ7YNOZ0rB1+GsLfvgCLR5+OT8b0RtD8x1GTtY7dh/J7&#10;fyGqK2ULqR+Vk8T/qVnx+1Uy5vKfHvs1Bvc+DTNfup5rXVyEz575DraN+x+u/3YWAiddiKVjiF2+&#10;/VMEzfkDAj8Zhni/6VzfZS6KEzciO96fc5t3c90MkjcBe5NjkJSWiCT6KidzblpGcgpyM7OQm56B&#10;ZK5baPFkix8rb8Vs3fgtt934bivm63F8jt148dG2hSVb8nLblzy8npta70Od1d6/9fl8MGWLK1tf&#10;ZeUWS45PTGrdFq4sP2XrqyxMWfEvLJ6sXFiVYir7YsrumMoRYUGI3LYJ6ZGLkB7wKhYO5zp9o3tg&#10;6bA+mDt0ACIWD+N3zSdVGZtZdjOHmVvMNu4YBig9QnaztZ2lZbeRuK94Z3ukvuxcg7q+1lHl+sBN&#10;Jn6lbMkigk5pXONrFWICPkbhXj/yBukQ9YK4GW+ZPFm3PuVTWx3YunC/kuZnBmzajE3+m0gB2Exe&#10;sHbNWh4LwPp1G7CRcXqPRn4sFxwaitVr15ly8n2X6BKZz+e+WQfb4rGSrUraVnK+nZNbnvxlcl3L&#10;XlPbStr35f/OmVPvv+SNTZIrWqPv/vvvN2vOax0UxU3vN+Bi3Hv/A9C4ompX40o3/+QnjI2+y/BU&#10;6d0HteZEC6bcSP35pMCU2f+4VDb1L/ZK6mgNBOMa+E7S2bTmRRNPNjdLe1LbEWlOYYORtQ2sF5kR&#10;lZyweIgA8yE6r0gFC1y8B3+4IQK/Pj8Jj12Wjvv6b8eox8IRuC4beTkH4clPY/woD/GpEsN7Labc&#10;ka9yJ6bMau9Mx10DvpiyMXXF89oAZjZjtmWxbSXmiiNUy2YuLNpJR8eUG8x4mS7A65h1AFuwk8Ma&#10;lzlErYp2EElzw0ROtFDaK9xqj+x5lXVw2H3MJSvLW/alnx00mDJRAspN9kPeXja4MGXNHdY4jzBl&#10;mlSt9r5j8/N1yX8k0WUFGZ2vBVN2rq/7cFCIax44dr+XeTFJz2CJstyUUTmR+7g9J4xAuobOl5GE&#10;C3D+Q+MB2nbSNZ0noEnXiSmzNjrTsWtAeoTIrZdoX/aeZLHiGGpeizBl6ekpKVz3Oz0YB3OWIWbJ&#10;YwiY0BOrXuaczefOwacjbkZtbjibIfso26C5JvuEWmUnpnzsb3G8JcRzjgdTLiWfqmDZw03iE8KU&#10;01G95z18+iJ9l8Z+B8GTemHB090Q9N7jKNvrj/LCBGzdFYK80nTOedqDmsKdSFz3LhLWf4SfX3oO&#10;hlx7GdIL9xEzdcYd1E5ssu3H7n+jc4klvTpJVSBMWXJNcsFiyvJX1neSNBDO5nht8gB1vYYafg/x&#10;a8Xnp7zSMdl2wgZ4CUPmt/o9qVW2GEGrEsT0OToj3t94uBDlinlJ3zdP/GpU5W2lGIvjOQ9JskJy&#10;hvfjPGkCgS2Ysp5KbeKLY8q6xvFgym6syWLNbsypI6zJYkwdYU/2vG/ui6W68an2tn0x2pNt3+Jp&#10;yt3P1t676Jjv+2vft45a6/QrwJStn7LW+bOYchPH/qlBtbQ9tUvhyRpbYZvm2Azd142OpTZfx6Nq&#10;pZ2YMivhBCT1Rcuz1VZkK8q/SG3JN9lyyq2+4M7V1337uMWUfX2WW9sg9Qu7rXZq269t37bN234g&#10;XNnGWJafcnmLr7LFlZ0YGG2YsnyVhSPLV1lxL4Qva//+B36Dfv0vNTig/JEVJ0MYtHCFTI8T90KY&#10;oTDF+x98CGf84Ew8/MijZn01ldEafYnpXoMp971yMLoPGIDErHQkMa5FXEIs8jhPeHvEDtxy8+04&#10;56zu+ONjf0FURAJ27Egk1rgH6V5eI2YP53klozFjB9n0RlQFj0HU1EvhN+q/sXXif2DNK9/F5+N/&#10;gHmje+Hvz1+Kt166HYHLPzCYMgUJhb/siTLyc87l5hqYFDUc/2vCW5OH444fn4/8kDewb/3j2PTK&#10;edg6kj7KozmXbPx5mPnMGQj68FdA1gKqA/6kzahKWY/6/AgUZ4RwPacYxrSI5FzwOGRkpyAtKxWp&#10;GWnIFF5MTCyd+GpOWjoKWG9uLPmL4snSI4+GH/ues1iycg995BSHTeTlviWPx9Mupmzu5YsruzBl&#10;fU+LKbt9lfX9hSdb0r6vr7IbU7bYsi+mrDn22yK2cy59BEK5lqP83oUph4dsRNbOJUjxG0usfxB9&#10;x3ti2fC++ODp7oxBNpZfVLL7BGLKRkGnXiJgiuvyORyXmHJDLprL4hgDcg72BM418bSNrnCYY480&#10;goUpH6ebLa95MicKGVomR1Lb84qnWX9gxZJ0F9W++tzR6DB1ZJ2vIW6nnOLNUNn+CudaPHa0ZHmu&#10;+Ky2LUbaHn8+2nWOds5ey+LWKqv7STZ8E5Ley76L+MQ999wDPz8/U//i8RonvP0XvzQyQN/o7Xff&#10;w5NPP40qykDFM3e+L9GgZvpYUY+RJavtrz3xEQ5TQdI6fILZpJILelN8OtOfjZCgDxf9KmvoXyk8&#10;q7XRqT3xxTR2L3yropqYGdWwkkRg2lOVePCiTPxuYBoeunQnfnvLEsz7xzZkZeyHtyCdc30yjZ6g&#10;OcuKh2lxZfmc+foqd2LKX3srOaUeQH1Nur586kXqa7Ka2apJar+W2sZRbVnHRlA5GhCucrbN69pK&#10;4qP855A6TIsM5KAqz4rs/b54rr50iJcQVVviZeSbVdVC1SwjkuXtSw7H1X1ZwFCbfNGTiVTGbjt5&#10;Wz1pX/Okj0bCJDoiB59w9ABKGz6BIq7xC7C+ZI+JdA/VZRvZZ7XPzZOdqbMGOqgB2YKy9WTH2ZjK&#10;Xq/XxNHLTg9HmXcdUgInYsn4wfjkL11pC/XleuEXImXNSF6xkPExy5gLSVYbVNuj/yz11yphZ9zr&#10;TF++BtSnDQ+h3tPQwNinhgNwpI3VXMzvVsIx6zJuV9Yz6u7hUpb2koj1pzFe8pyrseYvpyF0wplY&#10;+Oz5+HzcbdjrN4u2YjziU5IQTr+kjELO+y3LxKGiJGSHrcSuVZ/g5n5dMfTZP6DgQCl9ZsRDvs1J&#10;7Zl1IPmktq1MqWVXuUSWSLLGbpu8taBLQlC2GenA64mHy/5w+o36ThuZn5qbSHYK+6mgzZcAL+dI&#10;x/u/jayQd5AbMQ3pWyaiPPZd1GZ8yiHNDRQIkSybQEolZZC8pBJSOamMvin7mQvva8G4jTRp5r4r&#10;6V2JWzQbOcxX5b7IF1uyWLI7t3iT1fGl57sxJ1/cye3T6MZFLe7UHl7qLue77f6dxaxO9dz9Tsfa&#10;dteHcLxqzjMoo19jWXUNKmoYp4hNWWMhBxlU8xD9XviZUUU/FmEI8oFp5Mkm+rPI9UUkRzXFXG6m&#10;L7LioGhgRd+7nnxH4ydmjT3yCGdcnpoJ7bAm80O1al1A7Uw+cTVszdRd2LTM3C9eyvj7t5RydEZp&#10;NmqLJGXqEMq/BUn9wvYz+7rqbzZJNtukPqVz+tZKFoPQtsaFlXQ92Xo2qYzKy0YcMmQIXnvtNfM7&#10;o3uzkNqVtcn1fbVvk/BnJf1e59SubNJvRLqO8F/lKid8WEnPoH3ZoXoHbeva6pMqr2vpuHBl3Ud4&#10;t3QQ3Ue2rK6ttfkqiDOLFAND2PKBaq4rXFVtfImrDh5CalqW8VGu5oR9xVX2Zudj1odzcMtPbzP4&#10;sfyR5acsTDnT4+DJyq+/4Ub8+p578YOzfmhibsrnUH7MwpTly5ySmoutwXtw2WXXo3fvi5HKuVve&#10;zBTkEYPNTU9AfkYqgohd3HDtdejdqx9uvf0O3HHffQjaEYmolD0Ij47DjugUJCelIZtl96VFImv7&#10;AuxY+LyJQ7Ho6TMYU6wLto44E1tGnomVw7ph3ov9sXTyL5Ae/C4/ZBp5seS6xiEpBVj1xRQJ/iHR&#10;6N1/AL93FussEknLnsHqoV2xfmgXhHBtPr+XzsKWMd2waerdyNu9BuUpwTiQvRvF3lg+fywyMuOR&#10;lEkclf7JCZl8toI8pGekIIVYeZE3FaXeNBQksWxywj/5JFtfYHdufYVt7vF4WnHfTG4fjbK83la/&#10;ZN9tL89ZXPlY2LLu6caVja+yC1MWnmwxZeunLJ9S+TEeDU/WGl/ClN248o5du4/LTzmUmHJQmD92&#10;hy5Gasg/sGzirVj2cm8sebEHY5H0w5o3f0E+F8N2ni/uaDhmJeeONEqZYF9q4kc/3EKaJ8VuYXi2&#10;4YssYnPFq1LsWFGTmHrLuUaDIR/g9cvZ9/aRL+zjj9Se6AdfFI4EtsWdm2cwzv1Wns/hcVnA5AXU&#10;3WWTtvmF8fApm1wVZSvG913aK9JyjNVwhG72RfbN7Xzv9Q3ct3qf+L94t03ubXvsROSSHzZJNi5e&#10;vBh33nkn+0KzmUvw4xtvMvxd44ri6/93+8/ht2mTz3e1uE1bbq/5deUyvygCGV+fpFxE1croZ1Kx&#10;RKpuS/aYzaWC8beqn0OcM6bD5eX1SNxWjkevC8SDl0Thwd7JeOSqIDx37wZEB9fRR7kSHm8xsihD&#10;8woKTTwRt4+yG1eWvD4WpmznHtlcuoHkv/QA6QOWpAtITxFZm0Hy37Yt5WpP+r4itTVf4ut1ppO8&#10;BsQ/OzFldVgrdNrki7vb2m0ntzzJwdmOhifrXEd4so7LynLsMuHJnZjySd5dTsnHE68WPxevt/Ev&#10;bEzl3Mzt1DfpE5k8G+veHIKlw3szHlw3LBx6MTZOf4Dq6W52CGFexJGpyzrt1cGUKzjeq/7Qmb58&#10;Daj3q16VixtoblZVLddUJCBTwSPl5B+FHMeultJhjqQD3tmIevd6rH/+NOx4/Vz4j/gu1o+5GDtn&#10;/wlFu1diX3YaUjLTscubhTzOsS2vzEZ9aRrKYgIQ9fkc3DrwIsx85w2UcdxbWM+3O+n9yf+pvxgZ&#10;YKujZVfVY3HkE4YpNxJPaiIeXLQXmeGLELPu70gLnIr8yLeRu+1NZAZNIP4wmevPvsm1299DVswn&#10;7LNcK6A0HM0H4ynAs/joBXz+MpJsRunf1WxL1SYGrtqU1dectfn4vrJL9XL6c+luVp9TLv2uPXLr&#10;gNqWXmh1RJtb3VG5eI8lq19a7MlX73Sfb29b5d10quPJVvd2v1NH2+76sPUpTFnjT5WcOCZcWWtu&#10;HiC2rPmQB4i/1RJXriG+bH1gDhN0rqniXMkDnBd2kDgn/bQ6MWV2hROYbN9z30J9TsnXJte3dydr&#10;SwuHtUnH1BaU9Hv1MSVdU3L92muvNZiyjqkf27LaV3n1USWdUztS0n3tdbSv4zqmsraM+1l1TPsW&#10;bx47diyGDx9u7FOLN+s6em6V1TM/9thjmDFjhtnWcf1W86bkp3yIZeSfLHy5hu8jbCDLm81YmDXG&#10;7q08cMj4KRcWleIgA8rLV3nO3Pl46WWuQUeMOL+wyMS6EKasff3+/9n7Djgri6t9zJf+T4wKKoiK&#10;imLBhtEYTfK3pIimGBVNNH6aZhekiihVEUFsaEBREAFFKSJIWZbtHZaFZXu/d/su23vffb7nmcvs&#10;vlx3QVCSoHf2d3bedmfmnXdmzplnzpwjPPG88y/AKQMH4dRBp2H8xEkmTekXWpwxOcWNoJAEDB9+&#10;Nc4++3xkcO+WN6bsIs5896i7MGgg/XWdOhgXjhgB/8hwpJXkIj2vEDl5FQZTTtwdi+K0SPqCCeWa&#10;7wqU+z2GlDd/ge0T/h+2jf0+AiefQB3joXh/0nC8PnoEFk65BR+89DiKEkLRVF5idEZLyQqK+Wl3&#10;Jefhr/98gDVYRcoCEl9DwuvXIpzr/ZHTB2HruBPw8WM/wMKHh2P+hD/Bf+WLKE0LR11pGu1z7EVS&#10;ciySiIlnF7iwI2EP7V8kIyMzFXnEyguykpGTQJvQqfGo21d8AKZ8MBy5NzzZ5To4niys2RtHdp67&#10;3Qdiyt64su4rD0uHiykLW7bf2tq+cOooS8fxYJiytalsffRZPWXpKAeHhkGYcmikP+LCVhlMeePc&#10;W+grkbYvnjgDayaciWWTf8LBme2Be4y061brfU0ks5TP/ifBz0T7Y3Ypw5rNci+vKW5ie1csXm2p&#10;izi0SLP39g7xfa3xiPdXcVzn2oYrlH56PsDOgDf5nTdSDX4v75Xtf8aDKUtPWft1j/3gqBhbQd4v&#10;1dsj+6+pFo+UTHbeeX3Fzi1fEL+QvKIgXuPkSUf7lZ08RWUQn/vzn/+MLZu3mj0HP77qJ7jp5lvM&#10;2tGHq9eY/Shan9R+wZ5va3Gbnvhol/tQ6X9ZmLJ4aRv7v7qz4PfiZGDGvfm488KduPOcdNx1aSDu&#10;//VqrH8vEzmuCuTmldMmYokPUz7UB/LdP+waIGdiO9T+Dydpj0df1POc53dkTJqTd4/ldvDuKYrG&#10;n77ITNg/81ubxueIPWxVrLVnTccMIvytYcTqZZKhJXdLfpbMrnFRJD6sa3rG+R4eHqMkhQk3kIye&#10;M9OtJlXupwrGkg8OVfwughJ9EutGyLSwugNI1/eTsjiQ/nvGRBbNF/7La8DOI8WLpTuktUf5OpB8&#10;np8dj5xkfzTmB2L7ssfx3oSLiCmfgk1PDcb6J89ASfQrfLtKEvWGONeTnpr6k+ysSxdO7dIXvkgN&#10;CLej3YIurt0S+2ukbFAn2Y1JyppBS7vGqCpSDika7YnzEDrvUmx84nuImf4DfquBWPTQGdgw706k&#10;bl+C0qzd3FOax/272UgpcqG0phg11Xlo2peHyowUbF62FD+7+CKEh/ihgXY0PBYamPTXNnjas4dH&#10;iE+IF3jzAzKAgwQ7TvcVHzh2HziWUzmUOgm000Q/PrVV2cjftZG65q8j2W8+sgLnIX37LBRFv0Cd&#10;5edoL3M60oKeQQopNXQGsmLmIHvnIuTuWY2KzC3oKIsieyPG3JnB0uaSSkiaR5aTCFaYVkVd+E76&#10;++CGu4429mO2N2/erLmDN2kMsdQbpmxkWqZlMWUbaz4iEq7kJCc+erjHfWGux+r1w31/Zz3WEUuu&#10;ZXOtbOxAGXHkKuLEDVQ+kw1k2QuUrYpO+gXrbK5BW3MVdZSrKa/YdQeOLR26R9mIz8sOigAOwy+4&#10;VtDCCU8rZSjF9tjM0fiMbTOSXYg6kjSn4d4qNnarp2zWYNjqJGN6pBvbr9if1KXUMQ7etfjAVyfY&#10;/qPvp/5lg52n69w+o2tO7Ff39BsnPqz2rjVi/cYG6W5ee+21GDt2LKQ3pGDT1LzcmabVjVa6kgsU&#10;lKZwXvVnBX1n+xvF0lkSPqzf2nKrfwtP1hzfPiu8QXrJSk9B+tWjRo0yWLfSt8+53W6DI9fzuVqm&#10;a20rC/ctr/ToK1fX0qcKZQ3ZuxDJpnJZeTWkr7xl63YzL5btZJGwZWtLWTYMZGdz4GmDcdKAk/Hr&#10;m0Zi6bL3jC6rtdNcUlCFyOAEjLjoapx/1vnIJg4tHeWibA/2qnj522/iDzePxOmnDUL/ASfg2ht/&#10;ipiESCTm78WOvSGcnyfQ910ydiRzHTelAHGZldwDVojM+AQU7NwM/yVPwG/W9fiYvo/XjzkB/lP6&#10;Y/NTA7B6wvFY8zhtV008D3lrRtNEgh+H6EzWVivqua/g3TVbUcv+rbqRn5iYmNVY/tRNeO2uAdg0&#10;bijinr0I6ycNwVvjTsd7Uy7F5ld/i6T1T6M+cS2H/j3oKEpFeXoSagqKkJ+RDVdWjsFi0l0ZSCKu&#10;nJKXggx3ZreNYosnW+zYO3a5XN3Yrr6bJSdG3NuxbFz0RcKQhQ/1pats81Cs/G2ZbFmzHHrKfdm+&#10;EKZscWVvuxcWU7a4srV7YfWULaZsbSpbTNnavggMC8H2qCBEhX2CuMBl8F/4AJY+MhTrx52NrRNO&#10;wfIxZ6KB6wHix41ttPnCPSGaS8pevbGTqmMOBYKHRerKGoY1ddWcUeOjx6eR+rjGT63hcj8/9QE8&#10;9rYYG/5eynE+C6UF4dhNOxzB/m8hMuRd7I37hLokafxNOZ/Ts1wL4p6SNvoSbmMmHruUvHxMB1aS&#10;KuoA8noh79uOc1a1YUVHEnvlcoSnjsIc8A6f5/oRZnmYPxMfsEH8xHlurx/NWDKngniVPX711Vfx&#10;l3vuNfsJpKc88pbfIiAoGLePuhPvr/rQfFO1757v2oObeGSSnnc6mmU/eNrS6tEeL+4VMyS9QvFe&#10;vq8ZBLzK6GwSfNI8KhZrRAD58atnv67lulIXNq/IxL3X+ONPw1Ix6sJo3HGZH559IhqJ8U0cRxvh&#10;Lqwkrlzq01M++Afy3T3MGlDf8mHKGq/UKUWePqxxSD37y8CUTZLOscB5bHL1YcqsBl84SjUgGUBz&#10;OM3vNBfUfE97XSTHF7kTkZtGn+bZW+GOXICVT15C+7z0XT5uANZwn2YAdV/RInyqAU2UKzw2noS9&#10;Ce/0yGJHqdhfk2Q15sgnJ/cu0Taqxhyz2sW6rumibV7KG52dRazoVKQQX1w6cTg+fnIwop47AxFP&#10;f5dzl/7YNPtapHAu2ZC+HbWFqdyHSrsmuW5klhWgpLoI9XWF6KgmvkhdqE+XvoObr/0pyktzmXI9&#10;5S2PrPY1qexeXlP1r/ZsSfXhzQ88PKGXH5tLfWHJ9nqPTPvZuYswZdBWmvnq9DGL0j3cM7AJlXvf&#10;RynxYnfYXLhCZiI3fBb7JynqOe6tfg6ZxJjTIp5FQvB8hH3yInZsXYCEkLeRteMD5NMWc0VOINcR&#10;dqKzNoWZ5jP9CpL0l7WGqnflvIDrQvLzYYPmCZYku/dGFp9S7I0t69xiy4o15ogsrmxjJyZ6OMdO&#10;7FVj2VeFnO91qGNnfak+6zkIlzW0o4JUTZ3kBg4gsn9hfOMRU+6gX+R2+UWmz2Nj97udOGNLOZsC&#10;x4PmfWx7XM/wYcq2CxzVWBiscy6ub2n1kJWxvqcN9ljPW3xX9/Qb4bPWXoV93uqMye/uNddcgxdf&#10;fNH0T6Uvsnpetn+r/yqoD1k/CxZX1nU7b7fpSl7wDiqXcGvhzLNmzcKtt95qjvWc8rOYs+5L7pCe&#10;8vjx403ayjM9Pd0kWcNnU6gfnFdQYHDlYmLOBkem/VLxMq2RSk+5oLDU2HGpqKzttqssX33CkuWb&#10;TyRMWaQ9vdJHFb4gXeV/PvgQNm3Zaq5Lh1k2EqTHXOAuQ1RIIq4Y/lNccPYFyKFea6GLfs1yMlBI&#10;2xHClN3pKVixdAn+9y/34PIRl+CW20ciNDYIyYWJyNuXjuSUKKRkpSI5txi704sRsjsXsbGp9N+X&#10;BhTtpa3jLagPmorEBT/HtqdOw6YJP8SnT56ETdMGInD6udgw+kwseeAC8vabsGL+OOyNjUATHbnl&#10;V3ls3npwP+GBeXQ+9QH2LhpFHWWuIz9IWxoTzsA7E4dg0RPn4o0xF+GdJ2/E+pcfRMzq15Ae9ilc&#10;u6JRnEHfekmy6eEy+G1qdhqyC3OQVZKFuMTd3ZiyxWsVu1yuXsntdsOSxYH7wovtdTcx475IeLKT&#10;bJqKbT42tmVS+SymnE2cPCMr25DFlK39C2tT2Wn/wokpx9M/oTDl3fF7u3WVnZiyxZW9/fQ57SkH&#10;hYdiW0QAdkR+ir2h3GO0egqWjz6fPpPPRcBTg7nfbwgilt/Pb5dB2a6Ja38NBlOWbSH2MjPddGLK&#10;gs4sptw9b9SB9qlxbRAcz7tlFa4HgrYumurZd3JCERvzEUID3kZIwFvYGbkS+ZQBWhrYBo09Z60p&#10;qw3Rhhp9CpNTkzx6S7x4jAfnhNoee72SvdxLfDD57FD3vHI5wtNeCtX98Q917wizPMyfaZy3fMiu&#10;VSoJ8aOjHSyvkjxq8xNP03hw/XU34PV/LcRlI67Ab3//B0ydPgN/+ONtxnbSZ+XvryimrAkj5T5h&#10;081d1ezXXDvm0JARAzzym2jcdV4K7hq+A7ddsgV/v3UVdu2o5t4U1l8B9ZV9mPLRbr5fw/Q1Zom/&#10;9Yxddg2nt9j5nOd3jp/2UXtWjjUxB+kOZmVJ/FS47ZGSp9jqUA4yOsmSz71J4583CT/oJbBMlp/o&#10;CabuSY3XteuwibH0l/WMkQ0kHxwRcW7PVA4kj/VBof0ij46PfaInF5XJk7/K4Au+Gui9BsSTLaYs&#10;ecDav5Cvvnx3FnIy6fs7Pgh5SVvht+A2bJrcH5+O/zaCp30fH8wYwXkV9851lLD9C3NinzI+yZiX&#10;hg3P1LT3jH1XP0cNaNyQrK99IRoLZKeggbopZbyWQ4rjnPQ1xL19PbZMHcR56BC8N+YUvDOaPvme&#10;vgqvjL0O4RveQPbuIJTnu1FMO5FZbq4VlOWhqjGXc3431VlKOVhR8ODAtenDTbjvrr95sCZjS0Nj&#10;5Nc9cCBnzfeQbdjO2Hlfx56g8dfavVfs4WueudpnZdoenqLfmbFbvyHuSsOKvCL9f+1r38fvlk8b&#10;pcQs8qKwa9fHiN+9CsnR7yAl9A0kBb2MpMCXkBo0n3rLryInfBGyghcYexmZ259HTuBs5IXORUHU&#10;iyiIWYC6jA9R796KppJotFalc89sJfPqfY+Bk1f3hinrmsaT3siJMWv+Ycliy18WvuzEXb8KuLLz&#10;fQ52rPmUJYvPy29QDe0DNFLn3Ng4aeO6VIt0kiuIUdIHZ0sJ1wZK+L2JHwtbqI9HdcYG5Me+h+rU&#10;NWgS5tULpmzWB7RuwO99oJ4yJRKz74q9hQ1YWkDcYUF9ZtkK1Zojr7Hb6J7pUuaflY3Yzs0v2Nx5&#10;37P/m5e+4sHiw/q2CupDCQkJeOqppzB69Gg88sgjJn7wwQcxZcoULF68uBtv1dxZfVJ9admyZfjH&#10;P/6Be+65x9Bbb71lcOglS5Zgzpw55jnx9OHDhxu94ZUrV+LOO+/EH2n/V/cLiNkqaJ+Sgnz0Tp48&#10;GTfddBPuu+8+80xSUhL27NmDhx56CNHR0ea59evXm+eE46kcFqMODAw0+QgT1HtceOGF5p2U1r33&#10;3osnn3wSf/vb3/Dwww9j4sSJuOSSSzBp0iSja632pfSka3bbHXfguhtuwH1//StWffSRwZaFucmG&#10;xeatfhj9xFis/2ST0VEWniybyrv3JOKRR8dgw8YtRp9ZeLJ8+ZVVVBrSb3Vt5QerEBEVDeGLsqVh&#10;ffnpWdlUlq5zZGQsRlx+Jc6jj76MzHTuDc7kdQ9umZNNXppfThmpADui9mDd2k/wycaN5LGZSEiL&#10;Iza9G7nuBGRmE1MmTr071Y0dKUWITS5CHHWWU1PpC6nQbWwdF+1di9iNU7F1/kisGHceVlBvefOE&#10;ExE77UcIffJ4xMwciE+4Rrxy9ED4vTyS+1MW8GNFopN6pmjJ57eoYp/KRwHX/z/9aAo2T/sV1o09&#10;E3702xf4dH+ETDsVfpNOwcdjBhg92aA5v8DOt+5BxDsPIWzl08jesRpVBdzHlBOPlMwEpFFeyOLa&#10;s8WSXS5XN45scVzv2In5Wiy4L7zYXs9lm+yL1F5tOjZ25mGPbTlURltegyt7YcoWV9b3tiRM+WC4&#10;sjDlg+HK3piydJWlpyzaHh6OTWEhiIwKRFz4RqRufR2rJ12DT8aehTDavV4/cTBWzxzBbUIh5Li1&#10;tGnWhCry/Fajd6m5KPeD8D9N3HMU5djKcdSjp6ixUvdlf6aCMmElj/n9zZ7BcgoduWgojkV+6nbs&#10;CluJML/FiPB/B0m71rN+otjHMzk2aMwnzyAOrTFcqbXsH9OZiWd81kB8zAf7Ms7Y66Wct7yOVQNH&#10;Sl65HOGpV4G6P87nuX6EWR7GzzTmK2jMtpiuzsXXnOe6djSDymHxZa1TKsycMcvsPzl76Ln4xXXX&#10;G199az9e3/09e/zz6RtbDKUnPprl/Xxpq5/XkupJAodNL2WsOqfc1C1IqS3Y+YhnruBBpHidjbeT&#10;igRdnHyofqQnVF9N1uFux4x/JuL282NpTzkWd14ejtt+8S7Cg6uRltrEPSrElPM9e5Z99pRZvb7w&#10;JdWAbas941dvfc9e8zAi+6zaOIM99Zx95r9znmrmIXzehynbeZYPU/5Mg/Fd+FJrQHNY8WPNaaU/&#10;ZPWcZP+iMI82d3PTkZsaaTDlwuDp2EIf4/5TfoiAp7+DN7nHcsu6WSglvtWNKbdS50F9Xt1fzdgX&#10;vkANsALbq/h7D6bc1iHcQbOMSnRWR8EdMQeb5l+DdU+fhfce+iZWjT0J66eei4UPDTKYcmbgfJSl&#10;B6A6dy8qCnJR4HIjm3pdpZWF9NmVZzDlzqYSiiyUWbh2Hb09GvNmvWQwZXr32p8Xo691sAzMxlZ2&#10;c8b2no09Faa5yBfFlA0IR51SdOrbi7TGIL0iYT8FpDzeS6XoGY1m6rxVpK5CXuzbyAx7FSkBL9Mm&#10;xsJuTDkrYA7cwXOQG/ICXKHPIyPoBSRtn4vE4IVIou5SZrw/ykoyiCtT/50pa57gHQ7g111aR/KQ&#10;E2N2Ysq94cxK15LGHksHw5ctTtpbbLFUGx8Mez3W7tl3+ryxs36EKdeTmqlzLlsXLc20o91czbFZ&#10;8xTGBocgtlCThIqMbciJWYnEwDcQt/lFtotXEB+82ocps5b+HUH9REGY7Pvvv48TTjjB4Jinn346&#10;hg4dinPPPRfDhg0z8c033wxhuQrqa2FhYebZwYMH4wH6s7/77rtx/fXX49FHH8U555yDvxKPVX+T&#10;37urr77apCO7yiNHjsR1111n8F7pEQtPVjmkN3wHsVzl9/vf/x633347fvnLX5pn77//flxwwQXI&#10;zMw0eszPP/+8STM+Pt6Ux65PL1261ODEQUFBRk9ZmOyJJ55If3cX0Tbx2SbtIUOGmPKdfPLJOP/8&#10;8w3OrPHE7Xbjd7/7HQYOHIjLr7iCtjBvNvGll19OvTPaXOY6iTDfNxe/jZNPHYhf/fpm2ghOR3VN&#10;A4QDh0fE4Pgf9cfrb7xp/PJJL1k4sWxayGaG0W2mjz/hyNJj1T2LI8uXnzBnpZ+XX4yoqF24YsRV&#10;pryZWRlMP4s+AGknmJi3KycPqUnZtFFM/ec86jenZtKOQgptKGcjOTOeuHUW8vOSmAf94VHHOT49&#10;D/HZFUjMruRxMZKSMpCZHG8wZcg2UfFGtO99Ge71f0foi1dh0/gTsHPq8fj04X4IIq68feqZ+Gj8&#10;GXhrzIV4dezPMPWhG7BgzmMI37IM5Tmx3G7CNaCWRPLyaLRwD0vo7CsQ/uwp8J98AjaP/wF9K5yM&#10;rZPPMJjy8kfPxht/PxevP/oTPPfAz7Fs/uNI3rkJRdzLlJ6TjIRs+e4r7MaRXS6X+S76NiKL53rH&#10;Fvu1scWO+4r7wpN13eg17I9teoq989S5LZfK2Y0rE1POzD64rnJfmLK1q9wXprxzVxykqyxM2Ykr&#10;O+1fCFPeTF3lqOgg7InchNzQJQiZfyvWPDaYfhl/hI8nnEb98/OQvvMtisq15O7txgej1pvRSYGs&#10;g741edzCdboWTo6FCHkwZcmAkgWEM0ke0HheztNslLsikRG7gf62ViDKf6nBlFPj1qMsNxxdTRl8&#10;jvKeGfslQyhHaSVrZ71HXDejELOX3Unjl5WHx3bQy3iT1xt533acqz6OlLxyOcJTR2E+8x6HuneE&#10;WR7GzyS7OYPwXOeeFue9o3UsmU58Q0Hyjw052S5ccNFwDL/kUgw45VSjqyz/rpKL9E1lm7/n2/Zg&#10;yT14lk3pPxW3MuMvB1M2L8rULKZcxanD4ukV3ZjyPVfFGEzZf0uxwZTTcsrIB8t9ti/+U5/+q5qv&#10;HbLU8XTc0wE9uiQ8N6Kw43r3c/Z5m4b3+f46s3NSj97WgXNw9XLhKUdOshuhPeKKPTYkjF0/lkU6&#10;0CJjq4pT5zYRh8cDSNf0DJ8XqTSeoJexmAIfMmXUWOZNHn5t8mTFHG6ssc2sRZn1KOUj0hguUl6K&#10;dU3Sht7QI3HYJ3rKy0d8wVcDvdSA+p/mm+LF2o9q96vKv2sB51Q5Wdx/yL2bGQmhaE1bguTFVyBo&#10;2ncQMb0f7fcNxkvP/o57OdehTngn7bB1tFHG3d9Mu9RpfOEL1ICwN61RN1LHj/OHznJ2eTf9/GxA&#10;+sZ/IGDm6Yh86hsIm9QPcTO/AT/qKi8efwGWv3wfQoLXIDVtDzJdbs5pi5CeVca5NPf/lhRR5suh&#10;vmIq1xFc1CUoRlst7XNWdCErsQjbNsdQNVE2NSqIVyjvr29Q89XMzZJzxFUT1/jqPcbaa4r1jNEx&#10;YjqKDc9hbPWVPXIwLximqbgnTft75dnMPlrHPlpP/KiBx43UK2rsoq3aTo304o+aEcrucrX5nlVV&#10;2ZQFqSOXG4yQkEXUtXsDuyNfRk7kHFRFzkB1xFRURz2NsojpyA+lHWbqLsf6vYidwe8iJyMajU3U&#10;YyVjb+xj76Ll2d5xb7hyb9cs5nwoXLk33WUnZuo89sZcjzXsuK/yer/Xwc6d9aG6a29toTzDdsEx&#10;pJN2Lbq4PtXVVcm2Us4mx7WIpiR0FAeiOG4pErfORNKWqdRjn4Y8rh0WsF3s9V98IKZMRWPZRGmn&#10;bfc26s536ynzeisxCO3LFhl9ZDZgyTtWT1nyncQYkafTqL1LhrLynVq65Bje5j+lY2RLnn/Vg2cc&#10;6HlLP/qkHzJkCKZNm4Zw4lJRUVHw9/c3/uxlm3jQoEH4+c9/zr0KwoeA+++/HyPoG07Pqn3o2+tY&#10;tpMHEpeVrQvlkZGRgRuo8yud4blz57J+qUdOvv/KK68YnPedd94x6UkHecCAAXj88ccNxq2LLpfL&#10;YL7ChoULKx/h37Nnz8Zll12GxMREk56eVf9euHAhLr74YqPXLD2n+fPnG+xZZVCQnKE1bL2DcPPp&#10;06cb+UO/FU6tcsu3n2xfqE1s3roVP77qKlx9zTUQntdAHEH7mmUP+fwLLsa/Fi42/vly84oQsyMO&#10;Z58zDG+/s8zoIwtTlo6y7F4oFqZcVVNrMGarwyybF7K1LJxZJEw5Jz8P4TsjccmVl2HIRecgKScN&#10;qfnZSCWGmZxNPePsfUjJqKDucj0K8pqRTVvJOVklRm85JTmVurAF2EWemppOXVxXDkryUrEvLxaF&#10;7ljk5e7i+m4y4jOSiC+nYG86bRS401DHNb3m3Fi4wlYgcOUzmDPpRsx76GysmjQIkbMHIG7a95Aw&#10;ox92TemH8Cnfon2M0/D+mMFY8OBQLB59KVZMvBafTP3/CJs3EpmL7kDA6GEIHnsGwukHI2baD7GD&#10;v42Y1g/Rz/VD1AvHwW/mcVg6+pt4k37jgt55AJWJfmgvzOYaEzH1tBy43e4DqDc8V9ecmK8TCz4Y&#10;Zqx7smnSF0l33pmWMw/vcthyqp2KDK5MTEmYssWVpadsdZWtDQz56bN6yrKrLPsXThsYexz2L2RX&#10;WfYvnDYwZFO5L0w5IDwKn4ZFIDgsBDGhfsiPWoWsD8djw5izEDpB/i5OwftPDcGKBX9GFu1a0Wsu&#10;imnv3sz7OtjuuY7c0EVdYu7/owV8XpddVclkVaR9pCJSLroauSZYEISM3R8gLoRrgoELkLLjbaTs&#10;/RjlZfFcI8qmHKmxopJUzf5J/eZ27imgUFLLziWb+zUUJZoYU8zwDMsafzWQH/NBfMabvF7K+7bj&#10;XDVwpOSVyxGeOgrzmfc41L0jzPIwfybZRUF7W8SztL9E65f/riBeZIPFuMXXVF3jJkzET6/9GQYN&#10;Ph2r166j7E0fABQu9E3/6+0p6/NKRBKpX1pgRyKTxCWRvaZn9FL6jQm6oDWncsp9fHD/85qmy8RZ&#10;ZS6w7vVmjLo4BqMujcDdP4nAqOuXY+M62kbMaEdKdjnyi8gzqVvm01P21Kjv/5dQA3bIsm1V8X6S&#10;vG/JXutu087nbRqK7fXuds8uwD4u8mHKn8WcfZjyl9CGfUkcsgY0t9Q8VLKB5olWV7mYPm/SU6mH&#10;Q0w5L2OHwZQ7wu7hfsrjEPNsP+7bG4rxD1+BjRvfQGFVKTszmZ30K2i70wBxYmu+8AVqQIIE5xGc&#10;X8geFtr3ISluI5bPuxOvP0abiZNO5FzRgyfvmnEc/KcPRsx7dyE3bincrljOdVOMXnJaRgEycyqo&#10;i1WH6roafuM8Ykya22ueUcVvRZ8slUSuK7gDPpf4E/dYeuYtHlmRJ1/L8N+CKUsc1JcQsXehgbie&#10;MGWzYmrWGqyuknQa+D3N3JH9ETmkVNIe/jiEenAfASmvoWHHLNREP4OKqJmoiJ2LLNrC2LFlLiKJ&#10;IWamRqCFvtokqopd9xUs33bGTvxYx8KHertmMWXFh8KVnTjpoY6deGtfGO2xdt35Tgc7dtaNxnKL&#10;KXdwEtElP58cQ2g4nZ+T7aO9AA2FMcjfsxa7tsxHgt9cZAbPRW74PLiCpiPTbzJKo55DcfwnPky5&#10;rw7wJV2367lKTv1B320j7SdI53jNmjWmf+ie5srqSwqyGyFd39WrV5trt912G2688UYz95O9Fxs0&#10;t1c6wpQVhOcKE5a9C60f234o/WTpJUuHWVjvtm3bcNZZZ+Hdd989QO9L/vOk33w59YXl709h5syZ&#10;5ppsNVtsQWPCSy+9hCuvvBIhISHmOWHO0kVet26d8fOni3re5XIZ7Hnq1KnmHVOo5yud6N/85jcG&#10;p6xmecrpa1D7lN9cvNhgymvWfWzGphfmvWiwgptG/g5X/eRa7E1I4XpYGzZv8TeY8vyXXjP2lIUj&#10;11AvWZhyZXWNiaWvLAxZ/v6klyz9ZGtrWbGwZldBvsGUL73qcoMpJ7vSDaacRl1ZiymnEkdOSS1H&#10;Wko5EvcWGExZOstuVy7tQOcjOauKmCb9U7hyUORONphycV6cwZQzXYnEpzORke82fnMz0uJRkB5r&#10;MGXkR6A1dxvyE95F1Mr/xaZnh9He8ncRMbEfMud+E7uf6YfYWbS9PPEE+vM7C0vGXYolY0fQ7tWP&#10;6fvtcrz/+HCse/g8hE24GEFPnI6AJ36EcP5emHL0zH6Imd0PkXP6YSvPN84aiIWjB+O1MT9FxEcv&#10;o4nYdiNtehRkuOF295A3juvEeO2xEwPW8dHClJWfd3lUVrUnUW+YsnTSnZiycGWLKVtcOTE5pRtT&#10;lq6yxZR7s3+htQ1vTFm2VKxNZWHKG0LCsD0oAFHBW1C8cw0aQudTb/xCRFJ3XL5JVj19Nib8/UL4&#10;R6+jf/c6FNEGvpn3CfghENRI0rqcE1Pu4h4y40ejg1h+dhBS4tYgKpBrx9teQ2LUYpRnbaD6ciQH&#10;jTTK5AVMp3w/lTGuNOkqD2HKNRT1qihgiOjC1ehUGfxKImAX6ZgPeglv8nop79uOc424R0peuRzh&#10;qaMwn3mPQ907wiwP42fiIQpa/5G9pv79++PMM88065TiJUc7WJ6oclgb/YolD3VSeUN9XPaU77jz&#10;LjOm61s20p6XYmFOPd/2v1BPWZ9X1Sv6ApiysbfO/k1T6WjmJ9HQUu7iOu3bwF2X7sQfLwrBnVeE&#10;4E+/fB/rPsxEVjbrzUU8uaTahymz6n3BVwO+GvDVgK8GPn8NiC9rzio+rDmpZAH538nlHDI2OwuZ&#10;hS7q2sShPG0z6uIXIvbV67HpgeMQ+vQQfPT4aVg+42bkZgRT9q2mxNqO8qZyysAk6lhQHcLDD42S&#10;mk6EjGldmUzOMEoPX28j/7QkLE+8/j8u0/ZaDl40BbPM3hnbezYmRsD3pFYfxQLtIqAkTzmmq7OH&#10;WvbLN8IHG2lPr5E6JPSmgFpiQB0dlawIzQOI/1Z8guKt/8Sm5wbhwwnHYdP0b2HjtJOwckJ/LB43&#10;DCtn/x5h6+chNSEQGTkJiKdOVQr3r2qeJXlP+mD6prKXrb3NWjvQt9Z3F64hmUztQOWzwXlsr/ni&#10;Y6kG9E2b+G3rSdX8zrKjW0L9QBf9Ze2lLdBoJCdsQWTEagQErMTO2K0o3ZfB3wiXUv/kJNPE0jhl&#10;G2Hb4DTUUPP+uNUonqoPcD8h8e22tmrG1Txn2zX4tuYVwrxp+5Utu53URr2rpo5m+oxrpQ3JNupg&#10;d1BPinvuKTdX76dKxtKdqmvrQC11t6qb6fOrmR5GWqg/zUI08vlGrl2pTA31siupsrIU1FlpJn7U&#10;SR3dTr5CC7OWG7omvlJTE+cdvN5Af0YN7F9N7XWcV1cxnWri6DUUvfkQy8QTdDY0o6ahEUVN9Sht&#10;asC+5kZDZXymnFTGhCtErbWoMlSNGmLxotq2Gup+VXMcbENRLYkvUlLXhkqu3dS3NaOJusOtvN/W&#10;JmyAdmzamTcFfekUt7TyPvNv4LvqWPs+2prrqBdai9YWz33pj9dx3FBdVDHNikb64mvqRHlzJ/ZR&#10;2ay0sQVFLH89n9H38NhJKWTM9YXqbehIXWTWFMqDJ6IseBzKw6ehOGI2Uv3ncG3hRe6Xfo86k5HM&#10;t5Q6cs3me+mbdYj4/aQvJzLto4sfiXrznnGNIyObApc7uu0hm+v8Rr6xhNXVS7Dt1nlLto41L1+3&#10;1oOdNrNtix9a/Sr/gEAMu+BCTJ85y+jrTp7yNE7sPwDbA4MMdirbEHpez51F2xf/WrTInKemp+MK&#10;4ryTaCdZGK3V05Iu8GzaVJYecGxcHPe1ZNF33fnGhrFwVX5OQzX0IfbHO0dh+OWXYV9VJW2xtmPa&#10;s7Nw3kUX0l4CdSH3P6fR4oWX5jOvqxAZHWN86rVR51F+kqQ3pvJpXl9P/iN9YOmQTXlmqrHFLXsC&#10;8ps3fuIko3cs+8j7yqqMnWT54sumvQnpIjexf7ww9yWcceY5WLHyQ1x8yQi8tmAhKqvqjB1lo7v8&#10;xkLD88T3LAk/d5L06bSGrmvik/JvqP3b0s0SJhqzcydtcV6HM4YMMXYtCnldlO2i/QuSbDpYf3M2&#10;ziHPFblJLj5jydpkUGzs/dJ+hrD5vqjYvRe1BdFoKAhHUdJ6RK6fjeVz78KCCdfi1dHDsWjMUHww&#10;eShWP0m/yU+eiA1P/gDb6Js3aOr3EDr9O4id+R3EUyd551TqJE87DmFT/weBU7+NwGe+C3/aLvOf&#10;8j1smvht2mAYgE9nXooX/j4MS577C/KTg7m2nIWKItrtZ1lLszNRkZ+F6lI3yoqz+F4ZyMil/m9x&#10;BXYRe4glbr4zq4563FV8733Ux85HY5ELtaVFpk5Vr32RsbEmO2sHIe/fOnFri2VbfNlZ59r7bnWU&#10;LZ5sMeVD2VO2ti+EKVuyuLL0lJ0++vrSU94eFAe/oEwEBO7FNj/6yQvbjLTI5Qh97wHPdxv3AwRO&#10;+SZCnvk+gp85Hvs+uYtqx4uJIe1gZ09hbyom7eMY7mJMxUJwDG9PJlOMQ+HeD5Ea8S4iNr1Km2Xv&#10;0lbyZuq/s73UlbJvN1OO5EjNPu4cf3s7ZqJHOXQxfW86MMumRvISPtLBTcNGnNj/uM41Rh2MNDZa&#10;bNBpy6B6P57pfOcDc/WdHU4N2HmC6lNzFsK1hqeIz5SUVuChR8dgwKmDMXTYReh/ymk48+zzMPPZ&#10;58y8wukD1vI7pWeDXQfVPET3u9cmlbjyYWbtbVxrIQ/Rsa5pDqX2oeN6ynue59heWsmFeK2BNi7M&#10;Pc5zFpH/LVu2rBtztji43uVgQdmrlKJmyjiyO255XCvnSg2cL3efM7MGll3UrL7H+yYfZXEw4u2+&#10;gvL3pC/pWzKAsHDJ5pK9RHpXPqUHndNQHbN+jCAmGZ5ycGsZf19PqY3OyVr407J9wLblwB0XxOP2&#10;i6Jw26Xb8adfLcTHa8Pgyq5Bvpt4MtdGNS6LR2r+aElry+KT4qnilZY0txQvFcn+iUhYgpOsf159&#10;c6d+h/QlrF6E2oDItjmrd2LnqHae6uzbh/qWrBFf8NWArwZ8NeCrgX9DDTgxZY3z4gHiE3nkG/F5&#10;uUjLy6I+xy7UZPsD2StQvPZe7Hj6FPiNO4U+ys/FS49eiQ/fe544TTlc3DffwL9GysPyMOLDlA/E&#10;lM3n9JIxNKevbqTvLFNjxIqIv6kGiapRViDzT92A4AWjsIT4/bqpJ8H/+f7Y8Mw36O/l+zw/HTHL&#10;RqFkxwJUZ/vBnRmFxNRYxGUmm3mf5mOaH2vOLF4vPFl8XTxdPNzybfFry6Ntk/PxaVsTx2os4ZIC&#10;JXFAD67L9mRw3nLGBcRQc9i+ctHYQMygIpn2SIkLdVTwnuRV/c7Gnw9T9uRDWV424LpK0dHEPISZ&#10;EmNu76qmfYRayubER9uJ6RLXrSe+q5I1sj/UsajClCuYbRkvFjOZfZSBGykvN/CeiNApf8dcSHQ7&#10;QhvBHnG6uYmaXJRBmRFtuvCYWPDnxZRbuupZtkaK/cyU9iu7WKauJu4NIC4rTLaC9kWqaOvBUiWf&#10;qTLURPyb629d3NthiD22iyNfJ/uuqIu26Vs7zbuUsSuX03FvFXHxulbuZyYW3dJWxb73+TDljlZh&#10;9Q0cS5vQ2sZ1v/2Ycg3xY9VLDV9d9VbJuJJ1U81rlSSt0bHGWGG5aC6Kpt+9dSiKfhX5gVNRGjwB&#10;VWHURw58Au6t45C1bQoKY/5F/UQ/VnQy6zIfnW3lPkxZVXiUg+ZMGpPteLt27VqjJ7x0ybsGZ9WU&#10;UesMza3UVebxhk834cyzzsa0GTPNuXQlr7vhRsgX0Z/uvgdvL1lq8GX5sDuHdpjnUk9ZbUY4p2xH&#10;vERbFxZP1nWl+eqCBQZ/FoZa19CAB+iHT7+9/te/wuPjxmLFh6sQEBqCBx59BL8ceZPBlNn98Nzc&#10;FzD4rCF4ZuYMPPvCHMyZ/yLmvfIybh11h7FlqbJJR1hQwMOPPoZ/PPCgsTshjFn5Fpfuw7nDzjfv&#10;Usd+GxAUbM4feuRRLF+xCu9/sNroHet42Xvvm/OdsXuMPvKSpcsNprw9IATjJ0zGLb+9FWnp2QgL&#10;j8Zpg4fgrTcXGznG4sk2dmLK4oeaI4tHKtb8WfikcEtdi96xg+UZZjB2YcnCkAv4TDGfzed8W+eW&#10;LKasWHXtxDddLpfBlp24shNbthizMy7JTUBZdojBlFtLwtFeFICmnLUojV2APeseReC/bsaHU87D&#10;2qdOx8eTT8LGyT+E35TvYPuUbyNgyjcQQfsYFlOOJK4cSpkh4JlvQb4wLKYc+fyp9BV3MlZNPAez&#10;7x+KFfP+huL0cBTQz2CRKws1fOfqgjyDKZcVZBpMuaSE71xcgJS8EqSUNiOpsBl781uRVdREvL0G&#10;5bQ1UpuXiRL+3hsP9j4/GJbsvOf83efFlF057i9s+yI+IbFXTNnaU/bWU3baUw4I3o0NW5OwPSAe&#10;wUHRtD/lh+ydq+ir7xkEvnIt1k44HgFP/Y/BlDeOOQ7/x953QNdVnVnPrMmsCT+ZBIh7LxgbCM2h&#10;GExPaJOECU6oAwlpdIwBdxsbYxvbGANxwcYdcO9NVu+SbVmWZPX+nnrvsrrk/e99no78rHFjMmSS&#10;lXeXPt37br/nnnvOd/bZZ3+HZw7Hvg/GYt/ipzkufTyO+67iF1JAy8fpupOozw9G2tGNSIvcgBM+&#10;nyIpdC05yd6oZKzehsoUtLMPsIN1kHQQVXvr+7Q+3fnm3OVbnvjho7uduaT8zuYmVlzcpaK8EgH+&#10;gUyrYIRRMyQiXPEOwy5ogcHB5IVzX+r1aDmcOkH67R8YaDTf3Z/7zFU9S5eaAhb7lX+lespMfFeq&#10;i1SmJ6WkYuKkaRh69Shc2aOPwZWv6tkXfVj+Sst49uzZXZcSxug+WdxQ64RRuk9qh7aRTyCMWHOb&#10;hWqqqZlUazFk4aOuvFNfRz+H92NxZi3rWL3/NPalqszQpPxmn0M45oUm1U/CkhUfU3rm4iPUNTWS&#10;i6CWmuv7kmesGMjiRwh7tqbvT9fWfVzQuPl8k67vus5fgCmTo2QKA7n+WmRy8RFQXAQcWOPBlM+X&#10;9p71nhTwpIAnBTwp8D9LAWHKqmdVx6uetfoXFaWMa1NYBvE9EpITkZd5nP5rMAqjliB0xQPY8Oa/&#10;I2BeXyz9w79h2we3Ip2arYDq7lMoI69P9aq6jVktq4KlqZZkrSsiG/1eVba23lRdLH6yTF2sXfUw&#10;F/+2Jveb677c/U61Xc/r4l+oW53USoOFkTLJfm/iP+pPN2nRQJxX7YcC+j1ZPCyay0fQfnQCDs0d&#10;iVWvX4ZNM3th9ZQfYNk7PbFu9o+w9v37cXTX+8iM2IHytJMoTs9EdqITzrRCtl8rGHOe8e7Z9lVb&#10;Wv6c7SOWv2Z9RL13+Vm275cX7ZqMT9T1y7Pw95oCp/kBdnTQfyb2SY+Spv4K5Ttr+q31dDiVX83+&#10;xHyIpzKXmnXyankWbnVxlS1PuZXf9Wn7XZt9ec7T5DBWpKEu2xv1yWvRkLIBrZmbGE5wF1BykCBo&#10;IEGyCJ46ypXP22J4zXheJ5XGvG84WeJl0fFFCa2MVu6y01xuK2N5VUVj24L33E69uHb69Gp7NPED&#10;ayD43MCPq4185nbirrJWWjO5jYYDTMdasetklexbqSWGLN5vLTmR1XXqUyOHmuB1ewOfmKBtez3P&#10;QZ5xey2vRWuT1bE/ppa8kQbyP2jt5Fq1kxtsrJ7ccOJj7eRjql1jjLwc8Y6byDUW37iNeHR7GznA&#10;5Dy3kjgiLNzcIwuGZoLsMsOr5j02k6PTwu9UOsbClYUxu/SRa7gPcV/xiZsKiTsXd6ZVKdOT5XBL&#10;CtM6HE0Zu5EdvhxJfouRGPAxEhi78YTPIkQeWoTj/ssRH/k144X5kZOSyHJB51C6EmskB9nE92N+&#10;aKZ+sjSUZdLGMcZ6Q+WGuEPKAl3Gss0U7Cz+PG16psVFJtunq91ULgtTvuGGG7Dp682G08uk7cKT&#10;hc8Kmx08dBgCgoJNfhbfV5zk53/zWzz86GOmLX/FVT/E2HvuRT9qFa/bsMFw+VLT0yHOreLcVbI+&#10;0Hll4vmtWLkSioEnbEbritnG/4Bayfc8+ABuGH0LrrvpRlxz/XXoN3gQ7rz3HhSS6FTL6y5c8jGu&#10;7NUTo++4HcNGXmM4zHfcPdYcc+31PzJ8TsubXrzkE/zkoYcNzlfNfms9i3ij4inPnf8hce4OCJPT&#10;bx07nDjFsOEjMeraG9B/wBCMIAdOv+fNX8Q4eQX49LPlBlM+FhWDoOBw3HjTj/HJp8sQHnEMffsN&#10;wucrVnZxqNRHbjFlOxe2LG6VcGRhGparrO1aL3w3KCTE4MnibVsOdwmPy+A2Ycvu2g4WW9ZcuLKw&#10;aaeT9bGbORwOgy3beXeM2f23MzMHFQVVKHIUwpmciQLiN9XkCDcXpONUdgwqEvzgDPsasQc+gdcX&#10;b2Hj+09g3Tv34Av28a9+7WZqYIzCjqkjsGXKNfhy8kisnzgSayZei3WTR2HjlFH4euq1WPlqf3zy&#10;x8FYN/VurJk1DsG7P0NtURqKqCWdlZWHxPQCpNGPSMsphiM7HUXOWDQVH2cnYCSLieMQ1l2RH8dn&#10;zTD6HtL8KM9jnIZi4tHF5+cnW4zYHTe+2LI9RnOLK1uestXCsGlt0jf7bEzZcpU1Ht7axbQvhCm7&#10;48rSVI6OiTWa3u5c5cijxwwn3137IiIkEmEBoYgMCUMEsdEjIb6IjvBCcuQ2BG+bgXUz7scajjHb&#10;MX0Utr7Th/0Cw7Duld5Y+VI/LH9lKDZ+8AS1UPzQXBmHrPiDOOa3DiEHlyGWxydEs0zPjmI9lW/6&#10;Jl11uasOV7ndojKa37F7+XuuZe7yLU/ygbtbt0tycysxSn+/APx49K0YMngo+vcbgH59+6P/wEGX&#10;ZCoP+w0YiAGDBkMa6+pze/wX/3nW83e7qufnJaSA2gbKN5pUT+m3XqcwZcU11fiSa6+7Ed9jTNR+&#10;A4cajrLmwpi/+/8uR79+/bBo0SLTrtQ51IdnJ+HVFrPWOpV90dHRJuZsYGAgjkdFI4TaMcFBIaaP&#10;IeZELE5Ex+DokWNIiE80/Q+BAUEI5fdVWEBfkfelfomGU/Rzdcs09/vXNdT2Mc/AZfdra9u5Jn1D&#10;GtOj2BF20nGWW23Xabusnu3nyrpaw5c4c4Td65vN1Q62bWK1mNmKpDH97cPpGfXT3XRRHWh8co4H&#10;apAPzaO5j2KL1Z8uNTyOEpIQ9q9twxNXp2HciAQ8cU00nrqX2hfbTrC9X4Mc6kJJE0plsoenzCT0&#10;TJ4U8KSAJwU8KXBJKSBfQdii6kpxV6VHpbq/ivVzdTnrF2cu0rMyUJBN/QtnIJoyN8Bx4Ddsr/TB&#10;gek/wIYJPbDiraFYPvtRNNQIG6pH8SnyEVm1eTBl4nKs31XFnwtTFpewuUkYjnC9Klo2zUle4WEE&#10;r30Oa1++AjumDcSmKT3x1fQe2P7hIKydwXHRn4wltk9fLWsfqtM4VjU+Ctlx8Wx75qIkl+1QEj0L&#10;CypNm9riyfKD1Gdg8WTrI8rH0rL1HXkDZtn9t9Z5pr/TFGDmM5iy0bRQPhOWrDxHbiT1MAyv2GDK&#10;xEiJPSu2m8vvlrN6YUxZvq7Lx23p3Jd4Z30eHInBiPNbjnT/D5DuN9dYht98ZAYsQFbwx8gO+wxO&#10;4pzFMetRdvIrVCRuRV36XjTnHCaUHMTGATHnyhjeJnHmJn4Tbbm0QjYE6CMTU9a9cwOX+Szso+og&#10;d0SclWZyg5s5vk+YMiFYdJDQLGujtRBvVluogXbKGvN+I7U3jPHYxs7jdY7TKsDILzZ2FmGaH7M6&#10;hag3QdK1y5p5MfKQjVGPguAxk478Fepy6L5M2SpdC37rwpGlcyxMWRix0rtNPCDdI/UrSGU21sTl&#10;UzyHNA+EKYujrGM7yPFmIrORUMs00LtUO62SpnfJtGnJRUNZHOoc/siNWIlUvyWIPTQfcV4fIt7v&#10;I4MpJwR9iviQFShO24+Wymgep7ZHFa2Smhccb00ND/UjeDBlJsm3OHUvY1X/7t27F8OHD8f0aTMg&#10;rEpj6wODQ3DYxxcz3ptl4tg/8atfGy1Yy/cVZ0z9JWoHav8vv95k2vvClL9Ys8a0i5NTU3Hz6NGY&#10;PnOmyU9qK1tdDWlfjGLsPeGmGjcjnFlWVV+HpPQ07PM6hKUrPzd4sjDjonL26zBdxE++8cejsXXX&#10;Thw9EY0T8SfhFxyE194aj5HXXme0ZU+xz4ZfiuFX33bHGPJ6yYHnb92ztg0cPATzFyxELftXpZVx&#10;/Q034vFfPoEtW3cajrL4yfv2e+HDBYsNhvznpZ8bLYyly1Zi8JCrTUw+jb9+a8JE3HPvg1izdqOJ&#10;27f0z8sMNix8WGbH6Lrjy2ovC0vW2CzxkoUDq44URrl69Wo8+NOfEqPqh8suv5zaHb/AJ599xjh/&#10;Fcgk/iHesnt8OXd82cSf4zmsJoOdO51OuJvD4TgLY3b/nZNFbDqFmrnpOSjIyEFpZhaqHGloYKy/&#10;1vxEhmiLYRd+OGmswTRfug37SBzcgJrQxcje/S5Svn4Bfgtvw+EFt2Pf/Nuxe+7t2DF3DHbNvwP7&#10;FozBwYV3InHz00jd/Qqqj3+CqvjNqHGEsj/QgTxHNjU5cpGZW4EMjoHOKijneOlC1JVnoK08lkVF&#10;KDvEj6C9jBxZ9h9WMZ5GJfNEcVEJqovyDKZcWcD7voCmxf9kmzuu3B1b7p7Gjmwn35NL/8JqYKgP&#10;Q+aOKVtcWTH6uuspW0zZ4srSv+iOKVuusvKuMGXLVRamHB15HBHExcLYNxHqfwjhAbuRdWIvsiJX&#10;IYwaGJum34RtU6/BV2/+EHumDie2PBRbJ1+Hz18bjo/eGAv/fUtRmReBZMbBjgvdhOIMP37o6axb&#10;MvgFldOqaLYeEKbMfs0O1oPs+9P3q/LlQsYDvuWJHzlrkrPtzCUNrte5+UjkUQzoPxB9+/TDwAGD&#10;MHjQENO/pD6m85kw5959+xk8WViycOUf9uxl+tyefea5s579zFU9S98kBdRe0CSf0GCpfF/6hqRj&#10;1KNXb4y58x48yjEi9//kEdxz/09x7wMPGfvpw49g3LhxXXFi9a7VznBva1h8V/WeNCp69+6N++67&#10;z2X33o//eOxneOThR01eGDZ0OO695z5cO+o63DnmLoy5407cPfYejLxmFBITkkwWc+lk0DfjPcr3&#10;Ut5X21ZluslrnQ+u9ZcyCSd21VVUMWe5r3rCTqeZHqdYV+rcdj/ViYZ3wRvQcX/J9L+BKbt8Q94V&#10;k0T6ZWR7GUy5mu6j10Z0YcrjRp7A0/dtxu7tMew7rPVgyn/Ji/Mc60kBTwp4UuAfOAVUv6put1xl&#10;9eWK09pYWcOwcBzLmMNxnmxXpGZl41hyDLUTgxAX/Tm81z2GzZP/BSHzroDfu4z3MnMA0ve8zpQs&#10;ZZuVdTmr7RZWjDJhp5RA7bKu/leuN8s8SnXwmXr40ur8b/+16T6snbmavdcLzc3DuJwMORpM304o&#10;ivX7KT03T9fQUMX/4lw6OT9JC0Xr0Vnwn3MT9r5zFXyoebhv2hU4MHcoVk8ehgXkHnltepftzAAk&#10;x3M8ZQzjyMRmITmpBLnZNcinvmEBYwKV5rH9V+nStHLXupB/KN9K71vvvbuPxxswk7Zdqt9lj/HM&#10;/8ZSgHmsg3mNbrGhLphsrFtUBwe5TBSI4A/uYDcoTxLoaWPnR7s+Sv6ZjMucyrXc08VT1rdMCrD5&#10;ppWHXd4zz2d4zuTiVuchPsoHR3bPRVXEbFSGz0J56EyUBk+n5sI0Y1qWlYe6rCxkGn9PNaZlrS8N&#10;m4UK9pvUxC5FYwpxsfRNaMjcRSkHb7QWE8+oTCS0msvrMg5dB3U0WG41876beHPVhF2Ft50ml1kY&#10;rNGNYN4Xj1lj/0ghNkbZDNQTN64jj1kaxhrX2ETstp76xbWMZ6lzGuO4i8ZOa+EJDL+Y+K44x7JW&#10;ija3dbMOalu0tRUx/at4jzVMas6pndym+yGOLD6NcGPdj4ynA+nLJswphzCbddW6T96jtKObqGfb&#10;1lzD75LnEnZ8ms/elsIdjxNWCGIx4sXVOwHnOpw6+RGqwqej2PtVFPtPRGHwLKQR2z96cB7CDi9F&#10;QqwXcbMUakZT/67pFHUz2oz2iDRITvH91/G3uSZfdjNfsru1cB8Zoe4uEz5ospWylgrFzsmWI56y&#10;xKbIf5+rDFa5bNPI19cX3/3ud3HLzaMNNjJk2HAMH3GN4d99/4orqXP8OxNfTsmsPpL4xCTqWyw2&#10;vDGts+bl7WNw4iWM1SetUXGThSn/6sknu/YRrqz9//jSS9RoHkXtY3Ks2PcoLYyAoCBy+dkWZ12g&#10;cb/61p/9zQu4fexdyOPgWf2WbrJ4zJk5TvNb+2v9F+vXGT1lcTl1fuUP8aqlAy1cro0+QXVtHXHZ&#10;YvzgyqsMpqzvVdifdDwe+9nPTZlVXXOK3yG/YR6/ctVaDCAHbveeA6irb8Ky5avM7+PRcdynERGR&#10;UbhjzN0Y96unDbd52dLlXfqOFlc+F7YsrEB96MKXxX/V2J5t27ZhzJgxuKpHD/zXCy/gyaefNtjy&#10;j2680Yyttxxl6V+4mzvG3B3ztJxai31q7nQ6z2tpWcWIii9BQlo107cBzvxGZOdUc0x/CTIzGFeQ&#10;POKqYmpa5Rei3JmNUvKIK5ypRneisTALzSWpaCyNQ31xHKqJP1cVnDBWVxiNxpJo4sHRaMoPYTfd&#10;UXbRJaO1PA2V+eQiU+9MHGUHcWQn4/qm5uQjLdeBuqoUducFoyFhKWqCXkLpoedwKuhFVIROpR7H&#10;MvZtH+B543kuJ9orMlGak2rSVOn6l5o7/uyOK3fnK5+VpuRMC1O+EK4sXWVhyhfCld21lS2mLE3l&#10;i+lfnIgMQGaMH44FeyE0yI+6yiHY4xWEgOCjCAs/ioCD27Fn3Vxs//hFrJwwGpveHYktE66C3+z+&#10;1DD5dyx/81r47VhCHCuL2PxJWjzLCZb75B+YmKumvtXXxrqZdfnprvqcBXNnve5e/p5rmTt+yxM/&#10;XHoIZ9uZS6rNYTeLl9qrZ2+DKYun3If6vH37Dr6gDRw4HL16cd8+g8x+AwYMQ8+e/TF48Ag88/R/&#10;mTLVPveZq3qWvkkK2HrJYsulJWWQhr+44ctWfI5C9iPJXdQ4r2Y6BXV0rkoZF1Xlfir7Md9++22+&#10;j8FdsWJ1HmHImuw5NVfZ/Av22x0+fNhs0/gu6SIf9vLGTTfejJ//7BeGh2zzizQwJk2cjJkz3qOv&#10;RM0z9evzPqS7rHm7HBROun+NvbXX1Dp7XS1faBJ/HhwnZq9p5oY/QN+ZfpJ5yM5rtrJ/1DjbPKGe&#10;XbpS+jq1fC7j6gtPPK/S1fjvulSnmU+78xPncATXp665LsJndZl+qM6u5Wr6cnyO+uZaVDeXUptN&#10;45DasWt5M54YnItxgx0YNzQTz9y1H3s2p8GZXQ9niQO5ha4+QZXdVktZc9WPHj1lJq9n8qSAJwU8&#10;KeBJgf+WAqpz1a61uLLqXhM7t5rxoUqq2WYpJ/9E7ZpcRKXEIiuXY404jr0wegoCP+mPfYxFHj3v&#10;OwZT3jz9DpQl+xLPEQ7CtjIbgx5MmUku14QmTVgZpWJNf7bqfRffJJ8VPdseK57E+teHYceEQdg/&#10;sQcOT/k3+Mzpg23TemPXwluRGkTcLW0r+Uu+5BIlIikpg+PWySfKYJyhohaUFzWgmHFyKgoZq4X9&#10;9O54srBk+fAyvW9N5/O3z7feHOT59/eRAsbX7fRFuWz8Yd35uTBllQEEfuSOG99VPqqOUcalT3o+&#10;TFkx+qSD4NpPGDW1iBtL2edxDFnhjEFPLLksZIYxLcsqwt4zOLMLb9Y64cvEJYKmoDhwcpcVBk1H&#10;ysF3keo1DWk+7yHVZy7ivRcizvczxAWsQUzQJmIgxDCoiUwhZMOhEdYpl7+ynv1YfJiLYcrVtW2o&#10;opZFVR31L6hhIW28FhKcm8kjFi9YHBSZdCsMT7iNfGLha+QXC1c22LzB5/kdM+6g7HQbY6SJSywM&#10;Wdiv4RFzuaWcyVRt7lVgv9pBl4op11NEuvEUdWkZD9Dw0jqKWZCkwRG9BdlHvkAGud8ZAXPhCJyF&#10;nMAZcPpPQp73eNSFTaRm8iTkB85EAbWUS5O3oKYghJxoB89DjJq4RH17C4pZVpQQp6vmKxT9WiYc&#10;ucmDKTOdvv3J9ueqXPbx8cGVV15pxm7/8aWX8eLv/4CXXnkVP3/8P038OmkmZzmchr8urDY4NMys&#10;X7V6jdGTEK+9qqYWO3fvMTjonn37DB9ZvFrpKQ8YNAhbiJlaLeVNW7aY9a+89ppploq7/Nzzz5uY&#10;fTmFBcwjzGr8LoQb33bXnXjiqSdRzbwoDvvseXMxcNhQ2Fh+FbXsM+H+q9atNZiD+NXiIsuEwUmP&#10;Q3xOfZvSdBGmrJh8s+d8YHjWwpnHT3jbaF9s277bYMXCk5OS0/HIoz83PGSHk7H0GLdPMfn69B2I&#10;2LhEVJF4VVhUhhkz3zf6GL37DMDyZSuM5pONG2Tn7viy/By1kcVRtthyOjVCZsyYgcsuuwwLOG5b&#10;miHCkBXbsEevXpg6neVSWhpKqZGhNNU2a+74snDQc+GfwkHPhS+7Y81aTs8mdpzfimTGvzuZXIbE&#10;1DKkZVKLLLscuTllKCkgfzg5DQXpjKeX4yB2nI+GkhzUMZ5eeUY8CpLC0Vwej8ayBNSXxqOu5KQx&#10;4cwt5BqfrohBR+kRamlE4lReJGpyYw2mXFqQT/yyDHn0/ZKcxciiL5FXTq3p3Cgc8/4YOxY8gq2T&#10;BmLn5AGMDdgHX4wfgcVv3o5Vc/4Lvjs59iQtklzmDNSV5ph0Vdqez74p1nwubNkdV7Zp6HQ6IR0O&#10;iylbXFn6F1YDQ1xLYcoWV5Y2rDtXWX01wpOtiavsHqfPYspWA8Nd/yIsIhLClJOOHMSRwIMIC/Y3&#10;Ot9eAZHw9gtDQGAojgYxZt+RXRxH8gmivvojIpY9gp2TeuPwjN6Mtfh9fP7W9fDavJBfk+oQ1h1m&#10;HIr6E+tYB1WzHmGHI782YcktrI86qPN/BmByVeDWjzvfnAd8yxM/XuNIuM/PXFJ1qzRwpVslTYNB&#10;Awcb7QvpXwyk3k3fvhfHlHv3Hmgw5T59BkEYs34PGnQ1fjXuqS7/Vs/vmb55Cth2gjBYpaF4yq+/&#10;9obhgkvLqKKq2viM4gtpjJcwUGtcZSa1O/70pz8ZDvIn1PLXO9dkOcpattdZsGABfv/735s2itWw&#10;EAf5rjvH4uGHHuFYiXLTFy9ftaiwGKNv+bHRwzCcZF2wM5t1xX0kd8ZOegZ7HTu328475/lOc/yP&#10;wZVZEZVrHJB/IEK8vJHEPpB64usaj2auy3q3qXMsqOIVaJyA6kLd1rnsvNe0GzrT0vjjPIGdfxNM&#10;uZl8hhaOPWzivdGrJfuixmDKZRXAwTXkKbthys+OPYC9W9I9mLJNf8/ckwKeFPCkgCcFvnEKyFdQ&#10;HStTPa+6V9y8JsY9aChn32YJx42yLnfmlzD2Ww5iMlMR7ziJQnIGY3dTA2PCZUhf2A/Bk7/D+DC9&#10;4P/ZE2YMJRqlrUxshbiFOI4trCM1hLyB1bz6Sjm83HAd1WY8M+mHmI9nrTyz+a+6pHtw+eYup+GM&#10;byBfQb5TK+fWzDqt7zRxRE/zoQU5GdhNK0x6VHFeSMuiccxWkx/jZk2EF8ek7pk6FAcn9ceht3sw&#10;dg51D8ePxhdv3InAlW+SC7SXeP0ROBNOIjUpG3EnHcgmdymV3ORkRzFyigtQVptHLa88YmLZ5GSW&#10;GB9QfQTCLPRu7Xvmhc10Pl9b68+3zR7rmf9tp4C+qyZyPcQdaWa7TTiOjaHexrzYTjy4lbiQHQPf&#10;wjzSwn1Mm4Dfp6BnV+7uhinz29T4Ppe2svZnvlImN1+C9DMYv66aOEJeHDn0B8il30edvJ04FrkZ&#10;R0PWIdJvBSK9PkXkQeowBC9HYtCfIS0G6fwmUO83MXAJkkOWUCt0EUqPzkdR5IfICf+QuOkCJPkv&#10;QqwP2+DeSxHutQrOpCBetpx5lfgsebzy44UrV1P/2Oj/MlZeawd5xEa7mPo+LHTY/DZG2JiFEI3p&#10;A94zyCtGay5N36WsoNP0rRbRiOOaudY7mUDZnOecWW7LQEdzKtoakxknMJGFXDShAB9CAgFoKQwg&#10;ZhOK+nJ+762VPIaal0zvBpYPhJaNtbKpZfQ2yF0WoNvOe63lbalvroFaGi2N1CRoP8VnJa7QmIWW&#10;okjEeC9B/OF5SPSajvTDk4knTyS/eyqqjk5D/bFpaDg2BUUBbyPH7x1KiXxMeeq9LNJO8Pp6Pj2X&#10;7kVaB0w/lvt1bO/VU7ujga/TtGHY1terZTYxWiJsHrL9zxKdv63xMUy7UvnFlBkm47TzvK4yxFOW&#10;MCnOM7mXsSqf1f7etWsXRowYgbVr1p3VFhXPePvOXYbHKwyWyW1M2OZDjzxKPeRbMHHyFGz48ivi&#10;njOM9sToW2/lOOUM826jY2IMTnzTLbcYTQfpKn+9eTNuvf12PPLYYyYWVhX5urXkdK1euxbi5D71&#10;zDMmxt+yFSvw29/9jmPQ+1P7mPF45R8wvyxavNicU/rC+vYU309lzLoNG3j8TZD+rDjJ4klLk0M6&#10;yU898yzefGsCXn9zvMHKNVZdvDdh4XqmsIgIo7ssbva8DxcwpuCnJvbgDTfdTC3oFWYfYeZr128w&#10;vGdpD+i3ONbC9e6+9z6jq/rFqtUGU5b2k8xiynYubFnL0k+2mLJ8H4fDgZnUB+lBjvLa9dTmEY+Z&#10;47YWL1lCnHwo9axfIy6ZaZ5VmLK7WWxZc+GlFgO9GLZsMWb3eRY1jRNyWc87MhCfQyyUmHF2eSEy&#10;GSMvOTcTidRWzqPmhLM0H+n52dQ9zkAG8eScklwUVnKsUlUlec0FtEJkdVpG51zrpUFiOGfknuWT&#10;m1zCZykn2FBKHRFhyoUcx1BdyrKi9SQ7wQNRHDkXXkvGYvWbV+HLty7HwelXwn/m9+HF2IDbX/9X&#10;rPjDlVg/dQxCtr6HnORQNFQxluEF8ORL2dYdc7bpaec2Xc+F0wtTznI4u3BlceBll4Ipd9fAcOcq&#10;K0+785Qtpqz87a5/cTQykDrK+6jv7Y/AsFB4Bx7DocB47PeOxa4DUfDziUA4xySkhO5ENuvA1N2v&#10;Yde0gdg76XvwnvpPWPHGcOzfOJ9lahm/CmHJ7K9kn6W+pUbW0xxeg1qWxQ0so5tobVxny9/T7GPt&#10;YB1vy97zzXnSb3niTbIeONu6XbJzc2TEEVw9fAR69+qDnj16oecP+5KzPPSi1qf3EGpmXA3N+/Ud&#10;xuMHUythJMY98eRZz9/tqp6fl5ACNt9YDFblxVNPPm00L7x9/UxZLD+zgbiqYlFoLv9RPpj8G9Vn&#10;Kl9XsP4YPHgwXmbsV7VFNKms1bJ4L5p0DfUJPfTQQ0ZTWdmmgXEppImiMTsP/fRhKEaf1ldX1WDB&#10;hwvx6iuvmd/qlxCvuY39lPUc19LSifNa/NqeX9d0x7LNhc/3j9fp4Helh1Ssmu2r1mDlvAU4tOEr&#10;BO/Yjd38vXnpCoTuO4jKHLZ1VXnxGFkHn0s/+Xl2mZ5apvXuxp/nndQO7tqXC2pCGtMyr2P0bbiH&#10;0GvTala7jdtk8ic5dA7N1SwnSphmpfRWs8kdZ5F+3BdYPxP45aA8jBuWjl+Nisez9+4ymHJOdiNj&#10;sOYityDP1F8envJ5X49ngycFPCngSQFPCnRLAfkNFmu07VqLKbdUN6CmtAqlHN+Uy3h9CTlFxJVT&#10;cCI9GqXU7yuKnIyYZT9C8Ph/Qvj07+LgOz/A8levw8r5r+B0A/GZf3BMWQ7FWZiyBrUbvolwqQyO&#10;PyU3edPL+HzCKKx7czDjtAwxmPLhd3th59sjsG/Wg8jz+gCg1mxdki8KT4aiKD0VucSQMzJLkZTB&#10;dmNBPXLL6lFALlF5XT6x+mJ6GDnUnCww473k1+n9Wv+w2+s/589vsu85T+BZ+X+eAvI5NTzP9H3I&#10;x2SbU3hPG/OCy1d19d1wU5ffavBkHmdcaZEgjUd8fkxZuLKQII29NTxdtntdQC3B0DY6soxZ74rb&#10;6eT2LG5KJtYaRwc3inBmBCoz9qIidQcK479CTtQaZEQsR3Lwp8SZFyMzaD7yQmYZ7m16wGyk+M81&#10;mPJJv88Q7bscEYe/IFfkIHFYXYe6FsSU9Sxqz4h7fCmYcms9n4Acyta6csaaSkZGoh8SGf8oM3EP&#10;Y5L6obwkiv1pxKzKOW6cpuWSwiPEYIKRlx2A1IT9SInfh8TY3YiN2objkZtwJHQjwoPWIS5wOTIC&#10;P0JSwCeMifcpovxWIzXOB7XlDra1Thls4GKYcg1j9QlTllZuu3jRJn05nrEmBRXpPgZTTvZbiMzA&#10;D5AXPBuFYdQWCSXfO+QdlAa9hfKgN8n7fgcFQcSbQ2bDEf4R8mLXk6scQI2NVL6TYrZRqvi+qevM&#10;fKE2kNJPmHIzMW21qTyYMhPlW5psG1d8WTtJd2HgwIHYtnW7ee/K0+pT0Fx8X8W5E24q3QuZ1gvn&#10;Ep9ZOK60MoZdPcLss+HLLw3Wqn2EPd//4IPEnL80WheKyTeUus0P/OQnhrds+5u0rzDUjz7+mOe4&#10;FwMHDza6GEOGDTN4aiExSO2j9qxw6cd/+UskpaSYdVovvFk86Ece+w8To098ZK0XhqkYgtJUvn3M&#10;nbhz7N0Yc9dY3tNPII61Yvkp7pP2DQgKxrhfP2n0PkZdd705ZsGij8w+KsfEj9u0Zas5VjxtfR86&#10;TuuFp99x51346suvz8KUz4Urq72sPldtEy4pfENYp+JKDePzCms/ERuLQxyPfc99wqoHmXiGSp/M&#10;7GwoLWTuuLLlLrtjyt0xUHcs1PJsu8+z8/OQSm1iWXpJAbLKipBa6DRYciox5JyKIoMtp+VlIaPA&#10;4cIBSvPgLCaWWkD81OlATj77mskFyCkoNebonGt9HuMwOZ1OFDMN8nKcKBB/mtiI05FHPJz6yUWZ&#10;qK88icYi8m0DPsTXc+7Dpy/3xMZ3+2D/7P4GU97z1j8j5IM+CJs3COvf6IcFvxuKtXOfxYnQ3Wgm&#10;kOE+Zvpcy5eCK2sfd2zZpqXm3dNRmLzlKisOSJbD2YUrC0+WuXOVpat8Lp7yxTBlaSq748rn0lQ+&#10;diTIYMonYiIMprzXKwQH/ONwwCcOO/Ydha93OIK9vJAaxjF/HGuSfXCCwZT3TLwcAe/9K9a+ex2C&#10;di9lri5nNaw6jnUqNZ70nbJoBkPHoobVLqsHoymn+t5MAp1MSX52n5716dznnUd8izPdVHc7czmV&#10;f2Z8FB0VxWKTVq4wZWlfjBh+7UXx5F49B3Hf4eQ2jzKYsnBlYcrDhl6HJ3/9TJfPq2f2TN88BdQe&#10;tGmnd6UpOSnF9AtK937v/gPUEOP4RyavO09ZOhgqj3WM8OQb2T/56quvmv46cxL+U7mrybZNtKzr&#10;TZ8+3WDPwoiVddTXcNut7PekrrJ0N7ROMfnG3nU3wsMiDJYsTNlqX9jspjgWmoRb6xp2UnvoknBl&#10;ZRn6wJkxcfDevhMBO/cg2scfMbTjXj6I9Q3AkYOHsXf9l/DesQvFWY6urN6uNhcPlz9ljU/zV8eU&#10;6yrJjMikfxDeDp8DxVj+5zC8944/3n4xFI//KOQsTPm5+3Zj31bGWvVgynxTnsmTAp4U8KSAJwW+&#10;aQpYf8H9ONW38gXqOca7pKGe48IrUFdTiEq2aYpZl2dSr/dkEuccG1iQEIrEndOxf8oIbH/jewh+&#10;/yrsmd4Tu+eNRMS2l3naLI51Epevlu3fennFqGb7WPyKGmE5rHhd92BrXNb3rI050sq0Wd3v66+/&#10;TKeC8b9sx6/uUzCb7lmca5nxF7i+hT6Li2Vln8PVxhU2YxwNcgtrajLo26TwdxwP3oaaE+QmL74e&#10;m6f1w5eTemH7e1fjq8nDGZ9lILbMvA0HVk1AQlQwUqKPIuPkSTgT05HLmD2F6dS3yi5DWW45qsgh&#10;rylX7IhynGrguDDGL2vqKGObg5rWHa7+f92BZ/rHSwH5tC402MVisMgwGbDMt+SQdJp+u8x9Pxfe&#10;TKeaZ7HYs52f8Y2V511rbb63HnSzWd/Mhq7RvyFxQpil5TRTRZjn5Xhdxg1sZ6y5lpZKlhPF1NzJ&#10;Y152EOPJIIcwgdqhfkhLO4yEhD2IidqO4+GbERVCvnPwNnKed6OVca3bmirICyF/he1tc2dsU6sd&#10;0UidilO8TmMHdSNItDU6DrwsqV6EZtneZpujnVrCaK8mlzge2ZFfIoZ6w6kB85AV9j4yfYjPBswx&#10;VkrM1ppdV+w3BwXes1DoQyyXVuT7PrSuhHEJi2h5QR8gM3Q20sKo1xG4kBj4xzhOvDnfeZTPWsqb&#10;4HgQ3qM0nGWtXFbcPhKdabwv6g208h47iJed5nY93+l26UNX8r4LuZsD0YEbcdzvc0T5foqYQGLx&#10;4UuRFPYp2zvzcWTfTJz0mYck3zlIC3gfjuD3URjO+yPfsCRyDorC56I1bS25y15MgwTej/B/3ldb&#10;Oa9FggvTTu/GhWOzfcY07BAXiCa9bUEX6ntQeShT2WjzAlWYucwcx7LRGk/kmbqlgNJG44ktd0ub&#10;Dxw4gCFDhmDL5q1dmLH5lvn9lLKsf/43vyU3+HbDJ9Z6a5XVNQYvE6dS+rDZTqcZg6Dtwn/FP64g&#10;L1d85xLGpXMSf7O6DsKB7Xn0nYqDLG0M8Y8Tk5M5/p/fIpfFY9a57DnF4RU/WPtaTFrLWldGTU3h&#10;yeIp65x15JxJ68LqEGQ7qe+QmWWwZu2r7cKGhZtLA6O8ssrwjmNP8tvkvsKLha1rH8Xz03ZhhDpW&#10;++uetE9hcYmJwZaXm8+ypNZoJUsvWSbs2N3Udy5sUroXMmGXWhcdHY0XX3zRaIdcf8MNxOivNhzt&#10;F377WxPHUM+Y5XB0YcrdcWXLU74YFmox0XPNC4uyUVSWiqJSahwbY5zkUlpJFvJKaSXZLismdlxC&#10;I5ZsjBwz8cykw5GfJ6M+By03t5hpXQoHdTMycsppldTWqKG2RhGchRUoKWUsBnKjq8qYBvT3ykv8&#10;WUTtYJiHCQh4/wfY8c6/4OCsK7BxUh9smDMaS6cMw/4lN8JvxuWIn/vPjKnxHcaA6IFFL9+CmCNe&#10;7HujxnNp6QVNvMcLmTsO7Y4/23Ttji9bXN7wvYmPK9/IshwuvrLyiztPWfoX3XFl4cnnwpQtV9nq&#10;XwhXFkfZmjuuLO2LgPAjOBQeicNhx+AVcow85ePUvYiCr88xBHgzlp9PEI77+xCv34a8yPVI2jcR&#10;q98axJh9fbF32vexfMLNiDi0jmW/6gr1OenbYMwAlrP1LHdrqUtUw2qB3aJGT01lsfkIDFGRKzX/&#10;P594s6wJzrZuN8XN4pXGxZ40eHKf3n0xauS16NdnUBdOLKz4XCYe88ABI8hrVmy/oYaf/L3Lexi+&#10;8tNPPWewQ7VnLG6p8tYzfbMUUP1k083gwExCfQPPPf+C6cOcPmM2pr83B6++MQGTps7E/IUf40+v&#10;vIGZs2bjueeewy0cFzN+/Hhq9mSbC1t896xzdt6S8F71CT3wwAOGn6ysExYajhtvuIn62M/Cke00&#10;WWnRwo/wwvO/oR9CfgQdD5nJ9upY4V+XdZ63+0zXttfX/dh70n7KL6Y+5rmqHbnYu3YDjh7wQtxh&#10;PyR4++PEnoOIP+iDkwe8EXvQG9GHfOC/bSf2sg/TOESd12/urFNtfamvUcsaZ6CxgZrsfdh7MSu7&#10;/skr59g7+lIuD51tTB4vn9v1Wx686m3W1eQbVHNcMd1extwQJ5l1JJvdETsZ8+DVMjx7RwSevjUC&#10;T90WiUdG+OLh4X549uZ4PD78OJ68JRRPjdmLP/xyA3z3pyMzlbEFiqtRVOwav2PLXaulbMa2dJbr&#10;tt7U3I770dgfW8eq/nU39dmq/1x5SvWsNaMvp3ShCXuQKS/oPViz37H7t3zh9OtKSM+CJwU8KeBJ&#10;AU8K/BVSoHtdpt8qu1WeC1MuY1wqxXE6VVeM6gpq85Ov7KBeb0IK5ympKElh3O+Ytag48CIiFoyE&#10;eCtb3/0+ts4aij9PuhXHA1fyKcixOF3B+rCZ8aCIn7DOLaikRinnf++Ycj19YVbjxsSLbKN2lesX&#10;60WO5TU8w0a2BzReXXgN0tCe/zWidj6Hr2Zdg42TexlM+espfbB2Qm9seHcIfJfcD6fXeBSd2IT/&#10;z955wNdVXemeN5OZtEnoIYApgUDoxWFsMg8Sknl5k4RQkjBkgIRAJi9vggHb2IANtmXTjAEbsAkG&#10;dxvce5PVe7FkybKt3q56vffqqhdL8ve+bx9t+ViRZEP4hcdwj7209+n7rnPOLv+99tqFh1JQeuQg&#10;ymkHVl3ANizn5qkvqUcj24P+6iY0NwY4F18T7at8tBfwkZ15qVcvaxmN9CsiLhRcPq8aUB32/3em&#10;7PBKtZf1rgYofoqP0kipopRR1BYp5o+hdBcRRRfTtrgMfR2VzEC83M5vSwxUTPkY7Y7JPpV/dRzV&#10;PNcjM2VW7Hm+GG4T+mozURi/HOk75hh7aE/SC6iICRlkypYju8OGqBdpB/wyGqNfguJiyWLKYstV&#10;YSEoDZ+JQ6FTkRE6Ayl7QhC/m347aMdcV8W5sciU5ZPjZEy5l2k8RltU8Vzz+3iOYeCyWztaiV7a&#10;EfZ66Z+2MY7zYsVQhRR/BHpraT9UthmelIUoTXgN+ZEh9Ec9HSUR0/i7ZpAn87clv4yisBkooS11&#10;ZdpKBIoieI1c6pjXFqOXiGWQY/d1BsjvGZfhu/738ckRfQeZMlX0CS5qa1nfF8uXrWCZadQ9aIcb&#10;FRPLefa+izvvutvgI9ns2mMUF3MVk7V+JMSG+biMmLHILNvtutq1hlExtNvUZhUbdreDdVwb02WP&#10;Ne3ageN0fV3Xnm9DbZMNtfiv0qXtYstKn+yR7fZmjlPWuo512DP7oFhuar+2Oz4tWo2faK3rfHsN&#10;ceW6hkbze+MTk+ibYoHxPSDWLD4tOzXbnrVMeTiurDaz2rqax0lxtXnVRo6MjMSCt96i340HcNc9&#10;9+DtRYvI6jnvHO2SxWvF062dsg3d9sqWe7pDNwM9WbyWrLjOW4C6xqIBKUZNI6WhFFWNlAaPI/Vl&#10;qGig0OeFkbpKsuVK4+O5mvP3VdMmWVJZSXvlSvUleFFc4aM0Ic/jRX0T/X1oPj76w2ijP+z6al6r&#10;+BC/+yz60ZmCsFeuRMSsryHihbMNU15Gv1xr597KStybzJZnYP+885E/74uIevofETr9Qrz5xHjk&#10;ZEaxrugZlSeLN4/Gk7XPzZQVt3xDodWr1aPl8uLKJ2PKw3Hlk83T90kz5cTw2EGmXJG0HIe3TjZM&#10;eT3rgpYp7w9bzefQyK9HZaTTz2OZciuLhM86UzbtD+ZxYoAH0jPIhC/FGaefafwqn8e59mSDPJrI&#10;54X8XIgpy2b54ouuxDlnj6EPjevw4AO/DTJlqvavXaw9sa6jPFLPSnm6+lI0n+q3r7ga55x3Ic48&#10;55u46tobcdrffxHn0xf2hRddbPpGxZMPcqyHXVQ3k9jFtkHFEbUo/50zZw4mTZxsbJD1XmiOvv/1&#10;rz82Pi/q2AZVPIn9NSfyZJ488C4NhuaKI//Rve393UeZbSyHwsmKw9ZuwKHIGGSSHadxftisnaHI&#10;CY00oRhzJllz/DbOb7dqDYoPHUE3/TDp/scGylGnLGQ7UeyaN7Gi+9n7D5cGlphkx6MzZVlNtPdo&#10;DgPWeXlhPR4x5Y4AWfzOo5jwyyQ8eFs07ro2DPdeH41fjU3AfWNTcN/N+w1TfvDGPNz5nX342XUf&#10;YOJvNiMjyce53jvZ78iyouJE30VBpqwnFlyCGghqIKiBoAZG0sDQskzr6gdU32Ar7eTqaDPX3N3C&#10;+aEa0BWo5zzidfCxTVJWQJ8LOfXIzfSgNicT/pw9SF/3GJZPOhfrpn4FMa/+E96d8BWse/kHaC9d&#10;y9uXk6Nwvh8y127WR+QPTuOlnPuzcmzsFmXbRj+jLHVZNBo74JHS/bfZrgQybU4HuEmr2u80D3Fs&#10;lBkq5bLH6yPrkc2lU/eXfXCAfbA17G+tY7yaUsK2QSz8aTMRuWA81j51JtZNPgPrnvo6Pph6PpZN&#10;vQxLnrsVWxY/gkP0MVtJ28zc0hQkeQ4jvSzf+FUsreTcOWwbeqvrONdOPbq8DcRpjUQ/fvS2sV7R&#10;TlsxOqvuptPqTjqslu/Y4PJ51oCev95QMR9HNCebRF+ZFbvNHmPP4QvL85gfjCKOzYTsJoYR5iWy&#10;UbZ2iqpTO3bKPFrslz4fne+eXNd8/+5Q35LsM2SHQT+SjKtN7YjizrF99NnQx7mJzLV0PXFlGiJr&#10;nrwuShu/3w4C0HbW72Wn3EPp02Bh+isG590zvJRt9uaGTFSkrqEdysvID38BhdEzkRv6LEqjZhop&#10;iSR7jZhlxBM1G6Uxc+CJeRHZu6chZ8904884jxy5gEw5j3w5h6w5O+ZV5KbSbjhlMbJTlnDMwYdk&#10;NTG0l/Qwf21mmmmfyvywl+nvYboVar2f2yEfOTKoln2yEf0u/r6B39bfS85rmK/0oNxS/Ff9Vk08&#10;18frM3+gLXNl5SHaB8Wxb2oLCpIWozDmFXj4W6oip6AmYjIC9L3cEPscKsOfQ/HeEBSFv476tDXo&#10;LY/hZcmVOmW/rPzLS+E9+pi39XRSv3wrmBlSrUasnbLzxqgnI2inTIWddFE5qz5cu2h9+/btGDNm&#10;DB753aP0Zfw6WeY7mPPiS8ZXsnxeyCfx0uUr+F3w1dA3xW/McmXbXrWh+LCNuzmxtg23bn2r67rD&#10;LSqvrb3QcPtP2Mbsx+HTx9vRSufQtGpdv0GcQnbN1qeHuLJSoTa57IIt11Zctl6Wl88MCTG+OeQX&#10;+vt33GF8IIvtih9bpmxDN1u2cfFjsRKJ2s2NtOEW2xfbkN9k8WLZd8u2W9etlW0t43VkoopLLFNW&#10;aLmym3/auOWgpxI20jdFM5mwpMlILUMK2bBvQBrp16KxkrbAEtbLrNRV0ncFz/fVllEqjDTWVKKB&#10;cy5q3HiFfGBw7uXCcnJdbwD+pkbO65uH9voM5o3Z7NKLRHv6TES9+A3Dkzc9fhoiXr0YS6Z+A4te&#10;GEdbwt18MhFoPjST8/Sdifhpf0e/Z1/GlqkXYtc7/0lfGrloaWowupQ+R5JTtWN2s2Wry5G48qCt&#10;Mu2UPZxX+qPYKufknThPnziyW9zz9MlOWfP0uefqc/tUDk84gG3xh7ArNhOhsWmIik5FfHQikiLi&#10;kBoRZXjywZhdyI3ZgNLElUj5cCLeffJKrJl6KTY9+w3MnzgOqdGbOQbHT10rn6dVIt970TjZZWge&#10;Vdkra36SLsaNfYY+GH5Lg/VWrn66C9PC0uBEOZ4i8co+srtu9hUlJiTiZz+908y79r1bv4ebbvwu&#10;brnlX0aVm28ej1tv/T5uumkc/SvcgnHjbsPYsbfittt+hEcfeXQwr3LbNh6/ezB2Mg0ov3fzX5VP&#10;huPyRL1q5WyT3P79H+G8Cy7Gd665AV874xxcevl3cPG3rsAZZ51txnq4ebK9n+xTdW33Ytm1ypfD&#10;hw/jh3f8yMy/J3/KN914M+76+d2or2vAwrcXsb/gIb43rIOYd51XGfqK2XX3DYaJu+2T3elRGnro&#10;s3nla/ONHfIhsmPZJmdt34OcXWHIoyjM2ROOjJ17jS+MiI1bELZ1u/EBbW7FNBxjeTZc2qRHlTFU&#10;ghH3vXWudKvv/RiZ8TF++xpZOGirzDi9XlHor4y+JbsIkdUm7ebl2hpo61tHO/JQ4JkHj+DHl8fg&#10;F9dk4L5rc3DvFQcpGfiPmzJwP9nyPTdswz1jV+L3d67C7MnbsGlVOqpK21FT1oqyYvbf0ae+O68N&#10;MmXzUIJ/ghoIaiCogaAGTlEDKttUzqpMbadtXD0ZRktPK7o7afva0ogeXyMCtI+tKmlBRQFtXbKr&#10;6f/iAFoLw8lL5yN1yQ+w9fkzsW/OP2DDzDFY9NR12LToIfQHkpkCH8vKHvjYjyvcKZ9bTlnKctfU&#10;mT+bTFlzbvccFdNRvZ8sqJ/8pb+e8SaKn+JBS8UupG5+Eqtm3IR3/3QW1k05C3tnX2KY8vppF2Hf&#10;m7eTT01GQ85ytFaE0rcF+8Hz45BWlYes6hLjU7GC44Y1f05zgw9dnF+oN8Brt/MeHbw3x/Afow24&#10;kJqZm0HD54XggsvnWAP8yFjrlFhebPmx5ckK7TZ7jD2H9Ifn/XVMWXVdhyOJe1EGr6h0qXWsb0bC&#10;F9YIK8bGB7s4aaex5e0lY7Vc2WHLDndVP47DmAeu5WLKYq/itJYpdzBPs0y5v4eJskzZfLf8jrpL&#10;6KQvDh1FG9CetxJNRxaiNvVVVMbTXjluDsrpN6IsmiH9WVTGvYSqpLmoSX4NLYffRVv2e+jIX4ae&#10;4jVAxQZeZwuHJOwgl9nDTC6KkoBjLck42pLBOcSLmWblCUq7fBifIlPWR21sqqknsWb1X5E79xsb&#10;7QDjlH7mBeTJRoytt+4jqeStyIa9MWTFG9BxZBH8yTNRz/n86iMnwxs/g66tORdiHO2ZQ1/F4V2v&#10;k63/mX6tl6GSPke66w/wnryG8rUuP/MZpn0ADLKYYFnh8AzznM3zDTJlKv2UFpW1arNb5qExoJYp&#10;G9+i519g5tqTf+TzGJdvYc1bJz8XA4/AhEO5svismKybG4vvis+KFysuNuswX33jfLwU7dMx2q40&#10;yXZMdQG7KC6xbWBbX7B1Bu1T3PweXtC5psOLlSaJ7JAtO7brSqu1sVaodbFl2UZLLE8285ORQ9lt&#10;mVlZZr5B+Ts+nJ0NzSV45113Gd/RSrPsj91i2bJCMWXtU+geuyv+KdZptpMl696ae1AcWT4txJDl&#10;m1pM2c2Vh/JlNwe1cXcb/WRxb00tWsh/JQEjHCvG/uRAVQP8A+IlG/ZWkdlKKn2DUl/lg8730x+G&#10;nzbLEm9tFX0kM/01tFnm3BgV1bRJq29BMf0n13L+v3a/h/3UWay2pKEs+V3637oR25/5svF7ETXr&#10;S/SX/HcIW3gL9zOfA/OThjX48KWbseqxf+D8zKch7NmvI3zOVQgcXoWAn76pAyOzZMuYT8aUh7Nl&#10;trpU6Gbzsld22yrL94mYsuXKJZ6yQb8rslO2UlB0ov+L7Nw84/viSI58vpwaU7ZcWf4vNE9kYnIK&#10;LFPeHXcQ++LSB5lycmQ89kdGDzLlvNiN9JG0HNFL/4j3Jl2F1VMuGWTKWclk9/0B6lvlojOf7n8n&#10;pswfxfLquGiOyNYWlv0qors431obxyuMIl4v/e50OMe1tHSZuEKJrmHzIpMfsf5h8y1z3+Cfk2rA&#10;nb/bg3s5OEljYZQ/K/8uKa3Av9z+Q2Or/M0LLzFc+cKLLzP+/T0ejz3N9O/ZFTdTdpcvek7qy9Py&#10;7DPTMPHJSUhN2W98X/z7ffcjPe0AfvqTnyE6KgbtbaoD8cDRxFxp5D+6n10MLx9YF+/1sk9qw6J3&#10;UZiQgsRN24xtcnFkHHJ3hyNr804U7otmm82xXZYdc/KefVi/bIWTHl60j+UYDQUG06fxZkc51oZO&#10;zuwtuY+JH+a9dFJ1cqbMEpK5Ai0vmCkEfLw0zQqK04FXJyfjzhvX494b0gxTvufKLMOU77v6EB76&#10;bhYeGp+K/xi/DxPujsTq18qQEX0UhVk9qC3vQrWnhf7ZOH6l1hdkysefVDAW1EBQA0ENBDXwETWg&#10;OoStR6is7+L4ccdGiG071vXaA2yLkWn62V6pZZ29kuNjigsLkHOEfZy5YShKWIAdr96ODx//InbP&#10;/Ca2Tufc6bTBTd74J6bEw/YzCz7asMke6ijtoFkKUsSUVI+QPaJ6YOknTmuqK3zai2yUTV849cKo&#10;4SZMl2FlbDG3d9I+WL5PTfoV19jZMq5XUfIou9GeOQvhC27HsifGYM2ki6mT67Bh6lVY/MfL6Oti&#10;HPa+/ShyI99FbX405/06iMKiwzhMneaW5yG3JhtFtUVmbvdqjvOt9zbTpojtZD6LznbOb0wmpvm+&#10;ZK/Zz377/h5SQCrOmExLtcHlc6wBfUCs07oq3WLEqqnSSnhQtK7t7uPsedo+mogRDwrzDvd1zZnG&#10;Hlk2ycPLcX6tevZxcY5nWpksfX6DwqNU3x4qSoNsoI2XaN6rj/bJffxgzTx9zMfEyCy/UpvItB9o&#10;/+vMe8e6P9vs/Wy7d9PIo6OjijypmFwpm+3ZPHKnXErOQJjHbYX8xkt4HBlMVxmlnOdV8Dus4T1q&#10;ed96pqaB12ykeCkBCv290j/HMdkfHxMTHuj8kU8LtjvMOMnBdJK50bZa+a/mepH0ku1JBtfJ/bRf&#10;tj1ikuKA1sZU9pv63XqG8jfksPo2/mY/01xBm8FDtF+OQUnxDmSkvIv82PnIDXsZBeGvcB6/11EV&#10;/wZKI1+h7fUs+vp8AflxC1C6fynqcnayT5EsydhE04aUvpFMnsiHIRs55YnyouDY0+hN4JszUJ4o&#10;DC7Da0C6Mc+Qz01tXPmTXLBgARa/uxjLV67knHDvcT66dZwPaafhpu533/TT8Pzj4YnfhmHDvK3O&#10;ES92M2ZtM+Uw3yP3NW1cqR3KYuzz1Ha9f6M9V70bYt2WIev7sxxc97C2yc53qff3uOgcR5z3Wum0&#10;Iq4sxhsgF5Z/Z80H2EIbYzFfL/taV61ZY/aJG1v7Y4XDsWUv2bCOUyh+KZ5heALXDfekDXNxqXzw&#10;Mj/gNtWFdF/dy9oqW7Y8lC+7/U66fTy4meho8QbOk+etDJwoVU1kyG7xc51C3xVGyIq9lAYJx4jX&#10;1deyH7qavpGr4BsQbx3nxSCPlTT6vZwno4R2zAeYXWTxqcShLuoJ+l64AJufORcbnjkLq2Zej9kT&#10;b8IbL/8KxcXhPIZz97Xthe9gCJZzvNVGHhv64new4tmxSNwZgr7mHPj89NFFTi29jiaWLY8UDmXO&#10;bj0qPqqt8ihMuajk+Fx91g9GXkGh8UPutlX+uEw5KYU2yUlpiI0/gPi4NPqETUZyXAKSYmKRGB2D&#10;+KhoJERH0W45DBlx23A4dhV2vP0w/Z9djQ2Tx2Dfs2di4cTxOJIVz+9MZYb6WJU/qK7MfJ1frL4h&#10;k+cq36U4dVOn/m6/Ux7yKS/K94fKiUk6Ktam/iMyQtnA2sM7O9h3zENHE+Vpw+1XnmLsabnf6mJo&#10;eGIqgmujaUB9i8pDDYPlI7J9k2LLqpsVlXpwx7/+G75x/kX4+pnn4r5fP2T8EumaOsf2TarMUFmn&#10;+pddtM0u1q+u1jMOZGL8uFuxaeNmXH/dDfj+7T/AG6/Px8O//Z1p/8i+3b4rI4WjlU+6h/k9inAZ&#10;jimvX/hnFOnbJVPOo7+LEo4xKNgTgcNkysVkyrJVlv1yXmwi4nfsxvKF76BfLJmLSR/bZMO9oHrf&#10;21r5TUt5A3UknWPfZWlH9W6nRs0Yd0j4WpsynF+M+dfa3cY6J8txjkvl1CKozgBWh/Ti4e+m4+dX&#10;RuK+cfSffM123DNuG55+OAULZ0XjvbmJWP5mGtYvTUFKjAclOa2GI1eX+minzHneWXbUV3NMbCX7&#10;GjUuZ0BUXtj81+bL6ou1EvSnrCcYXIIaCGogqIGgBqwGhta7evrIeFmfkO1QVzv9IJJltvkCaK7n&#10;uEbau3jYR13D+cmLCg6hviganZ5NKNjxf7BnxnnY8NTXDFNePPEi/Hn695CXtJS3kT1vt2n7ORWC&#10;zzZT7uxuNb/HMGVjmyyOJCkH6nbiyLZHsGPev9APyAV4/7HzDVNe8+S3sPHpq7Fz9m0o3v4UAgeW&#10;otsTjrqCGBTmJMNTlodSjlEtqilGYUM+PI0eVHKO93r6ifQ2taG5pYPjq2gbTYemjs8NUnixI1VI&#10;VBlRVGYtUm1w+RxrgPVVtj7dFW/VU/+WTNl5IfVSjiR6Sd3iPo6vMlflr6KbfSVGyJ0cNiVi6dSv&#10;xckMTx5gymKaIpvmt2ob2zSWKetcN1M+pjnx+mk7Mug/oolxP0XfsLhw5YBUDITqK6qh1FHqXaHi&#10;jbxnw6A453u5PUBRPqGPkmLm3+O8N/QhwYYH10dmyv1ix2yDuUXb1P6xTE95ttHBwO80dqZkyvIv&#10;0tPL+5j59nR/5b1Kj9JfzNcim8pN40/ZC+/BpSiOmsd20xz6WH7RMOWSmLmc428Wx1G+hP27X0Fa&#10;6CKUZO2lLUwZz6XeyORtOyfIlKnSj7GoTWvbvTbUZYxvSX6+escNH2GouBXNQyd/wnbdhg5XOn6c&#10;3X6y0L4/bubM24266P1zp999sH6LmI7SI3ZsRetKi92ucOg2/V5rx6z06Nt16iCOzwtrqyy+K5/G&#10;up54s0KxZn3v4r+yMxYjlozEltVG1n7xZnFNtYvFmDXPkOLixJbLiyXLr4WurXkOFVq2PBxf1rXd&#10;rNS2wxXatvloYSPtxHycQ+8EqQ7Ad4I0cZ3COfaM1HrJh8nDJRwnXk9fZY0N9IHRUA3/gPjqj7OB&#10;Wu5vb2Ge1uNh9pCEyoQ52DjrRiz/v1/CjucvwNopp2Px1G9j2es/R6tXPLmU3/4BhvGIWfULbAq5&#10;GGs5v/CukMvxwYzxzDojcaw1j/3enNOZ829Y3jBSOBpv1r6R9Gd1aHmHtVd22yprfsKyCsf/xXC2&#10;yuLKEsuUNVef26ey7JVPxpTTMzI5Z6MjslV2z9M3HFNOjo0zXDkhOmaQKWfGb+ccriuwbu59WD75&#10;mhOYckmhdM36nZkrtYdxCbmc8nfG/jswZVZJTBXF8WXA/IEZgsoVhcoLRhPpQPmH8hebZ+h4bTPX&#10;Y/6hvGgk4enBZRQNiPHaRWWSYcHUrfQukd4DzcxzuS23oAS//PcH8OsHH6b/9ybzPFRGKH+1i2XL&#10;Wrflh90n1uy+n/oUJjz2OH5x7y8NU9Y8fT/4/h3YRv8S8pVv35uRQvMOsSywZZS7fLX3dDNl936l&#10;Tb4vlr4yDwd2cY5o+r6Qn4sjO0INUy6krbL8Xxzatgd5YbRXjorDng/WYeuaD9HDctks1AkVhG7a&#10;3jeWeOD10P+jr0kF+vG0U398OQfrAIN65amqv56MKcuDXXMrvxFWJdtZrfvwDS/+84fRuP/aBPzq&#10;+gTcfVMs7r45FBPvP4hti4GcOEoikJ3MFmoOq35l4LxI7Sg4UkP/SS30e0GeXFlHO2X68teYnCBT&#10;No8y+CeogaAGghoIauCja8DWvcyZLOD6Wf7101lbS0c//OwLbWRo5uxroz8H2vJV1mSgso42tWWc&#10;L7YgHQ3FSWjK+gD5ax5FxMxLET3jC9j87Nl4f8oVeGfGT+CvTMHRtmr2Vauu0kshADVj3tsYOn6j&#10;SF3gY1HboTL5015MxWSg3Kc+TF2Vq7LCE51z6vgd/D0N9J8s/sT2WXcOiuiTdP/KexEx7X/Q5uSL&#10;CH/uLOyZRl8XT1yGDyfdgtiFf0RZ+PscZ5+I5uJszr9XgLwsjbksQ1FFMwprO1HFedp7GqrQRX8X&#10;nY20E/f2otnXh6ZAH3ztx9DEBkUTx/vT2zWJGP2JmHFQ0p7T7nAqLlwNLp9PDej7sZXUgZBVbNax&#10;+eVxnxW7beixUprqtVac90mM2orjy8JwH9V+ec0el2j7Ce8gV00yFEq40tNDRtzDNvKA9PIixn2w&#10;MLM+L3PCwGXs5QZC7bJt6h7eS6JcRdLOuDgzwS2vwYuRr5q5+9gWlw2wfGG0UgGtahPxIl6Os/Vx&#10;vL2PNpBetld8nBuvW0DbKkmhTZMr1LiA/m62YenMp1+3UlOH+9kVZ3Bxt+wtqRSt63z5IO4XgNUn&#10;KgdACgdE7pKZBPIz5n08lklgvkK98nhHqCe2UY4yLRo+KRxtbLF4TdN+5j7ZxvRyZ69sgWRHzMSI&#10;LXcxAfIp3cJbii5L6FmEYyaV75LL9ZeT/2QgN3c70tMX43A8uXL086hIoq/llJc5f+FcZITNQ04S&#10;x7VzjsGeHj/PUwL4myjHmbJaQUwj/7HkMG2lE8oUnhVcjmvAtne1RXrSmGC1wR0/o2KrDitVudMs&#10;Pw7cpzhVPqyIp0rcbNgeq23a5/SvOH0tdt/Q7TrWPjelcWj73/4C7bO/wR6v0Gwn27HXV5rFH2R7&#10;bP0lG3t6HqPtErEga9NsfWGIH8vPhX63fFCII+s8a7OsfdKLfpPVj0LdV3xCunSLmy0rrvnp7TYx&#10;ZLFKy5YNX+Yx4shlFew7l50WubNCsWbZSIsrj8SWdS3LTEdjozpuOKlhuV9RNyD1XlSxH7+qoZ7z&#10;87HN38i597z0O+arpFRwzuNy1Brh/BZ+SlMpKrw1KG0IoLzBD41xUpobGum3g1JH8XK/n+f3NOey&#10;S20/ahLnYOuMS7Hn6S8iZ97XsGnKV7D+pVswY9o9SKosRRl1GkX/EqY/zbcaW1+8HFEhX8Xix07H&#10;qxOuwuZlT/NZkcuLJ/s53qOt1XB56XEkGYk12+0n05+beYgrnzBf3wBTtlxZfpVLPMf9XxSV/CVT&#10;zisohLVT/jhMeX/6AaTsTzNzRWYkJeFIYpyRrET6uoiPQVJcLKJjErA3Ogl7ohKxkywqPi4UKRFr&#10;sDLkbqydeg12PXUO0qZ/CYsnjeU8WfnUt3wOO7YYx46p/1PjQ5Rvq+6sgkW9xM5oI323+tZULir8&#10;9BclYqgMSZVrt1ihbDhVhuk0m3+caqh8zB6ru7jzpOHiQ1ISXB2iAY3ZkN7sorjqGuq3lkjXXay0&#10;sPpmJC3jEFo7eiiaB8NZVBbYxW2fLIasxe53s2fjW5m3zWA/zbXXXIdrrr7W+L+QT2XN0fcXr9TA&#10;O6S6iGmy8eVX3cj2vdvyy/1bdG/7TijuXrRdbd/wD9cjYvVa5ITTJplMOXv7XhSQJZeERiGHfDlr&#10;627DlFN37MGWpSuQk51j3l2lvzw7FzuXrMCiGbPxzKN/4Bx4v8OMCU9iJf1B59EG26kE6yUfgSlz&#10;l6nCUk2qU5p6pep91LXan6buy0S3t7C+ymZn1Frg8X87gJ9dGINfXlCKe69Jwp3jN+Dx3+3F8iWH&#10;kZbuQyGZcW5pKbJLjqCoPBfFZRwHW5iL0oIi+j5qRa2nBvVV5fQplAu/tyrIlN0vRTAe1EBQA0EN&#10;BDXwkTRwQpmrqoAqpmQcbQQ1AVZnfQzbulrQ1VnBsTulaG4rQnlNHgqrSlFemoXqvFh2gO4B0ufh&#10;8DvjET7tNIS+cDHeemwMXpwwHivfmYaeVhaAJA7d7QGGn3Wm3M26h4+/o4niRW/TQcRsew3zpv0C&#10;f378IsOUw6d/GbumfBVbJp2H2Ff+J6p3TMXRzNXozd1L34MxqM5KNUxZY1erapqRW+JFXpV8W7Ai&#10;EaDdI31d9AbIwqiuNkoLgZCf6JibaAF5NMiUqfngMowG+OkONrD0LVNUvZe4UandNvRYXdHyZIWs&#10;1VJYoR0Uti94hNqxto77UZmyuTcvScxrxJjt8rUXV2YzWQlwxN5+4Dc57RoyVq7burVOEU/uZHra&#10;eGGNsXAzZd1A9l2WKWt+ozae38z7qH+mlXG11Ft4T4nq7gaWWmXZNClknmhupjRy3fJkTrMHmT5r&#10;+j8iXaNnNZ16NImSztHv0XUV72RE4YAMx5TZbDPpUFqkK2I346LPMmXpwdhdy/ZFeTX/O8J2ipRp&#10;WIN+M2dz4QWGMmXu4TE+SiWljFJIyWDGspOry1GXPhvlSS/icHgI0kPnwnNwE/pbdAw1dZSZENMT&#10;ZMpUx8dcVN6q/elua9tLdXWybOGKROOEbFxMVvE2ttsti1Wox2+PUWjXLUsWb7Fxhc4xTug+bzCu&#10;F861qO2vdNp2+gl1Bddxg1GmR7aDYsVubmzXdfXjPi6sr4sTQ/FjK5ZjaF18WexYzFmc2XJk2RJr&#10;vxi0mLKYiGQkriyGL24phim2LHtl2SkrFG8Wh5VNsq6refokimub9as8Eld2M+Xh2Kg483As2W77&#10;WzDl1hb2W5MpZ8UswrqXfoSN08YgaubpSJ1xGrbRP/L2N25DTQV9mnGMdREfWD6fWWtvERqOzMWK&#10;qedg33P/iI0zvoW3ptzEcVY7aTdejo5OP5lEGZqbRmbJljFbdjxSaPWmcDgur/HYliv/NUxZtsqy&#10;U84jU3bbKn9UO+XRmPKBhNhhmXJC/D7DlJfNuPMvmHI1x6qpjmyZslPoMC/QXKmmAHIKpc8yU1YZ&#10;prxO5ZYNnTLsxPxsMF/iL3fH9b2719W/ZPI5FZ5clE8NJ5ZlmoOCf0bUgGyLLf81+T/rGlbfpizi&#10;c2ujQ98ijlltZ998Rzf7K7lNZZYtI8R0JVoU2utp3fBjhtZGWaGJ8xp6DzRX7bcvvwJXfPtKbN2y&#10;jfUqvvPcLjtm+54oHMqTTd3IVV6NxJX1HrjfBR1nymMWoP6CYuxYvBQHyIzz90WhJCwGeWTJslPO&#10;3bkPefSDITvlqLUbsfG9pYPp0RyDr80Mob+J32P67/+IOY9PxJwnJ2Piw4/ivx78DV4LmYOwHaxj&#10;sdz+a5hyK+fQkXlWakwznn0kCg/cEob7v5OOe79ZTDvlVDzw41C8O68MB/YDBYW9yMotp1/FQuTT&#10;r6KYciX9Kso3UhVtqOsralFwKB8B9ln6fCX0fVE0mLcqjw36vtDbGlyCGghqIKiBoAY+rgZUJ1B5&#10;a+sBKv/VRrNtL7UNNH5Tc6OUldEGpLgYR44cQWpqKkpS1mD363fgvT+dxzlHLuRYykuxccq5qA6b&#10;wOSkUUoobPexDK9j2djMqoIwSx/rLLKvY4y4RjZvskHkkRTZLtNU2ogwjUQ2cqpPmPKZflRNh65Y&#10;idrEqsaoamlFDW23mPN07l+K6kWtql9w12BlgXWUfraR5bsYnG/X8aXcyP3ZOFq6EEfW34HwWX+P&#10;hOdPw96Qr2DZcxfh7SmXYeH0m7F+0W/YdliIktwoFBcdQjbnFMrJL2NZX4VSD22HNO9OLX06sq15&#10;lPOwd7HdKl2r3Su9qx7mrhfZ+ppJXvBPUANBDXxkDQzX1vw8bbPtqeFC8Xi/nz7zPdk4kpmE7EP7&#10;UVddxvZeO/XMzJF5dF+P4sxr6dOjo6OeWa6PcT+lmsAwj2ExRX2IDcyj6f+ddmh9XcyUZW5HJG1C&#10;nc5MVnO4y3dof38zN+gabCwpn+V/I7xlP/sFJLq/+jmc8kFlhFNOqKyw2bttYzrnK726kMoViW4q&#10;6aEoh9c1ndso39cROvqzvljVfZzwk/zt7m9quHfN1jFUvtk2vdr1KvPcIr7hFssfVEZasRzZlp1/&#10;sZ1+o1rbNe9eB7lwA9o4V3BTC+dk0jwFtLFr9HMMsObCpb9L1W/k31ppELMUZxafVp1HnNOyUYVu&#10;LupmoaPF3Zz0k463kA201pHt+thXTXvn8voAqmnTVuNr4Jx8pMPdRyhR9L0VgrDXrsWW58/HtufP&#10;xupJX8GOFy7CzJd/i3cO5yOLL0JRXwcaukoYowS2IGz5/8Y7T1+A1TMvwTtTvo1VL/wQHVWR/J5r&#10;6QLIj+46zhvlo17J4K0Mpyv3tuF0aHm9Dd2+RqzNuOzGZUsu0RyKlbSltlLBemk5/YJKZGvu4bMs&#10;LSujvbJn0E+2fGVbKSgSV+a4u/x8FOSRu9D/Rd6RfOZ9hTh0sAiZB0uQmVWEtIP52H8wG8mcIzI5&#10;MwPJGWlIOZBufF+kpWYiNfEgEhPoSzlpP1IZpsUeoE/lREQlR2JvUhS2UiJiY1gfjENZ3GZU7gxB&#10;aMg42h2cga1PXYYNT16P+ZN+YTiOZW76hvQeKgwup6ABqUnZOjO/bvm45Xo38wktfexj1QaFEqdn&#10;jSUB+8DELGXjquPd+dZgnNcbLFt0jDJXhlZ0r0E7a7VBuNg8THHla2o/nXzRRfUDrDg30RWVeita&#10;H6nP39nnlGXDxdXP6Gby6i+zx6k/UONFjq+rlKUO+Q5qn40r3BO6D/88/lbMe/0N03+oberr1mL4&#10;rImRPbPfzi7uuN02XJh54ADGjh2LBx56iGNia9Ehxs0D9fvVz2gWqsb4L+aNj3K+n9rsPKTTnnjp&#10;nLn0uxiCzW/+GXlRCaxz8Hgmq5l+LfS8ujSOjN9T54AezHNT4pV07tfVc3Jy8MHSZQjfvBX5SanY&#10;vy8CSfvCDRMO3bMHO7dsxcr3l6CZ+Z5JGG19tzw9C8seeQwrHp2AVZQ1jzih1hf/fgIW/GECXvnj&#10;BHM9KVLlihbd2paF1DTXeE2lgv/VJO5hqN9OWk+mzvZpHeCJB+Y9CPz0m/tx3+XZeGgcfV6MW4bf&#10;/vxNbP4gAcnRzN+yfSjKa0Budhny88oGfP4Uo7SiBKXlHngqykz+WF5ZhYrKWiPVVUHfF1R1cAlq&#10;IKiBoAaCGviENGDrUSrnVDdQe05tNLWrVC9SO0B2NRpzWME6e2lpKfJZHz948CCqadNWuvcxbJ99&#10;Az6cfK5hypumfgObZt2MqoQXmcJi1rXod4sxH8twPxFCs6p8KlhViNJwz7KCT4spy96RKSFD5ng8&#10;FeKqw6hqxzR2tjQxotSTCR9ejU3zf8Q5a76K6Bc4dnT+aZzn5gtY8Pjp+ODlW5C85Q8oTVuImsKd&#10;qCpJ5HijLKOnguIqzptcxzGO8oHIdizrQ13UaX+LH0epX+la7WbpXfrXc7DPRGFwCWogqIGPrwH3&#10;t/R5jCs/GUmMjbfx/9yMrlb69mnzckyGQDC5Lgdl9tKJn7POjNvMUap2MvPE5kK26Th3zYENyC7a&#10;jorqJLK6Euab5M/K29Uo4lDuPjaXenzcpNO0zWRnupY2cKeYsmyS1JAybFkHHJcgU6Y6TrJI3R9X&#10;TnLpj7R76Lc13DtnebINVd5ZFmNDN09W3DJlhZYdK7RcebhtmotANt5iykJHZs5bsmRxZdnZtZAx&#10;B1rlU6PN8G3LOnVNxS0jFQfQulvcXPlU4qPx5lPZN9o92siOu/30pUz/yY2ch6GysQUeb5vxndHe&#10;UcPP6zBqMt/G2jn/jDVTz8Wayadj4zNfx6bpZyNqwdUoq4tFFLtcsvikszua+Mmyn4jjGMoPzccH&#10;r95smPKyaRdg4eTLkLVzEhWZzGyAx5Ct9NRzTERd26CurM6G6sq9rvjQ3yN/2ZYn29DNlcWThzJl&#10;N1cejSmLK1uWbMO/NVNOot1jRcJWlG55DrueH4ttT52FLZO/hfVPXIdlIY8Yfejd16Jvxs3ngvU/&#10;o5aR//DbNqYpygBVbJiMkDpUXZpjmHo4/7hYcnuH5rpWPZ4Lj5N9q0RseWi+ZdZ5HcuU21rpS1gD&#10;pfi/W3kHfQube3FdNtfKf7ToGbqfnfIu5XOjL7zIIE/WsVp36LfaJFac/N3ZN/R4Z9/oZYDGYug4&#10;jfew41fk18f2zSqvtNexY2Q07iTAAZPavmTZclx3w4249vobcNEll2LBW2+TU1O/1J99d/VblUdr&#10;kR40FuRUF/n1nT17NpatWEH+67THOjkGS/3Huj8/DF6U+qEKOuobkREZg7C1GxC9djN2Ll6Ox++9&#10;H88+9CjmT5mONa+9hQb6fdaJ/UyfmLK+Lj19cy1eo7mO/o3yi/nQ6E+pg8+TS1JUNDYsWYZNi5cY&#10;v8kRW7cjISISS99/H+F79tIPcTnrKUxDcwd2zl2A98mNlzz8Xydlyotfmov2Bq+5h75v8f3BRfWl&#10;IUxZptlt9MnWSnumFmLxWiZz0TMtuO+KXPz6yjz87gYPfnVDBB75yTbMfSacc/CVIu8g+xOL2lBa&#10;SK5cUI3SEvpEYnqV5wWZ8qC2g5GgBoIaCGogqIG/kQZUl7J1WtlN2Hab2lVq+2hcjJsr59HGoyQ3&#10;BZX5+5Dw4RNYOekS7GCbJeuFr2HvxC8gctYYlO17huV2HnltM/y0/ZWdciuL1GOm41/lKVdYdzF1&#10;Brf9sViDMXBTqNqAU7+QzTKnK0ATi3YvRWPZ1cvuCHk4jxsqHFXIK9Cm5gQ5RkIi6eUI7y60kG23&#10;0W+qqcTxdsdUz+hTPYB1k6M7UZ/yBHa8fjkWP/FPWPLkmbTzuRSrn7wKiybcjG1vPYqULS+h9tBW&#10;tHqS0VCUDk9OJv1XFaK6vBblZfSRWOnjHOnNCHib0dYUIL8JoK8zQDNox6+m5cmqlwXbEVR7cAlq&#10;4BPSwLBtRuZ1n5ftw7E9u+0Y7ZQN1zV5rOLMVNVw46L2l2MvzG29ncTPbOAYw+NmeEvSkB7xAXIi&#10;3kB55LOoiZ8Df8Z8dBWtprnyXmbZB3gs22C0XXZ8Bjl5vazF2tmuamF7PsDLqonm3Oh4aIoDJkHN&#10;+G6WGY5dMu3NeKBamKaVOdDgV8BDBtv/fKgDK728oFqSEsWH/C5t5aH6jZ/1xTwn/oiPE37Sv33o&#10;N2XfM3eoMs4t4g8Sy5QVurmy6iJurjyULbuZsq2zWKYsVlJRVY0lS1diBX1mLl6yAu8vW4Uly1dj&#10;5Zp1eJ+2ae+TGUh27dpl7qN5/8Q9xURU77GsVKGbjw5loyOtnwo3Hu0Y9z2HxgNktM1MVx1trgN0&#10;0F5VW00f0NX8cHL4QsQRFM9E+utjEDv7DGx84jSsmXk5Zv0/9r4DTqoiW9/3Nuk+VxGUnBVE9mHe&#10;Xd19//+aw67uqqsYUFQyCgw5Z0RABwQkp0HJcRiGASbnnHNP6p5hcs55hu99p3oKm5ER5JnW3y04&#10;U7dv366+99y+p0599dU5U/4bi1e8jdBs5nZoLkFASyFymy/wp5BGCSOIsRHx256A8+TOcJoxCNvH&#10;DmQOvydQmO6OpkqJhVaEovJSFFXWIJcxnMU/FOlIT3q/7bnb6kowZS0aU5Za48oSf8QWVxY8uT2m&#10;rHHl9jzlq2HKqUmJsCTFIY3ryUyxCSrfRUK0CXExSYiKjidfORphMeEIiwpFSEQQwsJDERoaivDg&#10;CIQGRCKQHGXfoEBylrlf8ZQD4eHvBRc/Hzj6+sDD0xeBLh7IDzwJ076p5DYOxcnZtzG3dR/smXw3&#10;nLbNVtwNeR6k6OdCveAfeW6M0rEGNNTYIHkL+L+xXjiyMl6opci8pQixzabitn18r0X4G3KMVb/t&#10;bZZ6TbW3dTGqXWm7vo7xGhj/QbZFhKOruNGqJesfsWP6Xsoeaevqpa1B1fBXR3dszy8/vuPjrH2C&#10;joksMX30sfJ8ybbEKLLWzD9hE3tJtvVrZ5ezeOyJJ9Gpcxfc3rUbevbug34DBuKE4ylUlFtxYz1e&#10;1Gevbbh+/Y01dSQ6E56SrD2Q3lqkhvdIzs16Pxj5hbxpmX+O8fZTMZCdaccjGKPCe88B2L34Kpa/&#10;Nx6rxk7CtJdeVzhzQw59Dz5Wmr8usZPD/IPgRw6y0979mPveOGxYtBzOBw6hhTwfObaGNi2Ix3ie&#10;dsHxo8dx9MBBxCcmqpg86vbwmBZzNj5+ezR2jrPDrtGTLmHKwlUWjvJuypbRX/GUp4wYiUi/AKUC&#10;idlSbYPrW/s+sqroD0lstWZKI++J5Kzm9CYkterhdY1466EAPNc9AqP+YMI/h7jhxYd3Yc0Sd/i7&#10;5Sp+coapFBmpRVx3cQGmZK7TMF9Q6zSSUpINTFlp3vhjaMDQgKEBQwM/tAak/xY/Vvo6GdeJryDr&#10;l2TMIOs2bXHl9HTGY8qIQkmWL2MG70DQ1mdw0u53CFt0I/wXkYvB7W1T74P7sVUo4GRrOV0h4SkX&#10;lIs/J34R10BXsy//njHlenooIrWXSSuxZJEmhSkzK5JaMiX9uhXOZodezXFWbQgiT4yBw6K7sHbC&#10;Ddg/vwdOLLuL44E+jPXxAHy3v4uKuH2oTHZEdYYbKshPLkgJRU5qPHIzs1Ccz7iDzNlekM9YjcXM&#10;QVTOGJDkRjXV0tdtrMJFBma1+hVf8ZN/6HtufJ+hAUMDP18NqDEZ7fqVaoW5XuQ4/CLtXSuFwaKF&#10;3yVjPBnPWe00B1LElFvqy/iax5CnXJQWglDXLxWmXBK8QmHKGR6LkOy2DCYfe2RHfYHyjPOoLiBG&#10;1UyMi4RlMnRogbmeky1Us/FyNispEtUXcVuWKith1yBdgoEpUzfXUOQ+Xa9cQ/Pf+pAr/c60X6Gx&#10;ZY2dSa37P6ltcWWNS4gPYivt8WX92hZbtsWUz5Nr9tDDj2DAXUPQq+9A9OwzAN179cPAQfcozt2d&#10;d96JYcMYh2DtWoUhSzuCf2qcVGq9fSV81BYrvdK2LX56Pdv6O69UC55cSnxIeNiCKadbMriWvYSP&#10;aSwq4rfA9ZOH6ZPdAN/lnRFi3xOfT7kd29c8i8RUZ2Q2lSKez6VfUz5nfvJ4n1PRXMBcVQdexskZ&#10;fXB60m04Nf0uhSn7751CeC4WrTWZ5HcXoqSynH5cFbnR5RAMXutI11c6V9lnqx+tC40n69oWV5Zt&#10;wZSvBVduH/siw2KNf6H5ybq25Sn/UJhyQZAjIreNxaGpg+A4pzMOTeuN3ZMGI/LMRvX718+Msrs2&#10;OLKBKX+z+dGYcg3zkqgYvMqBJ4OkrhCVReR0pIfj9LFtcD29D6kJwVx3WEAeh+DO7GBY5DeodX9Z&#10;TYNqiym3hWJiLIJGxrQzkyOSp96XZrRtUw3yj9gPsUnXXuRctHz1qY5tuj5W6m9v+21zHErcCx37&#10;QjjJEvte+MmyT/Dmc65uGPrfw9B/4J3o3rOXEsGVb+tyO+4cNBjbt+1QNlvssy5y/brYbut9X6tt&#10;fu9ybuISiNRx3ajoQPoBrZ6UiCg4f3kAfidOIc7dG8nuvjhh/znmv/Eu1oyfgs8mz8Tid8Zgzjuj&#10;4fDpeqsTQTVVlZYjPSUNJw8dhfPhY/A45ogJ5DZPe2cU3n35X1gyyQ4JxKoFV1ZSw/snv4G2vAbc&#10;i5pyzqnTYUlx98Fyfp/Et9jyzrirYsrzxk3EKeLWch0qBjjb0nl5pV11cfyupjryvBm3Q8XlogJo&#10;9hDq3opRzznj1WFeeGuoGa8NCcfTfU9hxlt+cHcqRUpMM0xxxUhJKERyQg7iY8lZTjRzXSzXE1ss&#10;SElPNTBlq5KNv4YGDA0YGjA08CNoQPtIeown/pEtriyx/CW2ssQgzDCnIi4xAuVZAcgN2Qzfjc/B&#10;aXonnJ1xM/wWsV5IPoZdXwR8OQ6Nee68mnwK++bWIsYzK1JXJ0uBFF2OroPqz9ViNvFLZA5cSw23&#10;64kAC6+YqAb9hEIKW+JeQSu+SayYsnxai0TcIGJOaWKsZ+ZB4r/G1nrG+pDzY2fO8RXSNyN5z5Nw&#10;nfVLeM69CR7zf0t+SS9snXIfdi99E+cOb0NqWADMMXGwxCQgKz6ZcS8sKLIw/0E213gSSxYpZV72&#10;ipJKzoFLTj7ykhlfo5H85BZ+r+TY0uNs0btRDA0YGjA08F1q4LKx8tewZQ5m1AiOGDLxZOFvyXhH&#10;uE3CEZbxpazVbFF2SibcZOzI+AD5KYj0P82cNp+j0nMZKnyWotR/MYqDFyA/dDYuhM1GWtgMxAfN&#10;QZZpHQqzDqC2wpv2PY2fF6vNtuSrafKk7WaOH5uaaI353ZfyL/FtGVtqnrKyj2Ij1RyktZZxvywv&#10;kXj7Ita1vFb8/DJQQA9K2Z4q8nHZYP3vXuQ6rle+z2vv6Hen+zupNbZsiytrv0P9FuS3yN+fFlts&#10;WbY1nmxbC44huZ1qyCsUnnJBUTGeefbv6NK1p8KSBU/u1KUbevTurzCSrl27onfv3oqnLL6NfK9g&#10;n8Idlu9oj5l2hJd2tN8WR/2utwtLKpBVWIEKxtGqZ17kqpJQ3tJgIPFjxO34A+f1/wOu82/AmcVd&#10;sGt6Z2xZ8RhiY8+iiF6UN9edMXIFj4/jg+OI5qT5yDzwODkBt8Jrxm1wm0ZfZ8xg7Fg0HElJgcgp&#10;IvJM/Divms9/TSXKynOp50qlH9GRFo0r67q9XtrroFh0TdGYstS2uLLGlDWubBtXuT1f+Uq4ssaS&#10;dW2LKaclxdM+RcOSEIN05ghJiYlHckwikihx0bGIjY5CVEwYIqJCEMZ48xHhwQgPDWE+rDCEBoYj&#10;MDAQ/sG+CA4IQogP4yn7BMHDlzxKH3+c8faHv7sfos95o9jvGALWvooDU/vh2LxbsXdmL2yePgRZ&#10;0UcvYZr6ebD1A2WfUTrWgOBvNewkpM+wrrnhOKHKhKyoE/A+sgTu++cg0fMz+B5bDieH+Ti5dwV8&#10;ORdaXSL9UD2Fs5xf6xPZf1DtWhoFdyWWLH2F63kPPP/cC1i4YImKgSHHiI2QGIFit3TRcwO291K/&#10;Z1vL3ZVPSS1y1f6I56CPtf2c3tdRLflNNY4p/H95bqSPr6GttI2vLPsk96m04+7phUF3D1H4seDJ&#10;giFL3ItuPXpi8JB7cEun23DPkKHYsWMH5FmXIjrQv1mx2dda5Fj5TrmPVfXWOByCL18qvG6Jj+W8&#10;dx/OcI1J5OmzyA4MQ9wJF3hu2oVlw9/F4n+9Dfv3P8COafOw6I33sJDYcmMWx3PEic8yv95Jh33w&#10;OeqIUEcXRJ90wZxX3sL68XbYN2cxFrz8BrZMnY3AA0d5Erz/8sPif+kLyrlmVc5EXSM35LsXvzES&#10;698dj11jpyhesvCTNUd5J7HmTeQpr2U85Y8YT3n+xEk4vPcL9RuRduS+SQwSuR9qvCtq4mYz8er6&#10;Gq6y5evaYur/aA0WjIzAK7/3xJv3huOfA4Lx3OAjsHvDDWePZSMpNRcxMelIiDMzfjLjXJiyYDKZ&#10;YUpNUxxlS7YZmTkWYsrW+Bdfi6dM3eRkf5X/1MjRx/tgFEMDhgYMDRga+M41IL6Q9nGlv9e4sowP&#10;JLay5LK5wJwoWRfYh6XFoSjdGxezTuJi9Eqk7nwULtP/C+em/wpn5vfCl8xfZ//Bvdi7dhQy453Z&#10;eUo/X8g+m3waFnE9vk9MuY4dtlXoGxLLEBE0mSPStpr7WgVXls6dPmmDGcWRe+C18e/Y98GtcJv9&#10;K3jN+y1c5/yG+Qd748ynLyDh3HpkJwSgMCUeaZHRyIpLQkGqGaXsp8uyuV42l2tB8zjOKmCO+dJq&#10;1DAGVz1jPDbSl2hqYEwz8pMvXiQ+QwKE9mmVMmz+dLTf5hBj09CAoQFDA/8HDchgjaMcmcdTc3kq&#10;soR1fMe3hLdUpzhI+jjhKVMai1GRlwhY3IHwz9AQshplAUuQ7z+HY73pyAyZiYyIWTCFL0S431xE&#10;BKxGbMROpMafZqz5cJTnMyca15lC1rOqgbS0L2IdM8vYsoG2UcTAlJVaOvwj49TrlQ4b/Y7f0H2Z&#10;rsW30KJxZaltsWWNKdvWGluW2hZftsWUZVtjyhpXHj9hksKR+/S/C30HDELXHn2sfGViJf369cMj&#10;jzyi/BnBkeU8xM+RMbbEV9ZYqa4FW/g20h5T/S5fS67BvDLmHiwpYEwtC5/LJDRl7IfvlmdxYPKN&#10;jD/WCT7LfoMDjEV2ZEk/TuUf4p3NQW5LGZK5lVQai2TLHvg6jWFsr/twZt4d8Jr2C7hPvQUe5Crv&#10;n/YQ4lzW8cgyhSkXcs1aEXNwlnGdVWlZDteVV6sYIRInRETrSNe2erK9bltcWWPKHeHKEgtW48pX&#10;i4FhiynrXH0aS9b1D40px7r6Iuv8F3BZ/DQOTuuPo3NvIY7VF3sWPICGPN9L/p9+HqjsS0X2GaVj&#10;DQj0V076iVVL7MOaSjiPeRz+pz7DuS/mIMz5YyR7b0Ba4C7E+eyE35mt8DizG5FBLsjPTeUHGW/5&#10;KpiydEsSR/ncWcYceOEl3HTjzRjENQ+rV30KizlTnZy0IfZIbIcucu9sX+v9trWct/SA2n63dYG2&#10;h1y+zXPRx9p+Tu+7Ui04seyXflzw5DWffop/vfYavH19L7UlceVtPytxLSR+8lPPPItJU+wwdfoM&#10;TLabivdHj8GCRYsxdvwEzJozl/j633DffffB3t5ePfv6ZDW+fq2/X40pC45cy7llfS5i+6U0ydpO&#10;co0PbNyM4FNnEOPiCpObNyIPn0KIwyGFJ68mZ3jj+KnYPGkmPhk7GctGTUQ8eczNRWU4zbhHbuQm&#10;J/kEItLZFfGnXbFg+EisGjkO63icPWX526NUTj3kFSmst5a8ZLmvVRyvyfmowo38iBh17OYxk/Dl&#10;hzOviilPfGMEf3MuCp+W66vnHLrcC9UmL6+FS1bVVD1/Oq18XUe3KD60AfYLAvHi/XsY9yIQr9wd&#10;gGd7eGPCM6E4vrkeMYGtiIrLQGJiFuP0pCtMOS01G2lpxJWJKYutS89Mg+DKBqbcdu+MytCAoQFD&#10;A4YGfhQNSF+qfVw9fhP+j23OPomDUZJnQXluAnLTo5CVHolCcwiSQo/gzPZx2DF9KBw+6AS3eTcj&#10;YEVX+CxhfD7G84s+NpZBMNx5XeTJVBWQJ0zGgAg7Wc05E76ZnIMiCyivS3wLYrBK6lmLiDPJD8lb&#10;VxNxwMQBZdwqOnptwg8RM5F9jY25PCCe4ozCpPE4taEv9s66Aafn3gbveYNwfNxQHJvwOHzWz0Sa&#10;51FkJfojPiUIEbFxiDMVIzmN8awyy5jDsBR52SUq5oWst2qgL9RQXYUmyRXEGGUtnGsXnKaJ39lE&#10;vp34Feo6WdsW2afvge1+Y9vQgKEBQwPfpQaEm6xwO9pFsUfaVIpJVSaTteyX2MoNDbW0S/KOzL/J&#10;WhLOy3GtfUlJMteWeiAm1AFRfvaI9l/Bsf18mELnwxwxD+Zgiu9sZHouQIHPSjREbOVSkKNArhcD&#10;YdDuNpvZFucZVb4aGctV8JyE+0X8Ws5IcZO5SXOt+GNSt5nxRpp1LRIvQ+QyvjI/9rMtvFZ1b3iB&#10;11NfFcP4DhWn+zRda/9CcBdbscWV9XZHuLL2TQTPuQxXZu4swZNFBC/Zum2XwpB797tT4cnCUZY4&#10;GMK/69KlC4YPH64wUcFApS1ZlyWxvgQH1Xhpe8zUFi/9pm1bLPV6tr+p7SLGn8ivZOzTsjRefwTv&#10;lisyDz0FpzmdcMjuP3F8+UDsWXY/Pp37MH2TI3w/Dk3lnNcvP4HSmJVIPzECASvvgcusbjg55Vbm&#10;j+tOLm0PbLa7G3vtX4GL02qYsxOYu4K5/+j/5XNeXPIbtnDNVWNpMafgrXmcxS+8Fj21v37Blm0x&#10;5fa4snCWBVNujytrrrLUmqssMZVFJKaybVxljSXr2hZTNjGecloy+ckJ5CfHtcVTjkqBxFSOiUpA&#10;dFQMIqIjyVEOR1BEMILCwxAYSgmJhH9AFPyFpxzqpfjKQeQp+3iHkKccAHfvAJz38ufadW+kunoi&#10;7fh6xhP5Aw7N6I8D827BbsZS27nqMc5ZJF767ctzoYv2/Wz36feM+isNiM2rEx9e+iPGcMmKcUTI&#10;ySVIObcQ1eEryNe3R6HnVFSGrEBB4ErGSliJQMeVzMG2HPEhJ/g56c+svvZlNRvWPOUm+uzCT37m&#10;6edxO9c3DOC8VKdbu2AwY+es/OhjtWZTn5HMQX0rPFXst9x2LXJBsq1r2/2yr73w/fa7rvRaMMxy&#10;zvksWbYMffv3x6233YbHn3yS8cJj1OcldrLgnaXEUV3dPRSWfN8DDyIuIYFrPWrVMfIsStuydklq&#10;savlZRUYMWIEHn30URU7SGyn6FHrQPRxLUU+o3MHiv+htxWmzGusYZ7E6tx8HNm0FdHE9gVPjnY8&#10;g7QzHvDasAPz//4qto61U/LJiDFYM3I8Fr/5voq1HHjMCZ77jiCMsZeTGNs84pAjUh3PY+W/3oH9&#10;K+9g++ujcGz6AmwdNwWL33oPHuQ0N7P/UH0Pz0VGnYIDS6nkmK4wrxCfz5iLT4lDryUmLbGTJQ6G&#10;5OxT8TD4ej05ymvGfoil4z/E1NFjYUlJVTprpI4Fo27i9YoOmzjgbajl2jAmCeIyWTSXA8kBwPaF&#10;2Rj7WABevucchg8LxL/uP4txz3vAwT6N8yGViIrKRGhcCDIuZCIhKRlJphRiyakq1kVyWhI5zIlI&#10;yaBPlimxLwyestw7oxgaMDRgaMDQwPevAenP2xftX8m4T/wEPXbTvB2JQyZjroqibBRnxZBzlo38&#10;C/HITPRGRbY/SmL3IHD3azhNDFkwZWdyls/OuhEn5/fH7nkPYe+a1xHmt5803aofH1PmWk5m/KMv&#10;F4oYz0nYsao7ts79FY4t/Q1jd9wBx4l3wGP2n5GxYwZqAg6jlp1+dnKgwpST0tJhMlfClF6GdEsp&#10;cxiSm1zKeGrVXK8rvOTqGsZO5top+myKk0ewQ3wyLitXeI34FVcqon/R/dV4Dlf6rLHP0IChAUMD&#10;164Bq/0XWyRYrORJrycwKzitLaZsHezK+J3jK8Ze/iq+cjX3FfHDFg7AotBUdh7FFgekRS1HrN8M&#10;pDEWhiVkPrKDFiDXbynyvDi+91iFEg97mD23ICn4EHOwu/FzsgY/h23RFquYRzJvSKzAwJSpgw4K&#10;75Hct+uVHxJTlivQfoXu33QfdzVMWcb3HeHK4p9ouYQr22DKgiv7+QdjyO/vU7Evbrq5E7r17AuF&#10;L3fvgT59+mDRokUKRxZcVHBPFT+jbQ7dFiu9Xlz5m3Dhq72nOb9XqosrqpFLomZDpZnaTSBEdhIn&#10;Z3WG46xb4M55/B1TO2E914nVZTvw/WCU5xxFNNcMHPjsRe4fgi+m92e85S44O7s7pRscZ/TAkZl9&#10;cGzl/0O0+zI01/N5RgXisk0qalkusZ2ySuJmFSTXVVeilfoSPFmLra70+ba/vva4suQOs8WVbWNg&#10;fBtMWfJ7tc/VJ1xljSXr+ofGlFOIR8btW4WDHw7DkVkDsX/u77B36d3Yv/553hOLlb/I37c8E7ro&#10;50G/Nuora0DsnvRT0k8012TBx3Ed/A7PQ7rbEtRFfYyss5NRF7YIJYzLlHKW/ZD/WmSG7YXL/hVw&#10;OfoZasqyLrNJl+wTG9aYspent4p3cestndGP81AivWg/BFvu2aOXwlKzOI8hRe6b2CppR+Ghau83&#10;/OG5czhg7VqllguyrfV7HRl4vt/RW3q/8JQFTxZ+cv+BA9GjVy/0os3r2r07ceWnEBoeofp9OT4w&#10;OAT3P/gQ7r3/AYVV6jaKSiQfAocwHLiIjyDbUouOZD3HCy+8gKFDh+LQoUN8h/t5/TJmvJaixziy&#10;NknaFfRWYnLItiqylokvavMLcXDDJvgePo5UD8abOXQcWW5+8N/igGWvjMD6kROwdsRYbGI8ik0T&#10;p2PJW6MQ43gWHl8eRvAJZyUZHv7IOO+DxKPOWPi3V7F79BQcoGwlBr3hvQlYP2k61s6eLxeqvrq0&#10;qlJhytXEgVVRnCTAY9cX2DDBDuvfn3hVTPnzj1er8Z9cn1xbPefmpZbrE0xZ5smbyE2W6XNJr3pq&#10;dx5GPn4YT/Xbh7cf9sMr9/hi5F98sfpDM9wP1yMuvI785HzEp8chNimB9o1j0NQ0JKekKEw51ZwC&#10;EcGTLdkZBqasbpzxx9CAoQFDA4YGfioakLGf+EgyZhNcWfOVK4vzUFVgZg6+XK6hzEN4khlBSRmI&#10;SwpHdPBRxJ5djOOLh+LotFtwbsZ/wntJF5wjTvuF3R3Yt/BenN82HE15x9mphvJSLZRCShnncSV3&#10;Huk07HzzqsmNaSBHTjpiEenupUO+yBzLjfRD2C9fJAbSQmnl+3SheK7i00muYGufLXl1L4rzRl+n&#10;lXk8mqQTl5xUihfH9WtFx5Dp9Brz73Fd4sIbcGJVNxz56Has+3Ag9i7i2qVdW5DsGY0LkemwxDI3&#10;YVoy56tjkZHDa80tQkpBMTLLyFGuZPzk2jLGBCtj7t4Kng+v4iL5fGptOc9F/DFWQq0Qt0W2jWJo&#10;wNCAoYEfSwNigkS0eVU17VST7JOaIuNH4Q6pMbccLYNJfkLG81XcX8lxXyXHkI3NXNPZSoyrgfF/&#10;ykwoyguGr+8eRAduwQXfTxVHudSPsSj9ySMLmI8Sbl/wXops/9XIDV6PgigH1JhdCCkTX1Z9gSwM&#10;lfEcjaWcA0+mtk5i7LI/EhtKm97EwEkySuNolyL8H5m341yo9Fc8p0vnzfP82RVekmAGcjcqOX8p&#10;tXDNJIZwXgHz9pAfVVxahtj4BFzIyVX70zLMMDN/rBwnOv2xi/pNqX756vEwroQtazxZ1wpXJqYs&#10;3DuRsopKWDJz8Mhf/qowZYmrLJjyHd17E1vpi/7k7Xl7eytsRHCQGnJvBQ8VrENqjZdeb22Ls37X&#10;25JXS3BltOTxvIM4p3MC55f2gtP8zsQvf4v9C/ri+IbHeIvPwhy2AiftH8WBud3gPOfXCJh3A4KX&#10;dIL7TOLIkwdgy/h7sH7aUzi4bQHCw88jr/wCShlLIL+hCMWUsoYC1NSWMG5zORrLiSuXMiYa8WzR&#10;S/vr0nhy+9oWX9bYsi2efCWesqzXt+UqS/wLzU8WjrLe1piyLUc5w2JBanr6JRFcWWPKCUlJiE1M&#10;QmhULKJiUxBNvy4ykjzAiHTGKTVzOwXBobHwDwpDJNejhcfGwMs/gBKE0IgEhEaa4BcchOAoX/j5&#10;+cHXPQi+PqHqfXdvH3h4eSHexxPZHmcQuolxW0f1gfOiIdg582asnXkXvFwW8jeW/WM/fv/m389O&#10;gHgyRwporYjByU1jUUg+crH3dCCCEjYJjQGjgehZ7G+mI897PtK9GJ/P/3M4rBuPupJUNZ7RSpDf&#10;stgYsYtV5OJHhEfigfsfxF133o07bu+OHrQZwk8WPFm2+/Tui27dumHjxo1qLkq3I3ZE7FBHRds8&#10;dlmqa2smF7qFg4LWNixTTqCpUTjUzDXQxPGDnBD/N9CutXLMoz7HDrqFx0tfp/sAsf+2IthsKdde&#10;rFqzhrGR72YsZM6h9eunauEr9+zdBw//8U+K5yqfi42Px//8/7/igYceRlhE5CUbqtuXZ7GF5yHH&#10;ylydnJPZbMbzzz+Pe++9F05OTnzHWsSOKl3qHddQS7vif+hr0B8R3dQVl3Iu4BD8Tzoh8PgpWHz5&#10;HO4/DrcN27HyrdGwf3cCPh9nh22TZ2M5OcoryCHOy8zD/k/WI9zpnJJM7yCYnFyRTp7y/Gdewp5R&#10;k3GQsvntsbR/dvhozESsmD6LOR4Zn5B9Up34EG1Yt5xLcxu+XVdaAfcvD8Lun69i7UQ7rB41Afaj&#10;P8DnH0xTcZQXvPkuFr4/FqtnzUV1cYnKo9NIn0muTfwqHc/LeiM5H1LFvBW5Tcj0Bz54PAJvDgtS&#10;8ZPf+3MIXrj3AD6ZHQpft3zERuUjKj4JCSbykjPSkZSSzDWySUpM6cnkNiUrfnKq2URc2YQ0izVH&#10;nznLAgs5zRIbKCubc2/MMSmSfSFH9Xuy5likgIkBRSS+pXDGRHQuVallXYm229qWaxsvfYA8P7LG&#10;R+694AQien5WngfdR8vzISKYgvxGtEifK1iDiH5GbGu5B0YxNGBowNCAoYF/bw2IXRe7L32C9BE6&#10;Z191aQH9Mo49iouQkctYZuY8RBNbtpDXkpPuTb7ydlQHTkPirkfhOe9GOE37FU4w1rLD5C7YYjcA&#10;W+f8gWsAX0SM9zryXgRXvkA3pZR9rzUXX15VC8rpQkkeDsGU66uJGZADrAAF+lvKt5KOmiJ4ssaU&#10;xS0U4ZSwilGlnBT6P+yorAeLHyqYckU618c5IWTzcHJ2uuL0x13gsu6XzNdwA7bN+AWc1z9LfsMm&#10;Yh6exDsykRtjYU6+tMsw5cSCUqQXl+FCBXOhV1egrK4c1Q3lpCVXcn02sWsDU6bOjWJowNDAT1ED&#10;evxGc6nGPKqmmbxWTJmIFmp5fJ3ggsogy2pRwYIL2SDtKyi1xLvMh1ERshaFXgtQ7DkbFb5zFKac&#10;H8A1+B7LuJ51BVK81yPFfwcyQo+i3BJCo1/Az3+FKYt9l2Gd2HYZflt51MzrR1y5kbExG5jgprHF&#10;mi9eX9fPHVPW11nHXFKCoe522KtyK93etZvKq9SjlxU7lXxL/QYMvJRj6ZyrGyrKJQfuj1tsx4x6&#10;PCm1jC9F9HhT17Z8ZdnW41M9XpW63gZTrm9sYj65arw7apzKyyd4ssS+kJjKgik/8MADiI6OhoyR&#10;pS2NKUs7eows/s71irTxfYmsPy8s4z2szuBNjOWjQoxleR+4f9Qb51Z0V5jy+d0vIOjkKNjPfQCb&#10;pvfDwXnd4broZgQyd5/P3JvgMqULzi+8HwGbX4fJ1R6V2XxWQRyEz3B2xQUUMHZ6CaW8sZDzOaWM&#10;5cW4NBV1aClrQkOF5DW2Xp8trqxxhva1xiGk1tjE/xVTFlzZNv7F1TBl4fMlmUzkYVox5dgk4slx&#10;qczDl4KwMBPCQlMQEZHK7SSFKQeFMvZFVLTClEMiGe8iJBzefmFw9QzBeU8PBIR7KUzZn6/9fMMU&#10;puzm5Q03D8YC8nSD5fwpuK18D4fHD8Tx2QOwd95t+HT6QKTGbqOe837ch+/f/tvZCYgv31yArIQz&#10;8No/izH9V6A+fDGqvMYAoR8SV56IOr8JaIlcgJpIxvV3no+MoC045TCXcWvPKQ3Icy+/R12a2bkk&#10;JSarHHRPPP4kJk6YhEULl2L2rHmYPm0WZkyfrWTmjFkq9sPgwYMxbdo0NbcibYj9kiLtXqlomyfd&#10;ZT2fIT0+aW5gX0a7I2CtYMoywLlIDgzBTAoPlmal06vjthzG14Ipy+5K2iipRco4F6Zz8i3/6CPc&#10;fc89+I9f/ELxk29jrJ9OnTurfV3u6IohQ3+PPz36Z86pxKnPSiyFvz7+BCT2heyTPkXazC9kXnX1&#10;PYxDwdynYntysnPxJGNoiAhHWa5L7IDYUCny+tsUaZ9du/oe2ZZSzfaoDgGxYQoOw4ltO1X8izRP&#10;P1zwDETYF0cw98XhWPnG+9gwZjJWsF7GHH0Hl61RPw3JyRdw9JSKoxx76hxijjgpTPmT4e9h64hx&#10;2PTSCOxnXOSPX38Xq8ZPwpq5C/g5qw8h5yJ+kODyqvA8WqXPrGvExdxCeO7+EsveGY2P32Nc5rGT&#10;FK68/M33sHrcJJzbtRf5Cclo5lxvs+CnvAhpr4HYsuSJkPumMeUWOlGSsv7cjlaM/Z9gvP77ALw0&#10;MASv3uuBhSMTcXRLIaJDapEQW4TIuETEJ5uQnJ6GRFN7PNlkYMrWO2X8NTRgaMDQgKGBn6gGxDeQ&#10;8Z0ew+nYykUldbDk1SO7sA5ZeeWMKZyj5kPz8s2MA5EES3owsjN8EO+/nfO6H+DkqidweFY/HJl0&#10;M85O+yU8F97E9ZY34PisXyN05x/RkkI/AAGUVEo+pQH59PVKGJ+igqCy4MqCJ6jOmZ19PXME17VW&#10;0MWqolSjljhxdQuFdRXx3LrWalTVFfMD9AMUJ5l5ZRrIS4aZOW2CUZ+6FT5rh+H4zDtw4MObyafu&#10;hYN2fbFtyjCc3DASEd4O5LKEIjrVhFDmQIhItCCBUmDOQWNOHorys5FZno/cas7v1hVx3FWKqmau&#10;neU5NVFaW2voVwnfgD4IfQnxjRTO3XYdsm0UQwOGBgwN/FgakJHNleSSmaXNEm6SYLNfE46UmHWG&#10;Zo3jzos0yDKG1EOltgYuMr9RayPjADWWEZfLJgcmGhmpZxEbshvhjG9ZErqKqf6WIN19BfP7bWJO&#10;pc0IP7sFlujzbZgyYzS2MG+PGH42r7jT/I4GblvHZIJfyxhWxuDMp0OedDNzoDY1iVh5yvq8ecDP&#10;q4i6KfVcxyO1SHhEDAaSV/c7WatNPl3Xbr0wYOBgVd/COKCdGRO0Z69+KCn9afGUNc5iiyt3hC3b&#10;4soaU9a1wpbrmXeXGLuIYMp1/A2u27AZt1MX3XntIp3v6MF14L3x0ksvqZzD8jnxa4RbJbiIYMiy&#10;fb1Ysv6cxly/j7quupzrpkvRWJnG37UFNUk7sXPGAJxa3BM+K36H83NvQNqOnghceSPOcNtzZVcc&#10;mdOF8+fdsIf48oZ598LB4W34+GwmPy2O/DyJ/cF5/JIW1JazScGuqkv4aBXwR8b5/rpC4knlyOe8&#10;fipdqvyqpkuYslzf1XDl7xtTts3Rl2GxIN1s/hpHWTDlxORkhSnHJJro0xFLZvxk4R1HRqUjOsqM&#10;6Ig0xETwmJhE5sCKJl81mM+VP+OYhhBvDkKgvx+C/AO5jzhyiCf8/f0RwHjK/gEh8AzwhYf3WXh5&#10;naItO4Gs07twavbTOD1lAA5O7cXYb72wcsbD1HckFSx+qVGuXwP8fdLuNzbmIy/VDX5HF7IfWYiy&#10;QIrneOLJMzjVMhtlHhNRGTQHpWGrEeE0DwmenzGm8kKkRHuqZ17siW3x9PDCI396FH9+9C8I4H2u&#10;Jn4qfY9II21ti3RF7INEZK5rzJgxGDZsGD755BNIHAzZ901F2zrd8bIZhV0WMfdKMftKYdUwQyhn&#10;dhqVlLJfq2R/JmtwrIaeH5BzqG+61CdLGyI6boTgyjNnz1Y48muvv44pU6dixqxZsCP2PW7CBHw4&#10;eTImfjhJ5d0TTFniYPj4+as2ZM7lj488isFD7sEL//gn/vHSy/j7i//AY088ibfefgdPPv0MXnn1&#10;NeYqHIwHH3wQe/bs4Tdbi+DJYkulXBOmLHptK3L+ojkt8lrWGklpII7dSLvu7eSM84eO4uTOPSoH&#10;n9PW3ZjyyhtYOW4yVo+fgqXvjoMz9yVGxKmGYrz9cXDjVgQ7n0fsOU+Vny/umDNWkdv8+fsfYie5&#10;zev5WYmRPOnNt+HieMo6zqWuhVus56T1/betJc5zGHHuQw5fMqfeEqyk7Ny6E94e3sjOzKbP0jY3&#10;Sr9INCJ4ch3nBxTe34YpM2MfY9PzOtOBFW/l4u270zF8ULTKy/fyH/fDcX82QoNzYcoyIz41EZEJ&#10;kbRfJpiSs5CYlApTGjnLbZKSnorUjDQlaeZ0iAhHWWIAXeIok6csa5aEr2zwlHlTjGJowNCAoQFD&#10;Az+4BvT4TvwlGb/JeKusogkXCpuQV9KInMIqZGbnK0w5OyeNuSsS2a+GMz+BByoyz6ImbR8KfBci&#10;zuF5+K0cBJ8FjPk3/zfwWPpLnF5wM/ZM/S9stOvHvLavIyNmP2orTaiqLlR9cR2dixq6j0xnwDEe&#10;/S9ZDqbcQOmrq+h50a9k31zPf1x5zVeM0UGRrWbiDU3Cu2kWLDmHks+2o+B4dAU+mTwU28f9GmcX&#10;94Prkv5wGNcJh5mbO/rAGJTHOaAowxMxCSGI5HywYMpxabkwWwpRmU8noKiEY68C5FQXo7Ce64KY&#10;YKG6tZKcPYnBVYUWxdWTE9UnS+eJ/w1MmSoxiqEBQwM/CQ3IuO1Kosd1DDfBcVXHmDJXpdKsEfel&#10;pb3YQiMtATFkGCgijXAMDsbEsOK+5axz2ZgJF2vDuGTZlfOIW1ESYs/YGGuQ6bcBMefXIfDUeqRH&#10;uNB0Co+Pn20ldm2DKXMojRqKlflDW3xR2hV8RnBl+S75Yn4vj9B4stQ/uyL3hTevqpr56GrJ0ebN&#10;yiF/6uln/oa+/e7E7cRNBVPuP2AQunDtdi/ycwff/Xs8+dRzivYm67t/KkXjLFLb4sqar9yes2yL&#10;K+ttjSs3ku+nMWXh2Qnm/r/sXQl4VdW1tq/D8zmgKCjzrKIoWNuntlrbaqu1aLXOVatWW1ErMyQB&#10;mQRRUJmkIiLKPA8BEiCEzGQiIZB5Tm4myDySGZL//f++2XgfBbVSrfrdDSv7zHefdc5Ze61/r73W&#10;Xv8g45vcrWdfk6+vM/mhud9eXl6ncCVhopqjK2xZPraqhZGcC1ls+auom+o5bt3EsYGmfL768Tiw&#10;7hUseplxu4gb7/b6L/jTFzl0xnkImvY9BM38b2wZ/wOsHnMRDi77JWrCx1IVWs7HH0BKJpXyWnWc&#10;38z4q8SUj1fy66rm9/QvYMqn48rip6uv8leFKdu4FxZTtniyMGUbR9nGvbCYclJKCo7QjzA6IYXx&#10;L9IQeyQTCYl5BlOOjU7DoegkJB5OwqGYg4iMCEV4RACio8Nw8OABRIYfQERYOCKjDiA0ir7K4eEG&#10;Uw4Ni8T+sGAEhuxlzB8fZIR6I2X9Qqx/9TaDKW8c1xtLJzDO9Zx7yW/ponx27nIOHJAfr2QY+4Dj&#10;Sdj98Wik7/VCSbAH2uM8GfdiJHHl0agPG43igJEoDp8JR/i7iNoxE5uW8v1vKDS4p+SNvk/JnoSE&#10;BNz289uNj3JyUgpdhE+e0tubOTYlPFmkZe2TjJBNNHr0aFxxxRVYuHChuR8rz850c6f2UXarm5Ks&#10;oteJ6UlruUGYsoO+KcKU81qZx5J+KZwZwH6aspHHmg6bbWhlXED1a9ZXWTF75a+sOOT/WLIEvfr0&#10;MViyfPd1jOYE6BhhmnWUa8rtot/eRhxVMS/u/h1ts/AIc3nFS7rtF3eYcTfJSc3p0Bhcn3796eN8&#10;HTpd2hk3/+8t8PPzO4Uhyya0RXL087B1c6xLtyx2qOe2pHVRo/ye1dHx/wnmyQvb6Yttyz6G38r1&#10;2LX0E3g+9RdMf24Epj/DeMrjJ+NYTDxPImN5obaKGuxZvQFBm/kt7g9lDodwJG31xbjf/gEL/jwC&#10;K+mjPOWhPxkf5ckjXkH5UekcNO8471T+xMLoTeHYZHtHvA8+BhMj2TSOP8MEFHQO59g2+2DTeG0T&#10;qfEdlbQSYcrK92diiXRgyq2yVMuBwmgYH+VH+6XgT4MTDaY84j5/RO5v5bhWFVJys3AklXF6Ug6b&#10;WCUZ6QVITWMsHxc82WLKFk+2mLKev8WUhSdbkp+54mG7Y1+Yx+T+4+aAmwNuDrg58DVxwNXWs7hy&#10;7fGT9CNuZw4I9r20T49XlKKu1IHyYzk4WpQJxXOKZ5+XmpOO1OwEZKcEcF7zSiTvmoKABcNNPpj9&#10;r1+JzWP+B5vGd8LumQOwwYt696vdsWf+XSgLn8WUTTvYGUfwLlNJ2dTvcki0oYwfcx7rlI59tpZ9&#10;xDFqUK9ALCmcFEkKo965AfkHxmHngtuxdGJffOzRBZtf74JPxvfCB69ei5Vef0DQsjnIDNnHGBcJ&#10;SE06goTMeKQVpiGzPAf5jPNxrKIYVWXVjCNNfybWLfXUApvqGduMeSVONtNWb3bOxW5nrCgqHy3t&#10;9GuQncwWSBcxpBWRiz7FNXdxc8DNATcHvmYOWKF05lqSS7LfFZsVxiys2TmwJztSFpNAZNn4jLt8&#10;gmfRR0d2lRlD42ITg1Y0aCyytYW2Gn11zPGc09GYQbsmFhkZ+5EaswMxwVsQF76H/l6pxBY5L9gY&#10;Z5+2zcSYJEbdxlgXzhgbZaxplKGEP1ZKO5b5hBTXyLbHpf2n5O+nl+Nx3+LC+yC7T9FJrlQzfvDz&#10;L4wwmPKlnbvikku7oFv33riyG+N/Mr+U6jFjJ6KZManbZKd/g4rFWlx1DVdM+XRcWXqIK1lsuZXx&#10;SeWfLGrme6d4KWmZuRh2080GT1Z+PsVVHjDoKqxatYrvS5tzjJxzouRjp2sK/7R+y8JKviydCx79&#10;eee2N1bQV1G6kAMtWVuxaeYdWDO+J/ymXopAz+8hac73ET3pPBx643vwm/QjfPj3y+n3NgLp6fsZ&#10;x0LYSS2/EsYva6tCLfHk2lqOxddQLSGEI9f/Vo5VgLEumMyMGE0F80gxvjTxnfLjrSiqJZLH2mLl&#10;rn7YZ/NX/iowZeHJrpiyfPIsppyVk3MKU1YcZRtLWX7KwpTjU5KJ0TDXFfGz5CTGJo1PQ2JMAuIj&#10;opESHYncw5xnlxyOo6kHUJgawFwa/shPCkB+YjAyY/YhMmQ3wiJDDA4XGhKDgJBQ7AvzQ2jELsbN&#10;2ALHwfWcfzcOm0bdiD2jemC711XMA8Z8iOu9KJU0BtSBV32DvsFvU1MkvfhpszDuUUMBfDe8hWif&#10;N5HG+S+lkW8yVv9U5Ad6crxyJmPVvm1iXiSEfAi/Le9g+4b5PO9T/uvdlBwo4vv0+GNPYMh112PX&#10;Th/ix/wVyVj2ZcKSbR+i/Gpt7Aglc+Sb/OSTT2Lw4MHYunWr6S/1PZytWDmnPrSBv8lPiVlu2xFd&#10;VYCPE4Ix0edj3LvQA797dzxmR23HupxoxLdV8Etl3gI2Qt+gmbTJ8y2eLJxSPr3iyXzi2t169DC+&#10;yDYWciPlmo2HoWNEko2q1bcHBAXj+qHDcM+9v0diMrF09iWKgyE/ZeHHl152Oa67/gZc0vkyXHDR&#10;xSYO86aNm3k2+3bix+Kdisb17LLk6GcWtt/y0x6nM4jQGo1CdSOvUc+26+omLgjPKWWugOy0DAT5&#10;7MHc2XMwccTfseydBYgLjUBdNfnOZ2VO0Ek8PuFIAtbTl3j3+s2I3rUXqf4hePE3w/Em41V4Pfks&#10;3vGYhBFPPk0ZkGx+u5E8Ts/NccZD4fn19FNXTGddSzK5iW3Sm1PH3H16FuZ+uc/cC9+XhnrixMSf&#10;1V/J19k5XuC8r1byWs/f+puLRUqxGvwR8NxNsXioVxKeGHoAD928AXOnBiP6EGO7J6UjPuMIx8Ao&#10;qxgDPiPDgYx0+imnKD58lsnTp1x9mdk5hpQzITtX8zQccOQXGMorKOzAkp3yUjJT77obU+Zzcxc3&#10;B9wccHPAzYGvlQNWD7L2nvQFhrhCSTXdzYgpN3AeUFMN4+1VH0VNeQH7/VzkFTmQXpiPdGLLKVnx&#10;KMoJR1OhP9qz16MqdCqyNzyInZ4Xw38GMeQZPbFhQhczL3Mtde9l465h7oP+8Fn8BA55T0FJwlo0&#10;FwaiuTgSDUejUVUQieOF+3CibCdaS3eisdgbNQXbUO7YhJLMdShKXUVaTptgCWL2TMTOjx7BpgV3&#10;YdWsm/D++H54f1wvrJvWCxunX4Zlo7th8/TbkeY9G/XxQahMOmQw5eyMFGQUpCOnNAe51fko4r0J&#10;U64srUJ9Gf2ga4kjNxO/4Lw0TvCmTkF/OoMlMy4a9T9hypodflZMue1rfYTuH3NzwM0BNwdO44A1&#10;hs5cfz6mLNtZ2K8TUzZ2lbXpWDfUM34gA1UQZjb2v+IKttLoO07gqu1EIc8rIBWRiI0dz0BLVSba&#10;6o9xXcCWU6Y6jTXbPl1cRIuTdnZbHbHn+gwaoQ6ul3K7LHTJY85daWbsIcpf9VmSwaZt9jK25tHf&#10;2sJ7OF7fbHyUFd/B4suL/7HUxLsQhqw4GIqBIV/lXr37G7/lzVu8jW+z4cc37OZd9Qyra8hmd8WW&#10;XXFku911mzBl4SWiFmIBrFBcVoUnnnrW5OdTTGXFvlDM0KioKIMJyJ9WOJAwZV1T69ZnWdjyl6Uv&#10;i0V/kfPQVMn3Xt9PDlL95uLDcUOxefIA5kG+BAEe5yF+9nmIm3Yejrz1A+z1+iFC3vs5P6u9PL4A&#10;NbX5qKjNRmldOmqaiCuf5CyvpjbUVzNfVCW/rVoqJ5pj8AUx5bNhy1+1n7Irnix/vNMxZYslq5aP&#10;so2lbDHluOQEg6El0l85MTYRSaTMI4lwJMajIDEWmbH7kRa9GzGBaxCw/QNDhwI3G0w5KS7sFKYc&#10;HBSNfYFBBlM+EOVrMOXM8FXY/dYz2PDqUOwd3RPek67GknF9kJ+whuNqnD/HGD3u8uU5IPVZsQQM&#10;AnmyFJV5IYybNBdHfKYiYfso1B5+l3NgZsIRNB0lse8x5sU87Fo1GZH7PsQxRyTP4zNwiXuh710l&#10;JzsXv793OK67dgh8dvkii+NRx+saUVVZi7LSSto2xHeLOT+xpMzkqLvvvvswbNgwE1NY17PzJczF&#10;zvDHyjhhyvWUNZXMDZNUWYyVkf6YG7gFM0M246nVc3DvvAl4bvVcjFy3EPP8NyGuPI8tVo/GnrGO&#10;dgfPF6ZscWX5IGvf0mXLOF42CE8+/TQ0rqJtImuHNPA+RfJRtvGSV61ZiyE3DMXv77sfFVXVJoer&#10;9stv+f4HHqTPc18o/nLny7sYP+Xg0DDyxMk/yV6LI/NnTslqLX9mYft1D4Y6DjwdU9bT1TbTdgGw&#10;9nj6iLdUsa+nYtHGePntJGgMrEM9aCir1EA2fX5opPLmD3GcKGDbTuxYtgIRm7zx0t334w3m1Xvr&#10;5VGYNWos4kLCzLWLykrhFxSI2379K3h6eqKa+W5Nx6rfZQdr+hku8qrG71h8VWkhjtzM8Vx2Op+2&#10;kdvl6yz/ZEZAlMZi7kXH61rKD6FbKk4G5UIVnv9pHB7pk4JHh4TgyTu8seljh8GUDyWmGUw5ifNl&#10;UzIyDaacnpZnMGVhyZaEKQtPPh1TFp6sWBfyT7bx51W7MWXzJNx/3Bxwc8DNATcHvkYOWB1ItYpq&#10;2V3t8gWivdXCPASN7E8bSHW0xZQftqS8FMfKGLfpqIPYci5y8hnnKTeDOQQYC4q+y/EpSchJpN9y&#10;+FL4/uNZLPr7ECx7uTd2TeqDwKlXInzaxTg44yLsG3MeAry+h8BpF8J3SmdsmXwFNk7th3WvXwvf&#10;mdchZMZgBE+7lucMxr7XrmHcwEHYObE/tlN33zmuB7aO7Ayf0Z0QOPESRE/tjNjXLkDUBNpanudh&#10;/9TuWDt9GPZ++AziAxYjhz4CmRz/zmGci5ycchwrYA7cAgeqj2WjvjKTY+B5zE1xDOV11CsZy/kk&#10;sZL2elIjSXO+pTSQ5M/QQt2mlQpHE3UHq0to7ppT6eEBZiRetbu4OeDmgJsD/ykOSCZZudRhkFnD&#10;zNSUUbSJXLFZumcZP2XJt2b+aaJ910SfVxEROe6jb2g752sQ26X3FJeJV51gH9EqHx9uo58ys9Tw&#10;Xwsqa8tpCh7nkkbhTolQwlntjHVEn2b6gzkL26acpwa/poXWWkK5HIvo/e/TP2kFcaCdqCyMRVuj&#10;MDbal+Y4eQhpZM85rmdu096urZ0X/3b+5T2wezHkiilHRR8yMZM7X3aFwZAVW1mxL7Q+5PobkZ2T&#10;z3gQ5I1O/gYWV31DWIUlix/bWva9Xba1sfmFNxBLFgkz0TtUTUxoDn3ZFFNZPsrK0ae53rKrhQPJ&#10;t1a1sGNhQq7rXxZP1nlfBBv+sse0Nxfz4WfRYdgPke8Nx87xXRHqdT6ip/0XUt7+ISJnnY/dzMe3&#10;2qsvZvxtADYuHUncuAi1zLVXzjEIQcbCW4S7VDPPckN1BT9AfjvMK3ycxxSVH0MJv81S+mmXcuyi&#10;hvGTmxnvrL2aRNy5nX7NFku2tau/spb/E5hydq5wFeErOcY32eLKrphyYnIykpLjEZ8QhfTkI8hI&#10;PILMuFgUJsSjIjUeedEBOOSzAlsWe2LN2y9hydRH8faY4Xhn7H1YM/dviN0xH5mHAxAaHsY4F1EI&#10;CiCmHBQI/4jdiIjxZlyMFUjevwAbPH6DdS8NQrBnX2wYQ5p1C8rKElDDgG4aZ3OXL88BYbLF9CGV&#10;6u1E62oRF7cXR+j0uX/9JCT4v4vEgHcR5v0GDvjOg8/Gt+G96T1icrE8XqggeyB+65Id1q9YdQtl&#10;YxVjLDz6yGMYNvRG/O6e4Vx+Ag8/9Bj++OAj+MP9f8R9wx/AQ398GDfeeCNuueUWLF++3OCNklXW&#10;TtK1z1SsfBPOWMkDIovzsPSAHzx9VmFqrA+mpO7D8J3z8dOlE3Hv5jl4cO0cPPD+NMzesx7ZJzif&#10;gOfV0f4Qhiys1dX/WH6zJWVlWLt+Pf2Oh5rYyRlZWeYYxcQQlqxYyxWck6GeVXM5li3/2MS+UNxk&#10;+fArB5/2tbI/Fx2IiMBv7/mdmdehnH7rN24y+09wsM5i8rpvyQBbJD8/t+i5Weo42OoAejqWNCOp&#10;hjJI+3SvkvGGtzzX+Gx3XOMk5b4xujrW5aNdw3vRedJZigqK4L/XH7u3+2C21zTMf3s+gvwZm7G6&#10;xvBFdppvaDBuvPUWXHfjMFzZtSvefWM2yhz5Rk42dlxLWkg+71V3eIwxsJv4DPQbtuj5amyykjzQ&#10;PpGetVMb4S1zXbE8TvIGmzkNJHEfMOaeRDx5fQSeHpKEh368GaP/sgnBQbk4lMF4F2nJSGQM5VTG&#10;UE5PYWzllFykZ3DubAZ9lDneIcrMciAzMw9ZWfnIzi44RQ7mOMrLd8ZP/n+Y8rEik0fA7adsn5q7&#10;dnPAzQE3B9wc+Do4oD7QVVfSb2rdOACpf6ReIly5WdgydRrpZZU1jAdWU46yqhIcLS2Eo5A6Pv2V&#10;07PTkMr+MCE1GYXpYahJ24JG+hSXMl9z3PIHsXfaQPiMvxjBk85HxJTzcXj2hTg4uxOCZ1yMnZM6&#10;Yf3Ezljl0R0fTuyNNWO7Y8eYbtg5pid2ju0F77G9DZYsPHkbl4Up+07sjkDmOg+ddDmCJ5yPsHHf&#10;Q4zn95Ey/b8RNKMX0nY9j+qEJThRHITSnFjGu0hBblYRHI5K5LFvri1j/OWKAppaeXRHLqGdWo3j&#10;rcyfwTncrYrZpWnWcm+QQtJBrpgyYWezWTqHkBkqEySjHVG50Anu4uaAmwNuDvynOCCZZOWSZNPp&#10;RFn1GZiyNeNk11tMmUgfJZxQYiemTPSK66IWkubb0hZmLdzZbtPR8mFuJs7ZxCYIShbmYjHlds4D&#10;aW2qZvtk0THuUGUWkmN3MI/qhwj3W4Jg3yU4sG8VfQ334lg+89Uzb2o7MejvOqYsP2VBw4oZLH9c&#10;1RX0pxN2PHDQYHTv0cfEu5CfsmIr/+KOO81+AyfrsX9Di8VdpGe4ksWOba19dtnWinNqMeV6zkFW&#10;nOlGvlBbvX3QnTGlhScPuOpak59Kc5mFT1g8xMabkA6j650LnvxVn4sWxntpTUdbwnKsHXMtdozr&#10;Ysbg49+8ACd2DEHOsr4ch78QKz16Y+6oIQgmtgZGaS2rPoZqviuVnGdVV0NsqoEKjPw9lUuT8ZPr&#10;akoMptzI+DKl9PUvIzZexlihtcf5tdbyxBpSFamOPvLkn8hiyqrFO0tfN6ac49Cc77NjyjY/nyum&#10;nMk4pZlJ8cg6fAgFzMmXFxOOgLVLsdDzBUwfMRxTXvg1pr94B2a+dBdmvPhr4sr3Y89Hk5AY6YuQ&#10;A6HMcRiJwP1R8A8OQkDUXoMph4R+iJids/HRK7dixfN9EDntaqx46UrsXXwPnwH530AJ+A3+/r6h&#10;YuH/NUuY8nFSLb9xo1OfLGNditaySBze9y7WznsW3h++jF0rJmDzRxOwa8NclBTE8hjGqzNxmJ1j&#10;UvaiwipN4TXrmRc8P6+A2PH9jIMxFJ0u7owuzG86gHK0e7deuIxxhfr26YchQ4Zg7dq1Zk6DvY5q&#10;Ya0GO3Td2LFsZZtwxkLOc1wbEYQ5Phux+EggPqlIxqSkPbht1TTcvMwTf/Ceh/FRW/Dsuvl4btHr&#10;2B4XjlLGTFEMKeG+IvkpmxgMXLbxL7R99ltvMc/eYObU+y2Up+/pZ57Bw48+apb/8sILJs/ew48+&#10;ZmJe3Dv8PsaD4Zwfnmd9l4UnC4vVNv+AQDz40MNYuXoNf4/4KMfr2HxT9P0be5BrNj+fdli82Rx0&#10;pj8631LHfj0BWUUWT645wXHljm3y+RWObovmo6htzZJfUkS40tZIHF/LHe2WPmHeE+LB5mCd3swD&#10;KbuofIh55ljFBtkfGoKht/0MXXr1xPmdLsbV9PXuc8WVWPDGm2gsLTfHCcuv44UqeWop56fW8Yec&#10;7XPiyCdcxhF0ee0TkUP0L6LPMkn9ihIanKDtWHkUCFrXhseH7sMD/f3xwk2ZBlOeNTEQsTFlOJKd&#10;TB/lVCSlc46F8vIlFpAY84I2dG4OY2AQT7aYsvBkV0w5J4d2txtTJvfdxc0BNwfcHHBz4NvAAWvv&#10;2bFjzR+TjqFxasUok89yeTnniZWWmnHRgoICM18sOzsbBVnpKEpPZIyKGBQkh9JHZBcyIj9C2Jbx&#10;WD3nTiwY1QefTOqNtZOZd2bSJcSUL4IfbaSAqRciaOoF2Df5Muai6Qlfzx7w8eiGXROvhPfErtg6&#10;oSu2cHnjhB5YwxgXK8f2w3LG0lg69gYsGjUMy7x+gX3LXkD03uVITEzkHCLGuMjI4NhuNrFkB9TG&#10;o5wbVFJSYtqv+9D96L5kJ0pvkh36uTrTt+EButvo5oCbA24O/Mc4YI1KW8vo+5Ra5cxD46+d428t&#10;MsKIS4uKy2hfxWxFiv9byA2Zi2NRb6MkYjbygyehIGQyGpPnM0jlFh4bS8okFdOW41wayu0q+mhW&#10;8CcaafSdUMwI4o0y82hCG1xbNqjsQZrqZs4J3a6dTTJArCxeYRjyyVKsI1aWeLxZVm1J+zq263q6&#10;tvHvZn3OmBKvYX6GtfFT5koLwf0G4szPPjMCl1/Wk/hHf3S+tDs6d74S3br1wchR44yPsismwBZ+&#10;44vFYVRbneNMeLLFlW0tfUTnSD9R3NOrr74aXbp0Qffu3bFy5UrTl6s//zIkntdzAES15okLl2jk&#10;eHMz/fGb6U8oamplzOIW+lKKiM+KThCXOCGsu4EZmhgbhlPIUcXXqYJUTqrhekMjMalmrrQzV2C1&#10;gw+6nM+oiX6/ZQZzKayW/pHKbVuQ+NGt2DrxInw8/nIs9hyAD6ddg8baD7B/0TUco/8htk/qbGJi&#10;hK4ezQsX6yVBcx3nY9PPWPwRueLfrn7Tdv/ZjpFOZMkVT5a+JLLYsl0Xxix9SlRFX0nph5Yq6Ecp&#10;XVFURl9LkfRGkXQx5ZKSX510M/mXiwoLGSeU+pooj7GUpb/l5nJeXE6O0ecyMzPpv6f54hlIS6M/&#10;Qyrnj1PfS6afcvrhTOTHFSEtKhepcfmoST+E6uiPkLT6GQS+fg02jeE8N4+B2Pwi58xN7o7gUfRP&#10;eKUv3n/6dsx+cTRigkPhFx4En6Awxrw4gv0BMdjvewA5xKYc3h9j/2sPYecL/RHiMRRbX+6BpaNv&#10;RJT/XD6zcqTVV6OmXV+vu/w7OOAqF/Tt63sX6Z3Re6V3U+u26PjjFMiV3NBA+al4uSc5Hmc+Livv&#10;2dU4iMs9MPyP6NqpKwb06I/B/a9Gjy7d0btHL1zP2Bi+vr7m3dN1rTzSsq7/WUX7y9jPxfL7fnnV&#10;fMw/5Is5iaR8f8yqCUPPFa/ginWjMCj4Tfw0dD6GbX8dfw3+BI8vmoTCtmpemv0h4/l+Xlm8eDF6&#10;9+6Nvn37olevXujRowd69uxpauUUvOCCC/DnP/8ZkZGRpy4l20bywBbdl2wdKwu0rG3nWkx/yO5U&#10;Pjjqe508E/NF6mfZ7xODNX2q2MlFQwRpOdxlDtH80DZixCcph0/Sx6e9iQd27LPPspWyVOed5ORR&#10;ExeZp7ZpDI0bNcatWPJBHBv6Cf2Tu3Trjp6MGdWJYwa9GTNKsfeVg2Dk6DGmr20mxl1eWcZl5odo&#10;qDPXkF/7CeLbpm2sTjTwj9QU/mYj8yjyUOftqF1UYVqY076xmHYkRXF+CjBi+CE8cPURPHBVDJ76&#10;cSIe/+U6bNsQj8OMeZGQF4rkzCNIS2as5PhiZMXVIjehHLkpBcjJcBBDzjIk21UyT7LP4XAYkjy0&#10;slFyUiSZKflp6bPy81lZrO9HJDktmS2yMtzKdzumaPsC24fYfkXvju1j9X5Z+9l+p6r13eq9Euld&#10;OJ3IPXdxc8DNATcH3Bz4DnPA9gHqD6RrqN9Qf2LtC2s7qE9yxZXV3x3NzcLRjCQUZ8QxBnIUanKD&#10;UefwRWXqJ8iLnIEMv5ewYebV2DyjN7a81hnenhfAx/NH2O3B+IAe36cf8gXYMqozto6+DNvGXIbt&#10;Y5mDhpiyt2c37JjcC9sn94P3tMHYOGkwtrx+M0KXPYaMPZ6ojF2IttwNaOLcadkYsjfUH9s+WP2t&#10;2qo+Ve2XHaT70X3p/lz7w+/wo3XfmpsDbg64OfAVc0DGoitZw9FZnzB5+mSUySfJiSfLYKtvqkLN&#10;0SgURP0DOcFzkBUwnTmZpuNY+DQUR0xHadTrKDn4NqqSlqGx0I+nZPEaxPP4t45/jtK2E45nNnBd&#10;cIP8fI0vFJvDRdo2NAu58G3AlE3OPbaXXbBp86yZ7+DKK/qid6+r0O3KfsQQ+qFfv6uxcNH7BgeX&#10;/5lhO6tvQzndvnTVOyx+fKZa59mxX9nEd911FwYOHGiw5dDQ0FN2rrV3/5X6a8GUWyv4UpbwwYqq&#10;qYOQOChRUNXMx5bFtMXTsG8m/ZGnMtfwhC54d0xPRG97jMeuRPQnP4Xf9B8ZTHmjVz/4vv88h0KO&#10;8nrE0IkptxD7sDjR2TDjz9tvMQTVVucTzmAxZNdl67Ns8Yh/J6as8QKLKVs8WTjL52HKmZE5BlOO&#10;j8pCYWwwolaOh++sX3Ke25XYQn+EbZ6DsHtsN4RP7IKQ0T0QQd+ED5/7Fbz+9DyWzlsAn+B9CGSs&#10;mb0hcdjlE4pgvygk7tmNoPlTsPr5n2HPS1cjYNx18H61N7zfvIfCJ5TPrZwRrRlv5dv0AX7DhYSV&#10;D5ILkgMWq7I+IFrXPhV7bD1lQwnBTA7rOGWhhD67mLaaZjRV03//OOMscL24sBRPPfIULvrBhRjY&#10;qz+u6jsI/emjvG71WjPuoWuq6Lr2d+xvOff8818dK0x5PeNwvOazEkuSA/BB/gFMS9uBEcnrcdOe&#10;19Fz83hcEzYXwwLm4vb98/HojgV48h9TEF2QzAtS0H+BMQnJs2WMryyZJ/xYeQQHDCBm2qmT2fbc&#10;c88hODjYNFBt0jdqi+5FRdutfSdZqmVtO9eix2H7q7NhyuYetVP+xHwW7SJC6QZTlggUNGyJ+wye&#10;LKjdko7hbXCakxPzNf0e/ayb+HwVh4v/ouKi8bM7bkfPfn1xaRcnlqwYSYq5L0y5J+e29BswEKPG&#10;jEFVbTX1EMbAZswuc0EpB7omm9fOeDZtjIVo1BT+bnMNGyE1hr99so7zr3gK06FSBpDI5spsYNuq&#10;Fjx+WwDuHxTHOMrxuH9gOMY9ybyfAUcNppyYH3ZGTNmRyviMGWfHlCULrT0rXPmzMGWN14ns+J0d&#10;z5P9a/FkN6bMZ+Yubg64OeDmgJsDXykHrG1ndTnpHMJcrY0iW0N2hXQV2XTqrzQ2Kty2IL+MY6zl&#10;xHQZIyqduWozMzifJwl5uYcYd+IA8jOYH+XwJqQeXIPEsKU47L8IcXvn4fCed3GEdHj3PBzc9S5i&#10;fObh0J55OLJvIeIDmYsjdAlSI5YhLXIF/Z93IDvBh3Mb/ZCfHYW8nMPISDuE9LQ4xqNK+SffZLVN&#10;bVRb1Wa13RVP1v1J17L261fKXPfF3Rxwc8DNge80B4yRxzs8vXZiyu2nAF3abgbpddacSUpojDH7&#10;j1GOZ+5GKue3pATNR0bwXOSEvIXs4JnIDHgd2SFvwBG+CKWJa9F6NJi2ZjqvU0KqIcbA2cfsq06e&#10;YPwIY3Tq2ppTLP8lYpGaN8tNsntdbV/FsOQIKkneSsac5NKZ2+9iyJpjdF1zbdY0Q8+56BrCh00O&#10;I9ZqZxtZt2d3EOdmX4NePQehR/cB9FUbiMHX3oD9gUHmdxVr8ttWhGO4kqvucbZl3aP6cBWNCY8h&#10;LjCIc5pvv/1247P1r2DI/3RsE/196aPsJC4Lq23he9nS4assf2WR1g11+GqZ8/jeMdYzFSW0sdZy&#10;a8f2ZtW8Viv9EOXXrPf+ZEstY4vRP45z9k82l3N/BbdH4tjGO7FhFHNNzByA+WP6Y4bnrfwe1lIH&#10;C8QR78ewa9pF2Op5CTZ7dMOG2b8nM7J4OcaMJZ7cRh8/V8zY6mzWt0y1637X7dYP7fMwZYstq5Y+&#10;5Yonf1FM2WIe0s1c/ZQtTiLMxGLKubmf+ihbTFk+A+np6af8lOWjnJSUhLSEVKTGpuAo47AVJUXC&#10;EboU22bdgY9G9sXyUVdgE/NzLPjr5dg3hTk+Rv8AQaMuQZRHfyz96+0Y+fjTmPDiOATsOYi4A0k4&#10;4B+OWP+9yInajUMbZ2Ktx+34ZEQf+Ezoha3j+mHVqD6I2eHFZ1ZE/bGaEUic8/tZucu/gQNWLlg7&#10;5Ez6uY6xcsIs83cpLin/mQdA36BiJkigklRpn7x1K+hP4ig+hr+8+Dd07doVQ6+9Dju3bnF2Wdxv&#10;i74V/a6Krv9ZRftL2IN8nBiOSTtW4P2kQGLKEZhCe+XVtK24I/BtXLHi77g28C3cwn7tt8FL8Nj2&#10;hXhi0RTsT4sxcuWfGnCGH7S48MKFC3HzzTebORryVZbP8t13322+CbVbRW2yy1qXHWeL9rmS3X4u&#10;tfophvAwPsrMyMAeUbJOUYrJebFRD4D7NY+oTZiy2ai2NvD51HPtOMNcVHP+UiWpgt8V53Bw7K21&#10;lfFPWstJlZw7UmEucpL4sdqvB6v5IeYZswvcvccfN910K2677dcYO2Y8xo2dAI+JXnh95mxMfm02&#10;/ZPHYrzHa/jby69g4OBrMOE1D+SXakSIvrYEtuvr2F6B4+qD6etuXhytGM2A8p3tbDlZwd/WALbW&#10;qTXwPWulc/zRJGD8E2l4YEgg/ZSj8eRPD2L4dTvwwRuUV8nNiItPR2JutMlvn8b8fJmp2chKLkRu&#10;KudjZGYhl2NmknEiVx9liydLJp6OJ1s/ZclRkZWtFlN2xZNdMWXZwyJXH2XJcvWt1kaWnWz7A9s/&#10;2D5D75XtP/Veufpl6R21NrXr9+n6vplnR+65i5sDbg64OeDmwHeXA+oDXGW/1enURwh/VV+ifkV9&#10;jewK9UMa81R/VVJcQ7uunvZAJefsFBlMOSsznnU0HFlhKMoOQmVRMPM5+6MiexfK07Yzf8pWVJGq&#10;SZXJW4kVOKkseQvKU7aiPH0bKjO9OQa8E1U5e1CaxfiaWYHM8xyOksLDKGKszbzcJBQVZjCHM3Ft&#10;2iPCt9Wnqj9V29Rvqq3qI61dZWw83o90Rtd7/u4+WfeduTng5oCbA181B2R/nYlkVLqSMFAnGivf&#10;ZWHKxtmHsUlNbIvqcNTnbENx3Adw0LdLmHJ20CzOQ5+NdNrnSQHzkRKyDI647ajJjyJYUMDzeA2B&#10;sAa3dl5f122lM1RLO3FlNuubjikLS1bcS1ncisMhGEC2en5eKeOA/sTEvpCfcs+e/fGzn98B5YDX&#10;scp19G0srrqGlq0NerZax6gfV5Edu565q7p164bnn3/e9O3Wvv1SdbPmnzN2syHnWHpLK+cxMd6p&#10;4rSIzhVTPsFrCVxpa2UsDWLKwlNwooo1Y2mkLUf4m/0Yo+FieE/tjXdG9sHWNX/lvoOkAzga8arB&#10;lLd4dGIcsCuw1OM2NJUmGky5uZ7XJKZs7XzpaZYsDmB1nzNtt5iBxRBUi88WY3DFki2ebDFl6VeW&#10;LFah2uqF0g0ttmExj9Px5NPjXgg/cTgc1CM/xZQ1L1x4siumbONeCFNOjU9BelwaShibVJhyyOpJ&#10;jD39Y7w/ojvWMafeeq9BWDa6DzKW34FwjwsRMqYzQukHvvjZWzDhmRcMphy87xCCd0cgeE8IksKC&#10;6fOwDutnPo1FL1yLzeOv45y6Ptg4qhd2z7yJkyO28blI7hxHMT8/PVl3+fdwwFUuuMoCe3XXbTpW&#10;RXKwgQJemLLpgrRBxHXFslGcZj0jIYFCPGMZa1tyY/2q1bQl+Bx1Lu0B2Tp6//Wd2GKxZbt+eq02&#10;CFPeVZyBFz9+l37KQVicE4rpaczRVxyAodsmG0x5kN9M/CrqA/xi73w8s2cpHp0/CYfLchjzWNir&#10;8z5Ov/bp6/qW9HvyVxaeLFz8zjvvNDETdKxkgNpvi7Xb7PpXVauf+iKYsoFn9VyMPiAeN1AiMv8d&#10;qvi4FN24liT/asnFyo5a69on2a+xP2cfoBQ2Iu6A354A3M38izfc8BOEh8eYflNtEgkerq3js+Vx&#10;VYw7X81cQZOnT0P/wQMxcaoHKhrKUc/YRIqh0cLnfoJ9gXkcHOBtatC7wDa1i6fHGQOpnLWWOW5B&#10;bFuDwDXl9QjcUoNHfuaHh4eF4sFrDuLRYeEYcfch+K5qpA9ym8GUkxwHkZqdYOInZ6Uxnk8Kc/0w&#10;rnJeVvYpTFl48umY8ul48ulxL07HlF19lCV/LVn/ZIsnW0xZstz6XLkxZT5ad3FzwM0BNwfcHDhn&#10;DlhdzvVC2mZ1ONlq0lmkb8kOUf9jbYuK8gaUHGNszGONxHWPO7HlvBJk5RYiPSfPUFp2DlIyc5CQ&#10;ls28fg4kpuYjMaUQCRyvTUjKQRLz4YoS01JN3r+EtEQkpic5ibkNsqj7xWdkIzIxFdEpOYjLKsaR&#10;3Cocyq5EMnPxyVZRf2qxZGHesoGkY8mmUvutb7Lu6Uz363rv7mU3B9wccHPAzYF/lQOyj12JRl0H&#10;ptxGI1A4MtFTbpMdT9uMJFsRjJHstNfox9ks35sjyEz3RVbUJ0gJXIAkv9n0P3wbxyLfwVHiyw7/&#10;KSgJnYW21KVMleXP84XxlJDKSKXsp45S7pfy+rIB5avMXyHc3MSfFilUYgObRjcjgzMoyyBbZ0jz&#10;aJ2ey058Wm39lNhWtpcecYaUs1D+0OdazoYpNzKn2m9/cz969hhoYl8IU37q6eeIcaqNtOU7/OnO&#10;9ff/U+fbftjqGWer1T7tUxHOI3xRsZSXLFli+nX17V+WTvLFOEUabzZE/2MCJa2cNC8yGDN1iCbm&#10;MVb+RENNHLkgCYdoZ1689tbjHNZgJAQR/e7aGZNZubbqGCe0gseU1LWghtdubKzgXRSSskgxiF/x&#10;APwnXcwYX72w6NUe8Bp1KyJS9/O9LCHK4sCxtPcY84t5JSZejB0el5h8EjXZ+8iQSuIeDZzX3+Fb&#10;Tf3M6min48d2XbUr1vyvYMoWf5BuJRIu4Yol2+WzYcrS0U7HlM/ko+xwODFl+e3ZOKMWT5afsmss&#10;ZWHKyYkJzHd1GBWZgag8/AG2zLoV26f0wnuvXIYlXtfinVGDEOA7CnnJk5E0tzvCPC5DIGNizPvL&#10;rRj5/CuY8uobiNqZhaht4cgICIZj/xr4LXwKS0cOwifjLseGKT2xyqsr3hvTG+H+Xnz/cpgGkbFH&#10;KDv+j73zgK+qyvY/8z7vzXvzfCIgNYTQSwBBBEfHUdCx4UgvoQmjoqgoIlWqIMooXQhVegkQAoSS&#10;QEICIQVCS+/t3jTSQxLSSfn9f+tcNhxjkCg6o3/P+bDY5957WtY5Z+29v3vttXg7NXbFG2ksP5MG&#10;lE3Ql8oHpNa2O+9DsbBU9lfkpshckwLOJ8ivLCeZrOBbVAEz36aI8lwk0XaHZaWyhqAvJmOja3UP&#10;7becSxbhyvpF3idld/Tfq3XZL5v7+xdkYtqe9Vh/1Q3bTBewMtYD86Jd0WfPHPR0mIenTy/HwPNb&#10;8OKRZRh/eC3e37Yc5lv59JGl3ar67jnVsfWlYtvqPd60aRMGDx6svQuynfTH1CLXW/O6lS7VNqq8&#10;1/fq97qUwm45BKfNsakE7Z7Gg8XG8eWQ6p3DZ1qcCFlnnI9KzisqYyyg0vI8jgUwFiFjKNOM0S5x&#10;U6JaphFAIcfJimg3i2ibiznfQ9hwEeNO5GSxnUB1lbHiLmMihYjwSDzf9yU8ZtsHVy8HMUUpN+QV&#10;3GRMLYmxJfmFC0uL5Ep4HInpyFYCTe/4EV+hi/VozP/4BALPApE+tMRuVfB3K2Z8dsbnzuCTwape&#10;9pOZTGW85qJKSnkZsrLzkJvJY1PlkZeBmWP8tRjKY564giE93DDiaUfNR/miRyFCGTM5ODSefdRw&#10;RMaFIiYhBPGcw5tgYg55cyTMiVEwm2LvsGSTyQSz2azFu1A8+X4+ymJTlX+y9IHVOJ7wZLHFep6s&#10;mLKy4cqmqzFEGU8UkX6ziKofVJ0hz588WyJq/Fb1q+XdEantXVXPmZTGYmjA0IChAUMDv08NqLpA&#10;6gqpOxRbljpG6hypf/LzyjWmnJnB/OKZpZRipGcWIDU9B+bUdCQkX4cw5cg4E2NKmREew5y3MakI&#10;j7p+hylHxMQiPDqGv5Etc35QWEw4t43gfKFI1sfsR5i4vzkZkclpiL6ei9iMIsRl3QKxMrIZWFOx&#10;ZP2Yq+LJUv/p6zqjXvt9PsvGX21owNDAL60B6TPoRfp47LOzI1hBfiy5+hRT/g6n1ZiycGWRXAo7&#10;dVUxNO4+KIo/itTLG5HkuxIJZ5fAdOYzJJ9lrGWfL5HluxSxXvaIDziJbJMfO6ax3Dfz9jGkny3+&#10;UL9+pmzhw9/3U5Y40DOmz9diXzRtYsO5zu2wbPlqcZHSmPJvMfYFb8j3FtXOuFepuI78LnW59HUl&#10;7sWFCxe0doh891NF5jDfER6nShP6/9J3raLSIhpbZvtHWL7EvNakTPyDGT9FBitu8TmrINeq5DMn&#10;UkX/ugrmb+I+wkcKeIOFKQte0SBLdTLLKFSbD8JxThe4zvwfOM9vhTWTm2PbujeQW51COpOoMeWK&#10;nAM4uaw1DjH2hWLKUb67eB5yGerhFts3qp+vSsWeaisVH5BSMQPFEFSbTjEG5aes2IOUiif/FKb8&#10;QzEvhKHUjKUsTFnl5qst7oXkZhamHB0RgvQINwQdm0uW3BrHPrPBxo+bYtPcrtiz9K80A8cJqrYg&#10;aGkT8uSH4TWjBezf64uP3voAKxesxxUXE4JPBWhM2WvrFzzGk9gwuS0OL26LnTMfxY5ZjRhz5Ane&#10;upO8b4nUfTZFcp7x0IajMnXyyy73arNr3/M+aDxZeBUNZikBp0TYZXQZpHB8JyA7EV4pUXBh7sZL&#10;eYmsWcphLs4kK+TYYAX5WWFerRcvNkf6Oz+0yPmFKUfwjBv93bHQZTfsIzyxIYXxdIOP4BWX5ei0&#10;bRpeOG+PfidW4GXnFbBzWI7VPseQzPg3JHCMqSDk8ocXea8VV5Z3U95beTelTybvsbznapFt9Z9l&#10;G/lb5Fr1elSflW1V+//Yss5MWS6RG9MDmHWX+CSLnzJtF/98olD61FJyGaMkvwJ5jGshTJn/NB9j&#10;upqjmEMAwq4VUxa1xccl4M0J76BH1ydxcP9hFDJRamkZ9VFJ32Pe38KKfE3HefQ5FtzMaRSICC6F&#10;3cDFsKr/d7z89ALMff843h26AxOHbsSbQ1dj+vub4LjPj+NfwqTJsmnHhU0XV0nJtgTNvTwyoVcK&#10;seHrcxjy5F6NKY/udRnDHj+DyYO8cOZAJYL8KnH5UjLCGeMiIj6CfeAwxJpCyZPDoXhyYlI0Es2M&#10;f2EyaWI2f5cnqzE35Z9cM+aFGqdT/smKKev9k/VMWc0rERuubLo8R8reG0yZN9xYDA0YGjA0YGjg&#10;F9GAandIKW0PaddI302xZWm7VLJ9U3rzBsrzc1CexxYbpeRGOgqzU5GbnsjcGCZkZ9A3IJV5apOZ&#10;5zsxDcnmDCSbMjnvJ4PCfN+S21YTM+MzJzAXQQLjaZhwPS0BaemW8saNDBQW5eNGXq4WQ9Fs4j4p&#10;jJucmX1n/o70iaS9pdpZcp1yvXLtql31iyjKOKihAUMDhgYMDdTQAPv57IcJT66iT5bEVRa+zM7/&#10;bZFe9d14xsJIJeeOxcFJYieK33IK+3dB9MlywTW/DTAxl1+W/9courYCBf6L6Ve4CIEnP0es9xrk&#10;Rjuw43iOfdcgHsNEyeB5yfikN8j+qfQrNX9llnQx1fkpWyIri0+SipXMn3llarH8Hfrr1jq37Lda&#10;vlPb/bRSfOsqpI7i7hL74laF1Lc8Mq/Tyem4lpeveXMbtG3XCR6e5zW2Kb7Nkr/+QZnAT7vin3cv&#10;fTvjXutqTFvV5UuWLNH8XqW+/6k8WWsb8JmrJijQi4Ur3+bUfGjE/63iFnNCifCWK393KRl+Avn8&#10;TuP7Mk+az6w2f5vrJXzmc/m4Z/BeZtFZXjwjLWMmwQQTh5DtPBhHp9fH8U/rY+uMNli3sB+8rx4h&#10;bQZCSooQTSZWVuYDN/tezG/cCC5z/ptxHWzhe3gRz5OmzQXX4jXzolSb7H5c+UGYsvJvuxdPFj84&#10;YRiKaSifOcU+ajJl8cETEZ6smLLJ9N24F8KUhSffiymHhUks9kDkRx7ApQ394DClPtwXPkp/7nb4&#10;eu4LuOC9itqM5A3YDc85TXBiSlPm6+uA5ZP6483xU7B7w0n4nYjDpaPncWbzOvLjEdj4ni12z+yG&#10;/Qu7ML51e6z97Bm4u6/kcdL5TuZpPpklJcIked/pR2ks/x4NaP0SMZJkyVVlzCnOeoa9EFL/UpxK&#10;CcXSM/vxzp6VeHH5J+i9+F28tHk+3nNah9N50fRZzifVlHyvlv6M/AViW+Q9UjbofrZVtpPIDBm0&#10;39fSk7HtvAtWnXHE5mB3rA45hXdO2OOp5ZMx4fRGDNn1Bd52WosVXkfgn2bSmDetfJ3tt1yLvF/C&#10;/dS1yrusFrGPwgbFpqlF2Uz5rP6mmqXa9qeWGlOmDZR6vJKsmCNoPBRFKlx5NShVAoc5EGrhyaw5&#10;eYmZZiDQg7GQvwVWvFeOFZOLseKjAqyZlg/7T29g26Kb2PNVMQ6uKobHHuCqC20iq/aYABLpXB6T&#10;t13mC6UwDtS4URPRvVtPnHR1Rj7nEFSQ9GcWxyC5IBTZRenIzmecmhTmJ3DKwtjBDmhQbxq6/WEb&#10;7DpHYYB1MIa2icRI22AM7nIeQ3qdwOx/+MPtYAV4m3Azhzaef046rzcthpHUAwHPHcACuxyM7BKG&#10;Ie0DMKTDVYzs7Yq3Bzpix7pAjSVHR2XjytUYtlvoQxVlRjTtWKwpDHHmMMQzdqPZHMO8QGTIFLPZ&#10;IjKmpvyTFU8WjqxE4juKqJgXyq4qpqzsrd5HWTFlPU9WTFmNGRpMmc+psRgaMDRgaMDQwC+qAdX+&#10;UCeRz9K2EbYs7RURdnrYCWbbpoStq8Icuulw5L6Is864XpKfyfqfczhvZOFGZhYyrjM/S3IG4yFn&#10;4XpSDlIYg/k68zGns560CONYpCWzr5jE+TzJyMxK4lyjZHLkNPZTWJeyYZCRma6N0UsOnOIStqMK&#10;LPN1pG8pjFv1qerKk+VvMhZDA4YGDA0YGvi5NSC2VVic9H3ZCZSeJ2NgCDeWUnyWZe5vIXMrsdep&#10;iTDnai0CpuwjPDiLkk5JIMy7RDdBR2RfWoYUj3nI9JqDDL+vkey/AVHnViKAMTICPVchPmg3CjJ8&#10;2XmlTyG5wW+FKVcQKAtT1tIEUSHS9w4NjYatbU+NK3fr/jiSOFdHxV6Wfvz/D/WXamfcq+QN1Op1&#10;rb0hH7h4e3trbRHVHpE2yU+RamFSonCdyHci2vEYjPNBmbKZj2AOT5EjbSV5liuvMPQF2db8ljhC&#10;v1m3z5pgwxQrHNk8FkXViQgur0QY/e2EKUtc5fNb/4Kj3Obkp3/E7k+ZW+zbKTxGqpb7T2J0SFtH&#10;iWr/KH9FaRPp5UGZsmIT+lgXav1BmLLyUVZMWcW9qMmU9bGUxU9ZmHJk5BVkh+zBkXkd4DitEfX0&#10;MLbO7IgVC17iffWnDsMJg7bCe6EVPGa3xukZnbD0rRcxbvT7cD9yFWcOhuDwun1YOnE8Ftk9iV3T&#10;emPPrO7Y9HELrCfDd9o8gscIpaRRyO20NjCbvLyvmtFiYSw/XQP3s2G1vdd39pH2O5myzBUoYd0h&#10;TNkjORTLTjngS3cHbI+7gAkOK/Dq+rkYsu8rTDywGh/sXg6XKF++k9nco0LzQVFXr7cxYltE7rXI&#10;NSimnMq6LLQkC58f3Y5PnTdrTHnEni/wvP0M2DmvxuCdSzSm7Jlv0pi3+FGLf0xdFmGAsojPjCxy&#10;jdLfkUXee9GPsOQ7OuH38p3+s7Yx/5Pvavte/f5jy7owZaqGFyQEnXeIFZzMZz170oRFH7li4BO7&#10;YPeEH4Y/cZY89xQG9zqGIX2cMPJpJ4zpexgTXuT6s/QjHrAL4/qvwuzJ3yI0kGM7vOVZ+delecG+&#10;ZC5GDB+F5laNMXxMf/R7vSeeH/A4Bo3vi5cHvYBXXh8E24790bbpSDxUzw59rXdidI/LGNI2BCM7&#10;xmBY2yiNKQ/r5ov+tofwep9tmP62K04dZZ53mut4smRTJOB+uAQLJl3D2Gc9MPwxXwzrSB7dIRBD&#10;O17DiCdcMO0NN1z1qsAl/ySYEgoQFMy5ueGJiIxmDEgy5ThzOOITwzl3lznsE2M1npxE3yiz2axJ&#10;TaasWLIq9UxZ8WQp9UxZjecJS67Jk8V2K54sfsoGU/6xT7uxvaEBQwOGBgwN/LIaYM+WcStlHlkV&#10;+0AVjJNVXppDzMy85kWZmpTcTEdZQQZK89M1H+bi3DQUZadrUpglZYYmheTPhfIbGbJIcUEaSinl&#10;hfR/ptzi8SqKyKyLya6Lb6CCcqv45h2WLO0raW9Je0ragj9n2+mX1aFxdEMDhgYMDfwGNcA+nfTr&#10;NLnn5asNLFyZHUxuaRHpsdMt15JLjyVdQcGQAlo3VLqi4sMrfsuSc72yMpd96FT2i0I5LumB6Mvb&#10;ECKxliUmxu1cfuaLqxHFOBlXzqxEXOBBgp84Xls+j0GHKR6rmv5TFYxrID7TPCunsJPHMfe78Fm5&#10;Fk3k/PRNLaMjakkxf+OmsjlT/lkuW23I/jkPxC8fbJG/UR3yTsnDshrTuHK/fi+jabOWsBs9RuNZ&#10;EqfXsh33+wHm8WBX9evZW3EQxXik1HMm/fe1reu3rblu4cfkMcJgbou2DVmy5P0S0eJ08n5UkYuU&#10;ciJ2MTmt8ivnVG2YCstwgw+uROSW57S0NIMMPJt3lfyRz91NPl1l/N6SfyqBD9dxXN3wFPw/b4gj&#10;sx/FlpntsHLeXxkn2omRX8rgTVx0lfw5lPOu6Z2H0MMDsH/2wzjz2cPYO68b9q36By8mmb9xrj/Z&#10;s7R5FFNW5b3Ycm1MWfiUEhX/Qvwhlf+acAi9KK6sSsWSa/ooK9Yh3OOHfJSFpZhMJkgMZb3oebI+&#10;jrLiysKUI8OuMufVRaQz3rrHp03h8gljhEz9P2yY1gu7tyygX2eSRe+m4zg8owf2fPgEFr5mjTee&#10;fxLDBr+L996Zh1dfGYthrwzA+FefxaRXe2Da67aYOsAWHw/uircHPYntm5bj253bsXb3QWw6cBSr&#10;d+zDht27sWHbJly4dFHTDU+ijXtIqV/kfsii/EtlXX0n68L71fNttFdFIz9y0WwwI/nSpyWJ/sln&#10;C8x47+h6LAs7jfUpPpgXfhyvHf0aHdZ/hL+eXoVBHhsw+pQ9hq6dCbd4P3rUcnyT9kREfx/qei/E&#10;DpewPpER0hK+50l52TgT6o9VR3fiA/vPMeafM7DczQHHoy4hsoB5K+lLzcycmsWvVgOIP/JP/lVt&#10;Lnbx9gWJBaQSLV9IXcmP4lAs/smSM1c+FuUw92wg8OErVzC2czxGdIjE8C5RGNE5nP6+QRjQ+hoG&#10;tgnA8PYRGNE+BiPaRmI0/YmHdPDC6N7uGNdvDxZ9wjzvHN7hVAH2N3kK2svLPlcx+Z35sLF6DA8/&#10;3BJWzbsxD0EPNG3YCzbWL6HBH15G43pj8GerFRj++CmM6XURw22vYFinAO3cI23DMZTrQ7tcwYjH&#10;LpNzX2SuvRB8OTEXU4dE4I1n/DHQ9iwGdfTH0PZhGNwqBkNbpmLsY8H4W5vtmPuuG1ycIxk/mXmD&#10;Eq4iJDpEyxEUGUEf5fB0xEYlIi4+lvGU4xj/gjw5LhVJ0YzxHZemxfxRPLmmn7KKe6HnyWJLxaaq&#10;3KfKP1lKvY+yGutTdlrZ8PvxZFUXqLpCjUmqOkXsl9Q5StQ8IX3dqt4pKY3F0IChAUMDhgYMDdRN&#10;A2w8VLPvIxU7Y4RVM55g5a085iO/gcqyXE0qyJirSrguLPi2D/OtAvIBiZeRL6VFSgtyUEY/Z8mN&#10;Xk52XF6cRW6chSrZn1LN46Es77bQh6ecXgKc8yZ1m75eU+3Dul2/sZWhAUMDhgYMDfwkDbALyU6j&#10;Re55ALWBdDS/K9LjqAtTtvgbCxsWv2XytMpIBh2gL3IaYylfXo0k738iymMRor2+usOUQy/sRE7S&#10;RV4b96su5X7qOqSU6xCfaJJA9nfFX1riF0jMXIlxIF0h8cES+Xcz5XfemQyb1u0xZ958rf8uuflE&#10;bxqL/h302fSsR99XVX1Y/Xe1ravtaivrwpRlTpRwZZnOLY+QRfdshvBZySyqxHUOfuQRmMjYxN3n&#10;VDwYGauSubjy6ZNfTn/5svLrfJiCEOo8CUfnWOHUJ/VwcgF9Yae2wvmjU8kdLyCJ+au8iJ/FKzaS&#10;pApg3JdjQ3BwziNwnfs/2E7/270rJ2hjJZXVzBXBwKLS/lEsWZWq/1/TX1lxAikVO1Cl8OT7MWXF&#10;J1Sp58mKKSvGoZiymqstXER87oST6ONe1JUph4czz4ZOhClHhF5B2LWzCHGaSf/jRoxr0QCnyel3&#10;zHuGufk2UX+5vFFJKArbj/1TusD+jfZ467F6eLzxn/Bog05o06o345X3ZM6uduhj8yj6tv4j+rer&#10;h1fa18NLHevh6Q4PoW3L+rBu2xqPtO6ER9t3xUPMldm4TRs0b22FAYMH8hz0XmbcAVlEl3IPhMPI&#10;Is+c4pNyL+Q3+U6eU7kHsuifb+0L47+6a0AYJsGi5FmNqcrDVx6O+PLqcSy5dgxfR53CUrMnXnL8&#10;Aj13fopn3VbjpeMrMOzYKnxyzB5ztn3JCBglD8yUC8s4P5L1iTBletVwJgLzvXD8M6wqm+9xDnwL&#10;TIjhmTizgE9jBW7yvdVGEaUaog35TS+37aH8DfdiyhXUh9Sx5TSg2SnAvrXJmNjXB8Nah2OQTTCG&#10;dAxnHIkI+gqH0/c3lL6/IRpTFv/hoTZhZMth/M0P458+h5F/2YZ/DFkNbw/GVLzB/Ot8zSQVL8Md&#10;49rFBIwaPgmNG7dD08adYdXiMdT/ky3+o14XtPy/IejX7UuMee4oxj51FiO6e2Ps4yH4sF8aFgyu&#10;xKzXijChdywGtL+AgZ18MKjrOQzu4Y6Rfc5h6BOnMbCbGwZ388KoHsGw6xKtMeVBzZMwulsgPh5w&#10;GZu/jILvueuMc8EYyomBWgzlyNg4REclaUw5LjrpB5myiv+j7KI+9oXiyVIqnlwbU9b7KCueLKXY&#10;aj1PrsmUVRxlKcX+q/pA1RV1Yco161Z9Pfybfr6Nizc0YGjA0IChgX+ZBqRVnMPx9lzmysilH88N&#10;+vXkcR5pPvtgeZQCShHb0CX8TsbzJW+N5FEvY2OgrJyxj8uYS4E5GTRhLItCEfqHiRQwgUMhRcv/&#10;W8Y5apwTWsaAmOU8ZiWPp8Rok//LbrdxIkMDhgYMDdzVgPSL7yV3t7q9VnND4bp3fXSld02cq/kp&#10;SwhGJcVSd/CHMtYxFr9l2VL8/yROcwb7WX6IizuJyCvfIvjcGlxyX4HzJ1chwGcP0pKukuFw/JF5&#10;e7QYTbf3o4cg9+d3mnA8lMeyHJPXxGuoZB1zi3XPLdZHRIJ3hEiAP1JUKYDxgRb5+4URS3lXF+LC&#10;xj9XC8mwafM2SNyLg4ecuA2/o8O0ZVuWmvP0A13Ar35nff0u6/r+6oOui79xOXUopUVIRqh88UlW&#10;op2T4w0V5WRB9Gvng8QHwvL8yYMgHnjV1WTIVVn8LZWSQImjRFEiKWGUGEoEJ2rvYs69PzPnXjMc&#10;n/0nbF7QEwsXD0N0ylnyqFSEci7WRbLHaB4zsTqb+/gj0uklHJn7iGX7aZ3hYD+Z878SmN/rl2PK&#10;ykdZ5kcrHqE4spR6ZqHmWSumIUxZ8WQp78WUFUcxm813/JQl5oX4Kqv8fCqOsvJNDgsL07iylCEh&#10;IYgPvYSUkDO4uGksvGY2wulpTXFyVltsmPEyLvm5U3/MDXrrJrLDz2H15FfwybCn8ELnpujUtBke&#10;+ZMVGjayRqOWNrBq2QJtWjZCJ6sGeMzqYXRt1gidmzVHqyZt0LiJLRq2eBz/1aQ7HrLqij82bYWG&#10;Ntaw6tAcw+yGavpRfsjyPMqiGItal1If61Y+i76EM+ufb/neWH6EBmgnq9i/yKMNPZNvxniH1fg8&#10;7iw+i3DBosgT+Dz5DJ51WoR2+2ahy9kVePzU13jOdSXe9/wWQ5dMQlR+8h17or8Psl6nRTaTW265&#10;7drYZAnHliSjm0RrlngcIpZY/bQzHAOqZB/ozj6396vTuX6VG0ldJHWnpY7UqlcxjVJH8kMV69kK&#10;At9SVrGcwgp/Z2BK/3CM6hiF4c1yMaSTNwY+tREj++3AuJf3YdzfDmH0c04Y9eRpjOxxnnEl6J9M&#10;P2W7TqEY0428uZs7BvU+iAPrC5DLoeXidMZmpplNuAI4bsjAhP670KXRh2jIGBcN/zAKLf/zTXSo&#10;PwlPdZiFgc8uxbiBqzBpnD3mT3fA1vXeOOFkgvuJbBzbm4sVcyLw1iuMa9GL0t0PwzozpoVtIMb0&#10;CIHk4Bv9pA/s/uyOgb0c0b/HLox49iA+GH4YBzfGwet0PMIiGfs9kbnlU/wRbQ5GLH2So6M5nhB5&#10;HcKUJadgQrwJpgQzzLGZSIy6SX/lrDvx5PU8WcW7kFIx5dp4sthXNYZ3Lx9lZb+lrMmTxc4rpqzG&#10;FIUpK54spTBlNUapxixr+nEpeydlzTpZngRjMTRgaMDQgKEBQwP304Aw5Vy2q/IoN9g+yqfc5Hqh&#10;lJQiSim3Ked3Mj9McgtJP1hE5h1LbEh23S3CfjrRMdmBRUq4r+IKxMnsQ1n62dLX5qHuCleNxdCA&#10;oQFDA4YG/sUa0Nvhmuvfu5SaG9Cg05CLOReh6a+VKUssjFL+WCI+xOyTkwJySxHpywrHS6CwY1no&#10;i3yTM+IDdiLYdztSot14QGF8dGT6HlPmd9V5/I1cuYp+zPK75svMa5LL1F3Uv5sp+124jL+9+CrC&#10;Iui5yj6bMGULV5Z5xXKhv49Fz3z0/Vb997Wt67etuV4Xpqxpl6xQYhdXkeNWVtIjsZzPj8zN4lNb&#10;pMWokPGJHD6WMcgzuyLw7Dqc2jsbBzdP1sY4UkN2oDrrOLx3jYPjou53mPKKqe3g6racT6h4MqYg&#10;piIfATxSYEkB4srTuOYL38294Dy/IVznPYwt07vAde88njaV2Ia8irDm5/BTVjxB+IKeJwtT1rPk&#10;mjxZ76csTEPxDcWUZX62sBDFRfR+ysKUxUdZmHJCQoLGkVUcZSljYmK03Hwq7oVwZEsMZUspTDku&#10;xB8ZkV5wWdof3rMbw206Wf2M1lg79QVEMgYBrQalFJmhnswF9iImvtwVf2ldH0+0a49WzbrAulVn&#10;PGrdmmVLtLdpgq42jdHLpiF6tGwK2xZWaN2MPo/NuqFB8574z8bd8L8tbMmWrTWmbN3JCnZjR2r6&#10;4Um0+KXCXGQRFqN8l+WzsBbhMrIoH2ZV6p9ZbQPjv7prQGw1+xSp5QU4wrx8H7lsx+zgE1iV6ouv&#10;TGfwafQxPO/8BVps/QidPZfjr972eNFjHUYc/Ccmb10Ezwj/OwxMfx9kvU6Lrq6QOQ9SPwlTLqIv&#10;ch7nb+bTRhSwLOUYVCm/v6UFa6DNvlO//Nbt9/2ZsjDnQg7r5tOcrZoVhjF9mAuP/smjWhbArrs/&#10;Fn1wCctnhsF+YTw2LEiF/Zw02E8rxLoPq7D2XeCjv2ZjjG0EhjEXnt3j58icT2DPGubjieYsDm+Q&#10;6abg03dcMbzfOtg9vxmD/7IOHetPZi4+O7T930l4rvMiDOv3Daa84YB/znHD7o2BcHNOhveZdJw7&#10;nQVP1xvwcQUObynB55Pi8I/n/PF6B0/8vbUfRnYNwms23hjQ8SyG9fTUmPKY51zx3kAvLJ0Sg32r&#10;03HVvRqhV/IQGZOA8HjGvEi6oDHlGMa6iIpK0JhyfEzyXZ7MGMrCkoUpJ8Vn35mzIUxZxbqoyZJr&#10;8mRlX6VUY3mKKavxPmW3FVMWnqyYsrLxiikr+6/3Ua7pn6zmWUh9cy+mrK9f1ftUp/fI2MjQgKEB&#10;QwOGBn73GhC/MuHGIoX07Slm37+Y3fJSvfA3jQlLKcJ9LJ+Zv4nb6ec+Cz8ooRTL8XQin0W0WJv8&#10;XfbRXEJY1lxUXabKmr8bnw0NGBowNGBo4GfQgNjfe8n3Dv/9DcXfVsYaLVEo7vJl/THFZ1ds/S2u&#10;iK9yCesZEalvhPHdKiPLE25MT8/Kyiz2m5LIscjo6IPGmoYivjMSu0DOL3PR6d/J+P+VlXn8fIOS&#10;ScmmkE9X53Bbmcdu2U+7Dp6bu90V+awJj1dX9sBdal/kb5Z+uZR3/365VBk7pYs289Jm4ZNps3CT&#10;81Jlno/wZAtb/30xZdGfqtOlVP1X/Xe1ravtaitlPnYR9VnCUqRMnjFKOUV4szb+XcVxDM0/WZig&#10;jJBzLvetXDJCxuaqMPFzBG+WN27FbkHCqWnw2tAfjvO6YNfHjbHzowZwnN0UPmt6IWTvS9g5wwq7&#10;5naA/cfWWD3FBstWTcTZDDNiGXU5+lYaTBzjiCWDuV6UzP85TnJjN8583Rwn5jfC8bmNsW7qY/B0&#10;XsNz5muPoLCAB2XKiicofzXhDCp/U02mrHhFTZasuIbeR1nF+/whnqziXtyLKUdFRUH5KAtP1ktw&#10;cDASQ72QE3oIB2Y8Do/pDXB8WivsndoFa2cOREZaPPUk96sUZnMYNq5YiDfJgBs3aYFWVtawadEc&#10;1tbW5MXN8CjXm1i1QHOrlmjeohWaNGuNxk3boCH9lBs176hJ/cZt0cya601bollLa7RqY4NRo0Zh&#10;6dKlWjlu3DiMHz8eEyZM0Er5PHLkSIwZMwbvvvuu9r18N3HiRLz99tuaXLp06TvPNC/WWH6MBmgn&#10;5UVILSrEoZRwfOiyQ2PK36T64JsENyyKcsbfnZfAZusUdCRTftrHHn0912HIgaX44NvPfhamXMlO&#10;TNUtXgTrI6kv2AW6LbRRMv4n8fvFoMu16kRse7k41PymlwqqX8bW+KdJlSkiCuB/VWKjqJNb7Ljd&#10;NAOXDgBvPXMRgzv4Y3g3fwzofBZvvXYAW9acxJ6tp3Bwv7smDg6ncWCnPw5sjcKBb3Kw+K14vPGk&#10;Zb8RttcYfyIIi8cVgCkQMX/sddg9SX/mXm7M8eeCcX0Zc/mFk/hb12/Qvfk0PNH2Q7w54ht8Oe8g&#10;HPf6wNPtKvO7+sP3wgWcv+AJN28XHPc6gvP+V+DjG41jB2KweqE/3h/mhHHPH8R7A07i4xFHMeft&#10;k1g25xw2r7yIvdsvwvnwNZz3jkRI0HVEhmcgKjIREdGRjKEcwrgXQYhJiEIs51tExcQiNs4yZiZx&#10;lE3mBJgTmafRxHjKwpPNGRpTri3WhZrfIXEu9LEu9L7JYm+V7VXzRcQ2K54spfJPVjxZbLpiyWLz&#10;lf2XUu+jXJMp/5CPsr5urVkHy9NgLIYGDA0YGjA0YGjgfhrQM2XhyrUx5RK2nfT+x+J7/FOZcin3&#10;lXPqmXLNOkz/Weo6YzE0YGjA0IChgV9AA7o+sr6/rK1/73Tf37guTFnYKl3ANJsvtl/qABGpb7Sg&#10;FFV0gtJiWOSwzKXQ75iMrlqLo1zC/rx0dLmjnF6Dw/JZWJOw40xUF5IJFsWwkkrkz+TKGp/mNpWM&#10;asCcbMIs/p1MWXCE8zEX7TKEcwqBLqO/m6xVMg70723R1++yfr+l5vb6zzKeUUxNMlOaJtp4Nw8p&#10;z5nMqbJQfj58GiiRZ0bGLkTk2ZHnjuMW+W5I8PoSjsv6Y+3kjlj7nhW2kxkfntcGp77ojD1TH8HR&#10;+a2wa/qjcJjbBpunWWPDJzbYu6Q3wqOPIpy+tDE8VgLHNWI5iz+suoBPcC7jhwUhwnsmTixugGNz&#10;G+Do7IbYMrsPQi848LwWpqx8xlR/X5VqrrKUig1IqZ/TrHzSFFOozUdZOITiE7XxZBVDWbiG3kdZ&#10;8WQphSmrudwqlrLyUVZMWR/vora4FyrWhfgmKwkKCoI55BzSru0jR+4OzxkN4TKzDfZ83Bk7Ph+L&#10;kiJ5ly1+ymIfMhKCcHDPdnTs1BXWLVqirXVLtGpFftzKGs1tWqEFxdpGfJbbwsq6A1q07Eh23AkN&#10;m3XQmPIjTdrBqnUXNGlhg+bW3LZ1K40lOzs7o1u3blizZg3279+PnTt3Ys+ePVi4cCHatWuHvn37&#10;YseOHXfE0dERr7/+Ouzs7DSeo38eecHG8mM0IK+/xNvjm3qaY4lvOKzRYl98HnESX0ccw7Ikd7x6&#10;eBG6OHyKzudWoofbMjzlugLveGzBkM/fRWRe0j3Hpup0GXJ+MQ+Ual6H5PQsZQB+kWLG+JMcmnfq&#10;HtlW257zNWm2hSkLc/1tL/dnypU0mwwpjfUz0jC2txf9f33w5tPheK3DGcx58xz2bzuPww7nccTp&#10;HA4d9MCBA+44tOcKHLfHwHHdDXz9AXPh9Raf4QDGo7iCwZ386et8BW+/GIhXOx3HwO6nMaKPB+Me&#10;u2JAz0MY1Gc/7Pruw/sjjuCL6Z7YuykMLoei4eUerTHlU6c84e7hAe+LZ+EXcB7nAz3hdzUQFy7G&#10;4YLnDZw9XIL932Ri+5IsOK4uhhfNrd9R4Io7/aJ9qxB0+SYCr2YjIDAFQQEpiAhLR0S4ibEvwhER&#10;E0Yf5VDEJzIfn8lErsz5F/GJ2jwMkznOwpOTzEgyX0dyQo7GlO/Hk/W2VM+TFUuWUs+TFVOu6Z+s&#10;mLLyUVZjiMr+q/pAxbuQ+kLVI6peqc0/2eDJv+032Lh6QwOGBgwN/Ho0IH1a6WuJD48I++Ii9O2x&#10;9Pfpgcb5YNXaZ4k7WFOU70+N/em9xp7dbZFzWKS6Wr5T27LUjse+n/T/7iHcwVgMDRgaMDRgaODn&#10;1oB0ie8n3zvn3R3EP5nU97av8u3OueqkazZf/LwYb4DxbMXXS6SSIm5h4qssMTG08Up+ziX/zbxZ&#10;TNZMn1OeM5+/F3Dw8iZBoYxjyj7l0pHXjs+cQcyjlJ99DQFeaxDiuwVxwYeQk+LDfD9x3CaPIv5X&#10;UtdInXO3DrpbL8lv8v2DLEIta/FT5iEFN2ixfbmeRjbHy7fEjhJ9kSVL7INq+tb+Hhd9XX+/v1+/&#10;bc31cuqSow8kjhaROy6tme8yZbnHEpeXGb1KeB+qcvg5B8X5UaiK24no7c/A68u2cPrkYThPewhn&#10;5tWH19z/htesevCaXg8Bi/6Ai5/9EceYk+/EYvonf9AM9guehqvrYsSWpMCVj5cvIVMsn7eoqnSY&#10;GNeilJ9CQ9bjyJo/w23RQzgy8yEcnt0Mx74ZyfnRIbzvpSjiwy93/0H9lBVbUExZ+SgLgxDRs2RZ&#10;V/xClTV5snAPxUHEv04xZcVOVBxlFffCZDJpMZRjY+nTpxOJpSxxLyQvn/gnC0sW32RVClNODXNH&#10;5uX1ODDLFm4zG5K7d8DmKV3hsGYSeUgObUeeNndB7p+8MR4Xr6CZbR80btEM3To2Qmvrxszl1QpN&#10;yYkbtmiD+lZttBx8D1u3RgMy5iY29Em2aUZ/5qawbv4oujA3X9vm5NH0YW5L1jx2+FiNF4lv8rZt&#10;23g3aA7ZDpXFxcUFNjY2ePXVVzW/b4mnLL+JPoQnC3sWHqN/JrUdjf/qrgG+AJUMliejO5dLb2Lu&#10;OUfMCTyGJQFHsDHyJOxNbhjmtBg9985EDy9LPOW/kClPOPENpm5bwpkpRQ/MlKtpLCT+fgUHP7W5&#10;NLwWVWPQrGj1YxVZc/XtPDDl3K6Uz4GMTMl2v+1FbKNYTf6Z0vWT6lWrk5j7kHOAqmhMb2UxMpUr&#10;8PFz6Rj3WDheb+OLsc+7YtzwLdi4zBtOW/1w1OEMDjsdgeORPThw/FsccHbAAadj9F++CPslzNH3&#10;jDNG976Mge0uM4dfDAa3jcZrrcLxilUY42dcx4BO1/C3dqcw+Kkj+GDMcSycdQLbtnrA7yI5srcP&#10;zvp447yvN3x9LuKC9zVcPh8Of89I+Hhdgt81b1y4cgnnvC/g3Llr8PeLZSz2BFz2MyOUfsgBV00I&#10;CIjDtcBIXAkIxdXAUAQEhyMolH7KYeTI9E+O4HyKyGjG6omRGD7Mx0eJT6CIbSNfNiVFw5wShcTU&#10;GCRdj0VyqgnJKUl1jnUh9rQ2nqxssCoVT1b+yffzURabr/yTa/oo18aTf4gp6+2YsoHyXBiLoQFD&#10;A4YGDA0YGqibBqRN8cNMGeJLRfaridbokIaHEmmI1LK/1tqSFpf8LufQi/Tlb0sNpswfjMXQgKEB&#10;QwOGBv4VGriLh2nfecLa5HvXcXejujBlra4QTnN7NyJljQ9r/sqsFvLoMirMuJjfFxAcC09WTLmI&#10;1UwhqxH5XdhzcSlzYml1STly6dcWGXICoX7rcenMN/D6f+ydB3wU17n28303v+9+SZw4tmMbQzDg&#10;FrfrhMT5JfF3r69LEtcYYjvGJblpN3HiijEYsABTbXrvHSEE6m3Vy6p3aSWttFp1BBIgEBLqXc/3&#10;vGd1xGQjFH4Qx/HVjP3qzO7OjJb3zJzR+c9znmPhfPJRO1CQFYhTx/PQ1X6KR5L+styHjPcfeS3x&#10;j2HKmisrL2UyKNIJ5X8hTNmVFBZjcNF92L/1T9fbjVReDlPu7hZNsvyNIueC0KsmtDeVIipsNw4s&#10;fJRz590A33evUUw5Yt71iF94HVIWfgW2FV9C1cbrkLvoC0ic9wUkL70GAR43Y9+8u2DZ9wqPk41a&#10;zusXykNbu4Uiu5jyCZxBXVsGDh74Hda8TY9gMmWfmf+K0AUTYQuazf3OM7rR2Nz2mTNlrZUbSaOs&#10;x2yPplGuqalBdfXlMWXhycbIz89XTLkqfiU8Z96B0HfI3ufcju1v3o2gXTOZI/G4ljhPzNXGq6Uf&#10;8Zm5uHbK/fS5GIfv3n8L9crXYcL4W3Hz+El/wZS/NpG+F5P4/uSJGD9lPPXM5MoGpjz5xkmKKb/2&#10;4mtqHPnRo0fx9NNPK023sBlZwsLClE75xz/+Mbk2nxvx2hXtX3h4OJ566qnhZwHG81LtaP64/Ayw&#10;XZdm8ExPJwrZJge11+C1kC1YVWyB5wkrVtoD8HLIx7hz1xu4P34VHkrcjEfiNuM/t7yHoMrkvwtT&#10;Vs0wv4fcl2T8pLQUak7yXs7NxznF1X1LfU/+GNpG7hxyZsp2n+9F7kGu8/1STLntJECEj18/4MQL&#10;d+Zi+p2Z+Ml9BzHrjWAc2VmAwP0Z9JyIQ2BAEAJCvBEQeRBBkQFcj8DRgzk4srVeeSi/NDUDT3wz&#10;BS/fdxwz7jmOJyYU4cW7a/H4LUX4xbdL8KcnK/HJu/Xw3d2K8ICzCAstQkRUNhJSUsmVExGfmIBE&#10;awoS4zKQHJ2H9NgSZKXbEJUYjqz8XPLiQqSmFvG9SuRm1iIjuQppyU5kppchJ6cMebZS5Bc6UGAv&#10;VfPxFZdWkCU7h5mys7xCaZLLy4/TC74GZeVs16RtuwRTPll3af9k3XbqZ3PCkzVT1m2u5si61M/+&#10;jDzZnSmPpFHW+mTNlPW4ltGY8khz8pnt2Of7Sja/vZkBMwNmBswMmBkwM2BmwMyAmQEzAyNnQPo6&#10;skgp/SX9WvpmlflRKI1Zh6r4tTiZtAankj9GbcICnLB6oL1oLY06j3DPHEYZQxgztaq9XWgiK2gg&#10;Vm4jEuiiFrqbLLuHyEC8E7oG+Fo0a/x9xEhqyM7wo1EBD2qsjZAHUarJM1P5fsYQzuAe+nMej59K&#10;T16otqyP6UXSySSokHpWMfSGypJkyhUu126XKlyU4TLbo+vpQzPPi0bqWlvUluKp0sxdznT1K89u&#10;yXN/v7DkekYhP9iOet8nkLroGhwlxzxIv4WNM+/E0rfuw7y3H8TGjb+BvdiLWt0YZGVtwXvvPgCP&#10;+T/CnFnfx9szH8PWA4tgP16szqZcnjuJ/NqOnnOs8eM8fg6R9UqUHPwuYud/CRELboD//IlY+Yfb&#10;cWzbGzh3xsbv3YdGnn91NBWT5yja/0KXepyyLjUjkHIk74sWatUkLtBHuVnm5BNtcnOzikb6cRrj&#10;HHXKZxsbVTTw+nHXKAsDER5inJfPqFOWeahEp1xTU6OivLqG/qM1cFZyLivOaVVR7kBlWTHKnMVw&#10;lJagkPNSZhcWo9BJnaDdgZy8POqW8+G0Z8NhS8S5wjCU+HyIfW9NRtiSm8mWJ2L7n+5GccQudHeI&#10;bzrZe7/4hHSht6sBttR0TJ38AP2Ub8e1EyZiHNnx+FsmjBq3TqQfBre9Zdx48udvqvKG67+Be++5&#10;Dy88/yJE6ycabPFJ3rt3r9L9sSIVOxbvC9EpC++RRbTKjzzyiNIoy2upkzG9yCWomzquy3wpjfSM&#10;P8mcSsbokE/2yjH4DLpJsLWkrphrnXwGI+2rGEj0kCf39Xbyuujn6JJ+xFTZsTzIC4ssR7HfkYVf&#10;712PVzYsxZ/3bIDH4Z1YtG8rfJKicbKlicflMczlijMg97degnQlTWYu+2WuWz5zkzZ3kDfDjvpB&#10;nM4F3n6iBtOn1OK5u4rw7H3JnEvPFyuXxMDLK86lSQ48imNB9DwODIBvQAj8/CLh5xNPT4x0BB+x&#10;Y+PieLw54yBmPLwVMx7ah/962Be/eigQrz6+HnPeWoeta/0Q6peOaEsWosLJkGPTYE1MRUJiEvXH&#10;VpaJsCZRq5ycQt9k+imnZJEfZ9PvgpGRifTMLGRkZSMzOwfZuXlsZ/KpS7apyC8ohK2wCAVFdqVL&#10;LiouQbGDPu/kyaUOp5pHVOYTlTEW4tsjPj7V1dUqpJ3T4zKk7XOfh899Lr5LseTLZcrap8joe6E5&#10;svZQdve60ExZ3xukTXLnyfpeYuqUr/hSMXc0M2BmwMyAmQEzA2YGzAyYGTAzYGbgc5oB0dToRfpE&#10;milLH6rjdCHqMnbjeOIGVMWuwEnrMtQnL0Zd0kKcSl2E+vRP2CfeggtVwZRj2XmYZvaW6afBvvQZ&#10;4uAmIiEOaVbBIdjUnZFbkymrOd64tcmUdeY/pZJI6KqZ8uBZfjnh+/S3IBc5R6jcQOndOcJk4csX&#10;yCZdnx9Hp30PUrc+pjTJcR98EdaPb1dMed3bt+Hg6qdQkLYWzc1WHsXGfcifkYW6E4cQ6P8W9u76&#10;JVIzdvHcqUQrSVkZx+qntrQjvK0PlaRn7XDifM0OZHv+O47O+iJC6ZURu2ScmucvZP2zOJ7nSf52&#10;UjHl8zzpTvP8+0cyZeHJl2LKmnlcDlM2el5oplxaUQlnRdkwU3aW2lFCf1JhyjlFJcgvcSq2nEe/&#10;C4ejAOUluSgtSOL8fBbY6Gtw4J3bELTwBnjPnoL9M7+DhpxAF6tUnFH03F3ooW9JZaEd7/zqTfzq&#10;1d/j6ZdexnMvvIRXX3lt1Hjt1V+qz2dw+1deflWtv/SLGfjdb3+PhQsWKU4vGmTxUhafZFkXz5C4&#10;uDhMpleGvCdtkLAb8cOYNm2aYtDynm6LeKKMzYXXF1o5qoTPcHo48KSxtUeNBGjm22fol+c4U4t8&#10;+tOGJ1tgr8rDyYZq+h2JA7prtEl3m1y3/dQD0/Oor1Mx5YrBdoRUFmJplB/e8NyGn61egIdnv46f&#10;L5uLxcf2wTcrEVUd5xWv7uS+5nLlGZD7m8sXWo7BxliNEGpiyQpl+9nJx7CpPsBvHirCc5Nqhpny&#10;r54IwbqPrbxmEi7JlP19ExRT9j9kg9fWQmzwSMW7L/njlX8/oJiyx8u52LkkF977EhARmAdrlB2x&#10;ETmItKQgJjoFcfFJ9E2O+wumnETNsjtTFp6smXJWDvXKBqacZytQPNnIlO1sk0ZjyjLfqDBl4ckS&#10;Rqas/X/02A153qbn4pNSmLK7Nlm3rXosiDzH09pkKbU+WfteGHmytEOaKcuzL+11YfS70Prk0XyU&#10;hSnrZ5byXExC2i8Jae8kpC0zBk8CczEzYGbAzICZATMDZgbMDJgZMDNgZsDMwOc+A9Lf0Yvu/8hr&#10;We/paWI/zkZ9UQycOZ5wcmx0adwqlMUuR1ncR6iIX4ryhKWoTF6LetsBdNRGUZxcxL3rGOcZ5Bs9&#10;4vfcxeOJ5lg8bl3z54mvh/hr9rBvzSn16LnJXje72krTxf6X6ndzm4vfjm+pRT67VLi0ybIPDzXC&#10;vuoAY+qH4nKSz6GQjI4Uok2WefeEG0uI74WQqd7edurLB9DOQ7QSMYkPN6uKC7WQvaJNLmei49GX&#10;+yFiVn8X+9+6Bkfm3Ahvj/HY8tbN2PDu7Ryj/Vukpx/G2fZiOle0oIaEuIRRTXZsa6jC8Z5TdGA+&#10;R6XzeVR2n0NpZxucfP7QqghaDX9HGmoLVyBw44+wn77APh6c42/hFB7/Nuxa8DjyUvdTO3aa23VQ&#10;n8nzjVp3kjRqBC/29XWfX2vKdPn30ikbmbJolCU05xDuMRJP1uxEsxThK0amXFFVDQd5chn1feVk&#10;yuVlJRw3blcaZXtJCWzFpcixlyOnkGPQ8/maesHS4gKUFWajLC8JbYUByN/1Ko7NmgifOV/GYWrG&#10;91MP3lmZoC6hbvquNXS1sX7luQCDdXz6xGm0X+hEU2cH2uiF09baPmq0ttBzlOzyQjPnTmR0dnRy&#10;e/IZ7idzrAlfkUVy8OijjyIqKkq9Fx0drfyUn332WaX7E5/q6dOnY8+ePWp72W/MM2XWh9SJhNRQ&#10;XXu7S7/fdBqHsuKx0XIYq/w345k/PYfFOz/EtmMb4BfliYr6Yl6/HWRapMKcB6+f86nKXC28MnhF&#10;9fNa60fJhfOILS1GYGEWvFMTEFOYj9KGU6jv5FgTdfVw23bxtTGXK82A9vtwzTUofJ43ukFqlaUB&#10;5aOCdg692PxBE35+Xxqem1KJ6ffk4LnvRONPL4Vgx5Z4apGt9E32xzF/8VIOdGmUA0PhHxgB/4BI&#10;BPjHUXecg6iQIoQeK4LXzmzsXJWM3asy4buzAnGB1YiPKERiTCHio3MVT46MoM9FfIrSKMtcfKJT&#10;dmmUkyFMOSWVHsqiUU7LUTplzZNFoyxMWWuUhSdrpmzUKAtTFo2y8k8uLWN75dIoi05ZNMpGpixt&#10;ndYnu2uUhScbmbJRo+zOkXU7a+TJRpasebL2vdBe+NLmjMSU3bXJl6tRlnvMSDzZZMpXegWZ+5kZ&#10;MDNgZsDMgJkBMwNmBswMmBkwM/B5yICwG93vkVL3jVz6U2F11QSKWeisDqYueReqE1ehKnEZapI+&#10;xon01aigL4Y9fh3s1u2oyPZBYzXn8mutZP+5nVYW0o+WTrSwJVExy3xg4lBA3kRWYjLlT/cMuVqm&#10;LByktasTDTTevsBqbCGwl9oUpgw6rqInG9VR8+DrcQ/2vX0jPZEnIOijSTi6YAL2z70N9rDXCcSi&#10;uW0lKVcNqsiPq0iLi8lWHH3CkdvIyRoZ9ajta8Dx/mZUkYGVEcFwxjtUnY5CdMR8bFryfax952Yc&#10;mHM9js4fD58Pb8W+D+5HTfIq8pkCHr+JzyOaeV7JMwueYeSkXeRpmiXrUrNkXf49mPJIPPnM2bOK&#10;KWv+4c6U3XmyMBUjTxb2Ul5ZpZiykzymrNypmLLTWaQ0ykWcm0+Ycl5JJbJsDhWK7eRnw56TCmdu&#10;IlpsfkhZPw0BrAfvWf8Kz/cnUTf+A9qUZKgLr72ni4xRrkZeo6wdTvCpKrefJgvClNu7e+ibQGfy&#10;UaKnm2cDr2PhZnpdXsu68suVIw95KHt5eeEnP/kJ33H5KU+aNAk//elPFddJ5Pj7xx9/XGkRNYeW&#10;OhvTC/Mouexo76TOeJA6Y7q/nKnHkYxErAo5gr2JQQgqisJ/efwW2wM3YofvJmw9tAYRfN9ZW8yt&#10;Wa/ywI6trkRzTxs9YZr5XKebT/36cZJRyeu4ltud4fp5RhPXm6l1Zs1zntYxnn9m7WqWv2TKcv9j&#10;XQhT7pJK5fMbDu15a3omnro9HtNvr1ZM+WffjsLs38Vj364U+PsmDvNkd6YcEBilmHJwQAoCj2Yi&#10;6IgN4T7kyAGnEOd3FuGHTyHoUCHCA7MQGZKJyLB0xZRjY6hFTs5U/DguIQHW5ER6XghPpu9Fappi&#10;ysKT09NzkZ6RM+x5YdQoC0sWzwsJaXM0UzZqlIUplzkvzisqvhfuPFmeoWmWLM/V3L0utDbZXZ+s&#10;GbIuhSW782Ttc6FLoz5Zz7OqmbJRozwaT9a+F/reoUt9b7kUT9Z/W8m9WMfVnFfmvmYGzAyYGTAz&#10;YGbAzICZATMDZgbMDJgZ+GfKgIzR1BxHvpesu16LF4Zo1doZLdQty/jTQnojRqM89xDKkragMGIZ&#10;qq2rcSptHU4lfYLjsR/htHU5+ot3ASdjeLBa7stBvmhQ0d19irrEszwuO9UEJrTMVVxZ2LJEF7ve&#10;tOpV3qFCNCRcNNqlO1a65SHWIrzlrxfXh6LGNRdmQITfw3GxTyuaZGJAsldXiNe1MYQYC/ogXlQe&#10;F+fpUdzKyuqhB29//xl+amOFhKE1cjqsS78Bv3e+gODFN2Gvx62Y84dbsGrlc9S7HcKFzkqyqlY4&#10;BjqQ1NGHWH6dCKIVP1owx7NyE9o6Ye9oR10vfYh5nnSRLfeQdp1qzMNZ5w6k7/0BvD+8EYfe/xqC&#10;lt0Fz7mTseTXt2Dv0meRlOSJlhY5t+gmy3OmlX4trrNF+CgpWT91y+SSxtAcQJdXy5SNPFm8lEWf&#10;LDzZyJT1eG1hI9pLWTNlrdPTGuXq6mrFXkTTJ/pkR0U5SsmTnaJRpo+y+F4UC08ucnBOrDJkF1Qg&#10;I4frBeUokTmyMjNRlpOGE4Wp6Ck4gMxVUxG16Fb4fnANPOfcgcOLn0TP+SIMkBd38bpvoD9oK8cS&#10;dNMHvY9juAnk1cIWgKusfP4/WigN5mjbcHfRBcoiuf7e976HmJgYiE5ZmLL2U37ttdeURlk0gXoZ&#10;80xZJb4fZ5qb0NDXS/Y7iLVJFqxJD8WKTD941SVij9MfL658BVsS1mBnzBpsD1pGtrwMBwNX0/u7&#10;iqnkhUGfjEGOFemVOub1K9ew+N530Gu5g2VbVzs66I3RM0B/G74e4PZqP2k3zOWKMyDZk3vXIPM4&#10;MCAtKi8U3uT6mznWg7fDnBDglR8k4Znbk/HCPeX4+XeS8PMf+mLpnGgc9oqGr28cfHzC4eNrga+/&#10;BX6BYfAPDkFAaAgCwyRCcSzAX70XYolCSFgsgoJjEBQUi9DQROWdrLwuolweynGxqYhPSFa+ycKS&#10;1bx8qVYkpSaTJ1OjnJaO1DR6XQhPTstHRkae8lAeSaOsfZQL7fTgYYiPslGjXFpGnlzGefnYhmkf&#10;ZWHKNTU16tmZkSfrttCoTTbqknX7Kc/n3DmykSdrbbI7Rx6JJ4+kT9aeF1qXrEt9jzD6KBvvKbKu&#10;/2Yy+l0IS9ahWbIur/ikMnc0M2BmwMyAmQEzA2YGzAyYGTAzYGbAzMA/WQbcmfLFrydsgboq8mTX&#10;3EKNLIUNV/OtdHTVhOBk5jbUJq9DdfwK8uQlOBG/BKcS6LtMXwx75Hp6ZoTgTBV1yx1O7ics8jxD&#10;jifsyGTKTMKnuwzzZBIOcmTdp71cptzOU0B8k0WfLFpJmcWPbsrorPCBzfNlhHxwLSLmfwVRHv8C&#10;r9lfxq55E+C7+znOz7SX21WSD9fjRN9pZLc0IJEHiyZkCeEjCl9iRmHKaZy/sYrnQQPPiVN9J9DU&#10;W4kTZ+kD6r8OSzh/36G51CV73ERt8jew+53rsP/9byJ21wu44DjI4x9ntJONdyveLfxGKM5gH88x&#10;/k5xDHDv+2uWrEvNC6TUDEFKrVdroc+mxKXm6DMyZeHJRqYsDETzkJF4smjzhClrniy8pbq6Wo0R&#10;Fw4jTLmkvAyOslKUDvHkUkcR7Ha7Ysp5BeJ5UYa0LDLmQm47xJRrCnNQZ0/HueRNiP7wNgR/cNMw&#10;U47Y8hovaSfnCCNrZ4bkSpS52KReB8mYpXq7+e9v6xWfZb7PBw+jRVdnt0JlcpqJNrm/jypx6pqV&#10;RpkIzbhIzrdv347nn3+e3Cto2PtCvJUfeughlQsjRzauG48zdtYlgTKyY5Ct5iBSzhzHO4e3Y6st&#10;FpuKI7GrLBzbirzx3NIXsDJsMfYmbIBvyg54RW7E7mPLUVqWzt170E9mTBMMdSw5ntS1jBiREJcY&#10;NXpkkD4xDPlcYpBeRf0yxsRcrjgDvCTUMzu5QPqo/VYXCq+7AbZ9rbWA99qzePG7cZh+d4Ziys9P&#10;5fx8/xGETcsz4X2U8/MdFa4cAV+/cPgFhMM/yIKAkFDFkoMsoQiyhCE43ILwaD6jiSNDjklGmCWB&#10;PDkBkZFpSIjNRmxUBmKj0yD65JjoZETHJCAuwar0ycKSk9ISh5lyanqGy++CTDkj3YbMzHzldzGS&#10;Rtnooax5svgoiz5ZeLKznH49Q0zZ3fNC82Rp+y6HJ+uxHsKTjQx5JN9k7W+hObKUo3ldjKZRNt4b&#10;ZF2Ysr5vuN9XhCnL31FGpiz3WpMpX/HlY+5oZsDMgJkBMwNmBswMmBkwM2BmwMzA5yADelymfFXp&#10;AxkX4Y7iUSFsSbRtPZzriWpDhpQt7GPRtaCxmJ6JUSjg/Go1CWvRkLoaFzJW4Zz1IzhDPZAbwtK6&#10;DucchzFwLo6d7FzuW8k4xf5WM38puQW5VT+BYC9DNMqcjoocha/dgh/z+1B2x68pwa91MbjqWvSb&#10;PJDaQL8/FkvJBTM2xJWlfv+CJQsH5CbuobTLzJ2UomXlFqwr0avXMwqoP9+PUq8ncfDP/wuBc/43&#10;AhffiAMLxmOlx7dxwGc27A15KOfvTWM/O7K9C3E8RBz3jOLvCyLesvIr5fN1BS5wrr8a+mrn8FUC&#10;Tysf1FnfwLFFd2Lnn7+KgA+/Ce/3r4e/Bz0b3puAbW/dTi3rr8ldY7l9I9lno0tD3TmIC+Tdoqnu&#10;5fft7qZrLD005Hu79/01E9ClkRtcCVMWbbIOI08+TZ48GlM2eihrplxdfVGjLExZPEiFJzsZSqPs&#10;KFEa5UJqlIUnZ5MnZ9kqyX6oE7RRy5xngzMzCU2lmTidHQ774d8jdu411JDT43rWTdg1+ztI8l1I&#10;dl5PxtWLbl5E58l5O3hedNH3ok881OlzIt67kjsXX2RxBYtuS6R9kUWYi2gDhe+I38V7772nmPLD&#10;Dz+M119/HStXrlSfy7aaJetjyHtjcZF2t2uwCxdYHzX9XVhvDcEsyyFsrUnBmuMxWF8TjK31/nhi&#10;7TQsiJiDbUnLsSd2MQ5FL8Nuv3nY472WbSi1kqod5MXBsoea9BbWQTufkwywTrrpSzIodSRtPxvh&#10;gQFyZrJk8SI3l6vLgLpvqrsY/WX62H4yxTI8Z7CRz9DYjC7+jQPP35+O6fdmY9q9+XjpR1H4zXNH&#10;cWh3BvyCgnHUO4j+FxH0uIhAYAAj0ILgUHJkapRDwoMQGhGMkIgAFaFRAYiIDUWMNQLRCeGwRAcj&#10;KDRYMeTIqDhECnemf3KcNV55KCeKPll4MiM5LYUa5TQIU1Z+F6JPzigYZsrZI8zLpz0vjDxZ+yhr&#10;plxRXqmej2mmXFPz1xplrU3W3snu+mQjT9ZMeSSWrD2TNUvWHFmX2u9C2iDNkY1z8rlrlI33Bc2T&#10;NVM23lO0PlkzZXeG7P5a2rSx3q5d3VVl7m1mwMyAmQEzA2YGzAyYGTAzYGbAzMA/UwZEV6MXWRfW&#10;JqX0e3rIHDrJFqRv7NKnckR8v/SNKbQiD3RpjkUPWk3ZcSYGq/zQmEEPjPiP0JS8FM1Zm1GbvhWO&#10;+DXIoUdGTvRqlOXux/k6Kwa7KrkfVZImU2YePq2FEOMqmbJwfde4bfE/OYHzRQcRvvYJHJ75DYR8&#10;eD3il1+Hve/8C/Z73ILUyDdxpjWemuOTKKTfhTBlK0+vUJ4yYXxIEEFUGUjZezxxlVDkws5TPIvq&#10;cK4pDjkJH+Lwqv/Azvdvhee8Scov2eu9G+DzwY3Y//Z1iF79IDpyl3GvFAbPncFT/GKcC47Hb+Jj&#10;jhaWwpRbOY+Z64lEK/rpHWvs/8u6Zsm6NLKDz4opu/soa56smXKp06GYcmlJ8V8x5Tz7cWRllaAg&#10;z4HirBw40q1oLEmHM9YbIUsehdXj6/B/96vwnz8Rhxb8EGXJ25ifJoaLI8sohE7JGPmy0N9u+ii7&#10;WDLbAWpVNQO5VMmN1SK51fxY3pDXsuj2RViOXhYvXoz7779feV9MmTIFDzzwgNJn631kO+FGY33R&#10;TFnm1TtBNunhvx/rC+KxzhkHjwJfxZTXVB7GY588jRXWRThs24xd0Yvgl7IOAfTCWL5hDut1yMOE&#10;9a2eLalS1hnCkqX9l3Wpv255Xsh1Rj/3M5ery4CRKff0yr2O/8vldZ7zLbIBfOPpRPLkVEy7JwvP&#10;3JWNGQ9F4/VfcC6+wwVKj3zEKwABfjIXn4spBwWFK6YcQo2y8GQJ4cgq4kJUGR4Tgsi4MMWVhR/H&#10;xSchJtaK2PgE5Zmclkl/i4w0WFMSEGuNQXJ60jBTTsvI/AumnJVlg/BkI1PWnhfaQ9mdKWueXFZR&#10;Cc2U3X2UjR7KmimLJ5D2T9ZjO6QUpuzudyFtg/a50KXR70JzZF0aebJmysKQ3UPGpuh7gPG+oJmy&#10;vmdIOyVh5MkmU766a8Xc28yAmQEzA2YGzAyYGTAzYGbAzICZgSvLgOa3sresay2MMBxZdKleuP0Y&#10;7TO3Ta/opTAmNZceS60ZNuqHpc+smKXSLjeT151Cc3MJThyPhyPTEzYyZOWxTC+M8rglqExZg9KU&#10;tciJXYfyvKPob3Fwf2GAoolzsYwBauV6esXbk76e/O0y8lvmXZNR2i62zTwxN93s03V0dqlpxYZk&#10;uC7+JWRM3tAslWtjd5GckhkN5VbyoDLDt3V9Kn3q0Psyp90g51McpJdEf68wwHbW6RmWJxh5gGMV&#10;Ulbdg6PvfhnRy8bh0LwJWP7mBGzfPAPHYrag6HQlClkvce0dsPJ3pNAHIYevC1mXJQMtqBs4y6cI&#10;dTxWCb9SPHXJx3A84b8Rv3kqjtE3I2T+1xC7+AaEzf0qgt//Cg5+cB9WvPufiPWeT+YYzf5+Ba+R&#10;OqKwRga/H5mn+HF3E3+1M2jXrPy4e6m5FSam+/m67y8cQHMB7Y2p2YG81uvCFTRv0L4X7t4XjU1N&#10;0OHufyFeyqJT1mzE3fdCa5RH870QniyheHKpA05qlEtLLuqU86lTzrdRp5xdjFJ6XpTm56AyKw7N&#10;9li02gKRc2gufGZ9C5bZX4TvnFuxgz4i2xdNZ+7rmJcLaG47L1cINeKMofNBXss157qmpZTz5+oX&#10;zV/kSKIjFI40depUxZRvuYXe26tWKe2gfC5cWtpBqYOxvriYZA+vGZlPrw9zj+3GqpwoxZQXFvlj&#10;Y20oVld44uFlP8XK5CXYkfKxYspecR8jJHkDFq2bxWc2feIOwxZaalbqcyiEJ0uo+8zF9+V3ynbi&#10;tyFngLlceQYkl73UmIs3jzznkrkvWYDDe1AaC8x4MAZPTk7DL76dj5/9WzJmPOKPZXOj4X0oAYEh&#10;x+iNHIjAoDAVQfS8EI1ySFgYQi0WhEW4whJJTXJEBMIjIxERFa30yFExsdQkxyldcmxCHCS0PllY&#10;stYoK31yuvgoi0Y5HemZWcjIzHXpk4Un59iQk5eP3Hzb8Jx8wpQlhCkLT5Ywel5opizzi1ZVusZd&#10;VFdXo6bmokZZz8cnvhdGliztpObIRpZsZMpao6xZsi5HYsruc/C565K1Nln7HGmeLKW+F+j7hS41&#10;T9altFU6tCZZSvnb7NP+++zKz0xzTzMDZgbMDJgZMDNgZsDMgJkBMwNmBv6nZEBYlvRJRlo0X5HP&#10;3fsn/4g+C4mD4gvCFjSDdGfK/f1kP8oXoYlbNTLq+bqcwtEcWi/HoDVvC+qSP4EjaiH1yiuGmbIt&#10;eS/qy61kGtQ7D8gxmIMhOCz6SM2R+0hDhC930Y+yq1fmlxLdHTeXYBed+FDv5urHyScmU2Z2ZGGC&#10;/gZTFt8Lqd8u6tNdSlUSJWEgnFPPpUVnvQ6Uoq1gJywf/wih88YhZulEeIk2ec447F/xfaQm0ku7&#10;NYdz7LXDwb00U05jVRTwdQHPEXtfM91OGqmQrcXJhigkRM2F5/pHsffDyTgw+wYEzL8W0UtuQoTH&#10;1+A/8//Qn/kGRK57DCdy92KwIY5H4TmleLTo4vmd5FnEZTBlzZOlHI0pa4YgpTAGd6bc3NICifNk&#10;ohLCkzVLltI4P5/wZM2U9Vhu49x82kdZmLJolLVOWfR8Mk5c65TLyuhNSo2yiyeTHZMpi5eyeF8I&#10;U87Ld3FlZ1Ep7NkZqM1PQqsjASWhm3B04Qs49t5diJr3fxG68C5s+vPdqM3aM5TDdrIuXku8gD5t&#10;pqx5i7RXmrXwSyivi3HjxuGHP/whGVamvKWep8k2enFv8/T7Y6UUJtnU0URZazevmh5sTArD7IjD&#10;2F6bhpVVkVjhOIpNJ3zw+MpnsDTOA1usS+GdvgZH4j+Bd+RyHAzaajLlz/BkcfF58a+WZ6Z8Niqm&#10;TpSCt/MRXV4I8Py3wzHtW7l48YE8PHNfIn75kxCsXZwMP+8U+lb4IITeFcKUg4ItGI0pC08ejSkL&#10;T5b5+BKSrEqfrPwutD6ZTFl4cloGfS+GmLLSJ2cXDDPlPFuB4sjioSw8WXspa42y0fPCyJSrq2rU&#10;+INqA1PWGmXhyaP5XWiOrEujj7LmyLo08mR5ZiX6ZK1NNvpcjMaUR+LJci/QLFmXmiXrUrdv0m7p&#10;0H+bjfX26zO89MxfbWbAzICZATMDZgbMDJgZMDNgZmDMZUD6H9I/0exLs63POhHSLxbKo7myklqR&#10;Q3bzTYmOPmoKaYTcTbgr27kYpqKUXK/nnDpZZGThcOTsQRHnkMqOWYvk0HXIStiPk85k/pub+W9u&#10;Z3QRBZMtS6ebo/EHB1sZwg7FY8OlmZXPxIdBtlV9vG7ql/lddKi+nHwLkykzZ7IwOSMwZaknqSEp&#10;xX9YtuntljxL7slq+86ylNcVDHqaFK/C0TkT4T3zOsQun4Ctf74GWz64ExtWTkNakQWVXWcVSy7m&#10;1ilt7cjiXHXVPa08kuyfw0hjhGGwdi0qI15C7Lq7qUv+Ev2Yv4Dg+V9HoMcEHONccrtm3YF1b96D&#10;3SueRmLiRrLdKnTynLionSX37tN+v/zenH8M1FXL8wjpzys/bv7DRK/cwuikx7JmypoByHmjNcpG&#10;bbJmysIWNFMWBiH65EtplDVTdvdTFp58iuO2RXOnNcojMWXtoywaPuEuwpSNPLnMST/lEvopM4Qn&#10;O+xkykX0Ti4sga2gGIUFRSgqKEBFURbKqV9tKQlDn/0w0ra9hv1/nISAubfBb/6N2PTmfdi15A8Y&#10;7D6N1k6OwWftD9ITXXxz1YnAVArKlXfpsqw+d507cv5cTchx5SxzLZJjvTidTjz44IOYO3eufktx&#10;IHmhWYwuhzcYcyuu61fP0Wc9Xok3DmzGlvwYNUffdkcoNuV7YsaaX2IHdclbIz6BV/wmeIavx44j&#10;SxBmDeLTl362ngOsbalbV3VLjajc8p6jF3mPl4yqfTkDpCWW1+ZydRlw3T/lvOf1xkEVAx2DaK3p&#10;Q7IXMP3fYvDze+2Y9kAannrAgj++EIzdm1IR7JuEkKCjCAsNRHBIkGLLoWEhCKNG2UKNcriFumRL&#10;FCIsMYgMj0WkJR5RFiuiw+lzEZGM2Ig0xEWmI45z8sUlyJx8CYi3WmFNSkJiMuflS0lBcupFfbKa&#10;m4++F0qjnJXHsQ/5Lp6cW6B0ysKUhSMbo9BeDHuJQ4UwZc2SZW4+5XtRVQ3NlKV9k+dmem4+zZOF&#10;KetnbnpMx6X0ycKUjZ4XmiPrUliyO08Wrmxkyvo5oVGfbGTJRn2yvh9oliylvodIqe8rmiPrUq4r&#10;Y1zd2WPubWbAzICZATMDZgbMDJgZMDNgZsDMgJmB0TPg3hdx31rrYKSUbY2vZf3TXv4WUxbGLGPn&#10;leZRvqP2Thggmxys49erYpQRVaaijXNK1dgOwZ6yHzXFFgy2yWfCi4c4Fuejkr63i2iI02szceFp&#10;lucZ8lo+F82XaGn5S/m/5slSqr4c+YnJlJkitTApf4Mpd1Inr7ZRumTmd6CJKT7D98iUewrQUrAJ&#10;+2fT74JM2bKIPsezvoRDH9yCwE2PoMqxj7VXS/UwvZPJkpOaLyCHzxikVutYp2c6bOhtCUVp5jL4&#10;bHuSHHoKds66Ht7zbkDoohsQ8dFNiil7vXcdDr0/AeHrH0FNvAdwNohHsDFOqznKRFPbS61zT0+b&#10;YsqufxPP/V5+38tgypoFaD5gZMnuHOFymfLf4sn1HMetebL2DBWWojXKwlckampqhnmy1iiLPlmY&#10;q7O0DCXF9LVgOIqLUaJ4MnXK5Mn5NjsKbIXIzc6GIy8VxwsTcM4WgLKQJfBf8BgOvD4ZQfPvgO+8&#10;b2D1f9+BehFGsl7buuR6kznDhC3z/BBw+CkyZR59eByGtF+yCOuRuti8eTNSybZkkWtX6kUW4Tnq&#10;+lavxvIP1/Xb2NFKj/JeVLOyPo4NxOq0EKzMCcSxM6nYWUKd8twnscqyBJ6p2+Bt3YLtPktxKGgN&#10;W8xmkyl/xqcP74i8vITQd7iG4nC18yQQuw/4xXetmHZ3IZ69LxnPTo3ErF/HwWtPvmLK/r6eiimL&#10;VlnCnSlHhEcrphwVEYeo8ATy5EQXT45McfFkMuX4mBQIS5ZISExUTPmvebJolOmjrDXKRp5Mpqx9&#10;L/ScfLrUGmXte6FZsvBkzZRrqo+r9k2PxRhJo6xZsva8cNclj6RPdufII/Fk8U3W3snu+mTtdSGl&#10;kSlrjiylfu7ozpKNPFm4sv77TUr19wfbMbPt+owvOvPXmxkwM2BmwMyAmQEzA2YGzAyYGRhDGZB+&#10;ifsi72kO5v6Z9Fd0P+bTZsoD/OVa2ybfUl5LGKWL4j8h0Svj6PmRUCGJdr4epI60t+scXwkPbuH3&#10;Pk/dUB1ZWzk1RbVqy0H6F7gOKAU9kzmJ0eCg9MGFfZ1nCFM+OxT0gKUXbH+/cGf5bfwd/EISiinL&#10;OvPDH643pRzziyEHXGWKhoNJUppvV41Jvi/wvDvFemLOeys4x+JK+M+9FpZlU+A5dzx2edyLRW9+&#10;C2s+eQmlp9JR1VyPot4OFJN5lXW24dzAKR6jgpwyGU0la1Bm+Q3CV9wJy5LJCPtoPOf0uxn+738d&#10;h9++Fp4zx+HAnHuxZeZUeK55Bb6+6zn/XCJZYwOPIb4MPfSXOMfnFTyHWI9S2z388uoZBktKkNHX&#10;OwRDlW9Kr/JQFt21aOY72MfvIt/W15GUwgc0K9D8wMgU9Lro2IRDCJMYSaNs5MkN1M9JaA9l0ScL&#10;T64bmnPqUjxZc5bq6uphpmzUKAtTLnU4UWwvVeHSJwtPLlIsuYD6ZHtBDuy2VNQUxqCtIhKnk9Yg&#10;dtWjCJ49GUkLx1MLPh5r6Xd9cPUfFTduutCGRiZOcjnA+Q0VUJYXcnFLKnk+dPM/KdVJok4d+XGl&#10;wV25SO6NnEXyK4vkV+pE6kK3ZbKdrEsbaNxH7TDWfjDtvT29aOfzGmlTmxk2nl8+OalYGeyF7TE+&#10;CHcm4E8r3sRey3bs8N2EDXs/hiUhAEWOfFYrx4/w2uhhA8kaGL7upQ0QT3oJ3R7IKWAMdY7wPXO5&#10;igyw/lSeB9QdUd2n5NFd5wnAfz3w4tQkPHOH+F5Y8cL/i8Sid5IReKQAFr9EBHp7U3tM/2ThyaGc&#10;k48RFmqBJSzcpVE2MOXoCCv+P3tnAmdFcW9////k8zd5iSYuAQQUFI07ahKTf/KSl/1lUxNN4pK8&#10;PGOWpwkuKCIgqAguuCuKCwguoKjAsM6+7/u+b/fOzgDDMMw+zAznndM9NTbXGcCEqANVUFPdfe/t&#10;2/fXdatvfev0qYjQOESGxTvaZIclkyfHRCUgOiYBMbGJiI1LQlx8MhISU5GYlIak5HQnJ6dkuPPy&#10;yUdZGuXMrGEPZfFko1EWS5Y22ZTSKIsnG42yYckq5aVc5aM22V877O2j8TPjo+z1vJAu2WTxZC9D&#10;Nt7JgfpkL0M28/AZv4uDsWSvPtlwZdPmm+uBlyfrWuG9fqhN8ma1U+a3mNoqk/+JGmNfaiNgI2Aj&#10;YCNgI2AjYCNgI2AjYCNgI/APRUB9E/VXjC5G6yMl028x5UjPOVLbdAQGOYk3GP7gRUzEdw5TFuPT&#10;cw1T5i2+fIBbBuShYPjwHi6bdekk6WPB+fhcZqVC5EPr1J86r9mB/vZ83i9cxp37ua2FWTyK7zJA&#10;/4se+iDw/S1TZkhGTToRQ4mL5hyqdOOuM6t487wMiufuYt6BqrR38e7iH+DtOz+LdfdOwOq5k3Df&#10;jSciaMV12Ls7Ck1dxST+5Mk8Dz4CyTrmbH8aNm17Am+8+Ac8f++lWD77TLx9zzi8eceJWM15/Tbc&#10;cwqCF5yGLQvOwOYHzsX6Rd/A9qSHgeYQvifFe3xvjTt093DsgP+k8OPoCrNbt8SUu8k+e1itNDef&#10;zjtfwKyVgzNlfa8MUzb8wPAEb+n1vRCf2ENNrXIrPTq9PsrG70IseSSeLKYsdiJtcqA+2fgn+/1+&#10;x+/C66NsNMqlpaWO74WYciH9kwOZcm5uLgpyM1BRkom6omjqkN9Fyut/x6pbqU2+fSKSHzwDb95+&#10;Kl6cfQ52FG7k94UxZN7N3KtBIN0P0MdsvuDc/q9gyoYnqz0z3Jhv7pwLlUri9yYZrbLWvcvm8WOq&#10;1GkaympX6zq76EkOZLVuxxvp0Xhy02u484V78Z9//hnmPHMnHnllIZavfQ6Ne6RoptZS/yxT/viq&#10;DM+dmih3FKfTaa/6eNnbWw28en8Xrrow0mHKV03n/HzfjcSiu1KwaW0BgtfHY+PatdQdBzv6ZIcn&#10;y/fC4ckhcDTKZMryvQgPjXZ4ciBTjolMcpiylyfHJ6Q4TFk8WSz5AzxZGuWsbEebbHhyTp7rnyye&#10;LG2yKcWUvT7KhiWLJ1fS96LaT6+LmjrnXgzjeSGm7OXJo2mTvQx5JM9kL0c2LNnMx6c2O1CXLJYc&#10;yJNNm2+uBaY0Y46mNEw5kCWrLVM2v8NM+fFVNvvONgI2AjYCNgI2AjYCNgI2AjYCNgLHagQMS1a/&#10;xJvEwLTN8BjTj9H6R9GHEcsT4TXYyT02HqNznIRQAlXKzrp77P08NulEO8nHu/uk66H+jU/p6OlF&#10;awfnU+dzxUc6uK2dkKudz+mhyNiZvoiv6+f+NKdR18Bu7G0tQHr0MuQkrEJF7kbsbkgnaGrgq8nC&#10;HA+MoT4dO+5enbITGxEy57j41GM6eeoUF8U4THbPXx9P8G5ubeO5UmypUe4qwMZlM/HSLeOQsYRz&#10;vC0ch0duPhmvv/JHFDVlopIa10yev7TufqR29qKxpw3tvcVI2DQLK+W7fNunET7zOETfPw7r6ZP8&#10;7pyzsXbOOXh91vl4YvalePrp65GS8jrfS4RM+nXOi8f+eScPTCMGqnPtHKRob2+hTmwXj0vHRq0m&#10;9a5tPX3YQ6jcRsAsvqwsvjy4n3WB2maNSSjrfvP+AVdn5uXJYgXiB4YpBOrVRmLK4skHY8ryTzYe&#10;ykajXE+ebJiyWIrX8yKQKRvPi4qKCjjz8oknl9DvoricWmTm/FLHQ1meF/K7yCdPzsvJRnFeKiqL&#10;EuHPDkLi2rl4a/7/5xjAeITOPhGp9/4bxwLOQOjG2/h5m7Fzdxda+MWrpdB7D7WvinSvfDB4+p0v&#10;OGMo+iUOqe+988epOvrzj2aeF7YHSirFZ5T0vVRbpnNgvqPmec4Thv6oXTymE0M30MUTxHPT09WD&#10;hp27+G1x9co7Gb+y5no00ct8YwjPf0Y0T2Unv9tsd3t72N5ynEinTY2vGfhzzqcb0UCdsnuWjulo&#10;H/kPz3ir+vNuEGaOm3C9e+8A2nz9WHr3LocpX3FeDq66LBrXfGcz5s8Ix7o3MhG8LgGb125A2JZQ&#10;bNm8lTmYGuUQMmXOxScfZfHkEHopM0eERyIiIgKRURGIio6kLjmCuuRI+lwwx8YyJzs5Lo48OT4D&#10;iQmZSErMQnJSNlKSc5Camu1kR6NMppyZneMw5Wy2MeLJytImiyd7s/G8KCmjT09FpaNNFktWrvJx&#10;rMzDlAM9L+QJZDwvAr0uDsWTR/JMPhRPNm28KU3br9KwZJWGI6s01wwvS9ay+Q1mSue3Btsz044d&#10;+Upk92gjYCNgI2AjYCNgI2AjYCNgI2AjYCNw8Ah4+yPqq/j9fmzevJnsjXMtvfTSAfnll1/G8uXL&#10;8eqrr2LlypUH3/E/+ehhMWVpkQfVcVZm75nL8lcWN97HTbQsdLCGtvUQb2i7sphhFx/vZnbn+uMy&#10;+YdhyjvaalFZFoW8pFeRHL4M0VuWIiF8FYqyw7GjvgQ9nS301nV9VwN1yk4/j3TFG9d/MhRj+OUM&#10;vElcZLiHswOrBBXJpVz9eDPPoR/tVeFYOvfXeG3mGUhYeBxeu+1TSFl7Dbr3hFCb3ICyfW1I7t6P&#10;LJ76HFaS3TyjPYMViN0wE6vnT0MYfZIT5h2H4HtOxNt3T8Ybd0ymB8ZXUR9yKyXQa/he6czlzGLK&#10;0q3Tk4J/xZRbyYpbe/qd+uECTz0u0ixPBre+dLIetfN9D4cpGzag0vDk0ZiyYQ7StJl7qI1GeSSm&#10;PJrnhXiystEnj8aTfT7yl6oqJxvfC8fzYogpFxeVOUy5IK9kVKacnxGO/NjXseKBX2HJf0/C1vvP&#10;RvT8UxEtpv/kpTy3wYxaGzqJGOtamXm6O50qwbjSV0Sn/1/JlLl3hyV7+bDiq6RzIq6jJC5kkrjR&#10;SIzZPH7MlKrwvazs/K/KL9+XVi43cW7S3dy0hyduZ3+rvn3M7fwOtvPpmtNSFJNx5/iLZcoMxMeV&#10;1N7yvDlzDAwx5T5W/U56X4gp//rSOFx5fi6uuCQSP7/8Xcz8YxDWLE/CNs7Rt+nt9dgWJJ58aKYc&#10;GRl5UKYsnhwfnzrMlA1PNkw5LS3H8b3IyMz9AFPWvHyGKUubHOijbObmM/pkw5R9NbWoq60fnpdP&#10;baDaQ81VOhpTNl4Xgdpkr3+y0SirvfBmo0/2apRNe+4tvTzZy5RH4slqnw6XKX9cVezIvq8uDG6W&#10;K47GZAf1+85pgNQI6fcZ22qODbZznKqDT+1g/ZY+wBnb5W+6AY1h8d4I59ri3P+kGUY5tstXakmv&#10;t8lGwEbARsBGwEbARsBGwEbARsBG4MhHwLAV7Vl9peuvvx7jT5uI8RPPwJcmTMbUaefipFMn4LTJ&#10;UzH59DMxYeIk3HjTnw7Q5x75o/rX71HsSBzdaIPMO6p/2VgShYrIJaiKfgT+uMWojr0flTHzUJe2&#10;CPsbX+NTE5jzmX3s++1k7nJ42W52XJqIU9raCdLcrpDDZMS8XQGmQJoYpTSZyuw7Ov/cPg+7SY6f&#10;h9O94vJYTSJ3tdRc7aa+Sq4ibjAYHH1Ade6YOzvZZ+RDAwOdjJ+fG9Po9/k0Nsz+DFbPOhXLZ52N&#10;1x74GmpSH+BjRaS7jcjvbkUMQ5jK16f1dGJnZxUfy0NB5Ey8eNdErLpvOpbecwkWzPgWXltxP1IT&#10;3iVPKOT4QjPfYy/fSwSZ2i6Ky53xAB6Pxhx0jH08OGW6onBdB/rB5IwZ8FyqNHoxUwYyAGljDVc2&#10;3MDLlA1jEHcQ6zQ+yoZXGO9OcQ2xDtVLeX4afZ1K+YFKdydeIm3ycG7inHwNNWggW2nyN6Ghshn1&#10;5TtRU7aD4yXNnIevAUUVfpRUVqG4qhwVZaXwlRahgZrAZs7HV1eYD18JPS4Kc5FakIuUvFIkZVci&#10;N72I3iTZlJOHoTV2EaIeuxjbFn6JevIv4r0F47HslrPx6l1XIj3qPYfN6jvmjZkda/lgnRpxi9MQ&#10;8BGV+vowuX4sqpv0+WamonG4FellY+Nm914MfcXcF+rFJpsGyVsOPWaeYt5X64dIOrcHy4d4uX34&#10;XxkBnr+BPvek9vC+m/2ca3SA91J07xxAXng7rvtKEK49Mwd/ONeHX5/hx28vTcHDd1dj9epyLHtn&#10;HTaGRSEoaJvjo6w5+rZs3oDQ0M30tIhkjuK8fGTJnJsvKjgBkSHJiAhLQkRkMiJjEhEZR29l5tj4&#10;BMQlJCI+MQkJSclITH5/Tj7Ny5eWkel4KMvzwmiUc/JcfbK82wsK3FxYWIji4mLn/gn58mjsS/dU&#10;aCxMWWNj8vDx++mjXEPfC/onG32y4clqFw1PVptp2lCvh3IgTzbtr5clm/G+kTjyaB4XXn7s1SSb&#10;a4MpjdeFKc31xFxfVHq/b//K6vPR79utq861mS2d+2vIbae0rGzcyTQuaZiyxne7mPfpqdqFZcof&#10;/amz72gjYCNgI2AjYCNgI2AjYCNwzEdAvMsk9Xnmz5+PiZNPd5jyuNNOx+Qp04aZ8ulnnIVJp5+B&#10;hx9dMuaZsuFbKr1aRjG+3h25aMlejrrEJ1Ed8yB8cQ+gLnmhw5TrMx6CL/NpdDRuIh4uYOhamanf&#10;69mPekoe6yl/7DUSG8GdfoIa9gdFLsWT6bbBHhL9ERwidPQyZSqPnfvle/ZTAU5dt3yoHbMIFlql&#10;FMvtBzqaonqupNHW+CXELZmEd+aehqdvnoCX516Mwoi70NsZj5aBapT0dzhMOXJPF3K53y5nHkXO&#10;9bTxL3j+jvF4gRz6iTvOw2Nzf4IdjWl8Sx/3q/NDrwXHt0QnhJ1PnpJjhSk3+qhbHmLK/tJmVJRu&#10;H2bKxbx3vKiybFSmXFScj7TCPCRmFyExqwL5mfTFSEhFXexb2Lzox4hcchFem3EcghZ8HkELJ+GN&#10;uy/F9uiXGe6aYf5hmTKr3IdNhu2qZHVV+qQx5cDzGrjuHrX9+7FEQE2cLje62pAp6/okLtfHxeoU&#10;YO6vc3HD2fm4/qxy/HZqLa44Nxq3XBfH+5Dy8PrWELy9kXP0bQ6l10UowsJDER62DeHhWxEZHsYc&#10;Tr/lKESFkB0PMeXIcHJlD1OOHuLJXqaclJKK5NQ0iCenpmd8gClrTj4xZemTDVMWTy4qKhpmyoYn&#10;G6ZseLLP5zsoU/ZqlA1T9vJkr++FV5sc6HdhmLJXkyyWHMiT9RvCjBnqN5U3m/FFw5JNaViyKfWb&#10;xMuTjwWmPDA4dH0eGpBXnZXWXuMhg5xkcpD3Q/AuM/725Iga49PFG9J6+RLKlJ2xeDF3hyvzddzq&#10;1Hk5molHqym1yUbARsBGwEbARsBGwEbARsBGwEbgyEdAfRUvDwgKCsKUM8+CeLLyhElTcMq4iU45&#10;iVrlqWdNQ2R0zJhnyk7/Yyicpu+mVW3v7ZX+Mxu+ymCUJb+MwuinUBr7GKriH0Nl7GKURC5CZcLj&#10;2J7/Bnq3R/E+/xK+cjvzkF+C+Kk6Mcxil4PUxfK/s8nt7bg9HilyxIoIXAPyEEji1rGZ9CnlPS0N&#10;8l5mzhPFfiA/LuNLss6Pu7ubHJ4GJO3sG/ZwAqnubvo21Gdg5TM3YuktX0Lqg5/De+SV6+8+HpEv&#10;fRcF8fdT/53EPbYy17GfWMH9J3FHTyFv+SWInHscouZ/BrELT0byW3/mY63M8jWQapqZemgnzgqt&#10;zg2PweHKXJfHq7TJbnZdUPiMDyTv98TUGVMaXZkpxQYMLzAcQWzBsAaVYg/Ko+mUDd84mE5Z+juj&#10;Uzbz8tU11cK/vRp19X7U11Kv7K9FfVUtaitr4KvwOx6kJdUV1CjTL7m6mJrlYpSWFaGiuAjV1CkX&#10;FRYjs6gU2bnlSE/nXH2ZBaijt2lLQQSqwx9D+sprEXTvZLx+64lYP+80vHLbVDw74zKEBT1KvbWP&#10;cetxvkf6LnljpmWbDiMCCpM3c9W0FfItVtY/tR1udpmJqrWy81qVByTvDgOWA1ZHfv0BO7Mrn+gI&#10;6JrOaxBPZJ/xMGGTPMgmcG99O9YtLcDvv7ERv5oWgd+fV41rLkjBzy7ajBl/DMHTy6Lw7gbO2bcp&#10;ijrlSISEhTv+FuGRwQgL3erw5ajwSESFxSA6jFw5jNrkiCT+JkhGVGwSosiTDVP2apTFlA1PFlNO&#10;z8xy5uUzc/N5mXJBfiHEkw1Tlse7V6Ms/3fj3SONss/nO6hGWe3jSPPyjeR5EahPNnPxeXnyoZiy&#10;aeO9LFnL5jqg0lwbVBqOrNJcP8x1xZRqS735E139PvTBuQ1QIFMWTzZZ1xRdx8WU+zkPwj7+bpWn&#10;mebNFVce5C4UH8uUP3Tw7QtsBGwEbARsBGwEbARsBGwEbAT+4QgYxqPf4uq7KEkLdN4FFzq+F8b/&#10;QmxZy+MnTMZF0y9B4/bmMc+UzefVZ1Y/Tv05p0+iDQ4bbiBsLEF/cyR2Fq2BL+VZVMbRDyPuIbLl&#10;JSiLfRS55Gs50Uvhyw1C726jWeZ8VTKvFFYd4pZil/3s9Igra7ObxYGOXqY86PBczg/lsGXyZGrl&#10;+HEZY5cpywtxDzdT1s04qL/YytyE7Nhn8N7Ci5G++ASEzTseW+49ASvmTMHiuy7Bo4/9Hq9sfB6h&#10;qW+hriUBfTvexs6kvyDhyTORsvizCL3nUwi/9/MoDZ3N+szzh13ceSv279vDc8Fz4pwQFTyQoXPj&#10;LH4MTPlgPFkc42A8WVo743shpmzm5PMyZV9T1TBTrvfVHMCUy4c8L7xMuaS0cJgpF5IriymnZxYj&#10;La0EZfS+qKV+sDT6LYQs/RNWUAu+5f6peOfucdi6cCpevnUK4lbcxFOdw+DuZAXX/IcuA7FMmSH5&#10;sInVU9+V4cxF01ZYpvxhg3ksPl/XcrW5VHrK3EervOiIKe/nsGdZLPDInyrw++nJ+M2ZJbj+0ix6&#10;K2/Dz/7jBdxyx4tYvymdOuVobNoYhi3bghEeEQYvU46NIk8Oj0VMOPlxODmyNMpkytFxzPS7iPF4&#10;Xsj3YiSNsliy8b3w8mR5KKv9kT55JI2yeLLX88Ln88Hv94/qeeHVKMvz4mD65ECebHyIRvO6CNQn&#10;G5as8nB4spcle3myfo8YlqzStKUqTXvKM3oUJbex8zJlaZPlq+xWXlVgjdfrmq7cOLTO31qD3ejb&#10;x3iTzWvOXGXNp2Gu6+5vXO3fJhsBGwEbARsBGwEbARsBGwEbARuBIxkBb99EfRX1Y5TUr/r+D390&#10;AFOeMGmKsz5u/CT87BdX0NuBfR7+TBcrdX+zH8kj+2j2ZY5bpem/mZgM7nc1ttK5Dg62oK2tijqo&#10;JJTlrkNF7PMoCnkUDUnPoC7ucfijFzm5KfVx7KtcRUgawg/gY3x0n6aIqeLKvj1jvI/zyPTSC6OP&#10;88yY+zX5kPO4+zzXb9ntR2n7WE1k5c7N1/pwbt7H+1p79vWy7vQw3uorcoavnt18HvuKAzu43src&#10;Rv1ZJrZsWYDX7xyH1befgC3zvojYR09H2IMn4+3Zn8Wbsz+P9QtOxntzPovwB07EtruPw7vUM2+a&#10;cypW3j4ZGx7/KXVr0dSBtTn9TYdlO1CFx6FDUZ0dYsrOZq6zEjNrQeeKwidnmYsBydQPb50xdcfo&#10;y0wpRmC0aEaf5tUpj8aUjX/naEzZ8GTDlL0aZfmHKtc01qO8yYfqhmrU1FWhvqYSjf4y1FeXoIa6&#10;5MrqUhRzuaCqBNmVxcgppyaZXqXZ5Mg5hSVIy69AYp4PeVn0KM2uQ1tODppC30Dqshuwaf5EvHH7&#10;/6Pn9acQ+tjlePgP0/D2o/9Dxu1jtOjbSm1Zb6/VKQdUnQ+1amqiSmU3qfIGZLNqnij0osx153Xm&#10;8ZFK7dS7/cAVPWrTmI2AGaNjO9zDmsDmltYBHOvkB+I579zdjbLMKnrPR+D6S+Jw9XlxuOmbZbjm&#10;62G4+ntr8cLjWdi6MQubghIcvXIw/ZPFlSPCg6lZ3oqY6HDXWzkyGtFRcYiOSaBGOZFMOclhyrFD&#10;HsqBPspezwt5KBsfZTFlMydffqF7n4SXJ0ujLL8Lw5PFlI0+WTzZ+Cgb/2SNrWmczcuT1V56efJI&#10;/smm7T2YNtm024Gllyd7mbJp+w9Hm2yuHeaaMhJLNtegMVs1RzxwtyEa3K/GS8uck4+/EcSV3QaN&#10;2wd3YqA1A+2NydjblIGBDj8f031InJ+C1xz9vrJMmeGwyUbARsBGwEbARsBGwEbARsBG4COKgNG8&#10;6O0MI1Opvs/Mu2a5umRqk6VR1vx8mq9v4qQpuHfBfUMaEL6O3VW9ZiynwONXXAYo6BrAHn4s5Vbm&#10;Xcz0/O0uQH/NNuzKXoXq6CWoiVmC+vhHWC7mnH73w8d5y1oLlmKXLwztnc3oJdeUq4L6SWI8lCo7&#10;Ghrx5KOdKbt9QX5QVhLpj3r7eY8vS64xEmK34spi9+1kHU2crp36o/7tXFe809GfdSeyXvo61sz4&#10;v3jz78ch+P4vYOuicVh770lYO+cE6mNPRsxDpyD6vuMRPOdzDlN+Z965KNx0O1/vYxbP13sM9Us5&#10;f89+x9uam3QydBjKWlYddjjyR8uUjRend34+8QyN64gpG+7hnZ/PsGTdyx3oe2GYsr+hDmWN1Qcw&#10;5QZf6TBTriBLDmTKWby/3MuU43OqUFLQiLrcBpSHhiJ0yV1Y8beLXc7/wHhs4rx8z//1JAQ9cgX6&#10;KsIZRIkg6Xk5NIZieIi+X97MJ9p0iAioSqomOm3G8HNZRx3e4inNonmip05rU+DTD1gPfPwDD+oJ&#10;No3NCLzPlNX8DbCZ1W0ahilT2on+VqA0Enjyz534zYWJuHZ6tsOUf/qNVZhz20YEvZeKbVtSEBKS&#10;wBzl+CpHR4WRH5MrR4QgNjoK0ivHRMc7TFk8OSY+GTHkyXHUJmtOPmWjUfbyZKNPzsrJpb+Ox0eZ&#10;PLmgiF489N4ZbV4+43nh8/kczwu//0CNspcnG6asNtNolI13shmzU6n21vBkrzY5UJ9sOLKYsVlW&#10;6eXJRp/sZcmBPNnrd2E4skrDklWa9lOlt/3U8tGX3IbM6JTloyymvJ9zJugivU8TMHSUojH7FZTF&#10;P4fKpBexp4pj9z0lfJz3xTj+VvQL5w8sWb1oGKWPWXpl57LutG1HX9TsJ7IRsBGwEbARsBGwEbAR&#10;sBGwEfg4I2D6Jt4+i45H+sp31613OLLxvJgwydUpTzv7PGzeum3Yx+FoYMrec6CYKB695I8d7Nd0&#10;U2vbw/6M5odx/fzaqefeQc/YMmRkULOcsgK1cU+jPnEJGpMXoyHxPtQlzUFx3GJsrw7C3u2xxKaF&#10;fK1YqaupcfilgI+H/7hdHvWrtNFoc7g4RpP6dXv5MfYw7ybW7aAuWP6vLqP3scxhjiHy3cLu4NvE&#10;9S/T9mIlUPUK14PZEeRjSGR38XVkRd2MNc9ehjVzTsQasuX1d34KUQ+dhvdmn4BVd5yKZ/82CUtm&#10;fAUPz/4V3lixBAWl9CthQHsG9qG7382az6eP2vr+PjJtceXA+Av2O5VZx/jR6JRH48mGKY/Gk0di&#10;yuIohier9NU3oaS2EVW1dfDV+lHnr6CncgnqfcWo8RVRC06mXFGGAt5HnlVWhYySKqQXVyK9sAIZ&#10;BeXIo49ycWYpmnILURsdivil9+CtW7+JFX89A2vpd7F2wTlY++jXsOSOb8BXEs6YdaGtlbpwhk/n&#10;XuE0TOTo5yH8+Ec4qXpqJEq1UcsHJMZ2GDbrQW9d9rQp5iFv6bQz5vUqlYeT2aCdHPDA8DPswliJ&#10;AMfvnOsNzyMrEa0ByJO57KwSLjPtY9vcz1tE8iP8mHdDLn5xTiSumpaCX56Viz/9OAwvPhmP9atz&#10;EBFcjJBtadi2LQKRkZHUInPOPnorR8dSqxwbjdjYWMTEkSvTR1n65FjyZMOUDU82PsqBHsqGKXs1&#10;ymLKxUWcC5RjXMZH2atRNvPyiSUrB2qUpU8eTaNseLLaVsOSR+PJGucz2etxYfixYcpmXaXhySq9&#10;TNncr2LKQJ+LQJ7sZcrHRvvJisnK2c9rtkr9WvBqlDu79qKzOQuVic8gY+tiZG57BLU579DWKps/&#10;mTgWLV+M/fS+sEyZsbDJRsBGwEbARsBGwEbARsBGwEbgo42A+jniPyapf6N+3eQp04b9L8SWlS+8&#10;6FKUVVQeFUzZMC/zudWPU1/PKdmrEVPm3Zf8K7JDncygvIHFhXczqx9TQ/lyHNpyV6KWWmVfzAL4&#10;Y+aiPnkuquiDER+6BHkpq9BYGY7eliLKZhvZkefrGd9hnix8o9CrS+X80QZ29p0naNvYTIYpt5In&#10;tzB0nfyMiuNAfxPamhOxo+wtRK++CRuf+gnW3HcJXr3rXGx86N+xYubFePf+7+Kdh36EmDdvQnvu&#10;w8TQyxnnJ4GCv6Hhve8hcclEbFtwEjYvOBVrZk/E6gXTsen53yE5+Fl07akiS9mPvd2d6ON9tD0D&#10;9NtgVojFOYdZnMJssnnwE8KUxTiUR2PK0iebbHTKozHlyppaVNf4hplyXXXRYTPloowSVCSmIn7l&#10;S3j1tqux/KbpWDd7OjbTR/nFGafiiRkTsKdkFb8aFYwl+/SMY2/3ADp76aPMWJvv17HBRI7s91RV&#10;0jLlIxvTY2tvfbxitfIj84vIy01fF5dcXEfuxvtCeL3vpKG9mPJefn1fe6AL138lDb+7pAC/u7gC&#10;v/zKW7hv1jt485WkYaa8eXMoIiIiEJvAOfs4zhQTF3EAU5aHsmHK8QEaZTHltIzMg87LJx9l/e4o&#10;LOZ41xBTHmlePnleKHuZcl1dnTOm5tUoq21UVls5kkbZtLMqjdeFNMqjzcUXqEcOXD9cpqzfGP8o&#10;Uz566zDrKevqoO4l4nVYPNnLlDs629C+K5fzJD/B+ZGXoDr+Cc5pwbH8DI5FtybztdvJ83fQa4pj&#10;/lzr5u66KFTu1AR+TuJ++TvAJhsBGwEbARsBGwEbARsBGwEbARuBIxcBsR5v0rp4qhhzV08vpl92&#10;OaZOOxdfPGU8vnDyOEyYNAXf/s73sbeD86LwhcoOBvXu5ChZVk9EM4xT3uW4J7zfG1HMBCPFfTsY&#10;rxbs3et6LVcUvIP8hBeQFfM4789cjLrEufDF349K+mH4kp/HnjJqcveQLQ/sdveq+JtAcnEf153M&#10;R7V5LLM4DVEInbv1g1C5r5orldid/yyiXv4R1sw9zfFG3jD7M9g4+9OIXHgKgud+ERtmnojg+ZOx&#10;btaJWH/P57Bh/niEPnERqoP/wG7jS9wPY9iynjrbDdTSrkVW5kYUl6Sgs2sXfZqlExPz17lxHUd0&#10;HpWHvUZ4XM7wCUvn2EzpfBX0R1nn19nA8sDkPSf6rniz9x5mLet7ZLRqRr9mNG3iEYfSKZt7s8WW&#10;vd4X4iPSKhtmMpKfsq+mGaVVu1BR1YSq6lr4yWBqq8tQU1kGf2UFKsqrUVJai9KyJqRnUZ+cSU1g&#10;WQ1KSyqQn52FnXn0q8yMR/XGZ8n5v4On/nwRltx4Jp7463TMvvZ83H3jd7Hq+QfQWMt+flU2Sipy&#10;UVSag+rSMtQV08O53Of4n+r+dZPEsRQTJS3bNHoEFB1p7VUeEClTRVn29bJ+sZ12qirX5XEvnZ5b&#10;5znrZX8Xx/7IZuQ1yvGVXrKsnj6OmandMfvRzrXsJG0femeyHZvGcAR4Kl3LeI7jkS7TEcDJzvl1&#10;zrlbAbq7+tDZ3ovi5B2YcVUkfnt+On43dS9+e0kyfvvDVXh2YTaCVtdiy7oSREXk0VM5CVtDtzg8&#10;OTYxDLHxkYiLj0Z8fDzihzyUxZMD9cniyV6/C6NPzsnLP8BHWTy5qKQUJcWlzlzBgfpkn8837Hch&#10;ffJIGmXjd2HG3dRWykfZaJSNPtl4XRieHMiSjQ45kB2bttxbmnbelGrnlA0/Hokhm+uF9xpixuFU&#10;eq81Y7gmHuahu/XRNEzSKcsj2b0Wu97K6K1CS9Hr8Cc9hwp6jpVFP47SmCdRn8v7nDp0L5h7H5jG&#10;lDvZfPXw94f8ld3EBdummWDY0kbARsBGwEbARsBGwEbARsBG4IhEQH2WwKT+jfo/3eQVN/zXH3H6&#10;1LOHfZXPOPMc3HzLrQ67ULdUmT/fj8qk3swhmbK0mdjDvJO5np2YbLTVbkV55ksojlmI7Wn3wZ/w&#10;ADU1D6Ey4VmUxi1HZco6dNYW8PliQQyeCSQXhWCV9d5ut/9AH1qdL/U1TR+UT/vEJiHDlhaXdw32&#10;tDheiGFvz8Er930bj/75CwhaNA3bFo+n3vgL2DL3eEQv+hJC5p2Ed2Z8luuncft4bKEWOXjxFLw1&#10;byJenjkB6x/7JsoiZpEtr+XnzmP8Spjr6Gmxk9XQ9fHdv5/vydjqHlrF0eSjiSmLkRyMKUuzJ6Zc&#10;UrnzoEy5vKIBWdmVyCusQ2l5A31NOT9fdj4qSorRWpSD+i3vYPXsa/HQDV/GTd84Djf/x3G45Qef&#10;wx+/fyqu/vZkXPmD6Zh+wQRc/q0L8Z3vfx0//ul38fMf/Rg/+dYPcOV//gLnn38+li1b5rAcL0NW&#10;/RWPsWn0COj7fyim7LS9an+HckdXN7rJlVXn5ftCwsx2RBp9cUVqx7VPMmeVfbqRQK/TikoncWGI&#10;Kbul2W7LMRcBnspDMWXVBEk3aXOPXZXAyoW7cd2Fmbj+jD245qIEXP3d5bj7L5vx2gsFCA4qp/9F&#10;Bj2VExGTED3MlOMSohCfEIOEhIQPMGVpkwM9L7xz8okne5my0SiLKZeWlH2AKXvn5PP73/e88GqU&#10;DU82+mS1k16NsuHJRptseLLRJxuvC5WGKZtxwEAd8mhMeSSePBpTNtdyU1qmrMZImS0WmbLYsuHK&#10;AwOtvO5lo6nwPRRHPY7yiId5b9hilEc/ivbKdXxeEzPnr+D9ZB19vc74vF7t6JMHeL1x2jZusMlG&#10;wEbARsBGwEbARsBGwEbARsBG4IhEwGhhvDszzLKvfwDPv7gcJ3/pNMdXecKkKRBTfu31Ndg3MOhk&#10;4Yj3eYR3L2N/mSohh8SI66hfoixWM8wm2e3RPOPuPOV6VCyzi/3QnbwHt4QazRDUFTwJX+R8FAXP&#10;RWXMEyiKWoqM4GWoyt5KqwAfn9/NzL2KLWt/zHoP7cnpC2n7CMmw5REe+gRtopZ9cDuPp4ofJhrN&#10;4bcgYtHpWE0/5C1zPoVN80/AypnH49W5E/Hs3VOxdO5FeIK+Cg/ffgGemv1VLJs1Ba/cfjzenDsB&#10;b943DavmTsXTt3wRT/3lC4h74XvoK36G+05nVj+yy9FkdpJVuv1POpZwfh/F0mRzDlVnh+utwntA&#10;iM2GAzbySe8nr3bMcABTGt2ZKcUWjG7N8AfDJ/4ZnfLhMOUa/w5UlregunI7fFV18Ff54KsuR2Vl&#10;JcqoUS4rqUNF2S5kpZSisqge2ytrUZ6eiJ0lyejyJ6I1ZjlSH7wGT117GpbPOgfz/ms85v7ta2ip&#10;jUfLrma07uxEXr4fV1x1PX5+9RV4fc0r8PsLqZ2uRXPjdiRGRuGiiy5CTk6OEzx9XsVAbEUxtOnQ&#10;EVAbNJy0GJC7GcvtnF+ssY0+Kf29dOTpRwtzM1nyzsEWznzJ+8Hpf9DHpT76wXeRtewbEGd+fyhr&#10;eJ/OG2kMS/pItnqWvwyHfiwuaEyP1YNkTuMJmie2g7nTPfFDFxi1U4O8Bg1S39nLS1F+QgNu/WkS&#10;rjuzHNd8ORW/vCQE1/77JjxyVz42vbkDm94tQsjWLCSmZCIiKgpxiRHwMuUEzcuXlIaE5Awkp2QM&#10;82TjeeHlyd55+eR5kW/m5iNPLua9DmLKRqNcQc9346Hs8/nYzrzPk2trayGmHOh5IY2yaSfFlEfS&#10;KJu5+AJ5srl/xLTVpjRteGBp2niVhicfTKNsrheBpZcnm99m5nozFuvghztmt3HT7ymNdRidsvwv&#10;3mfL0iFz7L4lETWpyxym3JD0GKriHoc/7WW01yfw8V1sJzvRy/bLXPOHmbLVKX+4U2KfbSNgI2Aj&#10;YCNgI2AjYCNgI2AjcIgImD6Ml/GYPoz0bMlpWTjp1AmO54W8lKd9+QLk5hVBvFl5mM0d4n3G4sOH&#10;w5T1+aWH7emj8/JAO9doWql+OxmOw1L3vIvuwufpgUGvZXr/FUY+h7Stz6MsfSO6d5a5z+e8MgQ4&#10;Di/yMuV93DTS+eGLxkhSHHZQMJmBhtgHseLWSdg09xRsvfcExD9yMoLmfQ6bFk9E2bZrsSt3Pnp9&#10;S7GvYSX9QV5AcfR8RNAfI/7FSxym/OTNnIuPTHn9I9Ox8u4pePHv47By3ldRk/wUZUm5fJ8utHe3&#10;oZVzJBmmLCpveLJK07/UORuut243lltMMhtUjpzM90NlIBMwLNmUR4IpB/peGE4iZiItXqDvhfiK&#10;st/X7DDlqoqmEZlyaXEtigubUJBFvpxfg8rcYvhz09Hhz4EvbT1CHvkTtt72H3jr9svwxr0XYcGN&#10;E/Gjy49D965M1lUqYFnV29jF/8WV1+HUSeOwJWQdA9bBzPpMgeRjDy7CrFmz6H+iyL9fl52VoXWz&#10;bMuRI3AopqzICg/qfoq9JIdNZCk526sRUpSKLcnb0LC3HB37d6KDfJmu4vQYlWfRAFrbOJciX3fA&#10;98A5BFP/NTYz+nfAear984mOwOEwZV1f5K0s5kz7ebRUAyvmdOCGaZX0wMjA1ZeF4cqvrMVtN4Rh&#10;5TMljv9FRGgeYuJThplyfGI0EhJjkZiYiER5XiSnO8xZTDk1PeMAD2UxZcOSvfpkr4+yNMpiymWl&#10;5RBLVtY4mFejbPwuTFunOUnFlI1GOZAnG98Lo1E2nheGJcvzwuiTR5qLL1Cf7GXI3mUvT/YyZXM9&#10;UBl4zTDr5lqv0nuNMcuf6Mp2RA7ObXv0e8odp3fHhwc5R3I/x4eVNQefWrx9+3agzhcBf+zTaE5Y&#10;hObEh1GfsBjVKS+ifw+vTxxV0/NElXW/hsbIdF3aTz5tk42AjYCNgI2AjYCNgI2AjYCNgI3AkYuA&#10;6ceo3xKY5LnZvGsPLrj4MkenLKb8LXop727lHChD908PM4nAFx81625c9DnVKxGbFMMRuXRKxqiX&#10;fUB5IDux4HYnkbcPDOwhE25kX7Wac9BnoTo/GIkRryE2/E34KlP4eCufSu3Y/m5m7W2I4+hcaGfk&#10;cjo/6nOqLyp9p7l/1vQ7nff6xP4RU27mPHNRCHvuh1g78wREzD4OcQv/DRvu/j9If/sK7G1dz89U&#10;itq+WlTsrUcN59fZQTrWQq1RS28leUIYoqNXYsXLf6VW7kIsnz2JWufxyFj4eYTN+jRyn7sYHZmP&#10;832aGKsOzgW4zz0vGvNg7FyNuRRP72dxupHy4YbR9PFVGh5gSi870PI/y5QPNUefGMpITFnavXp/&#10;A+robVFX7Uetr4IepNT9+YtQUlWKAnKaolI/8gtqUF3shz+/GC3FKdjvj0FX3iqkrbqBLHkaNtx2&#10;GoLu+yoe+ctZmPM/l+OqKy7Gw0vmoZ0mlW3tXejg0Mlf/3sGLpx2AXJS6b9M0Kz+e1pOOn5x1RWI&#10;opZRsdF95oFJ7MamQ0XA0y5rcSiredBd4S09nXTe6adyrwMRNTl4MmoNZr/3DP7wynz8Zv7v8cBz&#10;t+LxV+bhvfDlqG0t4Ws6WPfJZMhn3O/A+/t09j18OJ73Hd5mF8ZSBJw6wtPo6pR5jVGN0bXFDESo&#10;5Nb+QWk/2+gfNIBuLlak+HDbFbG47tJ4XHV2Ln51YTyu+1Y4Fv49HVvfakRcWC3Cw9IQF5fC+fjo&#10;eSGenBSHpKQkhyknJ2f+L3vfAV5Xca2b9+W7X967N4+USwkpJCEkgUASWuojee8mN+0LCS0GE0qA&#10;JDeXBEgoxr3QDG40F1wwGIN7N3KTiySr997LkaxiFata0jlHxf/7/9lnpK2DZAwyBoU9n5Zmn11n&#10;r5m9Zq1/1qxhLOUMJCSkGTx5OB/lcDxZPso2jrLw5IKiYhQXOViy8GTro+zzDfonh+PJtbW1A+vx&#10;2XE3d8wLyVJhyuGxLiyebH2T3y7ehRtDdm+78WR3X+3uE2w/4c6tDmb7dHf/4t4eS23v3ZWVbZPt&#10;UXiyG1NWC5avck8vY1f0Mya4GbtvYTsuZAjl1aiNmomqAzNQGTULeQcXoCp/B7o4liYNjVHc0K3A&#10;LtwSptwvXNpLHgc8Dngc8DjgccDjgMcBjwMeBzwOnDYOnMxmkU3axZibv7vlNpzzmc9DmPI9f74X&#10;fu7TWlA6LhqKRWjHP1OSneO853CYsiLCWh9Y8cLYippwTP44vsqK/dBAqsOJjgK01qWitSEHvQHO&#10;3zTrycivU3exdg+fJz+lXsbUoI1vk+rJ4svWBtW+D3YSZqj3z0DFnnuxY8p5iJn2Ueyb/FHsmfFv&#10;yN85ngyL5PEy1BJ7ryc/6mgHlgVqUB4sI/p1hMfKST7yIhHF8TOw6/nvYv0//gWHHvkIUp46F5vu&#10;/1+IXfF7Omrm8rwutJNlshq7yH/VgBtLttvD4cnad6rJ/c24sQFtu/GD04Upa862e30+4SV27SmL&#10;JwtPkZ+e/PWEtbgx5SrGvBgJU87JrTKYclVuITrLM9CRuxMxL/8Vy/9xKdb+/SJEMCbJhknfwtz/&#10;/ho2LP0LEuPX4vKrLkJJVQ1xSc5CPtKBm669Fd/55tWIPRCFro4WsrEPc56bi7v/dM8ASy1+LJ7Y&#10;7YGD3sZJOOBql9oMkWSNMOVO8rqFW8n1xVgUuR5P73kVr+btw+zDb+D2J/6I9ZGL8eJrjxlMOSKG&#10;cyaIQB8PtlBu96Kji+uL8n4neDPR0E/A9dyTlM479MHlgGkjrMZTxZQZzspgyr0U2S8+WIM7vpuI&#10;ay9Mx7jLE3Dtt7fiz9dtxepFeTi024fIfckQdhwdFzWAKcfHxzvr8oUw5cTEdK77mWbIrs1nfZQz&#10;s3Ng413YmBfClC2eXFisNURLjX+yxZMrKirg83F8LBTrQnLO+idL/lkfZclHYcnD4cka27LxLiyW&#10;LP9kN55s41yE+yYr3oUbQ7bbw2HJw2HK7r7C9uHu3N2v2L7dve+D29JOV8kkcxzq6x+6Pp9GhA2u&#10;TJ2nw+hWGtVXbJN4VOW+iKPR00hTORfsGWTHLERlUSQ6jlfzqk6OLUu3kjbAcTTPT5l88JLHAY8D&#10;Hgc8Dngc8DjgccDjgMeBM8MB2aQB+nvOnrMAZ5/3OXz+i1/Bi4uXIRBUrAf6zNII1TlDsYgzU7Yz&#10;8pRBE8e8pzDJHlroIs7EZO6Q5pKb+Zm95An50iewTXAwmdMV6DHkl58xdzjXKM4vfTz9zTxNmLLi&#10;ZQhXFhpK+0e+ND1+uuT4B9aNl+051pLerLSHvkH9Wk9uB3bM+S72Tv8kVt33MWx74iIsmPYjZFcc&#10;ImocwEHGodxHMzGSfIvkvPzUnjb4uL882IjS7mpU9dQwFm8pcYNtSFo3HlunnIt19Fle8pdzMf/B&#10;H6Mk7yCf5kcX68Dh4zHz29SN6meAnPXKhKkN7rM+zI7l6WDRzjgCb/KW5Lbz3TjBe4EpnwxPVtwL&#10;YSnD4cnCXWp8lagtL8cRXyEqK3NQxnUhCyozkVuRh4yyImQWlSKnyIdi+ggeLcxCa24Esjc+jI2T&#10;v0k8+ePYNu1srJv0cayceAk2vXAP0tP3kWe9uPWuW7Fg6bOci8wa7m7FH28Yj59c/EMc2HwIPZ09&#10;SCssxa/vvROvbF5v1rgSFiPe2KTtsdiebfnPaO6SQSG4hXXgjGMp3kUz6yO5sRRLYjZj1q7leC5r&#10;O9Y0JWJ6yhsY99Rt2ByzCKsi5mLFlmcwf8U0RKVFoLbVx6uCxJOJ0xCjEa4sGirHtcNLY5kD+lbp&#10;pUnJp3pm9VI0mukwgtgkJtmQ+vq6OQ6meChc35TndHeyf+Pcg/ToHDw6Ph/XfqECN16ci99+4wBu&#10;/tEWzPz7QWx7vRAxh/IQHZWMmLjD9FE+zHgXsYiPS3BiKNM/OTEhExZTtnhyWkamiXth8WSLKbvX&#10;5TNxlIknF5VwjgoxZeHJFlMWnuyOeWHxZBtHeaQ1+dxxlK2PssWTLZasXP7JFk8Oj5ccjie7cWT3&#10;tsWSba4xtPA+wo0j2213n2LxZLU99379/udOkjkO9dC3ONgj33r1xvJbVjwMaU9sozwlyDUrgFpS&#10;KYfmt+N42jNoODwdZVGzERcxG2lxa1FZlW3iumh0mRFeeL30LN3BSx4HPA54HPA44HHA44DHAY8D&#10;Hgc8DrxXHLA2jO4v7ELxfbdsjzCxL77+jW8h8mCMsT0V+8LDlHtp3/hppchAF2ZGZskkMqCPDB/y&#10;iNsiWTJBzuk8Tvu9raeFFnwb93XxqnBMmXiyMOUgsQB/t5nLK5tYvlSyT21SPblxOrv/g5TrzSrM&#10;mjhN3EpEb+4s7JvxKax7+CysfvQ8zLj/W3hm8QQk1FchjmfsoVuzMOVkbmeRN5nBes7pb0MNI2HU&#10;GV/vah5JQmvGTMQ9fxlWPXA2Nk79Bmb+6Qokxmyk/d2BDuLwBlMmji2sfhA3trjyhwtTriEmYzHl&#10;0spsgynnlOcOYMq5xZUopM9gbX4G8hkfYfXU/8TK+76EXTM+h/UT/rfBlHfO/zEas14jP5vQ3dOJ&#10;uNQ4XPXjq2mzF8HfXIf7b7sH11x4NQ5uiWK7BeYsWoqf3n0z2ogBuNuo2rFNwmG8dAockDwJIyNe&#10;uFuYcnVvO9Yl7cPcXauwMmcP3qiNx4Lcbbhn2xzc/cJf8NLmmdiT+hpe2T4Py9bPwcJVz6CurZLV&#10;xDEroY0cq/Iw5VOohzF4yqlgyuaD5dhdH1uTMOUgxWfrUfZZzcDyaUHc+JUaXP+1bNx8ZRxu+uFG&#10;3HPjKqxalISE2GLs2R09BFNOiE8cgiknJWVAeLIbU3bHvJB/sttHWXGUFfNCPspuTDk8jrL1T7aY&#10;sttHWfM3rH+yjaFs4wfJR3kkTNkd7+J04Mnqq08VTxaubPUu5e400n73OR+qbbGHAjDYzbVvjb+y&#10;xkvacPRILPISFiOfMTCOxk5EffQktCc+CTQe5AVNnIfBqD/N1EioXxhNgHzWPA/FLAuw4fupWgV4&#10;b61hIZLeK5KsHUzc4SWPAx4HPrQckEwwcoKCwdp2Q+QF96sfNSQuSWRY0m8dp6wxRFkk88iSlTlW&#10;Bhn5JBnFi6w/kmTXoEyyN+ZNJNiMlSkbcShJDzC6njmH19jLeObQZA84+eB8Tms76RlM7tNUmOHI&#10;VRzzrjSRZb6ad3VdotsNJntj+z42d7+P9tnz3k0++DRvy+OAxwGPAx4HziwHhAnJZrv44otxzTXX&#10;mG3ZSrLBPF/DU6gLV7cnPcPqC0Yv4eVB7WQfqXjKPT2txOBa+PsYuhqy0ZD5Gny7H0RD4nz0VW0j&#10;iJTNTrmBZ3ejk9d1EAxqCvTjOPvrgLpd9e2ySfuJcxNr6ulh7FRun5CDmvQMHXMeZ+a6y3XU6jHu&#10;3OpDjqqg2MPOrd25u5cfaVsP66cfHDg7PxBQHIs8HFx6J579y4V4deJX8dJDX8LKWZeiOHEKjyWY&#10;460oMghyKWNmlBMTLuHTqxUVo7+Ax7NI+9CdMwWHF16BVx48F5tnXYZ5936da/Ms4uvVMtZiu9Go&#10;jtE/XDx+L5Lbzg/3QbNYgs2Fndo50harsL5w+oasn5zGDOQ7J8xD2Ififtr4n3ZbmKzwEhv7Yrj1&#10;+eSfLF8+n8+Hokof0ivLUVF9BE2VnCdOv+SynCLkF5QgtbiIPsrpjFkai67SPUDOK9j+yJXY/ciX&#10;sXXSZ7HtyS9g2l1fwuT7bqQP+CE2gEb68B0jOzneQd103G2/x+Nz5uNoRzd+9bvxuOCSb2Lzrr0o&#10;5HN/8stfYH/0IY45Sf9794loAVtAgPinRm34jagBhhobh2cMFqpjfh51zuM8Af42uIxtrO/+8e/7&#10;lXpnRq4nF/gy+ij17vqUQ+9OpAQZHEe5c9UCPF64H7MrD2JmeQQm56zFw4kv4fqF12NN0SzM3X0v&#10;Vic+gTdi5mLuK48gOnUHbyLfceL6qiL7AYfuq+fSq4/85TO9NHY5wOrT9BZrszrCX76aGs9hZave&#10;OY5nBLwZ22xln1HDmOjElzv7UZ/lx6O3ZuC3l23D+CticeuVB3HzVW9i6j0HkLS/FQd2ZSEuNh4J&#10;h5OQeDgVqbEZ9A/NNHHVM9PikJ6WhLQMrcnHfVlZyMzOZryLHOLIuYZy8hRDOR95BYp5ITyZ6/Ix&#10;zntxKX2Uyxz/5IqKCiPL3P7J1i9Zeolk4Kn4J7vxZPdafFb+DocpS267fZC1bf2Pw3Mr75WH9wn2&#10;t/VJdmPI5L6X3gkHJJIk29V8KRMdxIW6TlcBmso3ozJxDo4lTUNDzGQcPTgFLemrqH5Qd+CcDDV7&#10;Tv/ipY5sk5zTJ8Chf4Mpd/GHsOUhGNGQsnnycAg7vB8eBz5kHPAwZVa4xKAlq2eH5y690sOUP2Qf&#10;ife6Hgc8DngcOAkHhHP9+te/xl133WVwr5Oc6h0K54Dte5kLFgrHlLvpa+OgtrLzZeC3s79uxNHS&#10;WOTum4eutKdRc/hpFB+aj+KE13GkNBHtHQ3o4r2Osx9vJsbUTpivk7ZSr587aAcLU3biaQj/031l&#10;OZEMwMALiUX38adcRd1Yst1WOQdVhNFhymaydf8xPr+Bz81Gb8HL2PjEj/HKoxcZTHnu/Z/BGy/+&#10;DFnJTyK/9A3k1R9EZW8J8rlmX3agAfGt8lWuJ+JRRD+jnahKmYaDy/4Dax49G8vu+xSW/PVcrJj8&#10;PbSXrOcz6hh3pNW8bbtYwfd4L9L7hSnL7y4cUxauIrKxlMMx5TRfGUp8FagrLUdNcRmqCstRXFKB&#10;9FKu0VeSidqaTDTTr7V0wwRsuP9SRDz0Raz9x6ex/O//E8um/wjJB1azodA/vI/1J79vro/kD3Ri&#10;a8Sb+OV1NyI5rwi/vOkWfOsHP8K2vfuxcMUK3PqHO3GsnfWg9jaK5GHKb48pp3DOw72bluKpkkOY&#10;UbQL00t3YrbvTUzLWoVfzf8V5h36L6xMnoZ1nBu+bPdMvLH3Wax/cxljFzWzZqj4u3R/85PfjIcp&#10;j6LRfpAulRznJ3hSTFmTScxnyn4HrSTJafYfHApsKwJWPRHAHf/nEK67OBI3XbYH467cib/esAlb&#10;X8vHoT05BlNOjE1GUmzaAKacmZSKrPR4gykLTx4OUxaeLBKebDHlwuLiIZiy/JN9Pt8QTNntm2wx&#10;ZRtb3sZRtv7J7pgXFlMeKeaFMGU71ueOc/F2mLIbS36neLIZ+yLHvfQOOKA+3cS3cpptNx3re0xA&#10;l3aOw+agvnADamOfRm3046g7OAMVkXPRnL2VyoDmOAWoHqmdSz9SLAxJOsfvT+NnAY6Bav0QMwLP&#10;50hrGl0Pxht4yeOAx4EPGQckpE5GUrrCyZ6vS7ltSQLITdp/0nsPHnf8jB05FrIAea3r8lO8z9Cy&#10;DrUHnRva/3r2W5O7+Nq2ZbHy1X3cuXrwHU71XU/9vLeWz9vjccDjgMcBjwNnjgOyt6ZPn47nn3/e&#10;+OnYJ3t+ypYTI+XqG6U7OH2t6U+5KVzZ+ikrzvIJ44ApS0YYMFfd6jtG/C8eOXvnoDF2Euo4j9N3&#10;YBIqaCMdiZ+P5rzVCNbtJ5gsv90mkmMnyR9ZdlE379nBDtv6QPME47vZTyxZvj0Mg815W9xmOUQW&#10;Qw4VU6cz8cCwSfvdFK4bDf7WG6lkPfIR4nv5/RVsP9lI3v43vPTA+Vj1j09h5/RzsO6hf8W+pz6H&#10;Nx/7Avd9knExzsf6GV/F5qcvRfSq/0DGup8hfvlV2Pn4Z7Bl0r9iI2MybJx4LjZM/waeuucCbFvy&#10;J/ruZhI/aUJXd7NRwbpZDM1Ney/SmcaU5a8sfOTtMGW7Np/1Uy4sr0FWWT3yS+ifXJoNX3k+fD7h&#10;NoyjnE+8hjGUO4+konTvbGyf/k2s+ftnsGPyZ/HK3y/AwvsvQ/S+5+hHXWfqLhg8xlztk/FeGF/E&#10;z0Y07vY/4NGZT+CWO+7B1y67Ai+/9gZ+Sh/lteuF748+Novm67FF8z+1Y9WlmpaaEmnQT1mRMhUd&#10;WD7KId9ae57yMZyEeMhPWe8V7qcsfrTweFxLNR7ctAxz8yIxr3AvFpTvxcKKvXgybTXGPTcOL0Y/&#10;gk3Zz2Fp5Aws2TILKzfPx+adrxJbYdBcfccuXumeioPhYcpjuNG4i866fCum7OBppuL1LYUw5f7+&#10;Vv5oITWzAfAAm0e3rxe+w4147M56XP/1BMZVpq/yFQm49ZqNeG5aPOL31yE2Jp1xMBQ/OQUpjKOc&#10;yjjKmckZyEpLRUZa2gCeHO6nPJyPsjBl66NcSjzZYspuH2VhysKStR6faCQ82ca70BwP4ckirc3n&#10;xpStb/JIeHK4n7LbNzkcS7a/rU+ycrdfst129x0epszm9k4T2/SJoPohtm2SMGVJf0fTIG7cEo1j&#10;Kc/i6OEn0Rz3FKoOLkDRgWVoK01gv6HGznX6GFdZ88K05p/WAhSerHvpc9B8Lw9TJiO85HHA48C7&#10;5ACFlHSrEUlKVzjZ83WZhFyIJJjcpP0j3nfoMQ9THsoPh29kn5c8Dngc8DjgceB944B8dXbu3ImY&#10;mBgzr9PaQrKjvHQyDqhPk+6g3FENhOG6MWWHgzpOu0hrnoXmIPuP0S+3eCPXnZmIpvjpaEh4HEdi&#10;HkfxgScYM3AuiuKXozRtE1rrUum/W4KeQDOv1Wo0jk0kTLkzQF8c+vT0s55kD/f2EKMjFihM2eLJ&#10;ZwJTlr+pcHL5EQMFzF7Djmeuwp6nL0b88xdj1d8+is2TzjKY8uqHPo1Vj5yH1yd/Ca/PuBCLHjkH&#10;qyafh1UTzsKaCf+GiJkODr32YfrSPvA5RLzwG1SnLOV9tV5PM9ePbDMqWAdjgph4INx7upMbF3Bj&#10;CNq22ILN9e2MNvaFG1N2x73QnG+3j7LFlH0+HyoqKiBMObu8YQimXFZWwPnmBcjMKTGYckNhNHYv&#10;vBvL/3Ie/ZPPx/ZJ5zOG8tcRvfxWGtgZZB1HBQKNzDvovtjCXLHZGH+SjWj7nkhc/oMf4Ze/vQkX&#10;XHQJfnPjONw0/hY0EQNXm1ebG03yMOW3x5STj9fj0e2v4DHGs3ixIgoLqw/h6ZzNmHBwIW5fcjtW&#10;JE/HGynPYNHuKdgQvRAzn30ASRn7WS2UN3JglXiS0GDuYcqjaa0fwGvZrbwdpszQKU7HZEb/9N02&#10;o6+buHMb+xFCdJ2FwNIJwK2XZ2LcpQm4/epk3Pid1zHhnk0GU447nIHEuHQkJTL2RWI60hKzkJWS&#10;iez0NGSmpw/EvHDHvbB4suJe2JgXbh9l4clllF+SYcKTLabs9lEWniz5J3kY7p88HJ6suVbheLL1&#10;S7b5SP7JbizZ9KPsT618t7m7H7D4cXju7jc+gK1ljBSJWL3Rk9QPUYqxHwpqg/2N5tH4/bVc0/EA&#10;6uJfwpGop1EdMw9F+56EL34Jm/ZhnlNP6iBk081vg9hyH6PSGz9nM3Jp5tZIHOqWbjK35z4veRzw&#10;OPBh5oDkjCREOEmRGo50vps0/qX4UxrbFWl8TKT9LkVMjj7u29nHGVmnA/aeQ+WUDptTedht49nt&#10;dyLH3PLPva2ZtcOTZKjIrlmjdxLZd+R4Ho/JZ0GWgRm7s+UN5e7naHvgNe3rno5c9/WSxwGPAx4H&#10;PA6ccQ7ILlLS3Hr5SSrZfeaH9+8kHFAHGNITTF872N+b/pSHhS8ryVe5t1d2juJfcD5nTxt9RMto&#10;Tx9ERfF6lCY8Rzx5JqqiJqMxfirakqeiNWkG6mKnoD5tPtrL1iDYFIPeQDG74Xr23bqPdBf55Oi+&#10;XJOLfjm9XKumh4EvAvTPCRBTUumcGuaGSbbTpt6izfBO3h4e6Oyt4mM0GV4wqEcIIa8iVXb3otGs&#10;nSdb7gipBHFxzyMv8iH0ZEzDgScYi/e+s7DnwX/HgYc/hYSp5yP20XOw/+GP4dDMjyHm8U/g0ONn&#10;Y/fM8+iffD4W3vt5LHjg21j2xDjkZL/JOa+VoecO8vqE5m+bMjI7zcmNDbixhPcCU7b4yEixlPVd&#10;2rgXwpStj3JFRQWKi2tRUNyCwjIfCquyDeX7MlFckANfbjG6StLQEvcatk79Dv2Tz8LGSWfjZWL6&#10;r876KXLjN5Jr8jL3I9DVwpzeYCH/MI1JNLUy7vPxAG645Xac/4ULccXV38enzz4HBw4c4PiGeC98&#10;Xa18NEmNjfcQ2Kl2qCbJn4rbYtZH4WHjm8yDasmmXnSemoGaoZrmGE7iHiOi8x35otbGsE2c73mc&#10;++tIKxL2YU70FixK24VXSg7gpawdeGz3Ytw9/24s3vMYVuyZg3VRi7Fp/8uYs3gmfTv1vXCkp5cM&#10;0v1C93QwZfqXm2dqJEjM9NKY5UCo2ZhqHPgWZN+FKlzV38E65p/TR0hidyB4PIgTLSdwvASIIBQ3&#10;Y3wHxl2cjxu+koXxlxbg+ssi8PufrMXmV8sRG12MuPhMJKYmICU1GWnyTU7Loo9yDjLSs00M5eHw&#10;ZBvzQjGUReE+ysKUNTamWD4iuy6f9VEeKYay5KV8k61/srBkkfVRVvxk65ds49vb3O2XHI4jD4cl&#10;h8t+/Q7Hke1vd58xZtvTB6LgbLT0M4Z8jNm+hZUIU+7rocA/ofbbTPIhwBgYvgNPonz/UwZTzouc&#10;h/r8jehtzeVFLTwnhOkQV+7jmg9CSTRWGtR4AY/ylkOIh7zkccDjwIeeAxIEVmly5+pghyOd7yYp&#10;ph6mLN1W5ObgiHLXzb7Tsc3nesnjgMcBjwMeB848B2QnKckmsliycv320ttxQDxST+noGrJTTB/K&#10;3aY/Za54yk7SudrbTZK9I73jKKmMu5MRrNmC5qyFOBo/E3UxExkTYwJpMqqjJ6I0aibyo+cgO3YZ&#10;MtO2oLAkBlUNRWjuqKY242DUDsgmu0lIEW2nE330NR20n/igUFI5RCyzsnDjyh42B0Pnmfczb8YL&#10;3ooplxN7bOf5Xb31PF5NKiWl0rV4JZD7GNIX/RiRUz6PvQ+djcgHP4HYSeci5pF/R/Skj2Pv5P+B&#10;nQ9/BBsf+Ag2MEbGtmkXYPf8/4uCPZMY+nM/yyh8TNgnn9svvMThtbOt8p3+5MYHwnEF67dm89H6&#10;Kbt9lG0sZeEpdu63G092x1KuqHAw5dyCJhRXVKG4OtdgygWVWfCVFeFIQRna8hORuHIKVvz3hdgz&#10;82yDKS9n7JGY1X8mS+lPbvjK9tintqj6ZWsiJqMmq7GQDo4VbNqxG588+3x88/Kr8bNf/BJa/6q7&#10;U7a96mG0/Nf1/CY8TJltm7wQS1UNyvldWkw5srYIzyW8iVl7X8OLGduxrjIGLySsMZjya7ELsDRi&#10;NlYxjvLsJRMRnbabF3O+eA/rVezV/UL39DBl8uKfKbF+1WyMDFebMWkopmyGMCXjB/ocylKJ8FaA&#10;3Qj++LM03Hx5Cq67MNNgyjdfkofxVx/Add9bgSVzEhEXU4L4hCwkpSUiNS0F6fJNFpacnousTBLX&#10;5LPr8ln/ZBs/WT7KwpKH81Eu9/kG/JMtnixZZ/2TbcwLyUSNddsYyhZTtvEu3HiyZJPkl/ySLY48&#10;nG+yGz+22LKV58rDZb79bfFjqx+5+wm7LU57aTQc0Nih1h4Wpkx/N7brLnYRAcZB7gvyhxaE4rhI&#10;Y2MeKrLXoCJqPulx0izUJM/G0bwNCLSUUYY28Txn3L2/n5JUg5UUrH3UicJVHvfvUXdpo3l171qP&#10;Ax4H3mcOqENVZ2pJv93kdLdumWFVLOXOftlglhR3Z+j1tq9Q/hZhZOxuPdteM3iK9UVWrn7f9P32&#10;ND04tO0um7ZN+XjMXi9JOEDcL11fpHiN5t48PnCdvT50jfOueie9n31zKRTSO+jXxH1uP2X7HHum&#10;zW35zTwrPszm9h1GlbMkXvI44HHA44DHgTPPAdlLFkt2bwsr89LbcUB9v/jk9JQhb8qBnlZ7FU9Z&#10;tpFJAnVM7GFd18O4yCfQQF/C4zze3duJ5uZSlJTsRn7SUhyJnY362JnoSn8c7ckz0MS4y9UHJ6D8&#10;wET4YmahLnUeajJfxvGjUQgcS+KD8nnPI6QmEic20+5ybCoXxmA6au62SX05ixJORqFQkS2Z8+0P&#10;lV0k3cFBJdupEMh6a/N3Ui+RPd/MXx3EAcroM1kAny+ZWEE66o9wXcLcN+nruhrbN87D2rVPY83q&#10;iXj11alYs2YmIvcuImYRwTnRmfQ1O2r0FiJj6GI5m4lvdgfptcpn9fWFdJhevdvpT26dz+IJNndj&#10;D9oeLaYs/2R3LGVhKW+HKVdUVJhYpOWlVSgqrEJpxRHkV5QityQXxb48NFfnoDk/ij7Ky7B72g+x&#10;5t5zsHPiJ/H6hC9jycQrUZi7lUwjD2m397Py+xTDIlS9fsZTUSxu6Zhd3G5sbsP4W+/AlVdchTd3&#10;7CBew3X8eE1Pl9qXLhpF0nchjEAOaaxjDW9pGUqzPiVv6+f9FUvZ+CirtVnsWR+WmoCa4RhOeg1y&#10;0+jgBD2c97GfF/lAb1JGwO1FDb+rQ8W5eC1+F16O2YKNqbuxeNdK/O3Jv2LdgZexZN18rN65AqvW&#10;LEdbh77/kEznPQyPQvf0MOUx3FhOVnR9hgPfgu2PuEP1LyGt78vYfPyWejmeySEhfxmwbm4AP/9a&#10;JH51YRyu/2oebrwoD9fTV/m27yXi2qtex4KZifRTrkR8Yg4SM+ORkpGEtKxUpGfQRzmtCBkZeQN4&#10;cnZurlmTT/EuwjHlopKSoXGUfT5UhGJeuPHk4XyUR8KT3f7JI/ko25hE4f7J4TLc/dvK+fDcw5PZ&#10;hM5IklSUNuFgv342Z2HK7GqdNh6gRtAjGddAFSMBTWnLjK5UybhhJVHTkBO1CA2+dIZWli6kPkrj&#10;pXbMVB+JE1tZn8ZwNNoujbf1kscBjwNjlgO2M5WscOTFgHIcEg7hckOiyZJzzOLJyj1MWSqI5Y/N&#10;PUx5zH4gXsE9Dngc8DhwUg7IflKSz45NHqZsOXGyXHyzNrzjI+zEoRrah0rPMDxWrADGpnB0FQdT&#10;PkYVRhaU1ipz5nWW0hQ6jBO+1ejOXoDGwxNxLG4yWhKmmrjLNbEzUBE9E6XRs5BzcC7i972AzNhX&#10;UVkQgeMNqYQOynmfRpJwZfmTvreY8tHuoHlKfddxPqmP3CBmYWw42XMqQzOJ9p9iLQdLmPtItaHt&#10;SrIim7/5zigmb0gmJnMbIbY24vHd6CTzhCm3k20aQ3eS+M736tGzTn/6oGDKJ4ulrPWthCkXFx0x&#10;mHJuWTEy8jMYYzkHTVVZqEp+E/mbZmHd/ZciYtJF2Prwx7F+ytew9umfkJEFZBqxY7/aB3FbP/lI&#10;3na0E+FkLj63dNDXlblcw9as3Yjrr7sBjcS7B/Rrw3ueMJrkYcpviyk3EgM8xu+qhvWV0FiCFdGb&#10;8djqBXjg2Udx1+Q/4PGXJmLuilmIytxLGdJJGyYAf0AShTVlRY0+F5KHKRu2/PP902eoOjbJ9kfc&#10;QbkpTLkvKEtOo3OMh6Rvnn/16cC0P6Tjd1cn4cZL03HzpSX0U87FLz6bSD/lOPz6ytUDmHJCUi6S&#10;shKQmsnYFy5MOTMzH8KSR8KTFfNCeLIbUy6r4HiYz8GU3TEv5KMseeeOeaE4ytY/WeNubh9lN6Yc&#10;HkfZ7ZtscWXpM+E+yeqT3XiytsOxZP1248nadvcPdtuw3vt3GjigtupgwKb58h+Hk5219ULy7AT1&#10;VPky+/1VOFYfherUxVyDYgZKY6aadSjiItejgX2go/+wH+tlTC4TK6uP3Vy/+Sx07+FI/aCXPA54&#10;HPjwcUCyXMOvPcyHoyD3iwLsA0TalkiShSUfX5HmVfj98jWhxy63DVHQSJfWubqmmzv99MsInJC9&#10;1E+LqddQNxW2IMmJZuyg0WauhimTysW+3DxDnT0lmWzJE+rvRSzFCel98hOR741kpGSpg2lbbFsy&#10;T3vd5H4v9W/GyYjPkSyU7hDkg7Vb7xBg2VUObYt0v8GkZ4kPfCe+nyjIbfusIG/So/6U54j0bv0M&#10;tOemEzRA7G9tu0nlOSXiaV7yOOBxwOOAxwGPA2OLA+rbHRtePaczH8jpV9WP2r5zSD+oFwz1jdI/&#10;moMn0E7qoHrgZ2etNfZk/whTFTZcWZmIspJdKEhZgcJDcxhDkHM8D81Afcx0HKW/cnXMTDSkzMOR&#10;hLnI3f80Cg4vRE3OFi67ls7rm0iOr46zTs2gLmD0AhZQOg/dfxEg9eo3yehFDGgb4A+d56ZuHu9i&#10;Gf3UB5z3YM59zmQsnstt+Zp28L7tzNt42FIHt4+T5IcqauHxOjKqiaRzu3lPeT/3U68S9VKn0LOl&#10;q+m5KpfKZ57Hfeb5zE53sjiB0TGpA7lxhnAM4nT4KQs3CY97IXxlOExZ8ZQrKhw/ZZ+vmNtZJhZp&#10;Tk4FfMUVqC0pQE9NDIKFi7H9sW9jy0OfwPaJF3J9vkvw2O3fQF7U67Sxm9EabCdfyWcyTziyJasr&#10;Gn0xtL+muhaF9D881tDIsx3Gn6CvuPyVR5XUhuSnzEz13E5eH+MNyxkftZEg2dH+dqKkfralVu7t&#10;YlsVBk49tZv6MwsujHQsJxVfFsSQ13DYa17LHteMwjauM9VB+6GDcdPrWhuQXpqJ/Yn7Ud1ciSau&#10;49dJ3ET+3LIdlAxvdANLrvvquD1P214aqxxQpfIbDGVO1fN7slac9vOn7ETO8jBNQbHKe5uAvF3A&#10;778fiesuTcV1lyTjN19PwJ0/yMR/XrgNN/9wJ679/jLMmR6FhMO1SErJR0pOItJzkpGRm4LMrDzG&#10;YCpl7Isi45vsjnlhYydbLNmux1dWMYgl+xg/uZKx4d1r8knWueNehK/LNxymbP2TFfPCxr1wx1IO&#10;908Ox5TDMWQ3dmz7AHLQS2eUA2q/J8eUHadl4ScNbMw56KvZiqMZzxtMOWnXXERyTdMjJck8zjgv&#10;Zoyb4ykmbhbHDNjfWJE4XB4Sn7zOSx4HPA58WDhg5b0wW0mg4YgmksGF3TmXCqc9RLtGNhx/HKfo&#10;0pwKQ9wv20pDutKn7XUBKtvCXYUnuzFlYcu0eiiCRNLQaFFSR3bbXyqf5NZAp28wZerD1P8QbOV+&#10;2aN8cIh0j15h1330Wuqlx4/GVnlne0+9py2XcpOkJMggEN5Lo0ux8CymbN5DPAqRUxZ7oaPLujFl&#10;ByHn+TxFFC5zWRTnVU5nbovj5R4HPA54HPA44HFgzHBAfffoMOUWduTCk0UBdrrClB37R/ZQI4n+&#10;vf1FVFriuLmD4ZdXoSvzOYMpl+1mLIz9k1F+iH7LUU+g5PCzKOb653mHV8KXHYFgC68zdpVsNM6k&#10;F2Yb0gWkUxgMma/AEAfUNXgGny8Sviz/VOHD3dwWcegdDGlosF0/r6UWE9IF+MMoCk7uYcp+E89T&#10;MT2Fbyi+p0iYh/zp5F+nWKBaY+pksZTfCaZcQl/A8vIGZKVk4khhrsGU41+/G6/+4wLsmnIetjzy&#10;Rbz8X19E5OI/orsq3rSJLtraiisxUHWqPpJtH8r1W9TdxXfiO0jHNJVudE42CqMQMnu3SZiyn22T&#10;D1HccaEEx0JU2t2MfZmxWLtnA6KSD6ChxcenydeSsWLaqD+zKB8GTFk2Rxf9TYQpH6f238la6ya1&#10;81dzsBltPc3o7OP4APcKU5b9YMZAzMdNdpkKZk5Wu6vLw5TJjzGfVKkUyqHMqV8KamvBcb9CXag9&#10;BNlyZJ/6+QkF6oF9y/vxuysj8PMLDxtM+YZLU/C3n5fht5ftw/hrInDHrzbi5edzRsSUs9LLBjBl&#10;d7wLN6ZcXFoKYcnD4ckWU7ZyLhxPtpiyjQ00ko/ySHiy9VW2OLLNw8cE7XjhcHiy+ksvnWkOsD2z&#10;tapdS0apH5JOofFkkbANs/aoaeOd1Gka2b/m42jlbhQnvYQDOxYiZv9W1DIGlLMesvSeALsYjZ/K&#10;D1GIzaBYtOLR+XbO9Lt6z/M44HHg/eaAxZOVC7PtJO7azbkQilsYUN9JoWN8aikkJEMCXC9U61Mr&#10;Bp/jCyyZZYk3ULcRTuYlnestahykXiccmd4SDvF3D5VaWx490/gl815m2yhz8oGWbwU7csWM91ez&#10;k6+iQOOcT/hIDaRa0tHQdiPzY6SWEMlXSST7cpBOnOigvHTI8UOSbJW+Ld8Rviv5YfyV+ZryQ7Jk&#10;3Ersq0uYsqzKjD8Qedcb4h13MfEgSTHtTVz7kD+141Mtv+oAdXrJfue8d5frOV7yOOBxwOOAxwGP&#10;A2ONA9IRBmNmSd9w6K02i7Vd3Dl7Xr6w8F72pbR5zDwfKhFBGlGdhoiiqf9WP82+uaenk7jkUfqv&#10;FqK4OBY5OeuRnzwH5cSTSyO5Tk30c8g/9AKitzyD5P2voKU6nfdu5bVd5v79Gq8mfqexdfn+qs/u&#10;6TlOG43UJx1C/TptL82b4puorAah4Llae13+x93cls9wpwrlmH6OOqUTXbqFsdH5PD6BB4RASz8R&#10;aig9RjpNK8nPsnB+k3muyqiYF00hamCuc8QfB/uUbSl+iDpJ+v1eJKvTGR2TepHFHZSHYxLvp5/y&#10;kcp81BxJoU9WLmqKq3E0NwOoykB76gvY8diX8cZDZyFi1rlY8tev4Km7f4Sy5H0IdHWzThgfgZik&#10;/4Q8YN/aVt08VT06ifXNK0XBIKOc9KlO9Xs0SddzDiDpGPXMGt5vb10JVqYdwKPrXsAzO5bgT0/+&#10;GRPmPYBnFj2KrXtWoro+l2XmGk5sfC2t1KnHfDo5D8V/d3sUZmzljK0Pm+tc2z4H623MM8h7gRE5&#10;oLZDwet8RqHP0RHCzrwZykjKaH3BtETNGGInJ40EaoAlDzZh3LeiMP7yAtz2/STc9v/2YvHMaiye&#10;nYXl8xm7e2k24g7WIzmhEimp+UjPTmXs5DRk56UiJzsXuZmM355dCOHJFlMOx5NLysoG8ORyn8/E&#10;ULY+ylXV1cZP2fonh2PKmrchsv7J4ZiyfJRF1j9Z43bhPsryUx4OS3bLc30nbnJ/a9r20pnmgNqv&#10;o1hIzg2HKTvdjhQOzcFSH0A8JZCBwNHd8OXtRl1lLoKcu2F0DuIivb2K6eRgys63MEyf51U1+eUl&#10;jwMfLg645b3Rn2iPyGKRdHGToydb+07CQuT0tRqlEhbaL51YWHM39Wq/tnk8dGo/8elgT8D4C1tM&#10;mWcOwZQdrwDZQw6NhCkb+cjYP811+SjLPojSjAiUp29HRfpmlOdEoLYilmNsiWisTkFrfSaOt+TD&#10;316C3q4K9HcfYZkaSJKbx0gtJNljwqlln4kkV5UrtmBIFrP8fjoV8fUG8GS93kiYssHChcfzOhPv&#10;gv2s5oj00l96gCkh/g0akMToR8CUBznP/lo68EjE53jJ44DHAY8DHgc8Dow9DqinG8R4LNbj6B9v&#10;tVvC9ztai4Mpm23pHzxJfbVw0y4qNW2EYrsIAgsrcvp39fXCZakXIJ+qwJvEEdegLfMl1CYuQWH0&#10;QsTvXIC8hA3oay/lOdIZpBsQl2U/HKCvqRtTNnivGY92znHKRByV/X+AY9N6qoGPWS6D57KMTvwL&#10;HnDUjUGVgGU2agLPNXY6n/d2mDKnjOkJJGHOeq9jIWpkLl3Hw5Q1R1xrWSn+qDv2hTDlKl8iasry&#10;kZ9Cv6yGGgRKErH3xfHYNPVz2DzlXGyd8kksve+r2LHgXrK2jPXDuCU97QZT7u535sO/tV2S7aGk&#10;emRlMkQFxxnkn2yVZNZZUE6Po0qsfI5fdJNaed/MtgYsTYjE3H0bMGPbMuwsjcbt0+7Ai+vnYeWG&#10;eVi2+hms2bgYqVkx/Eyow5uxCEf/HlUx3teLzQcwYgmEf7mT5jD6aZuIpJ9bXdvo2KonkoeFuTn2&#10;z7yttsNvUpmaiWlK2lCfFBqHo4zW920x5S6KWJmVk25Kxy2Xx+CGSzIx7srDuOMnkdixAojbBUTv&#10;DOLwvg6kxLYgJbEKqWkFyBCenJuOnPw05P5/9r40Sq7jOi//8tPOsRwrieMTRaJlR9bmRUkcWznH&#10;JyfRcaRQC8XFMh3JiXnEUKYoUSQBkNgXEjsBg9hBYiEWggBIYl9mXzH70jPT0z3Ts+8z3bP07NuX&#10;76vqajwMZ0ASEAiBegXcqfde16uqd6verVvfu3WrsgpV5fWoqqxN7sc3H54svxfCkufDk1voP1k+&#10;lIUlz4cnu735hCXPhydrzYfIrQOZiyfrW5/IfWNRfCss2b03bj5PlvnhHnFA/fVGp7b9WecGY+Yv&#10;DvOR9LO6g77JcwXHRC+/K/Sxna3OoPdgkuu9hWvYd8B+hzb381aNZrYsHvjB54DPgV8rDjhZr9jM&#10;V6TrUqe0ExtNbmQ3QRsMypapqQF+n4xRxkR5rZ8UI+lYcV+CehnLPpi2w7SQsHvDdDPWXEbfuJTu&#10;ZqyWF4wMIpSdsB0yKrpZEiibGUP8zc4yVTfp3MR8pzgfCF5A4ZXtKLr0CsqvvIzKKytRdY32Rdnr&#10;UZ+zAZHcjWjK34qmgm1oKdyBtuLdaC/ei77qI4gFj2Oo7m2MNb6HqbaLnE6msHrpfKRsVrGI88pS&#10;ThtryA89S4wkmyPxw67z0JxQJJaJ7EN4YiO2yVfONyyfpZvKtpt6K7/xiSSnZ2clq8UTxSKVIcm8&#10;MM0Iv1+QVLAffA74HPA54HPA58B9xgGNqazyRyHvSGl1F30T1ljqMF1myv/SJYT9ao86iy9z3TI/&#10;/jqfFIrt9+RO6jpt6O6uQkvjddTX5iBclY3uduoDzNOO2dKPVDJnYUYvcLXo47UG/hRkYVUsl8cG&#10;q44yjnHcjzHmmmmO/VNcRK31XlrLxCoZfcIe8MToD4z1g3FIoPz1PNJ/RNIZ4iRnoyys2H4b1/oq&#10;7bdjbZT7GUcTx4OMlQczFz9IST2GV+9m8OqaXhxCx16MQsf30k65rSGEtrpSdNeXoreuiOpsDurO&#10;vojjP/scUpZ8Cu88/6+w68efwu4Xv4Hy8nT6N4lbv9Xm+wTXA9/0UcA14vzx1BRt/jg/17zekWwA&#10;7yQon5GJEWro0whRb1958QQWp72FN9oKcLArB8ebruDBpQ/iEL+TpJQfwbtpr2HXoaV4/eQmhLjJ&#10;mHY38baVju+7kKiyeCH7FeEk7u3Us6jPSS/nw95EujbNxeDydyeaVTqj3DsOKOO5lPjNe9kl9+P7&#10;kAN6VzUHY9Ch6Uv2/XWY8jCdFlm7KPpSpDgd6ptCVznww69l47EvXueefDl46Gvn8MyPztJnQA/y&#10;S2pxOTUPOflluH69CqVFYVSUBlFRUUEMuQLV1WWoDVQhVBlCMFCL6mAQc/Fkrw/lBvl/J3ntk4Un&#10;tyb8xWtPPu++fLJN9u7LJx9BIvkLkt+guT6UhSXPhyc7++S58tthBw5DdudeOWL46f+5ZxyQqLOd&#10;2TsW3cCUtbbJ+AM1HV7SUu+AdCjpF9I3LC4hSWq+tfGK8lTKEdraadQyukTiOiM/+BzwOXCfcMAr&#10;q+c7/qDHmHuPGwMUG0xZNjbGzkYyRfJEsZvDaB4TI0VJfQkSZiwSftxOqrfzqcFyTEXLMdxVjP7W&#10;Igx1V2M6rt+Zl5nbSCIl1DqO3Q6jlbonWhhTjmIyHkZdxTvIv7gVJVc2oDZzKyI5m9CQS3uilFVJ&#10;qk5ZgwCpKmUd6RXuZboBZZfXEYNej4qrG3htC9e2vmpskUJZr6E2azfqCw+hofg4mireRWd9JuJ9&#10;taycnpl2xJSkRj/11Pd9mLJJwOQyVuZ/G3Qgea4fNR8VSU6Lv+Kp+CvSnM9lcDtxskDm4wefAz4H&#10;fA74HPA5cJ9wgMMXh/6PRN5R0o6rmgd5x1Jmyv9zMWXhysKYhSXL77L288OMcFkanRldhjrNNPWV&#10;qU4m6mLcx+sanzVmO0zZjeVEGYQtcxF0b91FNFecRl3JW2ituYihjkIO8XXMu5v3Ce9W3TT2q+YJ&#10;f4Sa07kH12WpCiJd+4iYsq2jynB4cyxxrLJVLjMWP0g+pnyznbIw5b7WGnSEijBNG+TQtd04vPiv&#10;8PZzf4BLz/0G3v75b2P3k7+N1IP/SD7GaHc+jAGyc5Jn/ELB7wPqH67x5o8twml/kz4pO9lJs88R&#10;G+QOg8VRpwymnNUZwTNHd2FF7rvYw7V7r0WuYEP2fjy67lGsOfI8dr29DG9d2oLTl/4Jh8+8infS&#10;jrBX0wcGFdq5c4Q7rNbHe3uCjQthyqYySqMXTkb9agrzniVi6e2im/BknnKNwM3rDJVJIujQkbvm&#10;x/chB9QZJCMZdGia2L6rDlM2+76yw8hOmS7eMcohozYDeOzLKfjBlwvx0Ocr8Mh/vohlP81AxtVu&#10;FJSFkVNQidKKEEpKQmYvvsqyWgQCAdRUBRAMViBUVY1wIIxQdXhBPDnSaO2ThSXPhycLU5Z9cldX&#10;lyHnP9mLJ8s+WVjyQniybJTlt17k/CfrG5/Dk/XNz4sXzCcr7mvZYRr+k/VHok3jk2LbqaWzCNPR&#10;WCVfTVOI06HLENt2kD7jhyn7RhiPUTEaJ148Tr/82otK660n+Y3RYs9Wf5C/rxFumrWwLmFeIJbj&#10;B58DPgd+VTkwV2bPPf+genvTe8cHfX+0WLLmHiLNr6Ikzq1kZzzbRqLd7kwDBUqYwqSSPxfwcjpG&#10;6y9hIPgOBkKH0B/ahs7yTWguWo+G61tQk7kZpde2oDJjH+oK36FY49xKe+rJD4SGa82hJOY0lDNO&#10;YskUglZ+cS2eSSQZOMgxrZfjXQPX+VylP7udtEt+GY3Z8n24GM3pz6K/4AVDA4WLMFCwBP2FSzBQ&#10;+BKPl5GWIya6vgLR/OXoy12B3pwV6Mlejs6sZYhw3/fSlKUoS1uL4rQNKMnaSd96FzAzEaGePcA5&#10;A8tnXay+auU0q2l1D4lPnsxQHot0nNQzNS/k3vMzk3xu2o9wES0pSluIHk4ZyQ/jiyPKG4b5/Jam&#10;aMM8zfmrsR1xzCGD5LtvYRIz/eBzwOeAzwGfAz4H7jMOcAwVlGNI46mXEo+isdeOv9IKrB2i5kwi&#10;ob39HAKHSCO8V5CR0lpFwyoZExODtI3VuiPpE7om0rgpZYRaT5zrsniLyOgivKa8RzS3oo4k/6vJ&#10;/DSWm1I5R+N4rvVN4czVqLqyAhWXVyCYvhGNBXvQVX0Swy2pTFLCjOqYlvpUEvdm+dQNZidlt8wy&#10;+IvKU90Nsf5m1KcOIXsi7ecnP8zaG1m+POJMHGcWQ6QRHmue58j4aWbaQaaNMi1N6tBF0rGu6Rnt&#10;8+s5WH8zz9S1X27w6pxz7dx+peyU6xrQ39CCrppcNJcdw/lt38HBZz6Nqy9+Buk/o53y05/F5Vf+&#10;F0pLz7KdhsnLIbSxs6rNOAFn+yWU2GS/Ut/ykjAZndMG1hDbk7bqw7x3THaxyucOgmxy2XsRmohh&#10;f0k6VmadxoaGLKwLX8La8BnsazqDH+3+EV69tAInMtfjZOoGnErZjL2nVmPDG4uJNMRYP62p41tD&#10;/MBLd1Ctj+9W9WfTp+17L/kgbVl8EZmgiIye4cs9xY9JIh2LZg2WnMiD7xqB5MQJZQ7XGU7yHXXt&#10;ZuVK8ucbsoqX/HC/ckCy3bzNekVNP7ENq3fTrikw44LpT9wHiGKfwwnyTwGPfjEHf/OFEjz6hwF8&#10;58+OYd3SC7iaVoD88BWUN2ajPJJNHzP5EJ5cTb/J1RU11j65phJ11TWor65FqKYWwVAItWHiy9yP&#10;T/6Tnb+LufbJ2pNPPpSdjXJbwueFMGXhyXMxZefzwuHJc22Unc8LhyfPxZSdnJ5PPnhb+76TGd7K&#10;fwKPNaZIn7Bjizq1xp+bMWXJSOlOcSYaIUm/0P59Wn6jvaGEKcsXKU/N/hGjfAnMHsMUjwajYaz3&#10;QmTLYUITeMEPPgd8DvxKc8Ars+c7/qDKu3vc2KDY6fkGU6ZNzuxoO8YGIujvqKStbh6aAymoLzmH&#10;cMEZ7oF+hDjxIQQzX+ecaR+CqbtRfW0nAle30+Z3HULZL9Lu9yXa/K5AJH8zgtw7vejyRhRd2YHK&#10;zGMUQp0UTMSrKafMuG0EFWutoZxk5nGSaSKKJOmCXkzZzn06mJh2z90XMUHfh5MNBzAW2o6p0Gbu&#10;p7KYGPIigytH815AT+5z6M5+Dp0Zz6EjnXHWInRmLkZX1hJ0Zy01eLIw5W5iy005qxHMXYea3E0o&#10;Sl2PvGtbUV/1Dud7DSyPc9EPgSkboSrB6ojOHKfpJ290KIrBWAeKCtJRWpiO8pI0rn3KQH1dPjpa&#10;ytDfF8RAfzOGx2JcT9KPUfJIfvomprk7NXFmhzErXpDMPi8s2w8+B3wO+BzwOeBz4H7igOYkHDcN&#10;aTripcRzCMsR2fXHDi+SnnAzpiwfF9YMUQOxm0tJyRCWnFA2FGtNFjFdrdGSbuTmRrJHG+VGespX&#10;9szClKWqyKbU5sd7ZrTGSPMz+rGa6KFtaz7XSr2MSNZ61GVx/VTGJpRzPVThpU0ovvoaKrIOoylw&#10;BdGWUrtma5rfmOmDF1MizuxYvmqmMn1MmTgrF5eLnO2c1mQ77EN7Scn/p7AR4SRazy3cRHtQyTZP&#10;a76Fq2gduOz3tHeVSD5HF/Kn3EZMub2qFi3l6Ti45R+w89k/wVuLP4OTT/0LZP3id3Du559Hz9UV&#10;bJ1WaoNR9FIXkyaqNhOmfKOfeXFk77H6Dv2QEleemJGvDNePbZurp95JkK4sTLmRf1++fBLL0k9i&#10;RdVlvFJ/BauCb+O18Al8c/U3sfXicpyhX7gD7y7FW1zn93bqDqzZ8yz6qPd75wVurqD4vghOXrCy&#10;jrfvw5TlXF3iYD5SA4iUj0nnTnTB3uBjymTFJzaojc3bbJvbvJC27b2Y8hj9oI/ymyRFD0ZjwMV9&#10;U3j4C1n43ufy8NADZfibr7+DYweqcb04iKzq87gevIaCmhSUBgoRKA8ZTLmmkvvCyj45GEB9TRCR&#10;mhCPLZ7sMGXn80I2ys7fxXw2ysKTRQv5vHB48kI+L5xMXcjnhcOThRNIPtxKLrjfPrFd5Nfswawc&#10;le5j/8mmjtqJh2RjJ+L3dgpOoy/xV2o0HIXsuHazIndDljqZamNdF1kRrFdPJZlXUBf9cG84MF9z&#10;qVEcSWS6Y6V1xy7mJe3maIm6D1v1BkljMdouU3n7lGSwI/UC1zfmG7TdNZfmRhV0p/phv4e0ek8k&#10;zV2kPursT1RH24td2ZorqH4ub5Xl7f8unUpxx+45lI5k1hny8DaD5iPDtFEdHB2nzz7ykXzl8gHz&#10;bUc1Gx6fMDYk2ut7mBQnDTKNKMZv5EP8JqRnVO3EbVt/1Vf+8foNjYx08PtRjMe8RqzRzof45jOP&#10;Sa5DUCxy/iO0v7ibn5h2nVXu4tUQseQuxp1MHEZf4xX0lOzAQM4LGMgmLksazHkR/aRYzlJEc5ci&#10;Rrte4bDdtOntylqJjqxV6MheTVpD13Nr0Z67mrjsUjTmrERDzipizms5p1qHsqubUZG2x2LKsoeh&#10;fc+sMGUxjNEsDWtUrVk1w4cMGruc/quxTuPeDNceTk0NUr2PcR7SxTlHC+cYYXR1BtDRVoz25uu0&#10;MbmI4uKzKCw8iev5byI3cz9yWLdM4uLZV3ahIv0gcs/vQdq7e1CQfhqtkXKMUXEwdgrUJdSOid7C&#10;Hqg2mtvPuI/BRD/bRy2p3tttaYI+szJ2oCFzC9qzXyHOvcrwdShvMUbzFpF+gZ68JfQDTf7lrUBb&#10;0Vp0l21GtGoH4qEDGIkcwXjDCXaUFFIGs87lC1PMRq8k40IsI0LqIPWShgwfJiY4Z3X9WjYY/O/m&#10;7GbuzF/tW629wu2zjbCPTqrzuP5n5s3qL3qeOPON00c/53m0r9F6mSjn2t0TU+ggjZFMx2NZsvlI&#10;Egub5Pkk+7f4p28FsveyZ8pbvqXj7I/q67cf1C4jeu8Yiyb4IsjCwP5l/eTHmh1tkvjBBEn7RGqP&#10;dO0PSS+X5IB4xGdnPVmh971HSfswNnl8HjLfd3mrWK3vuka/Yukmo2Svcb2HMcuyCEkiVp9mvR3x&#10;kIGZzUusAOt8Eympe/hEzMc0Lm3YdSFSu+snSQGRnt2SdAZlsFBw9ZhT5k3Ppd9cutuJFyrbv+5z&#10;wOeAz4G7zwE3J14odjqH+13n0j20RniW67jKi3egNm8zGjNWozltGdozX+RYT+K37Pa0xdSVlqMu&#10;bSXCWZtov3wCo70cx8eDfLA2UoxEoMJou5TKFNjGz6vkNoU2oUhDs4yN2NXQwnWr9oQYpWcvnVmO&#10;LWY/B45l02b8pdyneNaa1gnqqNMapDTQJMT0rMEK3Hg5i8Fh6Q6JkEgzxbHeDG4aRJLDgI5JJi8l&#10;tGOAGdcSY6gZUnmr6mzGI5Yvf7Xao057O0tvmyE+q33rpsa4xnaUughpgobXovFhrjMfmcDI8DgG&#10;h0bpA1R4ziix5BH0xuLoiQ6hu48ob08cse4hYitxNHcOo62zH61dnejqbkRfbxCdPXWobwujqS+G&#10;gnAnKoJc79bYRBcn1dSnSoHwcSCT69R2PEi/yZ/Djp99FSuf/ipe+ul/wVM//gts3fg0HyJGJrKN&#10;+KjDLNcN1tKrpqjYaJ24+oSwcBeknyrcqb9kl99CsXS5ruEBNJCX61POYA39XmxpzMEmYspLSw7j&#10;QMNpPLrhIWy7QEw5dwsOnluBt65twpFLm7F4+0/QO9a+UNb+dZ8DnxgOOF8O7oH0vuod1bxE3yK1&#10;bmBkRHM+ylatS5GI1esshZkyTCJ3hLJtkJP4Tr4ym19qxXf+OBvf+WI69+nLwj/85XFk742gLqMT&#10;oeIq5BRV4UJFLa5WNeFscRhF1fWoDxFPriqhjXIhqsO1KK5vQVltnfGnLPtk4cqyWa5vaECksdFg&#10;yu38PiZsWX4uOvm9TOeyVxbOLEy5h9/Tuvk9rYO2ysZumbGuxfTdbXDQUJTf33r57W2Q3+TGOGaN&#10;ao0EY9Eg1+jERyhf+dvImL55WfHmfpeYn+C3Fnd9WD4yeJ879/6m8vS7ftNcaITy0KXTHgK6T9fd&#10;NR0raFxVe7igc7c3oLvmxx8fBzQzdXiyYh9T/vh4/ytRkl7LpK6XOHYvrWL95s6V1h27mJcsnixc&#10;xosn69iiT1bASsg6cuhEQuBK2TI0tyLec5fmRhWkcgpR6vfQ3cGURxIlsTTZiIikpItmVMfbD1K1&#10;td5Qdi1afyhMeZRzAY1VwnEUm/1heF3rDLyYcn/iPEoQeoh66cg0sUnq2sLb7BxDcw1H0veJ8UkP&#10;nyROxkFuRgJf/5mP6NaYsjgdI/WSOjARLUJt0VGEU9cQqlxELJn+IgyuvATRrMXooV+JroxF6Eq3&#10;tr1d1Ls7MpajNX25mTc1py1HU+oyNKS9hLr0RbTT4XneGjTkbUJ93nY0FOxHa/nbtAG5wvKirCDr&#10;Lt8XYliiG90OpuzGHy+mbPklnqn39HN86iVvaHs9zTkb9/az+whSEUAj61HHazWsA/f4HqvkrQFM&#10;dhVgqDkPvZE8xNoqMT7EtMa/tMZSi4Kqr4p0bl8qnSUehPEMcW1bD8azHTzuZnOVcV3sa6i5sg6R&#10;ayvQmvoSusmr/uznMZzzfBJTruP8sy7rJdRnL0UkeyX9RJOPOa+YPQcbcuhLJHUjbcO3Ipi2nfnt&#10;Yrp9/P0N8vsw96Y/ic6OCmLanYnyE+8kO8Qs53GqroZrkVivWs/FlM11Yarm2TiG8FmmJ/t5PsDx&#10;Xv1PuoHwZ7teZpBJo8yvR3mSHKbMRGKQJb5W+s28H/wzLtzX+BAUz9RW7A+GdH77Qc+jtcHmXeOx&#10;6ujFlOUDTfYGGhsl33xMWTLXx5Rvv8f5d/oc8DnwSeKAdIqPQkk8wuyvJh0jmwPieYyH9qOvYD06&#10;OY7bNVFcH5XxIhquvYBQynJ+b1+Pau7hUJ77BgLFb6MpkonB/iDn2dRVjBY8SrZyMON/fQscpyo4&#10;yUuGNGRqqNT4KrDZjHgc6+XPQ2uVzMd5e6/ul1orPNmRxmIzbdf9/N2SPdA6V6PncHzWXF5haJAY&#10;wzALVxLpmRrIpSob0jHJ5MXYXCQPlYt4yesiY97N57jXmHJdawih9k6UNPQiGOFejG3tmGipxGDB&#10;MTQd/wWu/eIrOPTEZ7Dqe7+BZ7/9m3jie/8S3/lvv4nHHv4PWLXsR9i/ex0O7t6GEwcP4c0Dh7F9&#10;yw7s3LEX27btwr69r2PHjh3GXpCMMDiVYvUR4Vjix90M0nf41R+NHNVfu34VT7+zF6sCl7G1MQXb&#10;Wy7haMcFPLbx+1h17BkcS12HwxdW4XLhPrxxbj22nlhF39A9d7N6ft4+B+45B9z3HVVEx/r2o2+C&#10;Cpqfy2+SPUvMnSS4JIo1RaF4ldwVpqxLQ5TD7a3AxiXNePArmfj2H6Xhu19IxRNfP4Hrb7SgPrML&#10;4ZJq5JXU4HJVncGUL5Y3oJDHkXANmsIBUhkCtTUoCDWisq7B4MiyTxZOLL8W8m+hY2HJkcZGE9c3&#10;NBifGLou/Fi4saiLazOEFws3HuAaDmHDwnb7uIZDvymtrsW53kMkrFkYtEjpx2iTJpIol11RbGCQ&#10;1+ljneciYcYS9Uqj3911nQuLlu/dIfpkdtcVJ/egpQwUriws2V3T78KSdW18jnyUzLTfaVlgInix&#10;ZnfNj+8uB0wbsghvm+o4Gdg85jfFIp5IPZCOIfxLx+Z33qDYBl40ysR88Xzp3X1+fG84MF873epa&#10;Ujk0zSx1dC4ZIStBK/Ikv+nYdZz3PfStyjaaZ7LP2QKkMEt4iyTXRdJtXQWoQ3sraPRpq1dTzCX3&#10;9Rauqz6tcWJuv1ZVJ/gCjPMH7f09Lkqk4093EGQTMkr9cYjE74Bj/fze2cWxK8Y8RZwvzPaQunnc&#10;SeogtSeI8xFjq+KuC/+s57NW8yEqyI5SPlwZRjvzMNhegJFoDR+sj2lkH0OUTC+zgnmxeRtPxQ/D&#10;A8ayVba8kE2v9h0XPjhEGdCHPmKo+SmvI/89Ypdp6w3VZ2xAJGMzx8UtxIhfRV3mdtRn7UB1As+s&#10;ztyBQPYeVOQfoC+HQ9x/4E3a/x5HJHIZjY2paG7O5VrDEq4/rOS6xDquWWwnT/pZZqJ9Obkw8zHV&#10;S/VjvadV9w8Z3LzP5EHdQPqB7F7spEX9wfUX9R2R+pH6lMqXgiBcXuRw+hiPe0lcwzrdR/5ESdor&#10;XdqD0EeOcWSqN2fNvewLobI0F9OXF5YkG2zzcvDaTL+heDyC+tL3UJq2F4H0nfQPsp12y+Rt5kb6&#10;gl6Pxsx1aM1ci7b0lTdRa8ZKeEn4vcHw01egmb+1ZK4y1Jq1mnnvQGbWGfI8xPL1nLYes+Sr2cua&#10;fFY3EZsddzQP0dMJY7XPw6cd46qA5D6N/cynnaS+SppV3nUk9k00k/RbF0m8Ew+FpzsaIv+ISXON&#10;76Tsm/lOTHLOO63+ynJVB/kRHKWuIl+RrNqdBcqmqWF+/6Kt04zWLfODzsQodRj6zJumfZZi0yxM&#10;Z2JVQMeKRWrOmxK4hN5ETia5WH1KlOgn1JGkJ4lMHzVcFWfnIU9al95WQhX5IPLWzR3rIVQv9cJE&#10;TzWTeuYl5iqZYpHLnoc26MKHCe7GuxF/mPL9ND4HfA74HLg7HHB6xULx3FKVzukgZr81DiST9FfV&#10;3y8fC5UIhTK5/9IZNF7fa/Sp7gKuU+I435TyElpIbWlLDbWnL+PvL6MjcBADkXepluRRXtexOOmD&#10;0lGks1C20/ZBfntlwzxL2S7db4a6lB1NrU2X1qtNc0w1op+yXvbKE5zvj3ENksZ+R9IPvSQ9eZj3&#10;mn3gWZr8JppRhNfHmZ+ZL3KIEcwyy7HEUXJc4T12INUaJNXNgykzvbBtqWiWrG2g9j2zxJVSPBaO&#10;ME7bOZHwHuEQsncbHiMOMjps7KdlQz0Qp93d0ACiAzH09dMPRazP+L6I9UZpwzdIO2X6Opadcicx&#10;l84WxLrq0N3ZiJaOZlTTZ3JVcz/CkWb0tUUwSVve3L1P4u3n/yPOv/B5HH7681j63d/Ct770z7B5&#10;yUN44olv46dPP0ZM+Sf4/kP/HX/w+7+LL//R5/HCsz/Hk0/8GE89+VO88Pxy/Mkffw2PP/648a8h&#10;Tsg/hwtaV363g3SqMfaFFs4/stubsPLiCbxceAFbKi5iS+U72J5/EH+79lFsPbUc53P34OCZtTh+&#10;bis27XsJ72adoA5+9+t4t3ng5+9z4IM4ILkivzmSTy5I7gzFKWe4PmJsTPvv0c52OEo5xLmMBB3/&#10;U4hSXvJbGwWo8IIx/tQbBrb9tB2P/n4+/voLOfivtFd+/H9eRNbpQQQLogiWV6O0MoDrNVXIq6xE&#10;SY18XHDdbLgcnZEAWuorUMa9+rKIM5eHIsaPcnUwaOyUZa9cU1tr/Co7fFm2yToWniwbZdkjz72m&#10;3911hzkLM5YcFaas2NktT2iNDUnXRjk+yFZ5aHjEkK4J69V0QViy2a+N59qvzc5xKO0T8zalcaQ6&#10;C9dWvl6M2WvTbPO0cz4dqxz54HC4sWK1ifweaSwQ7u/9HsBb/PAxcEBtwyE72baujZNFs1+obyT1&#10;CL4nBnNizCm3OXb3KLaBNyQnoHOPby7L3eHH95IDc9vog84lLBPEpFRR30emU6ljiTzJbzp2Hed9&#10;j37r8i3SYvuRLUC6s/AZkcNrvDgJtVxvJZP4ieQ99TjWb4T1JKxk+rR8P6iPm37PqrhqCl9Vnxf2&#10;rDS/LEzZ2Dsn8XDVX7ilMLYYSfODXlJP4pgfOaca+KjE6eI1TFaF/kgaYnVX0RM8j/bK02gmVluX&#10;/zqqs/fSL8NeFKfuR+6VA6goOIuh3nrmY3FDyXkTzISBLNIzk8z7rWfk8+qZhY3aexyuSv+9PWUI&#10;Fp+hL+S9CF9bh/rUV9DAtZktudvRXrgLPWUH0FtxGNHAUUy3XcRs+xU+RhrNgHPJ7CI+QyXzZP3B&#10;AdZQhDGfzTxvF+M+kpsXSW8lXzQP4piudjF1ZKyqf9hg5iuas5A0/pixiJOWWa5XEil/2xbqO+KR&#10;YpY7GSUTSLMkYw8UYyxSHdUuon6S2ixRV94vXw0Wf7W9VK+C+q44aq9YTHmcjL/hc1HlKh9RNyZ6&#10;S9FW9S46AyfRVXEEHSX70FG4A215W9FMfxhtWevo19lSZ9YadHC/H+HJzg68MYX24fQzIhKGLHKY&#10;suLilO04e442y03lfD7yW7iw4QOLJ6M1l/swmPIsfVuYe8f43Zu+H5uqr6Kl+gJaq85hqjcPM9yb&#10;EQPF7Nps95FaspftPdnEMtpZEPv3rHgp/rIOpv/TtwV5T02MPBN2bf1MiIdsJdM31T/VF+4oqCnU&#10;zMpUmYt0zUt6CfS7I1cJxaZ8b2LvsctQBXiJvDLvu+QVZZDp0z6mbJkphn4UYnI/+BzwOeBz4D7i&#10;gNNFpCPIz+aM0V2lX8VInRwuAvzsehWTkZMYrNiJ7lx+Q772IppJ8iHWl0c/V/SFVce9gYsur0Vl&#10;Otd2lb6JztpL6G/Nx0QszEGyh3lpXJZOoXHJyVVqdBzjJzVm2wEs+ZPDlHXZqIWJWHohIWLec4N0&#10;bvVhrj/iiYbHGDGWCmIgA3HO6Xkvp/WG7mdMuTvahUB9E6pbBlBdW4/2SA1Gwuk49uJfY9fffxan&#10;n/l3BlN+5fHfw2N//s8Rzj9ETnSTp900Ae/A6VOv48//05fwyEMPYqCvFyNDw8Sqo4hFR/Hw9x/D&#10;zp07k/bd8vPswt32e6FyhCnLh1kH9T4i5dhVnIYX097CprLz2BO5irOdGXh05UPYe2kD3uP+0/ve&#10;WoH9J9bgdMoBamvtvFN9yA8+B359OCDZLcxS76dk4DgFn+ZIdoKQ0POFKXPeMEvMVSiophDCC4Zj&#10;tLKppu+Lp5rxyAN5+OYX8wym/KMHryLvvRGDKVeVVBpMuSgURH4ggMIA9+arrkBrsARtxJXbG6tQ&#10;39yE8pZuhFstXuzslIUZa68+4cfOztjhyDqXfbF8YIi8Pi5kfyzbZGe/rGNhyLJNFtarWOfClzVf&#10;EXaga8KU5fNirh2y2GHm6Rw4dOxItspKK6xZNsyitIwM/N0Pf4hjJ04Y+2Pl77BkYcxufqRjd93l&#10;J64rCDt2tuM6F7b8cchPleWHORxgP9e34FuRoCe9ItI3jGriGpSxrrmZ83yxJ6npV7Z0FiqlxZC9&#10;4v+9Vxxgwxq8Q3rnfCQ8Zz4SxqN7GbyNrEsJ8uqn3jQGo+I9c7Gq+fqPu+aKMOUl/6gPKYVwMOk2&#10;0p8p0w1R0AtHdoUwA9VHfdms5+NPE6QxJoszFqbscGX5OBVmLMxKNCY5SBphXqNUtIdJcZ4P8lzX&#10;7ywIg+xh5Zr5KHVsCg448UIOPtdZoWz+dIGXD2ImdACTNTsxXrmNW4VvwEDBWkTzVqGX84rOtOXo&#10;og2qqCODfnVJzemrEUlfh1r6PajL24O8i9u5f9wbaIsUGt+98vskGW2CGJOcQJBHPBUJt7XjghrU&#10;8Vr1jfNbINe/dNegrbEIfT1ViPXVcL+4ENc7NlGet5PPfKaEDapsrmV7arFCzZuUhyPWQVl7SFiv&#10;xodJLhgamxxnG3DsEbGtRWNsV/m0FUkn/ijBzeWSMZ/bdJEEC1w9jF9f/iZ73WTf9dTRXOPYxx7C&#10;++XXN/Fc3EdFOgSzM3OsScbSMhSL23MxZV2LMx/52lI69bdxCmNhqMpb+81bXtn55tRUN7+JN9Oe&#10;JYLBwVraNtXQzvs66urySFm0cbqGmsB5VJWfQqD0GAIlR1CZvweB/F30c8E9EekTL5izEdWZLyOQ&#10;sRq5V3cgN/cCeroiLIvPMUG/1QZfZ7Fqf1bQdQ3V1ZIsnKytssF6acNun5I+uFqKUZZxEMWXtqEq&#10;dTOqLq/i94YVaDF9c7nprzHOhweuv4yhwvVoK34VzfVH0dF4An0tpxDvfI84+kVC6ql8B9j/hwuY&#10;dQVZUE0Kk/jdQRj/jPih2qgNbj+oXWLsa3qX4zwWyjvKPDXLV/+Snfk4+9643vVEO6m9VLpL79rX&#10;tbF4Y9vPcUwpRAkZlSjFlqavDvYrmYmZt9OhbMzH5SMuRHeMqbOP0csbib7WzVOpjqor6+7kglis&#10;Dj0fGfbfog30090mFuEHnwM+B3wO3G8ckC/OLi767CUAG6Oc1LiicUQyeHq6nzoQ/Vy2FfGbL22X&#10;w2cQLNnFtUqr0HaNPsa4r/FgPv0PFK5CVy6/I2cuR5h+l0PZ69FSth/RprMYpu/lqfEQ8+OYydyl&#10;NWnE0Vg2QEDY4Bws0O7LTn2Kdr/TCX/Fdrxy4xb1GmLTM9RNJjgWajzU/h+KNcrJDk9xdSiM7z78&#10;CN47f5n2y4k1WHxG7REivdpL2iNE99i/0ncSYw7rprFGvtk0L3V2ysIjRNJbDclGmTRCHXF4grbJ&#10;pPj4KOLUYYbHaVtHio9xPffIAOL0GTxEQGcwHiU20ss12j3ESrqpP3VzTVwXOnv70Nw9YO2UO7hf&#10;X3sHYu3NjNvQ191LG8AWRFpjaKqrRV9DEWYbzuHN576K/f/4b3Dk+U9h9zMPYP+iv8IrP/kWlv/k&#10;/1JPoU7EZ4gTPz5y/DD+9b/9FB7522/xGTXHIg8ZHT16Do88/L/NPoC8SN5avVfHH599nQbnaeqf&#10;3OeC/aK8twc7cy5jb/4lbLr6Jg7lncJTLz+JXW9twvb9y3D4xFacOfc6+VHOfjRBHKpX1fWDz4FP&#10;LAe82OSgcFWSC2NxrovoH8FknEJU+rKRaGOU29yfnXM3zSKIoPIq5SNftUm+Lv0VM9j3/2rw1B9e&#10;xve+dgF/+pen8NAjJ3D5Yg/X73ZyL/Yy7sVeQWw4sR9fsIpYcgDtNfSlXH4d4coiY4tcGKpHYUWV&#10;sUkWpiyfF7I1FoYsvxciXde5fpNPZf2uWHbJjhzWLB8Yzo+yYuHLwp6FKWvth/woC1PWudLKjlny&#10;eHj0ht9j2RgLe3YYs/OJrHsls8UhR+78akoKvvSVr2D33r3J32Tv7NLJHtnNiYQpC8sWGb8YrJeC&#10;7Mi1xsOLK0uGetvOJPT/3H0OaPjmuH0rYlcwa5eUxrwymsgmSOM+f16QXL9wsX0gjWOO7BX/773i&#10;gBpVeqN0nfloPjxZ136FMGX6CLY+jokIyZ+wIT7LDOW8QOQELiiRPx+mPMRkwwniMhbjv1g6sOyR&#10;jU0yu6rBlskh+V7Vnn8iYUq6fmeBdef3/qG2fDRVvIeGwuMI5+wzfnQbsrdBfiU68jYaO5WevHXo&#10;zV2DHs4fenNWoCd7OXposxLlXneOenNpv0LqoD/dFmKH8kFRmfoqss5uoa+Kg2inPjw9KVtQrbfk&#10;Q0p/d9hRgk8cJm7ClCXH7fvKrwjmXtlRa/bTx0Gyg/zttES/fqCfDmN3auYwMR73kxyerPtEPDc2&#10;sayH9i8XD73EUxuIr7GnaSWNyGHKDk++HUzZ5ZyMWS5VeUveOvBask6SdVIIHLiqWM5/TN8SCqk2&#10;1NimfvjRMWVxUrmob8neR3sETxrbIvFd76Z6mvgWI0VJ3Qki741/CfFcpPNm1ivC+gXZNpXsoGVs&#10;qjxmkW1x2v7LbLZzmO46g4mOt9DTeAVdXbWU7+oT1A3oaztpp6xHlOxPPPoNOX8zpjw+rrqxntwT&#10;sjOcg+tX9qD0yj8hkrfT2K43Z3EvRtpHy75K/dVLYdpZZ1xbg+yUtchPfRnF9J9SnrUZgdxtqM6j&#10;L+m8fagvOcZ9K06htuQswuVpaAwVo6+zAeOcK1o9jsXfZuBrbzjbz0EuRt0lTvyYHsfZHvabhebf&#10;siZXOrWE2kntJVKr6FwtLzkgdNbapVvpaFcBuzt1t1KKdJejO8eUk99H+C7Pd8zCbhF8TPkWzPF/&#10;8jngc8DnwC+NA04+uwyFKfeQ+qiKiQaM/qmRVuOExtUoqYPURApQxUjn6Qku8XoNw/mr0Zm6iHYE&#10;i7guaQnqU5YgeG0ZAqmrabe8CeXZr6E4+wAa61OpqrTxfvpWo48NjTgajQZpNCBMeYBKr/DfMeoe&#10;+q5J5YEk3SMxVkm/Nscay+x8z4xqvFexUsdpq6Y4v6gYv/U7n8brh46yLFZXZTDL+xlTbmtuJTbT&#10;jvqWKH0pN2OwtRzClA8/+2XSZ3B8yaex7cnfQ8ruv8dg9UU8+Bd/itKsLCpOVj05dvIo/v0Dv4u/&#10;+z8PJThPG7/4BL7xjYfx2o4DbBvqGgm7R7LQBK3p/ngCW5wOtwcnxwym3MYaZsRa8E59MVa/tw8r&#10;jm7E44t/gKVbf45NOxehqOIyGlpL+WjE0YxmxEb2g8+BTzAHJLOFTSp2QdilbGGTopICdWKYNjn0&#10;f4FZNzPQGsv3Y8qDFOMHflJrMOXv/tl5fP1/XMSjPziFq5f7ECjrQ3VllcGUq4MVCFaVo66GeHJd&#10;FfoiVeioC6CVx5HGRgRa2hFqajX4svBj+b2QjbLwY5GwZOHCzs+FrsmvhTBhhw0LTxY+PJdkpyxc&#10;2fm/0D3CeYXtCgtWrJFCPi9kqywfyjfv0XfDz7JskpVWJPxZfpQ1pda5sOecvDx89oEHDKbs8nb5&#10;q1ylE1bhfGq4vBSrTSQ7XZAsle8LtY+Tq+43P/6YOKDXJEEGO2BDCT5xZOETdQCOHcI5jD2odAy9&#10;N9R5zLot2z+kUySJtxh9Q3nxuusHPGTgRUMaj3Tsh3vHAbWB9MdkyyWOra2kx4KOKW7ok2pbq0/y&#10;3TX2Dzd2bpokXkKJ4iHJVfo8MyQb0xtkMRibl8tTEkK6rsjY56lGPHb9iKeJQLnGjkX3p2b9idag&#10;yP2p9FeqyMZ2QvYTysNgwkwrO4kR/iabZPm8sOOE+rOnT5v19/28FvNQlMfd7Mgk49u4j+fC4W7I&#10;M57cRlAeIfTWnkYgbRtq0l5FdcoGY98ZukYbz5SVaEhdxv3sltL2eClaMpbRhy73uiO1ZckmeQ0a&#10;U9bw97VMt5Y2oetQRwqmrEcFbZRLU7ahMHM/irKPcnxKpf84Yo6mvTk2kDfG/4Oz505iy3xE8slh&#10;y/Krp9dUaScm9LxknFpDfhLMMX8077FiXqGcl69mkcYCpjTt59rXxExq2pjlDLHR4jQYjzPW3GaE&#10;cxvtySYbGJHazvQTVsr2R9c3VQ9bpsq9ncDi2VdYRoLkn1nEYg0lBZcSiszDMOZDzLJjyZ7Z1cGM&#10;t4k6y9+27HiMLY9N7um/usfyUFlqj0bxRD4J5St4gvzT/G6Ue+mouLGEPY5wZqLNrMaN59d7McoO&#10;P0bD+jHO3yZYrvq+qqX62JFfuegd///sfQeYVUW27vu+d++bNzN3rs51hlERiSJRUIIYRgVMKEjQ&#10;MaGMAXQMYyCJIiBIEImCJAHJOQgCTUND50AHmqa76ZxzPp0DdPO//699dnPAcA1P0blnw+raZ+/a&#10;tWuvSqv+WrWWyo7ttLGC5ejg2m4Jx98yuuxRHdR94ovSUXbytFG4uf15DJVXkdUPqC9w1gOTbh3T&#10;dSA3J4Jz2U2I8PqU9W8hTh6ajnR/6k35zzG4ci51rKRLL8r1mUb9ZfpmDKLeVRB/B9EHIX09FtP/&#10;YIn/BPp6HIdiv4nI856ILO+pSGU9jzs6D3G+K5BHW39wRDM3P3bupXZfzC/JQ3VjGnmv9pFLKiCx&#10;rRusPt/5u5hhCamMJJ6V8zna7iLfvvpP2gkilg2ZqLeYEZN8LBeRkWUkrSNYbcnZ07LMVG4qP9P3&#10;MY6p/wzNb+d1u3xNyHusas02a1gNLjq3x3LX55vj8O115gvUQ1u1S23NSp/Fz7RMHbg0NPnWH5t4&#10;6nrYly8NlY4rXXr/h/x2fa/73M0BNwfcHPgFckCypmQo0QV8gvNt7nM6b+ZVGqetEVuyWS3nxTXE&#10;LaSPVV9fwzFbGLNGEeIWHIeKi8/gzJmD8PP7hGuwsoU1n753FyKJdrGiAxdzjXYBjh9eiNCQzahv&#10;SOcztI/ZUG7JGuxnKykOGBmbdzT6WDKA3qExTmOfsGyOfeezrNDg23q/5AhiKlx/bTTyAveTVeuZ&#10;BpwM80fH9i1xcP8O87u+XuMzV2Vla0PP8E0aD51oNa/ovfpupyyhAccmo+hEaYcykSvZ9pSloywM&#10;oob72aopl4qq6JhQJPxDJJvEVbSlLKqkPeWqinL6NSxDeRn1lUtLLD3l8hzklxQhvagMWQUO6u/R&#10;P1VOEcqyc7l3inri9MuXm1VMXDkflYXch5cfBiRvxq4J7bDxnRbYMP1KzH3tWhxf9wY/owRzxn+I&#10;t0dTh5wsqaysw8Ydu9G+awcMG/kAy9JBvtVg3/5DeGTIs0hKTGnGk1117GycxPUamfQTHOI/5UnW&#10;yVLiQipdlWQO7aKklpcitTQbYXGhSMqMRVFRBu9IV5264fS/WKs97Nrs6T7cHPgX5oCwY7VDUREx&#10;2MDAQOzYsQMeHh5IjI1DrYN9plM+lh16YxCD/FDfVl5TyRmCsA/N2yhX13J+l9eAfR8exOT+MzDm&#10;/ncx4pGxGPUUfX16BCE+hraT484QU45GDO1eRJ8+Q73lOMSeSkBGYgb3TeQjLSUZoRFhCI0Kpw2M&#10;dOOjT5iwMGThyjqXDnJsXJzBkGUHQ7rJwo9FwphtnWVhzNJdFnarcUZ9prBkpSF9Y12TjrHi6Z7m&#10;84ovzFmf7KigfyWGwnuFL8u2sjBm6S9rDiHbybJvoTg26ZrwZ/v6Ea9jaNfhBuzdt9/EL3WU812W&#10;7rM9D1EepNum30q/pMxh3meGD6YtzN9VJ/mn7zf5Uvfx9RzQkOIkFjXHC9YDhjbpmuqAG1P+evb9&#10;+q9KlhOOJNnAlWzcSjKuRf9zMeUiil15hFDTUV+RirpK2gmooZzdSLn7/I/FtIhN1Z5ESij93X05&#10;y2DKaUFLIX93GcTipKOcY+zhfkjd4xnIDZhuyODJxJSzaeMix28u9z4uQEn4UlTFrsW51K0UCvcT&#10;KjtCNRd/pn+awFEi8yusTFIj+2an3wD+4Dew3NXwJcubtm6dangU6ZJuWf00f0j+p37xuXrhappX&#10;cF7E+YUhpiNMjNGbyWBZvCBszMKHLXzMxpQ5zFp6LAyl2+K6liCs1caUVf+sumjXTUa2BxWefdNx&#10;Yf721RjKp93XKTSfr5A3RM0fYZ8rQzapufB6A/deas6jKLpk8swf5vuYlmZguuaMzjNedM6h9Ewl&#10;QWB9o+3nxnqe4y7nSnpGczfZXRTiZ5PwZZHWUCTWGyI7hBUKU1afbXzlat5HWzCcoTIlkdBN1Vk7&#10;5AyPc1o+RWJOZUtZ+WMZnpORGGXVScqryOoHLmDKTbSZgSbKVWaNkdhsfggK4vchJ2oDMk58avwI&#10;ZfjSl6Af6y8x5Xy/6dRZ5n5dUi4pLYC2MQKmIidwssGUS4LeodntSagIVvgeyoKnQjr6Wazn0R5z&#10;EHaQ9lw4T24qjeI7f2z7oy/j+iRkFIQhJvk44pK9kZ4TRBkqjD58IikzxfAd2aQcUj5ZUUAeFDEs&#10;YQmWkGP0fcy/X/nHsqkzJIuDbkzZrkOmAtkVSaFL/frB50zGfbg54OaAmwO/VA644smXYsrWWGzh&#10;tOoQJT8ZmYkfY8Z/YhmWvKDxmXiysStWxGuUP5FGOkWY2Qu1CRsMphztPQcnfeYhnFhzMNdf/XzW&#10;0A5yJuNVUqaoMLKIZBNhytKx0Igvf3YFxEszUk8hPSHI7DeqoF3m2oIIigUpjER5V/oUZi2V1qEo&#10;U9TSr3B9g+QI4oz08aYwOMALnW5ohU3rV3JPm66ZL6Bc9evFlAtpt7SksJIYTQYceak0vxWMhpg1&#10;2D62NdZP+BNWvft/8enEGxCyYxJFrDxUpJWiW+tbkXSmmjgHsGbTVnTodgOGP/Mghz9iNOcqMWz4&#10;3zB/3mozrZbsqEP1Qnu4FdqHfv+0BytCo2Q/1kLqjpRQkCzheSbXAiThOCgnVknGMbbrauiz0cG7&#10;3FPOeJKXNT9wH24O/KtzoJh2iNesWYMBAwagd+/exq/mU089hZs6d8Wzjz8Fz/0Hm2XZs9TDNRg0&#10;+3JabWD74dpWozBSNhg1NTawg3M8Dab8/IAJ6Hrjw+jX6xGsXbkNoUHhxJWjERcbi3j63UtKTEV2&#10;RiESYqiDHJ2IM1HR2LxxA14Y8yKGPj4cL7/+Ko54eRk7FylpabRJk2TsVQSFhGDFqlX4fP16gzUL&#10;AxZOHBkVhfUbN2La9OmYPGUKZs6ejQ9nzcKWbdtwmhi24tk6zMKWZctCpGfV1IVFr167Fhs2bTK4&#10;tTDe4tIycy8nLx+fLP0US5ct5zuziU1X4PCRo3h73HiMeOxvmPrBdKSkpRPTLqDt5B3YvfcLgy17&#10;+/qhQ8cbsW7DRnPt78+/gOdfHI0vDx4yesyu+s9JKalYsGgxnn7mWYwdPwE7d+wya3Kenp7YvHkz&#10;bT8mmqqoPtTV36m56P7zM3GAlYI130IILD0l7Ya1SBpxXFvmfqnm9fEmzq3r4vk7jZREKiWeUsM9&#10;0sQr2G4EPkkmEp4hu1tGH4qxDG7D0BqC9E6RxlKF7uOyccAuim8JhbNJd1P6qqJzFCRs7M1IjMQk&#10;ZXfUJtmDFdUa0u4PC1ezw1rGreG9SsrKtcTNJHdK5lSfq/SErRlf0nyvjctJxjaY30WMYnxed1BP&#10;U3sIhZgpD41Gf5Z2Yc+XUqbL5dV8kjAhydUKdS2PVY9ycqP6oDieC3cNpfKgL28dYvXeg7OJ21Af&#10;vwUlJz9Duu8CJHh9hGTfhYg7tsBgvzVp+/gs8SXWd5t44Xse8hWbQH+unjh1bDmCvpyPMM9FiPJe&#10;hpOcD4T5fsZ10bU4EbIRJ09up17Kl0hL86YNthDqqUTRFlw8x68SJxUzFBW6kCREYb9qw4ZD5DVb&#10;tcpTzY9t1LRDfoNpiwp0OH8qtMta4wfZ2/yt6reNzTtnHNPGef5NoZkn8b4JmY7dN0iXU2OvyMYr&#10;LeyYkV0P/VR2XemSKK7Rv8u5VecuvNd+v+qhyPVV5pzvEz9s/uhcc7Jm4m+7zio036q0eG6n1/yw&#10;6f9UCLqj0JX4gHkJr7JsLpAzTWfassHiYEzONA3ZPbXag2kTTNLG7KW/b5NUz0XmWy56/4X3MskL&#10;WeXlr/DC5E95VhvW3KeGpHmkg1RCKiQRg23KZDtMo040ffeUx9IOdwSys4K43u6DlIRjOBW5D5En&#10;d1HHaSvCQ9YgNGApTvjORzD17YO8ZiHBZy6SuJc3ljrKER4LEHZ0Oe2K7UONfFSadzL4jofr3N6a&#10;yxVwGNuKQr8FyPD8EIU+H6OY7yvx/gil3rQ1c3QGyqj/X8Hr1dT9Ohu6AohaT8OR2/jcbiB9Pxnv&#10;z88OYlZOkA2RLM5Y8k1jYwZJfU0xSSXEdQDyrJwNSeXkIE9rzKRMPOQPknis2qD6ojpl1xut6WtM&#10;teKxv+VcvqFBqXC/MhulTWqTiid9Aov42yU9pSk9eO0DsPXoa1gJtDdA+ILZp8ywhos7tZw3mjUK&#10;/rbaKushc6jWYrVWrVUo9W85rM8y2VZf0cj3iIydcpd7zs+32fD9wm95vfuWmwNuDrg58MvlgKRi&#10;yWcaNzV+UhbmX8kNGr+1l85BqhDxt67ZcoXV8zK+8edAG5b0j1tWloGsrFOIO+ONsOA98DlOXwV5&#10;HI+49tpE/QeNMBrzI8LPYMWKLVi+bBU+W70Ea1YuwJwP3sTsyWOwZcVkhB5aTrvM6xDNsTbRfw1O&#10;HlmODYvewpQ3HsO4f4zAoo8mIMD7C6SeCcShXavg77EZjpwo6kt/iVtuuAJHdi+H76F1mD3lFXz4&#10;/j/gfXiryUPjWQdlAMkFDVi1dgUCAn25di25lNhLZZk5P3x4P/Wcd3MPWDV/iy8NKMpPx/69W/HO&#10;+Nfx+ivPY/XKxUhNiuY9rpbXUPbgN3kdPYZlSz5FQy31lcv5HMcb76M+mPnBLBTnFtHuKW19Ug+5&#10;1lGL4hz6yiuj/6miPGISRcjKy0RGYSnyS6uJz1Cfj3rK9aXc+51L/b+ELKOnnJNXhrzUKIo2tL0V&#10;OBf7JrXGhvF/wPppv8Mnb1+PnJBPKZOnGlHo9efex1uvLzZ7KJeu3YzOvbrjb88PpW3nUoREBKDn&#10;Lb3oh4Q2Q7UX7LIeZJzRKWHIrAje1ryA297MHirJK7Z0bCQSTQCUZVY+TtmMn6WfM/uS3wxex7mj&#10;ZB0dtg67/fvnzI/7Xf8aHLBtzWhfg33Y9Ul+M0eNGoXBgwcjICDAYJh2vLy8dGK0C3HvgH5YRqyz&#10;oYINg+2igV1aNTdQq69W73ZWuEQj9Xy5J7SmhnZ0/Hdi3isPY/RdLfFot/+Fh7v+BoNuvgpeO1cg&#10;m7bKT0eEIupUDOLiaMc9swp+IUmIii/G2Emz0LJ1B9zcsxvuG9Ab7Vpfa2wR7923r1knWTrFEZGR&#10;aNu+PSZOmmT89UlvWXix7CPfeddduPraa4njdsQ1LVtSR7gD/tSiBW4hVi5cWa1KGLJ0l4Ur6znt&#10;BxFJR3ngfffhHmLrwpcVV7YsFC75dBk6delq8GPpEX++fgPatGuPzl27YejwEbj9zr+ib7/b8O7k&#10;99G6bTssX7nK6EAfOuyJfrffgd59b8WNnbvg7v4DTP/Y4uprTJrCKqQHnZyahnvvf4B5b4kHBj2E&#10;IUOHoXu3mzBy5Eg8/fTT6NKli1mTY1bIZ+pfMb/u43JwgJXezHQ1T/x6TFn7e8+dLeEAUozK4mik&#10;0O5rUsR2FCR+yYEnk89TLqJOljDlRunWsa9XHVOJSo/OdW6s64zsJA5e5lzX3Mdl4YBdFN8SSgb9&#10;OhIcIuzYwgO1JncxCXGQxFxaU42y2hqUc09aJeuH8GTp7qmvNRge7R/X1tG+utHFZH/M9xm9TYay&#10;UdEsQysfFzHJwpQrGcfgZ7ynPEgXwMJQyxgWUac4gX19DGpKwlGRdwIlmQHITTyOtGgP5ETuQobv&#10;MmT6LkU67U6kHVuIFK+PnTSXIfftB1B+9Z6HNL+FyAz+FAnei3D6yDwUnN6Ec2UJzRir5J3vfwhr&#10;yuaHRqE2+ziqMo5yb503mRbIaUYor5/i/QQ2k0SGSaQUUjpJ7S6HVEDSnETkcFIpQ5vse8KfxHHt&#10;QxQ+5caUyQzWFaFittSsc5us/kv17SJiEastMJohnat/ayb+Vn21yY0pq36yfhvKuhDKxkRTBpmc&#10;Tj4yPM963ch6fi6KVZT1vi6A1dWH9Z+Ut49VfT/q075ARfKXcKRTJ6s43Hr+B2DKNq5sY8q1p1YT&#10;T56JxP3vI4u4cj5x7FLiypUB81BJ3WhhymXH5qDk2EcoYX9Q7DWPWPN8FLEPSPVagAjPubQfTfuV&#10;tFse47cSCSHrkRxOu+gn9yA+8gBSEwKQknwShSXZqKLdQldM2bJ9YY+D34wpc3psMOLzjezsTG1T&#10;yDGXdbe5MppKeXF9Nc/pWVbi5jqqFFzqqHwlqb5q7cHYk2fSsiNknuFzml9az/8wTNnoNFHnXZiy&#10;3W7sUFNU+/wHh0zCfbg54OaAmwO/Pg7UM8vlJGKgPxBTtp6rdqYhebKEfSr31JzNRENdOn+XkojP&#10;NlaaPWXlFTWYPWsRrrnmRnRofyOub90C3Tq1Qttrf4seHf4TA/tcg5dG9MLu5WMR47UCMceWY9Hk&#10;J3FXtz+g9w2/xx09r0WX9lfi/v634INJL6P1n/83po59DgGem7Ft1Wx0b/M7DLmnC27vcQ1u63kd&#10;7uzTFnf3uxEfzZqI0mKO9ZwVFBRnof2NbfHqay9zfZF+l4gnK6yrrcSgQQMxauTjxFsps1I/xFGa&#10;i2efHoFundvitr43GZJ9jfsH3oGQAH84ysg/Di2T3nkXd/S7HUnx9BVN33jpKWl4+vGReOLRJxF/&#10;Og4NVcSaS2hTurwOFUW0/1XZgMK8LNqDS0deUS4KK2tRQJw5Nb0Q+dmFxJMLkB6bgtJcBwpyy4in&#10;lKEkOw7n8oKRfvh97Bx7Df3zXYEtM6/Aykk3IDt4Kb+N/Ce7Y0KycXvfpxESlo51O/ahdef2ePCx&#10;AZQv6/DCy6Mwb8FC2uHg4Kfx77IeGpM54EuQZV5+iZhyJX2BCcMz9msv4ZWN+9mX9VvxpN8tsm2I&#10;2PfdoZsDX8eBS+uJPZdXvZs6dSpGjx5NX+jcn0yc0t47YPnq405F+qUP9PfEfXffg8Bjwere4Cgh&#10;lkZ52tjYZJ3UvNKS14VZO1CXGoTZo+/H9JH9MO3Jbhj/WE/c1/0KTH71CeSmRCM3IxWxMfH0zVoC&#10;38A4xKeW04bOcbTp2At/7X8/jh45hDTOKTau+8xgwU8/8wxCw8PZd6UbveSQ0FB079ED4yfSjiAx&#10;YWHEso2RkpaGXn364OEhQ+BPGx7Cnr2OH8eMmTOJ87bFP99809hkLqRetvSTbX94spehdGRf+a57&#10;7sGghx82tppl+0JYQnpmFoY/+hiuva4V9nyxz+goP/7kUwYjPh1Duzklpew/86k7/ZnBnVu1boNN&#10;W7aa7s8vIBAtW13P/MpP32oTLyklFS+OecmkJ9sY6iY3b92Gbjf1wPtTp/E7M5i/Gvj5+uOJJ55A&#10;9+7djQ65ylZlZ5effruPn5sDrPgc54T+CR3U7mpp6VskjFkyD+3xn5X+YzrXUA7RB9M8BB/4AEmc&#10;c1dleHEgKmSccq4b0g8k15XPN6ndWHvBZVeFI1YzWUOo2pdI71boPi4bB8h+dnmWbGMXi0Jdc/6W&#10;XpmxE2Su8490zWhL6yzx4bO0g2vsyhIEbqKSWyP1284RmDhbQ1tnNVynq2b9ca0AOlexKxTIQTmy&#10;qYk23rh+12TqjTBP6Sxbt2VfV3iHMBDp7En0sfNlVR1dUGLCkSVP51N8PoWK1L3IjVyOgohFKI6k&#10;3mE4dRVOTKNfu6nI952MXO/3kOX1DpI96OOEOgf5/h8hP2AOCkiF9G8nKgoifhQ0D9neM5FKfcWU&#10;ozNp33gOog/NQMyhmSiIoW6GI7m5D/th/ZjaVwXTcJg2pnbW1FTMbyzldc01NFdQe5K9f+k5Ureb&#10;mHA1C62cAqCoiswSpm5wdbJDyLFSFYnF0t3WOo9Z6yGuY3SLneF5U/h2O3RlLh+85LigK0tsSfoC&#10;fPZSme6SR77DT5Wdvk/lJ7JzLrxM95x5U9ZUKfRTpFsiXftRh3A86QZdSuq/XEnxvo6YDebtW4n5&#10;UzZNVvUdFx36GH2rTfaH2aHzYwW+GWICWruwqbneq+6LNDe164z46cJHPWNnxOajyRSj/YhDdcAQ&#10;66VlA4Xtl234HNcZDZG3tmar1nzsElaopWR2ARc+XxVWzGS9Pk//86ImrjlJJ7e21kEZp4K2Qmgr&#10;UfscyI86ht/3UDu183yettEdabtQcIJrSvQRmE0sOZv60bk+s+hLkH2Bz0zke39AX0i02UEqOD6T&#10;9p1JjCMq9p2CurB3UXviPdSEvIsK2oMu9X+Xz72PHO+pSPP6ECneC5ASsJpjpQ+/K4tFp3bN+bLK&#10;Tnt77Dpu6hc/n1dsUvGorSmO9htrfL1QzqVMIoe38sjEfIuMTnQJ45SRHCS9S/VC77PoPH2IWLpt&#10;xBioO8HKZEi6zmfVr5Ps/l7vV9+rcmPPTJJ8YFvLt6zEOR9nzEsPK91G4uBK2/pOu+Ip1FcqtOL9&#10;sJCPuw83B9wccHPgV8gB9YrqBTXsmXU9doW2LOcq1+mehkXr0BMaNDmCMoFKytnVlLeruShYy4gN&#10;7LDlC0HSimSGBo6XddTrMPIp09CQOX3aLFz7lzaY8PZbWLt6AVat+hjvjX0eY56+Hw/e0Ra3tP0/&#10;mPDivQg/vBLB+z/BqIe64s4uv8eK2a8hJnAnDm1bjHEvUU+M+HH3tr/Fyo/H4YTXBqxdOB4Db/kL&#10;HujbEhNfGoTDW+fhs3lv4+kht6JPt6uxa9MSfkiZyXuXTm0wccLb5pPkp6OJY7387j5w/5144bm/&#10;UdevgH6vcjHnw7fRveOfMXn884gJ9URZTgy+2LgEd/ZojReeGkzm0Z5HVREmvf0P3NGrG3KS4ykE&#10;V2H/zm24hbpr82fPQVEOx0fOT2qJGVdTF1k4cU1pHRyFRcbvtHTuUqi7nFdcjRzauSiiznIVbS5X&#10;lNDGcmYuseFTOB4Qhoz4k6hI8cWZPZOwZ2w7fDG5FXZM+S8sef1anE/dwm/JIxZOBrNARz71Jt6b&#10;Mh+rNu5Cm06d8NCIhxEUEYS+t/fmPsNcjrMqH/P5l/GPMsDManzm/+bKyCpGcc4SOXlDdcloXlAW&#10;UVTB0BTxTJyfM/OmDjtfKBlOGJ8wZNt+yM+ZF/e7/nU44GqLV19l48bhxGlvu+02RNFmhOt14cmy&#10;h6G5a5ORuesw/6MFtIMxBtVFbEYEk2kSkfMVrm1wLqMWZDUuyeM5rLP+mD6+E9ZM7IS9Y9tgy4Q+&#10;eP3BqzGi71XYuXI6ju9eBc8dq7jXYw/SEhNw6nQinhkzDjd07Yd1m/cgKy2VdngSaJMnE6Nfesng&#10;xMd9fIwesfz1CS8Wdvz6G29QvzfV4L/SUZaN5D633orHHn/cnAtrVt8nPeZHhg2j7u9Qc665vWwY&#10;C6MWtixbxuoehC137trVYMq6LnxPtinWrltPP3sdmcZwgx8XFBXj5l69jS6xntN7NY+RL79n//4c&#10;etx8C+1tbKctnQYEBYehfYdOGD3mFRTyObO8RXb5+Qfjll63YvwEzqu43jd/wSe4qUcvHPI42hxH&#10;bN2wYQOuv/56jBgxgm9ib0YdZfUT7j7BsOMy/OHAwVnit2HKtEzCOGoL2Ug6vRtBHh8Zv8IJ1OGK&#10;8eVcOTeaSXDMNlhGHQcazVPVjviXZS4JyCZdYwQn6d06dx+XjQNkP7sPS56wi0Whrrn+ts/ZhwhT&#10;tgxp8aKKUIVL+eIr5Cx0QcV0S2HoIsBToJIBlIST2Lgi5Uru69brlWQtBen/FlOWjryx5+rgE7lo&#10;KAxEyolViCaek+Y/C1ny/xVILFn2Wv2n0AfYNJQGz4DjxEwUB3+ETOJGwo2zvGcwvIToQzvXdzb9&#10;atOeK20c5wYtNnvcSiLXUgXai+8rNv2X+jBXeYc3vuMhJqhtuVIp+VpsUZP0NxxkdxWx4Rrygmvw&#10;5I5amI0SVbIMtEdSVEPGyR4CW6Fp1bJhIzzIxoONPMg4dshMM6YK0S5gO+SlSw47DTt0Y8pm1mbm&#10;ev+TMWW77osbFmlV/gKKLERZayHCI7VyqX0K1VoLofIr3T5w3YltnUQTSlbFlVKsDTZfBDhrXcVK&#10;gxYdWf9pI4frWt/3aM6vqfsUAMu8cC55K6pOr0Zl5EqU0MdRYcBcgynnHZuOYv+ZKKI9aEM+s5FP&#10;vDmfNittTLkicBwqAiagkr4FywPehYP9TIn/NKZh2To/fWAGog5zbSvhML8rk9l1Yv+yxf4dMGXZ&#10;sLA6WX0rWzb7g6byDJRzj3MebV9WF8ZQb/sM9+rGo5H23s/X8B31eXykgOmzH9H6FNesrD5GvQbf&#10;a/pbMZxpnlNP62z3dvNnqD7C+Nvg+Y/BlO20TZ1gecqvk0g909f3PS6ZsPP1jSGTcB9uDrg54ObA&#10;r5AD7GI5olmy7g/FlLUXlMuAnPdbVE+sUr4Q5MvO2tfCMbdKMjYPvlCY8uyZH6NHtz6IjjxpxhON&#10;DY78OJwJ84DHjkUY+VAPo5e8a8UkhB1ahkF9WuBvAzvg2K7F8Nm3HF57luPQ9iUY+Ug/9On8RyyY&#10;9g/au1iCzxdNwM1t/t087733EySHfYH4E3vx+SeT0fPGq/DiyIeQGBPMjNSj842t8dKY5526pBwd&#10;aAOjrtqBR0c8iGdHDkOg3wHs370Wt/ZqiyH398HRA+txJvwocpJCkXbaD688Mxj9+3VFZIg3spKj&#10;aY9jGm7u3M5gyg30L/fCyCfRn3hQLnXaZNChupQ+CqmnbPSTM4tRQl98NQ7atyjLMfp3edJRpi++&#10;9JxS5OUWwu+YF2Z9MANDBg/DoMHDMeDBoRg9cjim/GMw1r0zADvfbG0w5c2T/oBlb7YC0raSlxx7&#10;CYrUl52Fr3cs7hk4Aq+MnYwbqTM49IlhGDVmFGbM/sAUhRtTNmz4Tn8kswlDFk6k0PXQ76+beynu&#10;pVih63PuczcHxAG7/ti2ElSXbJ34efPm4bXXXjOMkg2MctqC8PHxMbYWpL8cHuVHSTqb3Srtv3LN&#10;qmfnfkg8RdmbfXE5+wAu7Rkp18KUJe8WkbJJJ7Dts0ewatwN2PHPllj/Vk/MfK4nBnX/HYbf3QkT&#10;x4zAjHEvYjzt/Cz/ZDFtDe9Av/5D0ffOQTiTlI3s9DSkxAQhJzORNoj34o233sKJsDDjg0/4sDDl&#10;m3r2xKuvv24wY2HHslshEtY8jPirfPcJZ5bfvpS0NAy4917c8de/Gn1mYcfCkYUrywaGSPN9O57w&#10;Z9nYkK5wYXGJsUXRsVNnHDjkYTBmYccPDR5icOWEpGQNO4Z0fe68+fjLNdcaW8vCjwODQnFDxy5Y&#10;uWqtwYpraqWTxFkSceThIx43tufLHFXY+8UBtPhLS0yZOsPYbdQ1jXO1nETefffdBlNWm7fLTtfd&#10;x+XggOZvrOucQAorkk6S9uOKhE2xdNkvaw7KdYbGXNoMOIh4+n5Ip5/hZO/piPb8GGmhO9GYH8E4&#10;ai/Cxii/NOkZSUuaSVpnCu26xVMefIH7uKwcUHlcXC4qE2EYIt3h+hTtads2286dqyDcI51i4SKi&#10;asqEZYYaG8v4mIPFytDoySkscVIxQ2IcxHyN3HU2nUmnGaoviUJjZZIzXjX7BOntCj/ibWZDddLG&#10;7NitWdXGDnlPi+Wy6X2O+g+1tWlwJHtyv94i2l+dicII6h/6TkeGzwdI955G2xa0E0+sOdVrtrFr&#10;ceb4ItpnXYSIY58g0udTRPivQHjwaoSHrkdY2EbSVsTG7kdCgif3oQSioCCa65NJ3C8n+7D5fDl1&#10;KdlubOKF73cw/7JRbemCWzoAdgLGRir7SB12ObGlGozdnn/U8kYNmWOICzh1InbI8hsuu6lnGapd&#10;n2d4ETHeeRGva7yzSO/6ZlJLtmMqtHRSFd8UwncIvzntr77XTpPJuh72ZdfQ9f7/13PrJRf44/r1&#10;1rl5nZ2Xb3u3HYehypJst0jn/x3/7AUAhc0POhNg/bMwQvW3rlihtaqg+mkRhRwJOhf1xmrf+g7l&#10;wSKTFZ5/54PZaGQ9EqmuiVTvXEn4cTXXoUSy2ys7vqqjItXbSlZqURWzY4jVxF4jUVjJtCsZr4Id&#10;QYXiMbNaO6lmOvVa3/pRh/oZ9mncsHqusYhjXSF1FNK51zKVPtsT6echGmlptF2R4oekpGP0m+HB&#10;/uAL2jrbgbDwzYgMXU2/GgsQHrgApwJo89l/HhJ95yLVmzagj3+M+KMLEOWxEKc8VyI/zgv10ivW&#10;+Mj1ofNS9DHtjUzkYZeBSsUmq23xlxlPnWu71UnIO+2BGO91SPJbgcSjs5DE/iyZOtayz5MRtAQ5&#10;oSuQG74GeRGfo5J2n6uTv0BdxgE05hylmWsfds9B7L5PMCsRZORJVo1YviOR2UknZfG1xcyF+nfJ&#10;ZaxDRjGJNZVla8sJsk+kJcavVF9esi6qbNRniMdcCWuqZT2pJkk/2klabGz+Wvurv09o8U5vdB9u&#10;Drg54ObAr4kDkm2rSEY3maFth0gjg3pBda+ufak1httjurQLrGclB4q031o4htm+o5tOOqf9g5Qz&#10;q6uIfbAPl1+mq1tdB3+/44wkWcGSD2qrqCfGfnrZ4jno0rElDuzZyPEvFkPv74eHBtwM74ObEBfm&#10;iZTIY0gIO4z3afPihrZXYMXiKQg6th0eu2hT87p/w9S3nkJ0wA54bF0EvwNrcWDLUjwysA+eHHo/&#10;Md4kLqXWogf3K7/15tvGHqelU0a8kPYuBtzTBw/d1xfHD2/GykWT0b397zH+5SEI9VqHwAMr4bWd&#10;463Hany5dga2LnsPR/YuxumgHXhz9IPo3u43SIk+it2bFqFrhz/i8xUfobG2EE11ZSgryESVo4j+&#10;BGtRUVqC0oJCVDvKaGM5F6Ul5Shy1COL9pY9vQPo/2k8+vTqiqv+dCX+dM3VaHFdW/zbH1qgzbV/&#10;Ro/rfoPxQ9pi48vtsPvN1tj79lU4OP1mxO5+jXzkum5jPuWGQoPHPPvcGNzU60607dANfW+7C7fe&#10;djtSUpOpw0g9Lo2ppqD42GU6pH3M3aT8y7FddUVDtiqfSwXUPUsngHuYzDllAMa19Zh/6qzL1q2N&#10;E+ldNuZn27ewcST9tnWWhRMKI7zUpsFPnVd3+r9eDlh90IX8qw4988wz2Eb/dZZOMls3/eb1ISbb&#10;qlUrdO7cGS+8+hxKua9YOhfCkJ8c/hz2bfUwnbeFm1n96llis+c5h9EeQNPXnqd+Jv2yzH65J9b/&#10;8yYsffU2vDm0KwZ3+y0e6PjvmDe6H1a/0QezR3XG1JGdMf+dJ3FHn04YOOAuJKfnIIu6yIUZKcjL&#10;yjR++eR77wzzJpxYuHHwiRPoyL0Rsn0h7Fe6yJnZ2eb+Q7QL/fyLL+KYtzeSUlKM3z756uvEPR1v&#10;jR1r4k945x08QR+Ez73wgqGXX3nF6DvL/oXsZtx6223EkjlW8Gt27t6D3/7+P/DUyGe4V4YyPscx&#10;XZevPtk+lq3k2R/NNXjzibBw44dPdpePHjsO4cfSR27briM8jxw3WDGnhWaaq6ndk089i1v73Ymk&#10;5HTExCbg3vsGoUfP3pgw8T2sWbsBYaHh8PHxob2kQXj00UdN4dnrSHZoLrr//IwcYAFqAOGAYs8V&#10;L8WUrTZQwngFFIAiUZawHcl+8xB7+D1iy/Qjdmg5cqMOcX6awDgOEufM9G1LYwg8d2PKZMIv9lDb&#10;v0iPlb3BhRJT/8cyNPN+zf1tzEoh8Y0m1gn6tyDC4yRiENrXVs96Us21uMp0whIpqEwNQUVSIEpi&#10;jyE/8iDSQ3Yh0XsTYo98jojD9P/htwUJkVzfKktiOkpb8hblHGFT7Fckd7M7NsRuXlXK6rQUGmIk&#10;5VP1jrYv6rJ9EeezBJEHp3LdYxbSiCdn+3+IvKDZKAyhHdTQT1Aavhzlp9aiKHoz9Zq9ca7Yl8sh&#10;QfyUML7wFNMnxkL5EEgmpZDSSfwm43esjKHWTkTygU1s1km88P0O5l99qL5DMp32LF44mK4Lpiw+&#10;cCmUOBy5xKIRDlfBzzZ2UMkCzSl039br5m2LZ0rQ+Y7mUK8R8bpK3CLx8ZvJjSnbfLoQkmEXeGt+&#10;fMMfF/4b1ovvhvcW/y8k4hLRLixVDJvsAdcOTb1Xm7HJbos/H6asNimy26jqnSuZnPCzNK6obrqS&#10;6m4FxS5XKudvVxKGbLBl1nthyuUkYc+af+udP+7QfKqcXCwit0uZVBkp30l5DNNIOU7KdP5OYnHE&#10;U/5hH3E2gpkI4Ef5MVPHaEuR8mTeFzifvhP1ydtRFbcD1Um0Ac01qcbiKJZjMdNgP9WMpaq9WR/B&#10;zzRNkp/WjLJa93hF46nW7LhG11AQSTx5E/z3LMRpz4VIpj0eURL9CiZ7z4P8GcqXaJIv9cT8lhrb&#10;79FHFnDfxkKcOb4UZ3yWcV14JeIDPkNcwFpknNqOzFM7kRW9F9kxHsiMPYqCpBDUliTz+9THaQxg&#10;HlgHfwimfJZ4uHwymHQMfmHXUe1Hkca5RqBvpgvccOWMfW7xjon/ZIfdt39T+JO92J2wmwNuDvxL&#10;c0Ay3Y/FlB3snmkamPt+OMYypGtVYhccLvhb23yEJzdpAZD/Zdte48ycuXPR7saOCA8L5nX2wbJd&#10;zH7+bJ3DhJ8umo3WLa/El7s38HcNFs2ehJtof2IY9YU3LOP+vyhvs0fmwI4VaHf9fyDYZzftgJ6g&#10;TeWNxhbGlhUf0N+ODxJO7MdJnx2I8N6NJwbfhb7dOyArJR711Jvuzj3UQx8ZBm9fP4SEhMD7+BHs&#10;3b0ZA/v3xWND7+G7Vxkff7f3vBoTXxmKnWs+gM/epTi6bT48NszGkc1z8SXDfVvmwO/QKowc1ht3&#10;3twCMyY9h/vu7EQ95QeRGse5R3EamVKO8/W0m1VWiEoH/fNVlNO2hcPYt6h1lKCivNro/63esB0P&#10;DBmBP151FXrf0gXvvjcRazasR/8HBuO/WnbA+xPfxpq547F12qPY+lpHbH+tpcGUd03qhM3v34Gy&#10;05vJryLDM+n5eXr5ks89cVWL63ENcekJ70yinZIq43dIsraw5ct5/Bow5Uv5I+xPpPHY9RCGLLr0&#10;umsc97mbA5dyQNixDrte2fe1HvE4bUTs2bMHlu1kwMfHBy3oz+66667DlVdeiYEP9yfiVWqk18ry&#10;Rrw2ehzWLNnI/kZ1U3vxJPdy1YZYq5lamyqrzjmTenT+WPDGrVj7ald8+trteKw302tPf31dfmts&#10;LC9+sQtWj7sLS978K8aNuhu3dGuN4cMGIz27APFnziA/LYm+RLMNBqwvEG4sOxfCkGVbWT76Jr33&#10;nsF+pYssPFiYs/SUr/rzn41vPvnpu75NG+OjT1izH30QCivW+TUtW9LOcStDss0s/Lmiqoq6x73Q&#10;f+BAM46ciU8wvvVkH9nzqJe5JkxZ9jC0x3HN5+uo+yyfgC0NyU+f1tVkd3nflweMnaYjR73RrfvN&#10;CA2LNBhzXT39bZGEKU96dwpuv+NugylX0Y5qyIkIjPr7i/jPK67Cda3aokvnrriX+tXC92VXWYer&#10;frL6A/fxM3NAdVwVkuXXSPZLHhFmZdNZ3ZMwQt1Ua76dRx3NYGRGr0eG13TaFFiO0x6fIN57DYrj&#10;DlO4SWC8UqOH5GoDQ8n8P/a+A0CLIluX++579927yV3DoqCArIhiJKwBdWWDWTFv0BUVA6IID8kw&#10;MAwSh6CgoGQEyTnDDJMYJs8wTGByzvmfzCTme99XPT3zE9brLoa9619wprrr766uPt1d59RXp87R&#10;01VuqmRu6jW568/3xQFhiZp9tiLtcS5NeK7pB4VRESNux06L+QBz+IJkkNL54abwlYhFU7kfSrPW&#10;ozRjHQpTVyL3NO2CoxcgJXwWkoLdkXLCDRkhU0iTkBUyATkh45EbMgZ5waSQD5Do9yEC99NO2Gc1&#10;yrOJ6Zo5CV2b9hRUiPWuUDW28CrumGl9FdrEl6qm6gx9OOsFZrneZ+I1JYUJSE87QdvCQOTlhTL2&#10;dTRKSpIoG3Joh0j8SBiNeSPpT6KxmPPbJdRHyoiNOViu+7baID3b8iIqDklvb0YFFxtW0iBEITaE&#10;jzljDTzk70qyK9FYQBhxLe+l9oz8E2ntIu2AW3hl9sttN8VcN3geSa+y6fzfOhjSUYXNN7sani40&#10;x/JWYGOl9o/6Yp1JHLCJY5NWrVGRFUPH4+Amk3kIF8ntep1yndxRpXW5tp8l6gWdqgU6hEMnQ0Kh&#10;LDIe3lh6CUnXt5vjfCPaPu82zv9Z+1Y678DzTzT7PLLtMAMH82ThoRpTGrSNud4l7etebXxWxwpO&#10;PofJNp7MXFCf1r46kz3H0O6XkadrxKi3WuRwIl3bqTprm2V2k7XZ3vBzC62fdB/kn6G2ezJt5696&#10;blbTeRPmXIvRss85e5bvDkn2qpIXVj9jf3eyv5KnDL1b1jtpzuf7pliw8q+sOSfrbVCd/3hSuzlV&#10;buKz89NmH0D+65NTtWz2WRY2NbF/aSb2TH+P1tPRARZpTFZN3xG1/L2+mZ6G6Z9YfuEtkg9Lxpbh&#10;OF1rj+XDQvK0hqdW8WErRHStHngbXy1eOfONP5mG6J61TqicOX2iOU6hIGo7Eo99hsIAT1QFTTR+&#10;nOXLuTJwMipIpQGT6buD+iR9x5fR90/pCY7xj1NeB3gg1386cjjPlu3rzjUcU5AeOIHyezwSfSYj&#10;yX8mYhmLMMZ7MfKid6OpKIZt0HPh2PcsGyy+MNNLah6Htu1bsHMWWYX6kXp1K2P3sj9t4pvXQExd&#10;+L2okdRE+SK8+atIds5/m3SNbzc59+8X2/52r+6q3cUBFwf+dTmgDtWWZcIXzyf9ZgkkS1e39AXJ&#10;dumfkt/yBiV5aXXMbYLL7ouZ13F9cpuIoY1GE+ooz8a6T0C3W69HcGQIjB0oBWFbt47c4goMfWcU&#10;+vS7Fwe8/IydQklZGRZ/tIhx5/oylt8v0Of6zvQ70Qe/f3AArrrmZ4iKCqCe4kBibCB+c/eNOH5k&#10;M/XsQurVZbSLqKDcqMWEke9i4IBfo7SwzMiR67rdhOuu7YXLr+iM63v0RNdru+DGG65F924/x3OD&#10;78fR/auIZb+H3td2wv23/RQDe/8H7ri6E+74ZSc80LMTHr7lv9C/eyfMm/Yk1wh9gkmjBuGuPp1w&#10;923/BwP7/gTrlk/EsUPLGSPXjzbJcYz/l0PZmWli8tXUFKKyivbEFaUcv+Sigj6UP1+1Gb+6+U78&#10;vHMXDHvvbeIrh1FUnofM4lwMenIwOv30KuzdtY1uHhNxOnQjAucNxq4RvXBoZBd8ObwL1n5wMzbN&#10;fQr1RUf4LDimaOH8L3WDoW+OJAZ1Ewb0HYSocLVDz1jPiXLR6BTc/J6SRn7VfH+o4VAWU5+UEkLZ&#10;bogvhPZtG2VGvONbxjg5PFb2PvrNHP8tt12Yn2wOhfHJDln7ksPCi1SmGH7Odsxqjn28y075W344&#10;/wLV2/MQeq+0bdsr692ZOnUq5s6da+5S5cX0FeHh4YEuXbqgb9++WLNpE4ppHy+dvpGf9TOP/RHH&#10;DnrxeH3jWvOYz7ySv3FfRYIVOBhroDFYTWkJ9q/whMebD2H403dj0M3XEFfujJf6/SdG3/tf2DXs&#10;J/Bz64G9Y67C4mE34LnfXIUnfnsH4hMSGUO0CJUlDiQnJCEhKQmx8fHGj4UwY/mtUIw+4cWyU7bL&#10;hCuL5N9CPpUnu7lh/MSJmD5jBlauXo30zEzzXSsO37YdO7B77176pzjKmHu7sW79esbd41oOygGd&#10;KxvmA4cOMX/JxNeb6zmf4xt+p6SaunpzrLqSM7TLVhy/pJQUY588a84c3HXPvbShvhlBIaFmvHn4&#10;yDH0ueUObPhyC8eRWv9sjUnrzzTj5b++ZnwqF5dUtJfzEJSWORB1MhYLFyzEq6++il8RP3/llVd4&#10;RfKWz83Gks/vF8wBrj/fLgf4/MzAnyLub2HKGtWjsYIHigpISfxMfFEWshAxe2YgyedzRO5fjNP+&#10;X9A8NYyCppTHSI+hxiPciXsi6Sz2NjeZdHFX+j458HUw5VLqY1nEZmPC9yLMfyPCfOkTghRybA3C&#10;ji3CqaA5iDkxm+vPZiH2BOPXBU5H/Al3nA50Q3IgMYvgyedgynmhY5EfMhYFYWORcnw2ov1WIsp3&#10;DTFpP7KC+qY6XvoP/rqYcjP7c0JNllm8QCLZABo/onpXi0i5bXk5c82NEMeiPw8C0dymnw2Dsqlc&#10;JPzExrZq+b5ynVx9OW2BFZmKfSRfWeO/mC/yN4UpO9gMG1Ou533I1sRg5/o8RPowRcTg2snYDaqM&#10;DbHJLrNzfXFG6WMldl32ByiVVsRyF6bcxgubN3Zu86wtt4udc57JdN6BF93vOMzITFbyQ8GUmzXv&#10;QOoY89ovn3J+q+abr2DuIFXzm2NMWH538h3eRBxT1EKgt5WYrfWR8wPRGJpYJYjlXkq6GKbMZblW&#10;U/VYpcCYD8Vuv+kFeG0eROy4gf2C5jdk7ayxlzW2l/IoUkXWcWc5tlRNwpQdvGXZlQlT1tyt9f6w&#10;Om6JVGRv69qWDZlmBdQ/lZKyKIa57oOxDRxhS1ATMhk1wW6GqoPcuNzCDRUnpqKM83llgdNMTNJC&#10;fzcU+LsbTDn/+Azka91G4Ezkydd8hDvSNfd3gj6CQhcgzmceQvbOoTxfB0d6MK93aZiyMJNGYuJl&#10;1dlcW3wamQUxyC05jZLqVFTWFZAnxJu/gozfDPLzormA7W85XQxHdi77li/vqt7FARcH/mU5ILki&#10;GSay5YZzrnLJO2t+Vb2dpIozpqyIqYqc2sJ5VsW5Mz6UpWScp5YY3wDElIUjTp41Fdfd0gN7Du1F&#10;Be3XFFMpPimZ/kHj4D7Lk74efoXBf3yFfTbxEk5YG7nEOHq1laVIjY/Azi9XwH38O3jsoYG4vlcX&#10;eHvv5vUqcfpUAG7tdSUObFvOVjpI1LWJNYPzqiPfeh2DBt7H9dqFDKHXgt439cPgp/6IffsPY93a&#10;Lxh76QDWrVmGh/5wF94e+gwaKB8O7liMATf/GCNeeQCrPYdj3bzhWD59CJZMeBEjnr0Dg279dyzw&#10;eBoRfh/hnSHcH/AjTBv7JF544kYMe+1BHN77KXZt/RgHdq9AzKljKCtLI+ZQQt9WxYwHlcUYfMVk&#10;5hlsWLMZvW+5C5df3R0TpnkgIyed2Egx/SsnI60gCy8PG47Lu/fGutXLUZYWyduKxhnG7D087nZ4&#10;j+mOfRNuMpjy7Hduw7olQxlbkPENmkvJt1biM4fQv/+DeHfYeHPf5rlIX2iSzmMUAObfT/qfgCmL&#10;MzaOrG3hRTk5OfDx8cG6devw5ZdfwtfXF9nE0/SOSzbreFdyceDrcsDGke3j7fdn+/bteJpx68rp&#10;j9jW+TQHd/jwYeMHo4bvorTjanbTRw9H4Hf3PYoS4r0GwzBYWTm3uQ5Sdsrq1qXCq8h09xw55J/G&#10;0ol/weNci/HQ7d0w6S/3Y8QfuuCdOzvhxNSe2P7OT+Dl1g0fvdUTT993OX53z42IPBmN9OQM+hDi&#10;fFdaBg4dOULfEnORlpFhfCHLn3IQ133Itlg+fGS3LBtl+b4Q3txvwAA898ILBl/WvmyPlQtLtnP5&#10;sNA6C53bwPkcHaMyxdqTnfOVtNVWrL7u1/fkNcYZHLlR85KUO7JR1tcXEhaOrdt38HxLfpSWExdm&#10;+eat24yd8sHDXLvJAj9/+n5m7D23qR4GNxaWLPGlXL4u5FNZvpOFKys+n7BkjdscXFuivrSIbfw9&#10;7abffPNNM5fES7TbKuuZudJ3zwE9579FlmJijadlHyb7K+EAmn8uSIvguHMF191yTBq4EFFHPRHF&#10;/cpSylzO0TQ1lZtjZftqfUTSjShDhTNzjN1qgDPuas6zjTT/qdF3B1mrYmVPb+AxNcWZWN+5Y03O&#10;UfCDtSJCaUbV/qd5eMuu0bLJpKbGCo1PWdmEiviiyq+t4tSfZdtsW7pG6mlNLGtkWQPnqurZjyiW&#10;p7oFk4SXmHfXen+lJeg3oQDqbxwi3kA5FcJqMlr6oPwUcEkaMQXLKljHiyx8T/oj2yHtT9iF+UU8&#10;FO9tbEGdk4NEnQg5pDxSCamCTSljrnXFbLPRIS0fmOKtaacYaXBHNoht4CEGquThbfdBvZQxnc42&#10;ZzJu1ilkhi2n/dps+quYwhh1xCkipqAo+AP6kRiJUtogFwR6oMDgFIxvR6wim3HxMhjTKt2fa7Lp&#10;4/M0MYq4Y560f1uAGB9i0D70f+b7CaJJAV5rsefAVkScDKIf+EI2QO8InxvfNenIHQ9bvLX4yw1X&#10;cnHAxQEXB35QHJCMtG0pZIejOXj5bKtloOnq6iJiAzkoLEzm2CqG6zPCkJAQgLi4YzgVtRfRkbtw&#10;MnwLIoM5HxiwCmGcBw71WooQr4+QdHwJTvt+jHj6C4r1XYqww0sYh3cpEiJ2cvwfTh47SLInl/yR&#10;zbARFJQvTHa3bOcqM4U6RjJLErAUZ4uDkR+5jrJhocGyiwIYK/X4JMqTmUgP+xiZ4Z8g5yTtrmPX&#10;Gt9adRl70Zh7FM0F/qwikhRD0ZfIKtMoJLOpRuRTNEhecBsp3E5mzjLKP9l0NzezrWoT5ZvUDJu0&#10;bxquxut35uY3yuGzRslQsWwlqIFwTkNyWHMFFJFGCktu17KOGt6e5gSoCli6A/WHFi46MdSuR0iX&#10;oL9KYjHN1HeaeaEWyt4Wyl7VK31EMtqSeVqzy2dKX5+KrWUS2yd9xLTzAv62Feg+dLjuS0WmPvFd&#10;86HyE15FaUo7GeoNjLhCkp0ZdSqepzUy0umFe5x7kYvsOxXZc2FaV6FtV3JxwMWBf34O2LZbsuOS&#10;7V3nzp1xI23ZbqNfY1Hv3r1xJ+M69ezZEy+++CKio6PNTUnWnKK/zqioKNr5OkycKv2gvm0NMb2r&#10;r7vW+K9QVxTGtcndu/XE4oVLUE88Wl2L1o0L59a67ccf/wNlVSn7w1rc0b+3iS1VJ1/PPLmWhhU1&#10;ldUY/NijjIX3J5QVZyEzPhID77yR/ixGsgOuIDnYcVWx46nFtMnj8Os7byNevANlWbGY8f5zePTO&#10;y3F822ws83gd/Xr8G7w3TUfUwTlIPDQNsVvfhCNiPs4kruKwyQ/NNQmY8+FEjBkzCX1vvxO/6tYV&#10;82dxjjU7CSXF+cgtKkQ2cYwkxvJ78dXh+Okvu2Pjxo3IS4+ne79ElKcdxynvCVg8nX6bP7wSX874&#10;BVaM/hE2jL8KMVuHEDs6TI4Uo6akEO4TPODlHcB1h+yVyznGEbOaKFM1dlTfLWI/3sROtZ59vkZ9&#10;ZqTHdUySM2U0hHTUcRxKfja0cC0957Ktvp4Fl5A0wpKdJdEZI98kAq0xInMCOw31PIIPR2smbTEh&#10;iVVHzLac71EN6dKSLqgarTkTbalGiySJGc/XAHGU600p/CULcV5zcXzDCKQcmoyUg5OQfmgi0o7M&#10;wO7FQ2mjtIZM5Jx7Y6mpU3zWu2WTuQf+YjFcY00x/ntMvH29Chcn3b/IwgOkK5xL30T7O+qvrWfc&#10;JF6rgesYdN06GlfIzt5qw8XbaL8TyqVHGYyG24rTo/hpzr9/j1z+yktbcYvIW96rfQPStWVbrP7o&#10;tVdfxzzPRShhjE+9R9V1LOe3WNNAyxfeovzylVa14PePPYNPly432FEdY4QavY5rrc37TV3d8Ig+&#10;MdgVGr2xqNRhXvTkEynoe013zB8zjB9jEP3VzcLz93bC9Lf74MPhP+YcWk/MGtkTrz99JR6++5ec&#10;M3sXOSnZ9OkD6vQJeIH48H333cfYT+HIyMjgGKCQ+n+Ksd0dN24c8ukTQ/OGmnPR9qBBgzBkyBDG&#10;iEmj3/cag5frd5Hdv6vPlv2/SJit/ElovGHHw+vVqxcm0OfyXXfdhfvvvx8nT57kPVm+Z8RsxTJc&#10;uXKl8Tstv0ZKtk+KSZMmoQ99N8fTtlpl/v7+5rin6KdZ7Za8UTpKG2nZH3t6epp93Zd8Wb/99tvs&#10;othP8lzJIN2H5Nj/Y5xCO9myzs7tclf+3XDg4v2Z1YfoQ9Dct/ku2L9b40SNLbnexJGBmgzGa/CZ&#10;Tt+Nnoin/8awY/SFEbkT1ZVJ5hjJA0aGoHjSOZKD+m5J7R0Qd/l+2PRtYMoNlFCyeTPjKcpwC6+2&#10;sGp2mLw1doLsFyRDTR9o/nDbFArbVV+ukbQ1mtYbLxJXTPoamHIlr1PKE8pJDlINK6gjqU8qZ99V&#10;SdlcTVu8etqiqp0axQoXF17eQptdS8PQuF4kPFlUQSokpRL7jacNQRz9QCiulMbZFqYsG0Hh1OLr&#10;34Mpm/rPsp6GOGRHrERyAPWyY5OQQxygiD4sCoNGoyR0FMrDpnIt9TTk+rmbNdXZiocXMPMcTDkv&#10;8nPkRa1EYcwXKE3cAkfabtTlHMaZAm+U5oWhqCyb/XSZuVf1w7pnrSEXrmxxXA9Hz0PkSi4OuDjg&#10;4sAPjwOSkcKUpUdJV5Lu1cJ+Un29Rc6zmJINJaQiijGOsVoyKOeS2b2eptCJoTg5aWG11SE4W3gY&#10;dRl7UJa4DQWxW5EesQnpJ3fCkRfMc3JZh4N0CZhyax5qMo8xnuBSKJ5gXsAM44ujKtQdJeGcb/Sb&#10;jVif2Th1bBaiveYg+ug8nDq6gPlHiDqyBOHEuCMPf8bx+1rOYW9EatAOZIbuQ3bkYcYq3IfG/GM4&#10;kxdAn/i8pzOSfeIDdRWOzW1VQ+qGyJLzzCX3W61cOr4R4SwTrtwiu3iOBazZbQtT1p7WqNSxDoMn&#10;s3oHyQypL1av6m5P2tHYzSZpFFzLS52kSbaFlHe6FhtMFYTPlNfXs2bhhWTqdPpB96FT1QYVsw5L&#10;z3JhyuKGK7k44OIAuwb2J87j60WLFuHqq6/G4MGD8eSTTxqSPV6/fv2Mr9BZjOGnVMa1zpI5wqD7&#10;049mKGM/KQlrUH0zZs5Ej170kZyXb+zTfI75407anN15a1+UFJTSdEUdFLB39y6W34IpU8ZxjwMg&#10;UtfuV+DdESOIYbHHYl96hj7fmrjx7JNPYNTbQ9mnEe/ISaEP5/vx58F/QHbSSTRWF3N5YTlt9JLw&#10;/NOP4/e/uQ95mWnslPOxaNIQPHLHL5AXuQX+2+fjpUdvxvzxz+DEjmnICZiH5D3vIenAWMTum8D1&#10;k7STObUfo98fiq5dr0eP67rTh/OTCPb3ZhdajcKCHCRnpCMtvxgx6YV49uW38OMrr8OGDRuQkxrL&#10;GCxJHH4RE8leDf/dg7B6xhVYNvbfsXX6Ndg8+RqsHtcHgWuHoyLuCOVtDRJOJtHHHqvmvVaUUGar&#10;v27gGE6C5wwL+V9saeCAsJbrxevYlxtpzu68guVa16SxojBlyzZKJ0heqKJ/PLFqM+ura9WbMSJl&#10;IJ9ri/xzaDysx6dnKNlCauDzqaQvFRN3mUVqxaUlVSyZ9d9hymU8JA2JQau4JtqDMYk5F310KooC&#10;53Ad1gziy1wbe2gOn/VcnPLbiIbyTDaOcpVtV/NtsmSkWiy+kakm1/73lNpYLDZfSB36goUrC4dw&#10;pm+i/dRruF63A7e28Wv72tSH9Kt5NzpwBM09iIQhNzVqzoHcbKCuxG37XfmfgimbBvMGzPoOGxTn&#10;82ihfn2mth5HDh/Fc8//CTPnLKDdG7EJ3TPvV7GLtM4wOikfL732Hl55410UFpXxTOJZjfzGFZO6&#10;xsGcz0mKIr+npnqiOtzkJ2b8FWryaMnUTzgXdhdS6WunIn4P9n3+V7z2cCf88f5OWDXjBswa8TN4&#10;jumNScNuxW/u+BnuvaMX5n/oiS9WHsB7w8bghhtuwLvvvovTp09j/vz5GME+dfTo0WZuUH37DPq2&#10;cHd3xw76sxDWe/vtt+Pll1+mT9A8+gMtaceUhSeLhCfbmLIwZyWNOYQ5FzD+3wMPPIBnnnnG4L/e&#10;3t7o3r07hg0b1o4Zqw4dHxsbi1tvvdXEz1O/qetLrgj/HThwoMG4VXdkZKRp6wDaT6tde/bsMT6s&#10;dcw999xjcHK1U3W60V+H5jynTZsGLy8vyI78wQcfNGWrVq1SdeY4s8E/tr25ve/KvysOqF8n/88j&#10;9fQqk+271VHwQzL9v7Bh+Zes5XtEuXtyLXHlucgNJAXMRsoRN1QlbOAx8aQ89udVlIf0nMi5TiMX&#10;WanmsUyf3mqNn87FlC28V1ioTerTzDjLbqSaYpNdptwu+7o5z2mkE2nZA2ku1moH+0j2MRpXNhNP&#10;t1thyz7rImo/+12+5yZZu0YMC6IWWVJf26ybdVk+NjU2d5AqSKWkEpJwYWeSzXEOKZ2USkrhg0hk&#10;Q09RAQhFa5EvzmQehCNxJ0rjNqL09BfIjFiFpJBViKcdWmLUbpTkRVGelvEZ1bGVQsMtuaAu03Sb&#10;4hVJ088mdhafR4P6VfN8Jas0B1RG3CLPxFSO8FqOkAOLcJIxoeJ9PqJN20f0cbEY8aFrEB6yAZHh&#10;m7i2bAdt4w4gNVXrkEI4JxbJObMY9llJ7KtSqYdm8X3h+9BcxPp1/8LFhYfoehaWLBy5mXPw4pfs&#10;tjoeKBnK1rmSiwMuDrg48EPkgC0jlUtXsoh2sPQJImpiTNwW6rHquztIFkhmdMpc/a2D/Wo5zy0j&#10;SU9TX1zAPJdqr6iQ64ILSPmUD+qjtZZURKyTAkPyWOFHJDN0Fcm5C5MKJRfVr9OPSVMZ/e2fQKwf&#10;47EeZGzfo3MMtpzqNQMFx6bgDH0j2VQfNAl1IZMN1YeyPGwKw6ZaVBM6CdUh9B0dPIH+PcYbyuD8&#10;ZfCh+QinzXW47ypkaAzfIPlJuWJsuST5LD1GuZXs9lHD4abG+RR9/COeWnK6tVU8qyBJPueSVKdy&#10;8sWsaRTfikkOkmSYuEFZy7lzydwm2hs3Nmo9F9cQyt6HNh7ypy1/cRqT2DqC2qR5AWd/qLKbEV5j&#10;200bsacmi0yyd6wCc3/cZPPNfZjxM+9HJs7a1vUk540OZbghudpAktcWrePieW3EzErOl3Da1nE6&#10;3tZvtO9KLg64OPDPywGNxe2kfkXyYw79WsoGbBP9gQo/SEpKQiljMyUkJGAs10trPH/w4EFzmo6P&#10;i4tDjx498MQTT8DHx4e+LryxdetW9O83gLGeenHNda7pQ6IiTxqs+haui57iNpkxlYKxfcc2PPnU&#10;E1zH/HsEHPfnca10N1GHbtfTzwRt3XRio2KIMC8srcct/X6Lh54agjyKK5Hn51txRY878fiLb2Dz&#10;Hi/66/DBK6+/zfN7YfaCz5DjYE9cVoVJY0bg9l5XozIvFkWZMXB3G0nfyl0x8vVH4EN75Zh97ji1&#10;70OE019j+JHl8PfajFHDh+DqK36Oy370f3FL755Y5DkLqckxtM3LQUlFMQrLSpFCPwsvD30LV3bt&#10;hg2btyA5ORl5WZn0wVzABp5C0Yk1ODztCax4pSsOjbkBAVO6Yee7P8XuMVfAZ35/nN5J/MZ/LMpO&#10;0p/UvncQuv4FxG95AUmbn0Dy7jdpn+OJ6rhVFC27Kar92M9HkO8JpHSS5E4R5Ucp5UgZ5XI5tzWG&#10;tJ6p87Nl4d+d1JfXU97I3riO43zTtxupoFFvM+0xFQdCYzNrFGn93iYDeK6D786lJQkX1WrJaW1J&#10;MklCiXSfrS26RgXyEvbhwOpRiKV9ckWkJ3J8xqDu5Ew4gmnX5MN1T+FLELrTA3tXuSExbD9x8VLK&#10;Q+ogugTfLclHs83M2hAP9eP3mHh5NeviJJ6IpHk5Uweu/E20v4G2bNZ1iC83UYfk+1DP96G6ttb4&#10;w71o29RusY6kOXnDRpXZLG37zS43+ffI5r91ad2bmm9y3ZDa3ZYsPUxvYQu2bduMt18fgpdefA6L&#10;5s2G79FD2Lx+LTymjMeLzzyCke+9QdyDGA0rkJ8J1akzBbHXcY6oXd/jvuKBNmsijelsWTL+fM9l&#10;mPDCTTi+ZiQ2TX8cS97vi7FPXYY/9e2E0U9fjeVT/oCZ7w/C+iUj8eWq2XjhuUfQpWtndO3ZCzf2&#10;uQUffPABAgICEBwcjEceecTgq7ID1hyg8GN7Hcr7779vcNyHH34YEydONPbMwn+/ykZZmLJwaOVa&#10;36JcNtHPPfec2ddvzz77rLEfzszM5DcmTlpJckPrOmTLrPUvwr7VLs1dbt682ejEOn7//v0Gd168&#10;eDGef/55c+z111+Pe++919gqqzbbxllrZ2RjfTd9OuvermAsVW3L9jkrK8tcX+1UsnOz4/rzHXPA&#10;+pD0NjhTx7emUh3DDoO2NcZfLceaGm+a8VXVcRSFfYoMX/poPDEPaV7TkOA9F9WZB3hKNuvUusuz&#10;qGYVwpQb7X5HY85vAlNWfTap0eeT/dvFct5au6yx2MAKtEEMmxUZuyHaEhmsk3in9q2LWcdQQeM+&#10;U9uuuiW7/9CRakq9nLebLeW1pFLucmx6Jp0dTjKL4tnRxKClPAoNBSGozvZHRaoXShIPoOj0HqSF&#10;bUBayBdICV7N+fUVSPBfRn8SnyCOcZTivBeamEqnji3k/OynCD7yKXwPLENc1CE0EBuQhLa0ga+H&#10;KVv3Z403rfEy4yQXhKMy05f2xYdQn3UIZwuOcKjtxZ99qAOFkR1JZCLvozWF1+M9GTzcHnsXc7+E&#10;xHs2joTKmZe1bTM/W8kxby3n7Kopz6qMfbK0GYtfFv/P4Td/cSUXB1wccHHAxQFxQGMOa4xhrUix&#10;+27hnDaWrDGohSdbfXoF90Xqh9UvS06I1E+rvO1YYcoGW1Wdso46F1OWLZXwygsTfzACuZG52sEx&#10;IWP3lqcw5tEpxjQ5ucroCwVBC+n3+UPUBk5op5rjxIqPj2ujsczHwnFinKGKwLGMP8gy4snClYUx&#10;5wbPoz/+T0kr4H9gCaJPbEVTTSavWUMzJd23NVZVMzuaareP0ln3wGZatspSEFhm9BrK6TO5qC+J&#10;RWs1x/fyu1FHOVefyhMyWZnwZfFM8kxjXvFasr2eZPHLqkt16nrW9aUfiGfSgUTCebnFtllkyzph&#10;Py0CWfSzM6mi8wpkL2QwY9XH5suGhi7sLNI2q3FhyoZxrj8uDvzgOKCxvUjJHpvPpH2xMGWtP7aT&#10;fZxwZa1nlq2bkjBnpaVLlxqsWRjBNddcg8suuww339TH+MeUD0350ow+ecpgCLKXu7F3L/z6rgEm&#10;v+/+gYzBtJ49F+ft+LfMUY6HHn3Y2NQJX7Ex5aw8B5564Q288hZjxubWGUw5qwIYN2MJrupxO67q&#10;dhO6Xn8TfTj3wdTpM5GWU46IpCJk0kfzgtnueOJ3v0Z+cgjOVGTh6KEteP6xu/Hy4AE4uGYiTu2d&#10;hoid0xC0fSp8dyzEgV0rMcNtNLp36YzfPTAQbhPHICLkONd6FtM+uwC5hTlISk9DGu35hrz1Dq66&#10;tjs2bdtu7OayWZ6flU5REEGzn4MoP+CBEM9HsW9UD+wbcRm8J3bFEbdrsWbElVg+ujs2uPfHZ5P6&#10;YdmYm7F8TC8sf/8abPjgl1hLe+aPR/bHolH3YNEH9+OTKY9g45JXEXRwNorT9lBuxpDzRSQ9A8kX&#10;jSEt+aJ5SsmJS0k6u45AoEZcopqGM4xLWIqKGvlM0opeC8tUTItajmP1ez0nYTW3rHMpWi4x6b1U&#10;TZac1pbuzm6P5OHZZukjFdiyYjwi6cckxZdz0Yzbk+U9Go7QaSjyG49SxvJJP8b3gWuhAnctwo41&#10;c+kbIIvVskZdgg1tH+dz1yqkcDQ/moLv5w/bJh5enMQTkTOerO1vFlPWNVSrnrGwCuuaVpvsuGsX&#10;5GSrdAzpG7JPFhuFJ2ubkLTZlk17E+31DIv1DP4Jk/jOFvKembP/Uts7khpN3zMV0otbGOczH2uW&#10;L8Ood4fhz88/g7/+6QXM8XCD96Gd/FnfJm2QaT8gnU7rCSpqGBNG+he3hQlV1tB3DV/sZhVQaavg&#10;GpDda+bjsZvp5+KVvpj1el/MHXorVoy7F3Ne64lhv/03/OXuTvho9EDsXfE+ipMP8vPPRuypIKzf&#10;sBYbtu3Efvok1toRrSdRX655QD8/P4PFqlz+I+RrXP4nhDkryddEUFCQ8Un+VZiy8GOR/EeLhNEK&#10;f5btsfxnCE+WbBAmLFmitS/yO62k42wfFpqrlE3xesb5U/tSU1ON33PhybZcUpu19iUzMxO7du0y&#10;9seKhyj/6HY9NkasXPcjG+VDjBN4/Phx49ND19Ucm11nXZ3GHq703XOA7ze/F/vDP8stfWP6BtSv&#10;G3yUucoN8T2QDa+Ob2V/fZaYoGxss7OPIS9oPsr93dASMh5F3h+Yfh7FfjyxmEfTsx8rqGaF8vtg&#10;KvtHMGXpRhqYtZGW/qjb0rfaTtxXX6fpebM0qO0WZRt9DrEDse5B8XcteyzJ7NZW2u+QZFcsW2yN&#10;E8/S/suiDplu881ZBhp+6Xo2w9jes6YO6QTEV+uoIxQcRmPKRtSe/hxV0Z/Qx9dH9CGxkL6J53PO&#10;ey7jKM2iLwn6JfahH4lj05Hp7Y4Mr2nI8HZD5rGpyPZ1Nz4pS0Lm0v/EAmT4zUC6H320ByxCjNdC&#10;hBz8GKlRe9Fgxtb6rthC3iu7MTO21BhT406Nac16Xja2noyqo41WAzFzaip8I2TPQJ2CZa2cR2jm&#10;+hjNj8sGy5L6wgtEZLQhVmbeIzFd51rvibH35sOQHbi+93bSvinjKmDWrfjHll1yR32yE29SXC6n&#10;91PvnUXMXMnFARcHXBz4F+eArSNd7DbVWzrLH4lWkd2L2rkljuwxit2HdvTZLbTnaWiQXa30Xva7&#10;FKbGrpZ1NVKGNVJ20pSMMoLjTieyMGXWpyovSCq0WniW/pvq6hgPpCrLrFspLo6mnUQY19KF00bO&#10;n/Zxvlwrd4Q+PPfQb+cWRIStQ1gQfT4HforwIPq+CPoY0YGeiOM6qFj/DxFDH0sxAe6I4PqoUL9P&#10;SMvhQ0w5ImgLr5PO69K+Sn43KaOcx2RWeyS3xDXJFo6nKLTlB7lVBsumXOflE1L2Z8zCNYxBPJ8y&#10;VmuwZqGYsWgrQuegNnI+GqMXoDRmKUqzdnCN9h5UFRxAfbE3WhyBvHyEJevrE1gl29OYw0sXkEpI&#10;ZdQPqDe14/XyrEE7cM5dWyN1PifpWQKC7Udl52yZc6EktSJaUmsxz4cmMWZtJc2kzTCnleqLs9sx&#10;S+/SvUuvqeTZ9AvGLd25yNZfpF5dcO22MrbKVKMnq21XcnHAxYF/bg6YOSrq3/a4fN68eejWrZvB&#10;GTTmt5P6Hdl79e3b19iM2ZilfV5iYqLBBlatWoW9e/ciP6+gw28qKymjXW9EdDjq6ec/NT0RK9Z8&#10;jk07NyEq5pSJRVPLuEt1xJrkByIgIAo5CfEcXuWxj2QbaopR7yiDr08A/I9HIquoDmm51UgkqJxX&#10;Uoe9h32x7PPlWL5sCY7s247KwnScTs1BWEYtyjgsiQwPw54dm1Gcm4RqRymKyysQGhaCAwd2ISs1&#10;nD6dduHEvqU4unUB9m77DF4+B+B1eDfWfvYxAnzow5F2hhXEunMK85HC7ZLSHOLLBSjKT8Dwt/+M&#10;rp1/go0b1iM9uwDJ2RWITq9EbkIZmuPYnyencfy7F94fD8Xm4ddhx6jL4fvhVTgy/TLsmfaf2DL+&#10;f2P9B/8LRzwux2G3n+HI+P9AmMcvcGD8T7Bj8s+xw+1y7HS/AlvdrsK6cVdi9egrsXZMF6wb/ysk&#10;7R3K8eE8iqR97NTTyGX5HaH/CfmnUJ98iUmxguRzUZZfNZTXtITm7DLjc1EyZLMktYU8aa0y5fqd&#10;ozVUEzuTfeulJ+kkwkgtySf5I51C06l8FZkkC/lwHUlY6/km4wkvRQ7jDxcFjUNJ0HDGIR6BUr/3&#10;UBU2Dele45EduIB+sVZi2+eTkBF/nOdbMl58ukCmXXrjL70GtYu1XJw69DUL5z0fW5b+dukvQDMZ&#10;LRxUbRBGUE3fJvX8QLXdQEPb9vlqXk6YijMJXxHWYpqhe2lrknJ7TpxQgMFqpcd+lS7LWr7zpHu2&#10;3znpuMKVxQsrKdf7x2/D+LCgUsXvQgpVbW259V5Sr1WEbumYxeVlqKH+bLQrKmLSp3R+Q4N0LeEm&#10;wspKOEUUjAzGNNmz6A281L8TxjxG3PiNH2HTpJuwbepArBl1H+a8RD8Q/Tvj2du6Ys+n89CQm4pa&#10;rp1ITTrFOa5kZJRkILkkDafTE4z/CmG/mZmZ1H3rDA6cy3h86enpxheyfFwIr5WvYmG9wmmF/Yo0&#10;x6gyYcs2RqxjnfFkyQAdp3Ido/lG2RrrWiqXn2OtS5GNsY0pO8sNXe/8ZOPEKrdli/Mxmi87/ze7&#10;Hv2mtjgn+72yc/0mWWa3w/lY1/a3zQF9N20dgb4f7qmLMN9ZW6599S/qe6xnZn1r1nl6thwrIYXu&#10;8zehgrF3zoZOQNWJKcg55obssLWoLk1EXX21wZTlz1y+ocyFzPdprcVSvSJ9z7a/C+dc5ebazG08&#10;Wbn6NC0j0CvYTtzX8FBTuJx6s/q5jlvUZ26R2dAPahBPML2B3v/zSX2JegqRjmVu7LXFGfUoF47J&#10;zP2JmWov8WnTn3BseSb9KLKDljGu4Ryk+3ogk7ix8OMczr2KhCOL7H39Vhw0D4X0GyU/lMKTs3ym&#10;mTyX4+oc/5koCPFEmi/XE/vOR1LAp0gL34iq3BA2is+FuoDVXskNPjG26WKYsmYnFT1aeLKNKZOD&#10;PFck3tj80b2TP/LjqThIHLy2NtBGi3iE8SFEbMLMDbczuY3ZypxTWzEP5j/VbV+L7wP3ZS8tsjSN&#10;iz4859pc2y4OuDjg4sC/JAeM3Psbd6ZeUz5+Fe/1DDt3mxq4LV9GIsWilew2vvUpEGWPIp+98utk&#10;xUpQ/2pTe8fcrguY3p/F52PK1TzFrDliL63/FyYVsoUCNm17ZWMHXcL9fFI2Sfa+hW2ksixSCoU2&#10;sYbmk5QvESTKsgbitDVeNAvex7U8W1GV9QXK01dyPewXiAldhbjwLxEbthk5aX5tdUkvkdz97zFl&#10;Mw6SrDaDI51DmdnAWCdxexC6R7FpF1BWz0EW5XOu73QU+Luj5LgHbaw55xvsiSCv2Qj2nocwHhfp&#10;txjRx5chNnAVYk+sQ9yJLxEfuAVJwbuRTv/PebEBXH8UiqqMGEIpyahmHKo6xp1S/ABjq2zknp4F&#10;E9l3gf8L+wfDcElH+t/kPWr9staACauhKRnodoMxqHg+yYUpG6a5/rg48IPkgPO4WuNsjec9PDyM&#10;vZnWTCupTDZnwgh8fHzMWmbjl6KNYzpP9iDGh4+Md9pSRbnD4EVnFMvNJM5t0UYkv1i+MBpR21DN&#10;+HLEXdlfSVYJUxZeWF7RwPlEzvtVlHFAyD6/vhgtlfS5VFEKR0U1SsrqiZ1UIT2vBsk5lYhNykV2&#10;YQXyC4uQn5OBvIxEpMWFISWrEIFJxHeTchAfG/P/2fsOMDuKK2u+b3dtL8GwlkCZIILB5ndYwJ/t&#10;tbVeY2yMSTb72V5vdFiWICSUA8o5B5KEcs5COY5mRhM1OacXZt68yTlHpfOfUz01ehqPCGa9gHkt&#10;3anu6urqetXd99Y9dete+ipmPKqKfPgL3PD4CokLV9KnB+XK+Upcor/9OsqHspxTcGWE07bZxTiA&#10;flT63YybV2Hi8ql8mai8GBXkzR5XisGURw7/Dwy87QZsWLeW9ZbQH0Y90n30u+zmvFxWLZDnoehK&#10;orvHHSjZ8RucmnIHDoz9HA5M+BwOz7jeYMr7ptyIU/S7vG/UXxlMOXF2H+x66TqDKe+ccBO2T7iB&#10;8f1uxsaxfbB1wkDsnX4fDs1/GEuf74e3Rn0Tm2Y+jah9S9BZRfkoLU0gKf9/1E14ZfN54kydtEvk&#10;Uyrn3xOZsZi7YxVGrpiJcW/Px/S1y7Dm8A7Eu+nLkOWkmem6j76pnvfGlKWPl+eexcmtU5FzZh48&#10;oVzLlDyVoXtfRW3MK2iMGYXKiPGoS5yPlIOTjA58etdCJEUeZPMoDNVO/ld3mSbb9KM3/qPXoHax&#10;lt7J6WMHT9b+nwdTlu2AvX9JWTkWL12G6TNnYeHiJVi0eDnmzV+MefOW9EoLmD93zgLMn7cI8+Yu&#10;xMIFS7CY8ezmzJ6PJYuXYtvW7WYMo3GMeMh7jWU/emd++Br0uw0ewh2LKfeOc5FvtdYxrGY1B1Ya&#10;W4rf0edce61ZY61nIx7XzsGkiY3FdRsm1iZ9/GgM3FSVT/uHPdjxxkTMfulxjPv1Qxj97L3414ev&#10;w6RnrsOOyXdh9csD8dYL92LZf34V6199Apsm/hu+1/9z2Mg4oi0+znEV5MErvzwNpcgqzEIq45JW&#10;sT2y+5W/Ya/XC2HJmvdTXD2R8FrNGQrrVRnhv8KFlQo3Ft4sPLk3TNnaJ+ta1SNMV1jusGHD8Nhj&#10;j5n6JVtE06dPN34t5DdJfi0kR7TpHnZTnn3+ehe0Cc+2m9olsptdH2OxZJsvOWQ3tVGyK7CM7mnL&#10;BGLX9ppg+ufuATFYPSOH0epJXxDxUCMHmelLV+FQgPopxwU81nmVc94KfkuKX8s5mMbGHBQwBls1&#10;9axK2tuWRcyG69QCVKTvRXtFCm9Tz3K0x9E7wXoMic+wJr1rom5Mmed1b0MsYTBl3VGTXmoBbWFV&#10;lxDdNv7TX1EndVdntpVzuWzTJdSTalhWVE2qIlWSynhtMdMCklLpt9rPZzsps897yWRIHT7GhOC5&#10;i7pO/IFKm+4v/ZNtV+u56su0RP2l/jE66kWnmLr2Iudz5Z+xs8WD2uxDyA1dhmz6ksyPIJ4cPR/+&#10;8DmGfEx9YfNQGD6fWDH9RXHOtThqGXIZ1yjrzELaZi1FcvRKJMTRd2TCGvo230Cbrq20Kwihj68T&#10;tPUKgc8Xz+80j02rZwOutNfpW7aF3Wd5qEnVx/wVzpjPGfeZnmW+UvO8td+D9AgvcHDYTvuuNp7r&#10;6EHtfFdaaYfcwgUyLSpjiPNdPA6kTvIjzQMK35BNslLZzMnO+cpLwsrZz70Ts4NbsAeCPRDsgc9I&#10;D1hZaXm64dP87YHpefLfTjJ7keRSN5GNdstV7ku/b25qRXsbY9iSyetYRHbNdZDEGWiz0l2e9XTy&#10;GpHGAiJnbChhx0xDzrhA3Nu2p41jvgvdQpEt4Ryr1v9cIOjZSnlQ0kRbh+Z2VDFWUS2FUj0v1pqm&#10;RlapEWktG1NPOVFPOdp0gX7+KCeaOZfZfKGF9dRwvFvEtIh4B2W6mUOV3JMcoWRm+a4RhkkpAbta&#10;JjkuvcAZ06jpkjnOGqVG1ulHjec0UkNehyvydRRELoGPNtJ+zvEWn52B0khiy1HTUUlfjuX0w1FO&#10;P9Al0RMprycyHtRElqN/t1AS59WLQqcTi56F0vC5KCU2XcJ4hMUh81BKG+uU02tR4M+j38p60y6t&#10;m7pwUU+LG9tkbX1M16qLzaYdSyxPOU9EmUT9mZi0GYAYgc1iqso+CP50iVVnjCXER/PHzpy4ekJk&#10;n7WV9xr68zE7xPM8NP3o9Kl97swMbsEeCPbAJ7IHrH5tGyddferUqcbP5vLlyw0GcPLkSbOGeO3a&#10;tcYOTXGUtm3bZtY8W5uxQL1dedLnDRsiU2hpFi8WoxE+5fjxoYdew2Hsysf6lmbKE15H9lxJPLld&#10;zJ2XNNXVopH2zS31dagqLUF5kc/4lfB5cogPF5P8KHSlMUYM7fOyE+HOiEGJNxXuzGiU0ya5qqIQ&#10;Ze44tBdF0Z41He2FZ9FWlo1yvxcVJcVISklFgTsbVf4s2jYTP65wo6y4AP6ySviLS+AvKkR1fQN8&#10;PM7zEZsmNpPvc3HNu4+m08RQvSGYM/o5fOuev8G+LSvgJ77jLixFsrcGKZ5GJOe1IDHFy3u40F6T&#10;R9z6CKKOz8LuVb/Cpjk/woqxD2P+i9/A0le+jdeHfw/Ln/8O1o74EbaMeAyvv/hVbBlzB7aMG4jt&#10;UwZg/7Sh2D/5HuwZNQi7hvfBnpE3IGR2XxyYMhgr/9AHq8c9inzaQ2u+VHPFDT3s9XjiQ23i4w1t&#10;jZyXvEANuRNp7eVYlxGC6aHbMSfxINb4Y7HCHYZlqccxP3wXXj+z1+DNhc1VbAFjCdIu86NsDhYn&#10;SdSle/Jdoqi/IrMkcCiZigrjcXLLJOrNM2mPNYrre19DU+oINMS/wngLY1B85hU0ZzC279GJJsbv&#10;iZ2z4Uk/RXne9ZKxfiO7umSZeW+tCP0oP+B/4VrTLtbz/qlBSgLkb9dv+kDXvk/97Is2gjzxCSn4&#10;yle/jltvHWRiVw4ceKdJBw28G73REMa3vH3IXTx3u6Gh9HF+15334Na+/XHvPffhiZ/+zIxhNI6x&#10;mLLGrZ+ozYz7utrEROMj2d/ZsVAreZ2eTXO3L4XLaKJvmIYGYq3MrydVES9tJO5aW1fOI+Fh1awg&#10;l2kWUvZNwLtzfor1I76CTS8PxcEJ9+PQ2Huw9JnP44VvXYclL1yPo8u/j6Uv3YU1E3+IQ/SbnHp0&#10;I+P1peAX3/9HPP2PP0FiVAKK/eVwezlfRp6Y589FfpWXPMtn/LvL94VIuLGwZGGzwpJlqxyIJQtv&#10;FUYsEhas1OLJukaywdopW0zZ4sMqpxh9P/zhD/H444+bff5As8kf/49+9CN86UtfMvJDvilU3m6y&#10;aQ70RRH4DgivDsSedY3uaXFnm0qOBcoga9/cm3yzbbbX2nYE0/+LHtC3ZHUDh0cZlq5vimf0XSm2&#10;pTBl6ZLSNTSf00m8UPM55lpjh1vN/RKy/3g0Ja9EKe1na+MWwROyiP4Y3kR5XhhNWytVI/k8K+F/&#10;Q6zDcErmOTqyrFRJPN9NPP4omPJ5YsiXDJUzLaHk9NE3lIv+bjLRWp+E1tKzaCg8g3LXMeSnH0BW&#10;wi6kRO9AQuR2nDu7k+OcNLQ0FLC9mkPpwpRlCM22q/Xvhyk7IDPHX+e5kshzAu6zK+lverbBlIui&#10;pKfOIYY8F0WR81EavQRV8StRn7wKjRlr0Zy5ge6J99OU6ygndUL4sXHcdCmB7UglpZOySW5SPon9&#10;b/By9XMjibbDMlaSxO7ik38KptzWKWyCzefjVtrBd0GYsh6/8prYFXpHzNwDj/8YX9Y7E/A8A54t&#10;s7lxHEpd2NjNSSfueh8V07iTMQOuvCy8kP19NfEwuAV7INgDwR74DPSA+LgljZdkq2TkcVdqZabF&#10;BJUqPrUl8eFAEnYsuFdkcGSy29Z2liE/t3XYOsWZ/xRMmVUZOSmt8RJjEjjrdpjKzoPtq2WBehHb&#10;IKpTyuNa3rCW4raBbW7i724h79e62zbWI5nb3j2il7wrJdWQNJ4XCVfWnYVxXNHFHNmifMlxR7ZI&#10;nhmxYv6oXbq+gvFTElGRtfcqTFnrgko4F1wWNZPrb2eiOo64ctwkVJ57DeWGphBj5trc2BnmfEU0&#10;1xFxbr08ch4qIhcwRv1ClNGPhvDksjD6gg5Zh4TkaMYT129w2uvIPKdNQUyZ/RDcgj0Q7IGP1APC&#10;DwL19kWLFqFv37649957zbplxU/q16+f8YchPFmYcyAGYHV5yR6ryxt9neBLB3Fiyz87uEBCmHIn&#10;F0e0G6SSGDIXSzR3tqChtYVrMqiBldajjWpJC9Upn7sYzcSSCz1cl11JW2FiymX+AlSW+CFM2efK&#10;Qn5uGkoLspGbHovC3GQU5iUiLy0Kfnci0pMjkZOVBF9mBBq9oYjauxQ7lo+kX6SD5lrhvAWFfpQS&#10;XxamXJafxjrikU+M2esvgcvjpZ8LF/ylZcjJL0SWp4DryfON3w5/QSqyE49wnckWTH35SXzvKzfg&#10;8K63iW/mweUrQZKnGmn5zUhxtdJMuRJFBVxrnh+P1uLTFCFhFF77UZu+EmUJ1IGPTEb6oSkoPL0I&#10;HalbgIxdaIt8B8hZTZV5HEpO/BsSNg9DyJJvED++z2DK744egOOv9cPOkdfh6My78M7wQVj4/MOI&#10;3PM2LjSWO3qyFLGPsEk2ttKuXJiy/0IdNsYex/RjG7Ay9QRW+6KxOOMEZtOP4sbCc9jsisSS49ux&#10;cv8mhGfEo572ysKCP8r2wTBlyuRLZXhn9m9Qlfo2CmmTXBE7GrUJLxpMuSV+tMGUy2KmsK8ZQz5s&#10;mYln1lqdyaZR7zZytQt/ZXM5VPpEqZDSgT8YXRnHXBnTfNBr37sc4Rw0cm4/OSUDg4kR9+07EEOG&#10;3E2eMAT9+9+O/v3u7JUG8tydd9yNAf0HGxKmPGTwnbjpxluYfxeeefrZqzBl8QzxkE/URky5e9P7&#10;wYNATFmjMo2z27UQnlsbbY876HdaY8kazqtVMlsoS9doknsNqC+JR07UJiwa+SiWvPQIlv3hAeyc&#10;+DD2Tfgav+2h2PDbv8O8x6/D6//1BeyYdQ/eGDEYUZt+xXHkSq53OEMoJxUNOWk4smETZo6ejOzk&#10;LPjyi00sVGHK7mIXSptKkFuQa7Dd0tJSY3NcxHiisv2V7bLwYeHKwpSVpzLCjbVvMWeVEfar494w&#10;ZckAyQ3NIQqr1rZixQoonp6wXOHOFr+1fpGmTKEdBduh52zthG2q63UfnTP6C+WSNmvvrPZos6mV&#10;NWqDkTc8p1TtsmXMBfxj5z51bMuq3uD2f90D0lGpvGmuhl+TvifzDfHbkg4pfVIYodErdY77Om95&#10;oPZVrpU2RO2cs5TP3ZKSTGRF70TG6RW0w11pfBAWnZmLC65tLFlAov9/lq2jbZTqla5puaWxobH3&#10;60rt/VRS/n2lDxrdlNqlY3ucz9RDyiFl8FNPYqPP8eOPpEgJR2PJPtTRL0e5awOKMlbBk0TbX+Ld&#10;WTHz4KPOVxQ2DUXhM+Cjn8b8s4wBQBvh3IiVyIh4G8nhaxF9aj3qyrNYN/kI+8qZc2Mr2HhjZ8t8&#10;Z26ejJlt7u5EdQwb38nfKT/Oiu9eW1vENQoxSE8/gpSUfUhLO4LKiiR++6n81rP5ndBvTouP8zEl&#10;hjo6Svm9VZKqSVxD1k2aZxLRxzGfgFZeOCS7NNHV2Lx4pEjs0/B08XUd2AcZmOo3iLq27mfTdQ+i&#10;v6xfJAsErrFmuZ5k3h1W4sw/B7ZOOr7WOjl01Y3sDbtT25D3SrsLB3eCPRDsgWAPfMZ6QLxREpKy&#10;5yqyPLNHdzA7kNWbA3upPaFLtX9VFTqwBXU/SzbvSmFbTU9MOnAc4cgHpxbJK0kFQ5RLZv6YqZFT&#10;ge2w7VKeva3Z0fheEkhjA56wTbENsWV71sXSyuoS02bfaZHqEiat8W0dZbKPslnrCzO5tjCRth/E&#10;MbgmKCPjGP0/S4ZvRGrKeqQkvYOkc/T/HLmcfjAW4lzIHJw7PRu+yIX0n8d4B8SjPbRz9mqcEcE1&#10;SZxPTgxfTxu3mG5MWXbK0lnMmJi/4/0xZdp4EQtw2lqLS625aK9P4I+SPu0mFZB8rI/z6ly7JB8b&#10;+nUt/OGNfISNnGCQrVmn5ieYL9I8cTv/dFDRNHbuPNZctDOG4PNhTzmSXaMMnghuwR4I9sAntgfE&#10;SwJ1etmzHTx4ENOmTcPLL7+MkSNHmlh548aNM3H4oqOjDQ5h9fL3/WHSJcwmbqCxvtY/0B8PeWgb&#10;49C0Xya6TP94Ta1cl9LUwthpDagqok+KohqUVHYgtagd6QU1xHJLUOjzoLwgDdWeaDTnn8Z5rsG8&#10;4DuOZtdR1OQcRnn2cXjSjtHX0XHiySGocx1BZ+5qqoHbkLnuZ9j04u3YM/7rWDVyGPXPDfSZkIDs&#10;tFSun82CKz0BualxKCY+Xej3IS3Hg5QsF/1meJHh8SEpOw+pWRlIzYyjD6V4FOWewtHNUxC6fQJO&#10;rB+JvSt/j4i981GRF0LMiHbTZR4k5WUgurgQcf58JPldyCnyorCkAMX0z1Ho4Vr1rGzaVufRty99&#10;cWS6aWPtot8N2jmnqz0ZKElPQm1mDFp9UajM249qypOyiO1w75+PjNX/g+PTHsSxGV/Ankk34fDc&#10;ezDvt1/GiY0L6Su/nHycdntc0yI5ael9n1WPAuLgDVwXWsVnFlKahQmH12NhzmlMzzuBcd4TmMT+&#10;H5l3BPNKIjE7+ySWpZzE/vxEjHyDvqA6GviMr+BGel/sO2NT3c7OR2hf+cKihP84eJHkPe2d6Z/Z&#10;yB++Sq3Ul3VwWQMI82p1Uv76kHj6HZzZNh6FXNtbl7aQfpVpnxw1wawNKuYcb0ncYmQx9kHo3lmI&#10;O72eslo6u51bdiSVpFUg8fBj3wLbc639Ys55KA5mVU0t7WU5B0Bf2nUNjWZf/o/fixq5hkDUznVn&#10;5ZVVJtV9VE/3/djPwtpjzyXidmLEwpJvu4048YA7IFvlgQOG9kqDeU4YsuyUZa88eNAd5rhvn35M&#10;b8cvfv4c7RX4fupGn8iN/OqC4mZpVKQ30LxwBueSrzeNWbUOu5F9V8v+V1xqoU5NmqMz8zlaC1fD&#10;nApSES+IQRUxpVMLhmH3q4NweMwgnJgwAMfGD8bBsYOwY8QQrKc98trh92PDmIfxzsQfI/rAQnjj&#10;d6Ce6yvqOb4s86XQJpnzaX4P7ZK98BQWQ/52vFwbkU8q9JeSvzCGaFEJSopLDVYs+2GRfFqIhP8q&#10;xp1IuLIl8X5rpyxs2eLLFk8WTmvtlIXjioQZi/Qd65sV6fsVSa5YPFipvm3LB/5UnsSODG6f6h7Q&#10;NyQG/sExZUKpjn0U3yH5MWgkf5PfRtXg6HZ1XHsUD9+59cg4wnWiZ2fBd2oWahPfpsuJaBYpYzna&#10;HVHXa6Wh0gfBlKVnym7V+e4dXPni+QZ0NmSjzLWfsRL2wJexDe7E9ciKfRspZ6nXnWH8HvqNSIta&#10;jPQorouhHXA6169mRM2ln8N5yI6l34nYeYyNNx+Kd1cSswCFjAMkTDkzdCmSQlYg9uSbSDy7DfUV&#10;2bw3LaXkn4EGXRSNJu6pbLW15vS9MGWpuQ6rUrtbSOI/flI+iXzoMgnFJPVLJamKJD5lqZb79STZ&#10;SVuSviuS5VYQU2ZHBLdgDwR7INgDn7Ee6JLfRshI0FhSvqjHxiyKrm4yO/YSe0KXaf+qKnRgCxrt&#10;j8dKbd6VwraavxRMmQZn/J01JMntclJJF0lue0kp7Ktk9pmwXM5lt3OM0xJOpe0MlY8QXPTtoBut&#10;rWh1rUdD1mrUpL2ByuQVqEhajozYbSguy6eeJ0sXpz/PX5DvJ/Yn/2us0f0c1MVm044ljSmaSBwL&#10;cB2UjzhI3Nm1SI3bjOL8w7T9i+Q5D6nalNE4Rf63G3gZXZrSf4juqhEYEXmOATWea9dcOct0Pz8+&#10;0CCmzA4KbsEe+JT2gPAAYQB2077yDJ9hprAA4QbWLsyWs+ftca+peJXZHExZtiZEHoi/0C6ZMb0b&#10;Oxqp5xHXamlCXXUtmmrot7muFXW0V87ILUNiQTMSculLIps+J7x5qJSfUHcUytL20189/eUfW4Lw&#10;7TNwZP0khOxehLjQLUiNPYyE2KPIj9tCNWoDIt54Esem/T8cfu0beOu3A/H6S9/BntfHIz/5LApc&#10;echIjCOeS7yGdn2enGQkJiUYPFk+LIQpx9A+MzmHeG+BF678DBS6z/E+G7Fp6QsI2ToOx9a+gsOr&#10;X0LYrjmIProKafQ/UVHiQh7x4/ACD84VepFS7EFGQR6yXZnIy82kDXYuSvMLrokpuzMyDaZcnR6F&#10;Ji/xpALi48TRLxDTRcY+XI5+A+4tz+LQlL/G3slfxK7XBmLRf38VB1fP4txhBZo4P6j5WD0jS70+&#10;n/fIFKZM76PUPNvxRug+zA7bjaXuMMzJP4NRxJLHuI9hCtfxjss8hJmZx7HOG4u3Yo5gc8wp+lfe&#10;YzBlVW9xYzt3Yd814x+F55Wvd8tiTleapHdG9kVsBzE7ur/ielWelUBSyryLDdKHqffWJdMH5DIk&#10;vDsKuadomxwzFtWJ05EfOhqV8fPpn2ouQneMRcyRRbhQm+Zcc16yW5XpPlfGPXafWR/7ZttyrXTT&#10;li3451/+Cj9/7p/xxJNP4Zmf/wI/e+pp/PRnT+LpZ39u9nV8LVL5p555Fs/+4jn86l9+g+07dxlc&#10;WWvNdU/F4xOeLEpJzTR2yoPo00J05533GVx5QP+7aIf8xzRowB3GPvm2WwcQcx5i9oUt97ttIDHm&#10;O4yd8icdU3ZsEfiOKEYW/fcIG9UYqJnYVAvfx/p2ro9j37SQGpnfwMFRm/qN1NzivJvn6XMnPWw1&#10;di3+Nd4c8TWsfelO2iMPxpGxg7Fv+BeZDsSxSXdi39i7sXPsV7ke4XGUnJqMi57dqMk9hDbGg+6o&#10;pN/SogSuyUjuxpRdHo/BlIUniwoYH7QnpmzxZIspC0/uDVO2/jGCmPLH/sn/hTdA8ohaBfUJkXiM&#10;OLD0CX5OJpUNi8F0u3uCJ8mjHaaveR76wuVRs745fo+trE8x3ks5z+minU595ETUho1FSxRj99Gn&#10;Q0dJBEvTpp5/mygzesWU2RDZy4jUHq07uGhslM2Rcmg/5EdRwg7UhM8zVEsbY0t1tAuqI4Ysqgqb&#10;fQ3i+tVwxtkJmcrlBjMYg2c2FN/dQ7/FinWXFbEWaRGb4csOpb2+n/3Tbnwjy4+w5J7WzJo4CRw/&#10;Oa2UEOSmrmG77ZriDvEgBhKUD4l2XijbXqHAnOGhHqd5fedqm6ovRarVzJMxFf8SGi2+Zkn9J7+T&#10;NbxtXRc1MBU1Mb+ZpLk2skbTj7Iz0thD8weGdGcJEpbvJp4y7e9+vmqVWiJbMIeTOquQtRJZMU+7&#10;YguZX6Uxq8i0vJdUdfQk3pxN6JWYffXWs6AarrzgFuyBYA8Ee+Cz2APigZbvBqZWmtg0kMkH7nfx&#10;z0DW2s2MA8tp39YVeB/lX3WxGUNIjBjiqW5skvsckneTZJsjeCTJjHRjakfrlCG0X+IkLokFVZlt&#10;jpphhaT2VU/3DbvK2aYGprpe5Wz5rmolrWx10rFFmisWKX6NJWGuHSQiMYbUUlXvtE2VcfxEn1gX&#10;Oe988Tx9iV5opA7dwJRz3501xGwUF6WIY4kCrjfMJ3lI9AN9nuv6zDOkbs3f7Myds15WeVEDDbXX&#10;ku7XfaBMtYAylb6k6wqjOG++GtHHZyJFsSyS5yI3aQHXfG9g7KsTvCydZctI6mv+Tg4I1F7Hlot+&#10;skwsRT1b1cuaOTZo7+DvZ5+Z58Z8aaEasTi95IzdTOHgn2APBHvgE90DFs8zOkAvLbW4pOzMhKsI&#10;A7Trmnsp3pVleZDDoMRexSfbic1o7WorcesG+h5tpaOL5gbioNVFaKstZGgdP2Ps5DHWaizOl0fi&#10;cjH5k28P4FqDiwnTUH343+FZ+z1kLH8QEdP64dCrN2Hr84xX9T9fxPYxd+HAzIdxYvlPEL/mcWRu&#10;+gHeHfl5hE34G4Qy1t2JMbfQV/H92DHnX+hjOQnJcTFcPxKNiLDTOPzubhw5uAtR0WcRn5qCiNho&#10;ZOZmICkhHN7sCFS4Q42/o9psxnvlmpP4d6cgnDjlqc1jcGzDKNrJTsb+t15G2Hb6OkraBH/6fsb5&#10;Szb+EUsL0+H3ZBGP9tA/RxFto8uQn1eOnMwi5GT7kEm76IzcHKS7UpHmSkKKOxYp6S7Ex5YxNg4x&#10;6axM2jIXwBvnQwvtmTsTIpG47j+xc/LnsWfKLYzddxNWDv97HH9nEc531KGGOL1klX1u13qu1352&#10;jqZWzzoKaaf58ppFWJ52Ggu84XjNexovuA/jJe9RvFocgrHuExifdhgr8iKwITsa68+dwbztG1DR&#10;Rj2Q8lnvS3Z2trGLdLlcJlaY7CW1Bj89Pd2sUy8oKIDb7TY28IonlpycjKJiPxISz7GJDuYrmSN5&#10;I9++epda6IPbkXGMk9RJf7LuGK4DWo+og3MRd3QOchjrIC+az+n4YkQcWITwk9TZ08LZnnpe1zWG&#10;4B6rN/WpTpHJMAMKvbcf7yY83bart3TNuvW4+5770Ve47SDaAd8+FP0HDMEg2gebfeb1fx/q228Q&#10;brqlL77EOqbOmEMfNMRO+dPb+I1rfKOxjuyYM2hX32/AQAwacjtu6z8At/E63dPYKsteuQfJTnmw&#10;7s1yslUWrixfGNqX74unnnz6E2+n7IyfZW8rm2OOvzSO4yuhkZWDe/GdZAzLS93BjukXvrHEjLnM&#10;fH3pKhTs/CUOT7iL2HF/hE7uhyMjb8SR4dfj1MTBxJLvxWbyo9WjvovdK19EUvh2lOSnwJvvQlZ6&#10;Jgq9RSgsKIHHW0hexPkvrm/ILfIhh/NV6fTrrtTNtRDeIvqVLyo2NsqlftoiF1ahrKjc2CdbPLmn&#10;jXKgnXIgpmxtlK3fC9knWxtla6cc6E85aKf88fKIT9fdxVMvkpR28XXuBWLK+rb0jXWvSTVH9jpd&#10;K3yUuCYx06qWFq6r1BHtZtrScTF/B1rOTUVDxAQ0hI+BP5S2wcl76Me4yGDKitHzQTBljU2kb+lL&#10;v0hdTXpRVZUbycfoe5hrS4UhC08WvlwdNhdVoXNQGToLFWeIG5O0X02/xTVn56KWtsoOzUEVda+6&#10;+MWoT1yOprS30JqzEW2eXejwH+XcUShaSmNwviGP95N9MHUojpXIcgymbJboUAY6ktlwIO5zUxbL&#10;XGLXiKQWKu6RMOgOGvwIU1ZUgjZi1C30y2P1WKOz8nw7Sf4vOT1mMGWttxAJsxdObKmJx8KPg5iy&#10;6fXgn2APBHsg2AOfsR6gADB4ZCDOq33Jo0BSud6IQkSbEkvdOz3L2/oC76Uy9kKnLoooM0IwKbM+&#10;zZiysw7J+T2S08KUWynUWzgOaLrkrNO6TOFuiLqZxgeXNfd9SUi11t1avFy2xBpD1JFqu6iaaZNq&#10;5fiA4wDanWneXKMwgxOoAwO71uneHpl6JsSUW4tQ5Q3neqx3kHCG67G4Divz3HSusZqClJhZSItn&#10;rMGsndRBYhiTscRgyRqTmAFKdxvVXj1b50bS7+XfK4gps0uCW7AHPqU9ILyv5ybcRLalwhGENf/p&#10;m3gF6ydfFN+Sjqg1q8KTmzsYS5V+L+ub6MOztpI2ysVorPKjvsyFGl866nyp6ChPRnnWAcZeW4bT&#10;a/4bB+f+GPsmfw37x96Bw6P74Njom3Fm0pdw5rX+CJl2O468NhQ7xg7FuhF34c3h92DDyCHYOPxG&#10;nJl6K+Jn3YKDL12H2Fl3YNurX8GBpb9D5P5VWDxvNp547If4zrf+Hk/8+J/w40f/Ab/93X9g4/Zt&#10;iE2MR2xCDDLpqzkj8QR86UdRmr4LdTm7UJ+1Gac3voINc5/D0XUjcPCd4Ti5aTzthEcgZMtEJByY&#10;jYhDS+HODUFRfhx9QDMOYEk+Sgp8XC/iJ0ZNnCinFLlZxQZTzsr1IjMvFxnuNKS7k5HqOYfUDDcS&#10;4yoYc51pehr9puYhPTQLdUmZaIw8jSNzfoI9U683mPKmcV/EqtHfRvrR7eTb9CVCzfF/A1OuZi3F&#10;fIYvrJqPt3LOYh5x9TFZhzGmNBQjCk/i9znvYmZ5NCZnHceCtFPY5UvBqojjeP3QHhQ11BlZJbzq&#10;mWeewZe//GU88sgjuP/++/Gd73wH3/72t/HAAw/g4YcfNnkPPfQQvvvd72LYsGEm7+FHHsLIV4ej&#10;vKLMjBlkO9vUynenRbF1tTnv12UTi0lys4riLgN5MWtwcN1wrFvwa+x5+3lsW/k8Ek6+QYXZwzJ1&#10;JPp67qzHRfr3NhurMeKOB1fqtWMXp8jH9df5cq5uX2Bb31m7Dn0Y8+6GG28xOLLwZOHLwpSV3tp/&#10;8PvSAJbtP4g2xUxnzJ7fvQ4p8D7yrZGT58LAwUMw9J57TdqPdQ8gPjxgAK/thWSnbH1fKB3A8hZj&#10;lp3ykz97ikMMzns4nf5xdfF73JfvAGM9GxtlXHkf1FxxTY3/2ojRaOws+7mWpnLuC39q4reejnN7&#10;p2Dzq0NxaPIDBlPe/RJtkjn/FT1jCKKmDMTuF27EqakPwLXjv3AxewOXuYWjwhOB3LQIZGWno8Rf&#10;DFe2B67cfORyvUQW+z/HRx/vpZyHIpacVpDXjSnnFxN77sKUy4poi9wLptzTRlm+lOX34lp4sjBl&#10;iydbTNn6vAhiynzMwe1P7IHL5rpA/mK/KZtnebsTS10xfuXzT2R1JelLomqSvjsvP8gosvd9aE2c&#10;hpqoyaiMmAT3mdlcI/AG/Fzf09KiOO2y+pFkFLbsjEmMTQxvbHQZpvq2hSk7OrF8uNSY+8rPYXbU&#10;NuSdWATXiSVwn6R8P7WS62PeQGro20gIW4W48DVIjdmCtLgdyEzh2CWbttOuMPo0joXPFw+/P4k+&#10;ZdzGZqipqYBtKuJYq5T3qOQ9JC8byRPreW/piGyJQGJ1l9pH9euyMf7lsfIscVebIyuMhmjkmOFR&#10;zBcybsnq20qFN3ewPpHpA+apDzp5LGqnjtc7UcyynDBo2SRbu+TuOpjHy3slZ26bJ7sbH7gvHivq&#10;reX2Fyi15wNTe+37pde4dWAzWMTZbGZgncoLbsEeCPZAsAc+qz1g+WLPNJBPftD9nnXY42v0LU9T&#10;9HTTNUpdybbVdaW61sqsq1LJsy6SPbPmWC21cV/xYEWSj4EyVPO9ou4GaV/3sil3r8g6x+JW1rbO&#10;PK8Th8DMnbO89CDpQxTLhuy9rOTTiMD4JeZ5rRcS2fle5VtqptxuYSXyv9fCOXRRM22CmrkeuF12&#10;MRwDnT9Pf5K0b3bkrWP39Ue+lPU7zNbVeeaH6blK7tIesKGI8axCkHqGcSCOzUfumTlcD8wYwDFz&#10;jS9nF+favdEriJlsQbP/JBubwh9YyGtrSc74TbbVionhtMW5oR07aJQWtFNmVwW3YA98inpAfges&#10;DatNe2u+zhkbPTJQ4czCoq0Pg97KO3nCWhwdTrxB9jNtZIzNXEzZQIftTfUdxn9ye101Wmt8aCnL&#10;REdFIm2UY2ijfAzIWwr/hm8ifu5A2vb9NQ6P+CvixzcjckY/hE3ti5Pjb6bt3404NPp67H/1CzjA&#10;9MikW3By2q2G9k7sh22v0YfyuJtwdubNCJnaB++OuhmrX/kKFoz4Kf716WEY9k8/xq69B+m3nvbB&#10;9K2smH6TJ4/HQ498Ha88/xzSI7egJGEdDi55Fvumfwtn5n0TaRufQUXYKCwd8QM8/Q9fxJvzfoe3&#10;l43CnjXj6YNjDGK2v4rotYyrt2UE0ndPR/HZDejwhuE847lX5qejICcVblc2/PSJ4fbm0AaRNsjM&#10;93pTmCYwL57xAc8Zu9DElGLEpmcjlrEHk9Ld9F3kQ2WqH5VnY7Bz+mPYO/tGbJ34t7RX/jusGf19&#10;VGSmkeVfMqtN2tnfem6Wrv2cej8jWdbE513NZzdjxxosP3cUi6mbTyWmvLA+FqNcBzGSNNN3BnNd&#10;Z/BWXhRWJZzBVtpQL9i60bRBuJTek/379+MHP/gB9WofCgoKjN/WkpIS46/7wQcfNP675bdVNsqy&#10;hTx79iwee/RRrFvzDnVurfqhfKHQFRLg2FpdRENbI1qI+UkeKYZSezt9OLfWsKykr0iYsWSXcAjJ&#10;T9rfKj4A/TnYcYH0YLPPsxTL3KzM1PXa/3i3njiB2thNbPuatRuNPwrFzrvvvgdNzDz5Ox469H70&#10;6UPbZea/F91C38Z96IuiH7Hh2xlDT5hyQzN9eLJu5z4ORnGe8+GZOVmsaxAGDBpEe+UBuP1O+rsY&#10;RFy5JwlnJskeWRiy8GTZJ8teWbbK8n0hO+Wnn3rmk40psw/OKyA1U0P8FvT+XGDcygsXmjkuq+WJ&#10;Wr7fhUx9JBdfs3Cztv3d+Y9i5+ihODmuP3a9eDN2v9IXBybch80j78brf7gHe2Y/Sd+v81CVfRgl&#10;WaFctxAHL2OO5nhof8zYpIl5ZUjJ4XwT1zS4PKXwFJTBXcD4e74i+rvwMw5oAXK9HuQXFaKA9vwi&#10;f3GxIX1Xirknsj6Ue9ooC08WBeLJ8nshG2V9s5YspqxvsqeNsmLhyUY5aKfMRx/cPkQP6IOy/MVJ&#10;pUeIFys1tjqXLR+W/mL5uXi41lHWsWAFp3q4HqDdi7bqRNR5DqI2Yw1aM1agOX4KqiMnoTrqNXip&#10;12idSlrMbvp8cZu63g9TFtbqxNxUG+RrUDJE9+W3Xh6HxrStXCu0E+cZ4wAFxwlph/FULAc2SRzg&#10;pFPsZLBd2fxBHl7jJ7Gdxm9xJdMqUnUAOTzEmevsklXElZ3fTP2POqDDe8SLmC2mzD66iniozcoK&#10;zXMplp/skDsvcbaLA682MnTpyFbuKVV/09S7m3RscXWlRrdmXs/U6t5BTNnp9+DfYA8EeyDYA5+d&#10;HqBQuEoA2WPJyw9L9tqe6TV6k8UkAi1do9SV7B7V6rqrsGSeN8c8YeXanxtTttEQhCsb3FQ6Ou9v&#10;iRCwiZ1g1hlxX3q8SH6JGzkc0FqheuaLGnhcz3GB/BUTTjEkX1Xyxyet+SrZzWPpzxwJmD0dOc/r&#10;w2HKijHDFpE4TunMpxuMs8bOrjThdcYCnAtX6FS4w2bRp9d85IQtQsrpxZxzf5O+RncZ2+bO+lxe&#10;Xszr60mqq6s9nD8XxhTElNklwS3YA38BPSB8Wfif8GLhxtb/rb5zm/fhfuYVTPkCdUTxylayoiZO&#10;rtWRETbUtqGmjJawjXUGU671JaGzMokMMhn5SZsRu+7nOPjKdTg26nMIm3wzoqb3ReiUW3B87A04&#10;MvpvcYK2uaHTbkPk7EE4Szr5Wh8cGHcj9o+5HgfH34Td42/FxvEDsHn4X+PU5C/g7Kz+2M0158t+&#10;fyd+PWwAZo9/HmWVjLPa4mCMkpMtTdL5iJ9lp+IP//4EfvmTL2PlhJ9i5SvfxNbx/5+974DzqjrT&#10;dvfbTTHG2KjSkSioiaJf1rYxalw3ms3Gn9F1Y3oUpJehV6lSBESRIp2BYRg6Q5kZhqlMZXrv/2lM&#10;773y7POc/1wYECv7fTE/74V3zv3fcs65772nPec9z/sg3Ohba/fkQTiwcCT+40c34aXHmJd9i+B/&#10;5mP4H12Ng+K+2DEGgZv/GxdcJyFwyySc370QsZ4fISfiJEqy4lBBe+V8+u0TP7Qw5azspE9gyhlZ&#10;4cxDCrHuAkQkpSGE/gSFKUeHFKIkJheO02exZ87PcGDRzdg949s4MO9O7Jr1HIesxWyQOD/Jp6gj&#10;AbGFJyv8shubKxNPMblktwWdxmKf/VgefwrLs89iRVUIRse6YVa+N+ZnemEBfdIKU95Fn4KLD+zG&#10;obBgc6+VprCrp59+GkePHjWHrPmId999FwMGDMDMmTPNcYuz+8iRI3j9tddQV1PN48Q1+f1ozKw2&#10;sYp8KXXk9mgktic/j862UQNutk3iIJC0EUcm5tfZyPG8sfvih8e7O4yxF/eoDr13jaPNOJtn1d9w&#10;trFqa9XOsfH+G28WTuAMr/SllFfCBXh//UdO/om7id32H4pbb70Lt9/ey3Ad33VXX4jX4rNk0NB7&#10;jY2yruk/6B4sfXe1sQU3mAOxldYO4hrSPyWCPONDhjGN224zIkxZdsufEOalL0V4smWbPJCcHNoX&#10;vqzjgwcNwUsv/vJrjyl3n7tvZ93YxvUV/LAoCvmNXSpiSOlMhCPwfRxa/Qo+nv4v2DjpfuwY08dg&#10;ymfn0VZ5ej+4juuL00sfQ8Gp6ehM2UnI6QjLaxhqciPgSIsgD04M4snbHpeej+iMEq5ZKEZaRiHr&#10;COLJ2ReRlpVnMOfUrGxk5uUi92LhZTzZwpTziSdfD1PubqNs4cnXYsrdOS+EKVu++T4NT7YxZb56&#10;e/vSGjB1F+/qHspWx9jr8Gg7bWg6OuTPQWVMUs9KupK7LGcN2bhUyX5CgQ9q09xQQ/6IivDFuEj+&#10;5MKz41FI/vySkHnICViITPrJS/Ijx77P+8iMPoCGWuK9HAddjSmzNDMj3UUcxJq/VHuhdsDJ+6d5&#10;SfEUlrAfU0gpIm5LX7jtpbT9qaBUcdxHHq8OcnHwHs50MtcdJrUqPlsF+1Ol7FdVsY/VwHkqI+wQ&#10;yUdNE483G2H/ixhyB/3iqu1R2MG5PLV/xnCJtkZqktSP4uWaOjZtgOpmK69OfbH9M3pTG6a42Gqa&#10;ASt3dan5wx0eu2TGcRrLScTto7qNiXyqKD71LtTuSqx3pLQkzJji5TNbmLUZqzNKjYnJosi75FGD&#10;fniNkEeN9zj5ntW+8/m6Hlf2WppaMBSXzJahIlHW9Ax6PZ8i7K4a824+kgmlJ75SIzp2+T7Fcz3h&#10;YedmndRNluiYvdkasDVga+CbpwGNC6yaX6FV61uhWg+J6vEr4hy3aewmsep64anW9Z8Imc612K7m&#10;RNVOKw8a+3DXWX8rNBsPmgrdqqsVWse6QhPwj8bDpk1U6+nMmRi1JJyNNSLPT07vT/QJzHaOXqAo&#10;aq+cz9j9OU1eLqdlpS8NdI1LzV201eFvsU8pBaXktFzmdVZe1HiZvCmj3eNRXBrPC5FWm2tpXPE7&#10;23ijccbTxn5CO/sYHfLty0njS2aQy8sUhaLtfj3TMKM7ptnJBvfzfPTpmSs5DtJa80uXlAflhWur&#10;2CcqKAhDTMxBxARtRHHgGtQEL0c1eTBKz89BXsAU5J6fjNTgVUgOd0desjcaSuL4GEW8X/0J6pr9&#10;vsZGrkljXiQGb+fTSkfOdyMLbz2EvdkasDXw96YBC4vsnm/rWPew+/lP7quubqKwjuPggFUR13oS&#10;ianmDFX5JXJdtBpffI3kNmgqTkVDYRiHjWdRkrwHZ/aOxq5pg+Az+xacntsLh+YOxJapxLzevg+L&#10;Jj6J9Sv/jP37FiMi4iBtW/1p9xpN7lA/hIdvxYEDs/Dxx7/Dlg3/gc0bXsDu3f8FL9dnsHc615vP&#10;+SHe/sXdmPznF1gH5qKa1XZRdSfqWFWptmppla2Qs64MCTmEUT+/FSteJ2+GS0+ELOqN4Bn/gFPE&#10;rI/P7Y+lfxmE2ROeR1yUJ+JpR3z21A4smPgijqx5A6nubyL9wCQkuE5GALkxTm2bCt8jq8iNfASZ&#10;+WFIKSJ+lHsBCflxSMml3z7hyuQazqIvwqwEBzJpi5yZlIqUlEikklc6MuckohOJM1/IgiM0jnj1&#10;Xmya8jDcFv0j3BZ8B+7zbseRZb9hhU/+fTa+8nHfzDbli7+rT749tZPSSRXHudH5Dmw+74klQe74&#10;MNsfS7O8MD/5OJbm+GB1pi9Wxp3CB5Fn4J4QhuV7d6KEY2f5T9Iaecv/3rZt2/CHP/yB42SOr0tL&#10;zZzFjBkzDM+FsGVrE+eyrtuyaROam9iW0065ubmBrYuzrW+hTbI1HqXFKFu1TlTTXrKBz62xYxsn&#10;dZtIBmnGlIxUY9NG2iY3EmOvrm8zmKnWMTXy4bqvZ3L2C/TEaqPVVmr/b7upx3NFrgyHlVf1qz7c&#10;sNn4y+vR42706zcEslHu1VOY7XCDMYvP4rOkZ5/+hkf51tt7GGx5yfJVxJH55IxbaXRwQK/ej1r2&#10;NPqVnDbLBWPGjcWoMaMxccokjB77NkaPGXONjOXvsRjz9niMHsVzo5z7b735NiZOmIhxY8dj1Fuj&#10;sWzpMr4j5xz931bL109dWIR88dFthNOGQTsGlNC3Uc3PJIN9tAT2n1bhzOqf4yg5Lk7N6ouTU2/B&#10;uenf5bqIobRL5pzUqHuxedpP4bVjBhJpL5mZRD4d2nwnZmQjKJprEGLTjA/StEwHuZPFj5OOwsx4&#10;ZKTFEEtOYv3GeafMVPoTzaBvzyzkZ+bTn2gJygsqUeQoQiH98xXIRrmQ/BfFxJpLHcgpz0ZeSZ6x&#10;U+6OJ6vcWZiyeC8sn3zX2igLT5Z0x5PFe2FxXghPtjHl63839tHP1oCpu3hJ99AaRxh/MQY81OiF&#10;7XB7HVpqCoxv3sz4AKSEH0dC4C5ixR8h0WcFMnwW4mLgXJoJz0NN2CyUBs3ERdooOwLf4bpLjl/8&#10;1yE+cBPtY7xYmWUxzs/HlDUEU52rfkun8SMjjLaaUkGp4nHaSNPeWCt4Omi73E6smauueLXQZHKG&#10;cexZy71aHqnhVbpTUkkhOm7shTU+1phZaelJ1dKot6R0mdFuot8UNmyd5B/Sqc/HlDVGU54tbFmx&#10;Mw5FpUZDOLVpHBmZxrLmhE52pWtAXF5zvVDvxMaUqQN7szVga8DWwDdLAxoX2Jiys82+0m47+zKf&#10;aEdNq66xpNpMiRNTbuL48tMwZQ7Y2daz7ZVobllzvLTpupIi/dIbTMXy3CecVXF35cZg0/xpda4Y&#10;jcmGTisaDoYtO2WNp1s1f0+eZrMx6avWZapLYJ3o6iMoGvVhhPcaTLmNeEl7GdMTNlxAyeIFYVyy&#10;uY9+J5ZxPfdclLNvVh45F4Xh08jduRRBpz7Cea9txJ49kBlP7OZiGtoa1DtSPpx4so0pUxX2Zmvg&#10;71ADwhyvtUE26w+I+2kT/nftpvO67/O3T2LKhCVQW0Vb07JO1JS2oL6sAaVZGRB/cmclbXi5hvXM&#10;3ilYPetJbJnQh3bJP8Cx6bfj8LxB8N/8IjL9F6LOcQjt9RdYj2UwC3mUfIqDkkpJoMRQAlnxebKa&#10;OsL9U7QHXAG3mf1wZOH9xr442m8vj3cYTLmkFth7+Azee389YmJDeVytpsZjRfTl9yu88+vvYO/o&#10;m3F25q2ImPdtBBNb3jP+Vnzk8jCmj3kGRw9+AI/je7Fq6QT85If/iHdHPUos+Y84v+G3iN4xDqF7&#10;puHc3jk4sov8qruX4JDnZgQl+CCzLPlTMeWsOK5xJ6acnBxBH1wRuOA4hdhk8mIkFCA3jFytO3fh&#10;42mPYu/Cm3Bk+W0GU/b98C9cVsuHYcVfy/ZDc7o3iinLjkqs/mXU1ZGMCMw4tRVr03wwnXZf64qD&#10;sZhj9aVJp7AlN8RwY8zd9zGiyi6a8bM0qE3YlDatv3/yySfh7e1tfuvP9OnTMWLECCxevNh8h/oW&#10;T58+bfiXi2hzyaQpaiA5J8E1N818L5rlLW+qQGRyNPyjzpM3SjZPnKtoIv7Jz1XNMCFozrnyLt6v&#10;Y+oLEWIn7szWnU2XsOQqXvP3jikb7gtiybJNHjDgHgwcOAw9ewxAj7v6G+4LcVp8llj2yeK9kCxc&#10;vBwN9IEofWn9t7DkJvoUVigprxaWwnaff5vbiOzTjtmss+Z7uxLqXXF2mYCJoIs2zpW3Eo9tbuIL&#10;Ybx6nVWV1Wb/644pNzDLFqYs/xFOLKYODaXJ5Ak7AbfVf8SOWc9g8/hh2DuJnO4zenP9BHl2XL6N&#10;w5O4TmLCMARteh3lYevRnH0KFTlByMu4gKTUZMQkp+FCCnmRaZeclFUAYcqZ6WlwkAOjOCcJFwvS&#10;kVuQgdxciiMTF8l5UZxPXoscYsjkw5B0x5TzL7Ju6IYp55fmfwJT7o4nf1VM2cKTbUyZlc7f2SZI&#10;UWX7sjD//MRNb97CNNu7fNM5z8g2xinmKrb78g0umxaeuPz0qqE1zhBvRAPrDWN7y76DbH7Fr6C2&#10;yAjrXg2XxAssruQOs4aklHfnUtR2Bzul5QSHKFvRnrAGDReWoyZ0CcqJExf6zUeu3zzkcT8vaAmx&#10;4xXsE6xE8tn3EOu9DlFeHyHy7A7EBh1EWpwf8h0J5HO5aHiRLpmx2ZU8MyF7szVga8DWgK0BWwO2&#10;BmwN2Br4AhowM9/s+xlsgf06jbENlG36g+zcCbzulE1KDrKzg5FIu+RQn40I8ZbvibUoOb8WBeeW&#10;kyOQvKB+73Cp5jI0J23gpPsh3htOEY6j/mAx+4oVjF9j/kvGZ3Ct/MZz9KnfEqWmvudVm8ELdEY9&#10;WyEDsgESpsMBv36bzPKu64bO/qHiNJgBf2ruXyI+ER2zN1sD31wNqFypPLGMd80BsRhyfSN/SYj3&#10;iC7UiLAfHpNouKh6gkXXeZuK5jWiqS2NDc29vF6pOFdlCPGTFansk3lCWTC2fbIz5dpRopP1beUo&#10;ry9FeQX5PEsqUZvvoN/zBLRlHEfuaRfsm0Fbv4U3w82lF3kmHsDGqU/B5yD9qZckMhsN5BOqR3k7&#10;8Wj67SHzvKl3amuzmBDHpp05aKVdb1WSL7LOrgEyPmLdoXFqLI5tn4XRbzyHX7/wOP1fpdPmjvgr&#10;c7l35w48dP8IDO7XHz996inExyUYcx7Z5Z3zOYWnHx2A6X99AtvX/BJ75w3F/pm34+SC78F9OnEj&#10;8jpvnTwQLi/3wOODbsJjwwdh3dL34H82CaeP7oKnxxT4uE9AwP4xiHAbjWjXvyDW9W1kH52N4nMf&#10;4FIm1/CmBKIiK5a2h6nGfjE2KRlxWTnEmbIQl5JMjuckZJMHIzc2C7mRxImCIhHx0VrsfHMkTk3v&#10;hZ3T78J7c3rg4P5RqOvIYV3P+lNVKd8fZyHNq9O8n3mfeqd8LfoOdMC5FkerUbmunwf1upob6B++&#10;mu9LHwrfakNHnYmnmr/94uOxet8+LHXdhc1envjY9wR2+hzHuv3bsesobcaJA2saQpRLut36bOro&#10;80jcjlt2bMd/vvwy8d0O2h+3Yt7c+XjwgYewYP4ik6/q6ka89uofsP79Leb+BtofKxfy56hQUlvf&#10;gPjEJDzx1L/isSeeREBQMCqrZRHmPN/MtT/aF+blfFA9rFOEh+qc9CHeTj2vxMqnFUp9On6jm5Un&#10;hUpPuKuV/uVzzJqwni8ljE/3b+fcwtBhP8Qdd91leI4HDBqEnr17ox/5RPr2uZucxv0+U8RB0btX&#10;H9x+2x3Eonth9ar3LFWxyZXObmQzXxMjUO2gd6E2va6b6LdE57s07uycmOZea6areYYm5xBHmNp1&#10;vR+160ZXPK9vTPWYcN8GJkeadlTzogqK5hSsFyvbfbMGjNeZciDlsRJso+2f8XvF34THOd/Avgr3&#10;jR0h9/XOnHkvY5jO3WOoi5qGyG0P0y75ezgxi+sWZn8HPvPuwJlZ/XBw4gDsGzMUR13+BVsX/h6u&#10;+3YiIjIUaeRPT0tPJXd6BtcqRCE0PNz41JPvvfh4rkdIz0FMXBpS0/Pojy8fefkViI1NRiSvLSwq&#10;QrbDQQ6MLPLRt9BePMNIMW2OLQ5lheK9KCCHskT3FFFkl3ytbbLFoazQslPuzqNs2Shbfvm62yp/&#10;lp2y/LpqTYJ4bSyx5is1N6n65IvPR1Ld9va/rgGVG5Wfy8IUVExUUi1MWa2C84hVgKzfDNWO8L8R&#10;vk/xweida/6piQVOGLJ1lwl5rTBlrX0w/IDsivBSZ+Vl0lF9UMCGKppjitOcxj2AiugVKCOfRUkQ&#10;/ewFzEVZ4DxUBC00mPJF/wUoDlmC/KBFyDq3AGk+i8jdtwJ5YZtRluSBmixvTmImsprJZLVykYW6&#10;mvGzPTT1C3Nk+iL8aW+2BmwN2BqwNWBrwNaArQFbA19YA5+HKbc1V3f1uyoZJ/tgDUmoyvdDdvwB&#10;ZIdsQtKxOcjxWkROjBWoDF+FouBFyPNbgNKIFahL3ob2i8c56IvgvfkUjevJiUG7sVr1IXnExpSp&#10;BHuzNfA30YDGgsJrNIjTvnM8aHAYjvO+MqbM6IS/kN7gS2DKYhesZp1QSi5c+oeqK0FZeSlyMhzk&#10;vShEkyMOYfsX4PCSn2HreHImL7oFx+YPxs6JIxDjMY1VSyjzX8b764giNzEmrQAhrtxZweOyg2Wc&#10;GefgvXcZgj3ex46l47FqzJPYNftRLPvrfYg9STvYkmC8+frP8OfXX0R5iebBOrhu3IH5s2ai9513&#10;oH/vPnh05Ejsdd2HikrhzbR4vhCKZ34yyHDMo/oIGqOnIXTjQzjgchNOL+mBfeRv3j51MBb+fjDG&#10;vvxjrJwzBYGn/RAdkY+EC76ID1+HEM9Z8N71FwTv+jMSD7yNFI9JSNw3CeE7XODw3QrH+aMoz4wx&#10;PMupGWmIIV56ITWdPrpSrosplwRfQOTGddj11iMGU95F3ug1c3vikPtoYm96Lr7zazBlvm49rlP0&#10;Q7gADwhTbuT63rJGroMnxi5MwFwnQIBbS0cNY6MvLh6URqTtdGLtXqlJ2BVwFu8d2UvuZD8Ec61+&#10;TiW5JXm+mWBgUw2xU6bTzAmKRto6K7qyqmoUlpbg6WeeQXBIiFlns+idxRgx/EEsX7bS4AxeXn7k&#10;2X0FjpxiYv5ObFjZlTSIB4NxJRBzf+qnT2PQkKEGT334kUeJvUWba4Qnd/DZdL02raU2bSCPKLQw&#10;ZStOlQqJ8tdduhBOHr2xTViLcHFhycb3FKOz0pYtr/Jq5nB48HqhXsd1heBQO2XZuysw5J5h5DTu&#10;x/AeDLuX/Mh9+2LgYPrsG3YvBvQf+JnSq2dv8hw7feaNGH4/1q5Zh4Z62oPLmab5Rm7k+aVZ80Uw&#10;/BthylWsrARb6+UqOyoDAqBbeEATYlJ61wtRnSbsy8KUta9TaK1CRV4o4nzX4Mj6X2LbjAFwnX4z&#10;Tsy/Fd4Lv4Mzc2/GyRnkcZ94Bzwm9IfvO08g320sCsL2Gb70qOgIJCbFISk5EbFxMQbrFQZ8+Ogx&#10;42PRxWU2XvrVK3j2578kZ8gUzF+wAqfPBNI+uYhzJdVITiXmnCa8OZ3ffpLBlivoS0+/LUxZeLKF&#10;KQtP/jKY8qfxKHfHlDW/9lW5L4Qn25iyPqSv36bv26r/VOdZouJiigzrAOHPqsutfkMjy04T61mJ&#10;5gadhUqxOO/u7GSB07wmf8vG2XD0Ess1c5SKS7eYuoX3kCe5ujACqWGuiPKhLz2f5YYHWf7DcwLp&#10;R5x+XnL8VyDHbyWy/VYj9dxaxPqsIZ/FRrbNezgfc4LcMMEoL09mf4TYtOkLCKe2+j2XEzP1peEL&#10;5Fl7szVga8DWgK0BWwO2BmwN2Br4Ehqw7H5oX6BdjWEtk1/tdHaKa1n9Pw28hM2U046gkJx78eTo&#10;C6RNzX6kh2xBKteWpXqvQJrvcvr1exepfsuR6LsKaaGbkBN/ELXyrdVZxq5iM9fKtpKf9CqWD9Nv&#10;Vf/VOaZ3jvLVsZRlXPcxf/d9k1Fzp/qrlEvXETNItPq16qh2F/60N1sD31ANqLwJlbO4Ci/zVXQv&#10;Ita+KTcqR11lzeDQTh72q9e+sgRzcGlszliZGEyMcWhZuIR3GBHbj9K+xDIrXE/2aq0ci2r9e31d&#10;EyorqlBVXoCKi0loKw1HfYY7jr37LA7O6AevGbfBb+o/kf94MA7ueIvrJ7yZrzIKeQqJ0XFpvsF9&#10;VNbb24l0kh8eHWnw2T0TCd7vItJzEUKOzcPyP/XGznHfx/bJA7F91qNI8l4OH4/l+NOrTyOfPKWd&#10;LcK5gI0bNmDY0KHoR7vOJx5/Ev5+/sYOUga3SaEBeO3fnyK+qTmzYuKlcQgM/BD7F4/EzqnkeZ51&#10;J+2Ve2HruDvhsfQ5pPuvR3bMSYSd90VKfDhSk0IRG3YMwac3wtd9Ibx2jYfX9rfgv+cthOyfjLO7&#10;JiDw4GKknN+HwuQg5JLPIZ9cq3lpmUimb74oro+Po41yEvHlJProS4pxID8yCuHb12L32w/DhzbK&#10;+2fchc1ze8PzwBiuz1A+Obbveo0Krnq1BijgMX4cskuuaK5lzc85QN5Di2+UNdWjUtzExG5bzOBf&#10;drX0XUg+4opa+sVjO6KWop5S2thA37ONvKea8dQQd5b/AqedWgs/DGEO8j2kdGTDZmGqc+bNw9tj&#10;x5LfuAWz5szFiPt/jLnz3uE3Bbz66htYuXKd2Zcds/zeFxcXmYdoJa9yVGQEXnn517jrjtvRt3cv&#10;9NBcwN198fNnn0FEWCh0jR64pqrShJbfoau+4avaDKvtUGgVBivkoRvcVAa7i6UDHbtse83kjN3t&#10;lwm74s12OHDw8BG4e3jQJnYfdru6Yufu3XBzd8cB9wPwOODxmXLQ4yAOHzqMY8Q397u585tLMWq4&#10;zKt1A88vbFa2w0aoXvGMGH/EfE69JUkj9y8Lr2+U8DpJq/TxiXfV9WHzm1VtY+FYV2PXKteSOn6R&#10;NfwmubahvR5lLO8l/B5Vk5RQKiilsq9Uh8jERU7UNp1hfYJsygUuwdqAktNj4bP8cbhNHAy3CQPg&#10;MXkYDkz8IXaPvReuk0fi/Td/jEV/GIkV41/E9pWT4Xv4Y6RE+5OrIhWO3CxiyfHEkqOQQr4L2SqL&#10;+8WFnC8/eexxfPfmWzF48L3o0bs/vvf9HpwjeRA333IX7vnhj/CbV/8bJ8kDIxxZGLJwYtkqF5WU&#10;mH39tuyTr8WTL5JnRlwz19ooi+/iWvvk7phydxvlT8OULe6LJtYTEtknX2ujLP+uEttOmZ/R13jT&#10;l68SpWbBiQg7Q/02TQXL4LWYssq1jpnjvE59eNPyd3LeWO2xSnYXpuyMnYWZbYmFKRu3c+o4KIWm&#10;EhRlBiDKdzMueK9CVugHSAtYbvyHO8jHJ0zZEbASBcFrURq5CaWxu9BexP5A9Xm2+bRHNmskixiW&#10;Ulh2L5UxrGLIFqqTdYDGN0xQcxqagxPXjr3ZGrA1YGvA1oCtAVsDtgZsDXxJDRgAmdjtp2DKzj4f&#10;5/QvVTNijbLKKeqXqZ+mcVUGD/mjIm638WvuCF6DvJB1yApebTDlhID1CPH6ADGhXLNWksz+pXio&#10;yX3BbmQT02Sv0fQ41etU/9XGlKkEe7M18P9BAypv3THly0lqWHWtmAMstJdLq/AaS1R6u6RbfaLx&#10;mYZokk/DlHmWMRMZ4phOOJUw5braRlSUV6KyLB8ttbnkUPZBUfRWuC98AsfmDobfvJ7wmXgTgj58&#10;mrCQN9POpNDPems5MSfyuDIrdQKflBdhR8258N37DmJPc97L7z3kRW5GjPcyrPzr3fBcOBg7pgzC&#10;8j/3x5K3/y+O7pyL3/ziEcRdCEIHSXcbaX/XRD9yO7dvxzvzF+Kcr5/RTRMTaaaN4LuzXbB81nim&#10;U0kVKB9plHhUhM3E/jkDcXDmHTgytz/2TuuH3XOfgC+5kyN8dsHfl7hykDcS44LgSA1AYeoZZIbt&#10;QNjRufDZORoBrqMQcXCawZRPbHPBadlXn9yNmOCz9ImaiItZDqQkpyM6JR3xKamXMeXk2FxcjI7F&#10;hV3rsWfMSHhPu/Mypnzq4DjWvgXMH9GBrtclPNeoyXq1qpC7KuVWnhCeXM/rLUxZ1uTC+sQzoPPt&#10;9IenOls8mU0EEXSuhi+8gvOG9Txe33W/vBMpnrIGzhWQm0LrnQ3uwOuFJ0t4iLwV9QYXe+7553E+&#10;NAwzZs3GAw8+jHcWLUNIyAU89thPkZ9fwvXU4u0kN0GL7M2YGUqeIwfPP/cs7rjtB+jXtw/uGTIY&#10;gwcOQO+ePTBk0EA8SP6S+NgYc61wBKdBnB7cevgupRjlWMe7h850rPR44w1vsk/WnI6eXdJI/M3a&#10;vxwy2a+KKSuONr4bheJFcHIgO9PqUtuVx7n28a75XV9Hn7vUue7T/I+5n/F+1e3rgCm3sNwKU25g&#10;yajld1DBhyml5PPxCujLsZr79fw2Gxp55pLm1Cv5kZJvxnczTq17HXtd7sU+ivu0e3GI4jFlCPZP&#10;GIKDk+/DoekjsWvCj7F9ylPYv/R1BO5bwjJ+BCXpoZwTijRzSpEX6I8zNRFZ2SzHCXHYtn0rnue3&#10;36NXL9qU34c3fvcnyE75oUceI2fJIM61TMVf3hxPTpdn0btPf4x44AHMX7gQcQkJKCkru2yLLNtl&#10;YcrXs08WniyRbz6LP1mhhSdfD1OuZl0nEaYsLPmr4MkW74WFJ9uYMj+nr92mQn91naf6XTWjhSmr&#10;jrdE7YBEPDQSw43M8+aedvIZtdITXZtKVTlFJauMUkS52LUvm2HyFnVypUtHs+FiNpUV49Q8X0tj&#10;CRwpQVzb8zH8PdchLmArws6sQcy5jeTh28328zBSU73hcISRpyWVcxiKVzOabPeNqH1gnWriFz9z&#10;K38rcmedKjNq1UNtbLNUtametTdbA7YGbA3YGrA1YGvA1oCtgS+jAXWg2FskNmDsfzm2tTAghTzM&#10;PmEr+3ns63WoF6n+mazQ1A+spo2J+ooV7K+V0w6FvsaLYpCdfoq2ycQ+2OcL99qAsLNb4HV4Pfy9&#10;9+BivuwGWthlpG8O2iU00U7FjJV5lEmZfqjOOUX2b1wTyfw57SjZ02X/T1CA1qCqa0jzRmcmlVFL&#10;TO9XPWA9V1dojqkvKbF6xgoVgb3ZGvhmaoDF6CoeUpVB59ZVL3yi3FhlyBnKL6i8oumf+JGFNjpR&#10;Rec4zlnWmIopm07sUuM3rRknXMN7NKekOSbu87JWwb9VzFM5ccmSetSVOtBSHUMOxH1ozH4fnsvv&#10;xwmX7yFo2neROPM7qPKfwDvTKUUcS5bQBxvxX8ZLmA6tItdRxE2VaEw8Df8tY1B8fhmKQucg3Xcc&#10;IjzfwI7J/4ygef+EA+NuwvEFQ7D6zYFYNPYJLJz8a4wf/TraW+oNn4KF5zXRblacF9bvKmI2v3h8&#10;JALOnTMVWBtJCAw3BOvH+vo0eJ+ZC/eZg3F8dl+uf78deyb9ADtnDEbw/j8hJ24jos574qxvPELO&#10;xyA2OgrpycH0u+eJGK778D0+E4d2/BUBx11wZt9knNw9DWf2LEHQoY+RFXIOlcnJyEnKQHRSNqLS&#10;MnAhIwVhtCENT86GIzEa4W7r4Db+YZx3uQOeLnfBbVYf+B0YT5U4MWVjQ0YVsZJ16km60gfBV8uh&#10;vMHla1jB5jbW0tKrjlquRHB5OnaGncIHp2kznhCGPOIFVbTzauR7lM0oAyMdfAFtbeJb1tieL1Q4&#10;nJFqJif+o0bmo4X1vzi0LxkcWdkQB4SFqS5aspT42ThMmDQZ95NPecnSFXjtv97Ae2vWG/3XEZd2&#10;2jjqW+xARGgQfvzAfRgy8G4M7Ncbgwf0xdBB/Whb3gM/uv9e9O11p9l/+EcjEBzgy3uYA2OHLiVc&#10;LbKddypDCtF+d3F++0ZR5j6evoHN4k/WGnHpoEW2m/zAxONx9pwfomJiERUd/6kSHZOA60psHKIp&#10;YRGRuBAdA0denolfaUiELVeTa6Sd9uafJU2NtDNlXuR3q4XffxsLquaKtG/e9w08uygmqqniaqq3&#10;mvsqspprbmAGxY+sHodslJsp+r6seSkrdNYv6ouoTyIMSW06I2M/xvoWr4Q8Zt6X3p+uYx3FQ8U1&#10;9Vzb0GHSlI10Nb/BugZ9o841WYCD16ZSAggyf4Bkz1fhuXoY9tM36AnyJfuTK9nL5RacmnwnTk25&#10;B8cnP4J9bz+FTX98Fqt/+yLnkWbCc/NWRJ0LQXpiDhLSChCelAN/rimISEhGRmYqJd3YKL+/fh3u&#10;GTYUfclNMmbcONqSH0Bu3kWkpGThuX97CT37DMChoyeJE1cgkPw2697fgMFcPyF+7LHjxyM8MtK8&#10;5zLyIFcT9812OK7iTxbGLCxZdsySL2qj/EXxZHEpd/fL90VslG07ZX5aX6uNheCq+tCMDEwNqFIj&#10;sfBkMyJgWTXrC1huG1n0NJ9ruIyMr3D+UDkzrEglvDkLnZyPqcw/j9KcYFQVRKOjQe2R2gnFzMpA&#10;yauCUqhUyXdcURCLpIjDiA7cjhSOLeryvbh2KYjFPprn03ldHqWYUkqpYre/gserGAfLcCfrB3I3&#10;OeNXfphRRc7/asctTFl4so0pUzX2ZmvA1oCtAVsDtgZsDdga+NIaYKfKjME+HVOWLYkBGQQ2mP6h&#10;+n8ab1U7w44ihpWUMgr7de2p6CgLQVk6ecyi3HHBfzsi/PYgNd4HDbX5vEarn9vZ/+TYmb8MPqPQ&#10;iLFY5L7G1zamTJXYm62B/2caYMm+ClPWPJITj2FpvMTyTrwQtO8xQt+aV/Z5jGtXaV1KtFE2frLy&#10;a+BvYYTCdjTalGg8qfpD8X0+ptzCoR8hYGLJnagqqkVNcTaqi0LQmOfBquVjeK1+yGDKEXNvQ/Ls&#10;mxG945f0U7WF674jmU4tawyi2hwy0tSTY1UeUgVTXwafzXNRHbEFMQfH08/fWmT6TUCS3yjirN+H&#10;36ybcH45Md+l9+GjicMNpuy+ZTZe+dXTWLponuFfEI4su2TVVYTgTBgSGok3f/c7rJk/wwxMW5iw&#10;Oa9r6jTGLeSFgcg//gaOzOiFAxP+D04sHIitU/vjw5kPwctjMhIiveF7LgGBAZEIDw1BamIgihx+&#10;KM45gfQYzsd5L8DZQxPh5TYFp11n4NjWeTixbRWiTh1GKX3hFaQ7EJNM310ZWQZTDk1MNphyfkoc&#10;ojzIvzFhJEJop2xhyr77x/JtOOvgz8KU9dppLo4qTt6VUYnncmKxynMH3j26HRt8PbDR5xDWHN2L&#10;tW47EJwQg8yiQsOLLC7KZtqymm/ItBf0kdiYi9LiWPLF+iAm/izyuVZFTBrClBtbacXMNJx1P1sG&#10;tjXCVvUdJtH2+sl//Sl+9uxzuG/4g/jFi7/CwyN/QnvOvMvvgkrm1oH4mEg8+/STePGF57B+7Sr4&#10;nPHEjq2bsGfnVuzdvR0e+13hvm83dm3fgt//9jU89OBw8oREm3t1//VF363aPH1E3UXHLNG9N7Z1&#10;f3Zrv4k8IgH0K/j8C/+O4fc/gOEjfvSpIl6Q68oDD9KG9UFz/73DR+DNUaMMD4LSkL2y4Tk15Z0H&#10;vmSo4nz5nht4/P8dTFlr6dUnUYHvqm9EkqLCKLn8bNrR+9K7E37Fa3nIYNg8XMPD9XzNOqO+hyyU&#10;O9tyUF5wltys7+HQplewac5wfDjlTmx1+T5cZ30PnnNvwbmZ38K5WbfDd2ZfHB03ALv/NNRgygEr&#10;xiHdfTPyfb1QGBGFgqQsgymHx6QjKCYNgYn0r5meZTgvEpMSIDx5+Ij7cHe/vpg6darBhyuI+SeS&#10;3yad5fyFF/8TffsPgfvBY7TjL6T/vjLyZhRir5sbbZafQK8+fTBx8mQkcq4pMzsb5ZWVxkZZOLKF&#10;JVt4snz3SSxMWfbJlo1yd598X9Qvn8WjfD3OC9kmWyL7BMtGWViyJTafMj+6r9V2udAwV05MuWuE&#10;wN8qQ6oPu8qQae9VBiVVlApKJaWUwnawPZmFKxhNjqNcP0OOvIC1SA1cjxjfD5ES5obKggu8Rveo&#10;XCpd1k+cx+qQ8cjldOpo21LGeeMifj/FbF7KeE5pKU2Ve/Y92jif3FRDDiq2KYyGtfdV0sy2qYHz&#10;YI2cH2vhvJglmk/TfJnxN6rknVngjr3ZGrA1YGvA1oCtAVsDtgZsDXwxDagDxb4bB4mWnbKBfzgk&#10;43LZ7u5pzLi/lThwS5v8CWl9Lrksea/BfwlCqE/X2SmsmXYB7Os1N8sOJoPr0sKQ64ihTZSD/UT1&#10;/zSepfcsrnMz/Td1UTUEdAbO+BivfEPpL1EG9mKZCrMq8zHZ0FndWe1bNkvqR1piHdM9ivdKQuqn&#10;qu8qUZ9YidubrYFvpgaEKwr5NetVVQZVYDSWa2fZaOeZNuLDrcSJac/ZRiNiYVH1xLtq6aC9kjwV&#10;FZQSctpW8HhVK1FlShvrBnTwfpVvhSqkFsbD4mbsghjyVrPmVPWH6hwlSbNgkBoBNaX01FdQRclB&#10;SV40qnPOoCPfDWfX/xtOzO6H0HfuRojLt+A6oSd20Gdf2MlFaKuJ4ZOQU4GFv6mRdQbDThkst5XD&#10;c4MLigNXo+jcLBQRS0baXKQefwluY29C3KJ/wOmpN8F90rewc9owLPjr/TiwZTp54gPxyq9fwq9e&#10;fhX+QWEoLq9BWmYukmgb/MEHm43N7GRiOMX0H6hapZx2s018jnpWLVpH7sS3Srm+PAieO34P1ykD&#10;cGbJcHi+MxCbR/8zjiwaiPAjCxHs64/I8yH0JxSGmKjzxMgDkZZKPoxsfxRknYX/6fdx9vBKnHZb&#10;jOM7lhBbXovEgOOoSI8nz2Q2khMdSCI2FZWRhOAk2jynZ6CQ/vBiDm3AoQmPIGpKT/hO6o3DU/uR&#10;T2MsbbFyjZ74Vsz6D8P/oEpSVaFePaWOUsLfmXx3rinhWBl6AjP9XLE44gjWZ57DJtqYrUv0wbqw&#10;k5jnsR1bzh1Heh35KEy9yveusX5rHvmQjiPQdQ5CPBbAd990HNs+GcddZ8ObzyN7bLUVzeQXUf3c&#10;1KS5CL4u2en+D3vfAR7Vdabt3edJ8jj54wDBppriEuOSxDUmu17HTnPJJt5Nj72JbRJcwYARohkE&#10;poNNN83GgOlgmkAC1Htvo9FoetNo1DWSRr2g93+/M7qyTMDGxtnNZu999OncuX2+uae95z3vx/6/&#10;8Hdnhc/D2Ju+pTDl4SNuVPoXwmMWHWVZRH8hJi4eT/77z3Hv/Q/gZGSkKu8Fi5OvJPH6QulHuPWJ&#10;U6fw7794Cnffex854knEGbqp68zajN9XwZA8T7mDYyBK31NupJZe/hcTR2kmn69uEW62aCgLr1Tu&#10;q1lcQiLj6N1ErHAkhg0ffVkTv1zSRo7CcJrEKRx6wzA8zfGPIHmkcn3lQxkr5qLheZdLxQfaPu14&#10;wQK1dbXyuf+J/+RaA21g/cxCQeHE8k5dyqT0Gogl8/3hT9POr9ZMC/JSjbyE4MWN8lm281aKTymO&#10;4Gd12RYeJAWP0l0v4fjVCSB5Dqr3/gcyFo4jXnwDomcOwqmwoWp86MiskTg4eyxxZepazP43rHvx&#10;e1j55wexbdavEb11EYrOHIY7Iw2+AgOqzB54iSeX5BmRn5nH+Qj5MJtKmMeNMBqKsHTZEqxavRLf&#10;/5eJGEa9i4iICBQWFFHLwgir3UGusYc8ZjcefvQnGDF6PI4ci0SJmds9foUpi46yaGR/9557MGbc&#10;OKWDMX/BAo5JsAwhN/1iPFn4yYIni06Gpneh4cmfR/NCuMmaDeQoD9RQ1jQvNExZw5K1VHu/lAY/&#10;37d+XX/+PPryP+EByZcfmYYnSxoq+yTjSN7U8p9gu2z799YzrWUms1MGOY/vfjScWeSTJG2CKWEt&#10;dZCpPUVMufD8KsalXY38hJ2ocmVw6K6G58msJWZK/v7qNuof79PN/sQF5s1+Hktd6B792LX0OWRM&#10;SZ5Hyo7QnBl5QukPdPByYjI/So2jcps23CSpus3FKTfri+4B3QO6B3QP6B7QPaB7QPfAlXpAGlPs&#10;ZBHUuRymLP1y0WMMaT7KUdJPF7SX+FFviHOsrqHadIIn19OknadZA6/Pbb1MVQeO5/C8zgtsA8rt&#10;pXvO9h7/+izEUdYxZTpEX3QP/A09IH0smVsufEHCxArLu9BJbRpiyL0EeC+0M4ZVayNhZfJ0qYEg&#10;mFRDSyvqW9oZf60dVTR/SxuquL22rQXBdiphkGzcIyIWgkdz/OnTMGWlbcNJp508tI1d0yC7jIHK&#10;NlR662gO+F051FM+g27vfqRs+zmOvn49oqd/DVnh1+LDcGpVvHAztiz5DxSm7yWMXaV4xBz6Ip5M&#10;x0n/tLVCYco+xg1tylqCmpRX0JDxMmrTn8XRadegcNE1yF91HU7Ovg7bXxuLlVMfwKFtYTy5hVo9&#10;TmzaskPNO5/40KP41W+fwRNPPIU//OFZHDseCeHxSQEWCJIjRT8KhhWUrq1aiIF1u7lmJch8GHk7&#10;HsPOl7+Bw+HX4/Sb43BkwSisD38Mp44coy5QDPKy06n1mwmjMR12Wzo8riSU2WNQX54AS84BpESu&#10;RczBt5AVtRtVpgy0eK1wkZdcWuKByUb9iwGYst9RjMJj7/RjyrGvMVbgjFGM+/cysVoXn6lZwWlS&#10;pl8OU66k/2wcK5xzdCdWpp/CO45kZWtMZ7HaEI0Npji8X5qKQ6XZWHNiL05mJ1K7QPr/tLZyNFqS&#10;cH7nQhRFrkJp7DoYYlajOHEj8hPfwYm9ETj94RqUO/P4LMSPGctPKoNOIZhzaeN7JfVBTm4h7vru&#10;fQpTvm3CXbDaXGq77Bfcqdznx7PPT8LoMWPx3vu71L5mctxEO6KdXDSpt4J8X+Va8lli/sn6+7v3&#10;4L4HvodHiNMFmhjXkZii4Moyjir7xVR9J+9P/0Jf9VdYzDCq4pJtV7domheCoQu2LJ/l+VM4znDT&#10;Lbdi5OgbMXLU2M9uch5t1I1jFC79X3/6k4rjJt9I09v4OGZ+6e9xMb6n4X5ytIYtX/rMK9kq/pOM&#10;OtCYifrHfCUzXQpL1rZpmJZ8lkzP//xpBmLKDdzVwMs08LJNNMGVW2gyn0HdRuAwvgMoc6Am6TAy&#10;N0/BibCHcPyV8Tg9dSSS5oxUmuRnwwYjas5wnJwzAgdfH4bd04djx7RvYRPHbY4u+SXyD72B6oz9&#10;aOR8rLqidFQW5KHCUAJjSi6seSVwlNhhK7HCUloKq7mUWugGFBXk49EfPoLxN43DkG8Oxu9//3sk&#10;JSXB6ylTPH2Hy61wZbvDgx/88KeKp3wi8ixcXuok+2tgKrWRr1ymNC7Wrl/P8YOblA7G6DFjkJic&#10;rDBlTTv5Yo7yJ2HKUq5ppmkoX6yjLNxkjZ/8eTFlwZLlHdIxZb6DfyeLtAk0XWTBZBWXQ+oJlUcl&#10;n7Hu4DjtR7rIbq4bWc9mUCI5Ei2m3ShLfQu+lNUoT1mOitSl1JwSW8ZtS+BkTD1j7Arknl2L4vT9&#10;CPgN/P1lPLGXcTepr6PGuuR+YpJJpWwYWCZo6318lr4j5LmZrfs5JhxSVuuyXexj+DGPU5eXf+q7&#10;yX004zZ90T2ge0D3gO4B3QO6B3QP6B74DB6Q9pO0pSQd0JbSPjKVtpiY1utT7TYeLan0+Jq5T3Ap&#10;ibenYjZxTy8xYxXXWcV21vp/ksoZEhVK5pYyUp90cDXjNWQJoduyN4RdC36tPaNoOXYLwbGv+ddJ&#10;zqRcrYN98SDnVbawfyK9TMF3RI8xSDxc1iWGiLQxVdtSbsJ1fdE98H/BA4IJDbSLv7MaSyI3uYcx&#10;1QRP7mHMs+52aqgS55P4dA2BRjQ2t6OuuQ3l1IAoC7SggmS/shYq89Z2oKqynbH0GFevvgetASoa&#10;NDLnBsk95jGdLez/aQShi/KcZHuV9/sKlAu8bwdx64ZgNSpq/HD5yjiH24XCgmL4rUZUm9KQsm8+&#10;tk6/CzunDUP04iE4NfMbiJ42FO9NHo2otb9DT0UqLxrkZTuVbkMH+6p+vxnZ8duRdCQc3oQINKTM&#10;QWtaOKpPP4fTr1+L/KVDELeAWO+sYbz2nUr7wpB6gP1cXudCF/mrF1BRHYCBeFBhoQlOVxkaiUH1&#10;sFCUsqaOJrHo+koiftLKOSnrxOSoGtgZu37fwsewe9p4RM8dgZS5X2Fsr3F4b8nPkH9uDcqMkbAV&#10;xMFUyNhdhcUw5HEOO+/pKjWjjJzGclsRyh2F8Lnz4fFQt95bAI/dAqfBCafFBqvTDIvLiZxSC3ym&#10;Qlij9mPv5AeROe1mHH9hBPa8Ogbndr6CYNDC5wn0PVszMR1qxyrdY2K78p34O1UztfOItakxWJh2&#10;GovISV7giEG45QxmlJ7EbBv5ye7zeNMeg8VFUdhuS0L44bXIry3gWdVwGo8icW8YnGcXoT4xAi1p&#10;byKYtgAVcXNRlrAQvuTlMJ6JwImdixCo8vIcvgT0teLI81Mn5yK3cqDD4fbh6T8+jzsYo2962Cw0&#10;ErsXHrPotEohLvXSzr1HcNOE7+I3z0yC1V2hynrBDBtaiU9wv6zXNnH+PdfFTPYyPDt5Cu68ZyJW&#10;vL2ZYwCi7c86hPvaWUkIHimvrIZJtLEO6eDzaNiElqrXWh7gKhet+pNU8BQthp7wr2++9VufiimP&#10;GDkGl7RRozGiz4Sr/Ls//AHNra3qHtq9rvLRr/50mcOgOIaq1uY6804vxws4v+ECxzNE17pDyiPW&#10;6wr/prvl2QXnkndV8qZcQcbE2ggmt5G33sG0RwFh3KF+Hu5U7ZAGbpDcWsHPDt42l8PeJ+CKfR5F&#10;+x/HuVW34QTjaUZRGzkhfBDSwgcjmdhx/LTRODuF8fZeuBu7n/9XbHv2Cex44WnsnjkdOyKWIP5M&#10;AjKTMlU5ZSguRW6RAZmFBcgyFqHAQq1rUwEMzI+l1KOxm4sZb6yYMTYN8HNOgdNoxC9+8QvccMMN&#10;iqM8ceJEvP3227BZ7TBzvoHPXwGHy630Xn700yfJUx6HE5HRxJRZPtI8ZT6lZyL48VP/+Z8cWxmD&#10;IUOH4saxY1FcQhzb5VL6yRqePJCjrGHKl+MmC4Y80AbG5dPw5IGYsqZ7MZCrfLGessZX1vQv1JwE&#10;HVPmO/n3s0j59mmYcogv4kd3FePisT7w5xFHztgKVzJ1peJWoCJzPcoZo9ubuIT56w04Y+bBE89y&#10;n5iyN20NKgvfhTd/H6rssWwruPjlpZ5kGcz/kr9DGVcyL/Ouav9rOLIcoa3rmDKdoS+6B3QP6B7Q&#10;PaB7QPeA7oG/Aw9o7TZJxfoW7SNT6TaLEclVJn04zaSFp2HKgqRomLJq90k/7gvClENRp/kQ/FON&#10;TnkAaVrycwsnzat+JT/K88i87QAnoTdwv+AjrWykCl5wSUxZcRR4kr7oHvgH9cBAPFlbH/hVe0jo&#10;FTy5qw9L7qIGgfBGW4LkJRNXqKmuRQ2x5KqGILw1Adgq6mDx18PoZ+qpR3UVdSoq2lBf1Y6mmnYE&#10;a8j7rAqiSwiCKmMyQ4qwgJBAB+Q3xZGVQkXBSD2kNRPDDgZQ10D9zyof7J4+jp7NBUdRDlw552GJ&#10;2YAE6poenn8zIhdch/iIUUiYPRrHwr9NPPj7CFiiyHeuZDlFHjU506LZKzoMJVn7EH9wpurXtmVH&#10;oCNzLnzHnsaHr/4zYql7cW7u13Dg9aHYNOU2rJvzODHZczxPuFMhLLGNhK2GYDsxlja0tNJXfG4p&#10;EwUJE5TqEzFlmbvbU8mjytFTuguxqx/CB5O/hKTZX8LBWTdh1fSJOLaNMQNjtqM44wwKs6l/kZWL&#10;whzOfS82w2kqvSym7HVY4SFP2UUMyuIg99FhV5iy32yA49wh7H/x+0h++UacJp78Yfjt2LP8V3wO&#10;P3HZKqaC2wlJUzjCrWhtaVTxBaXMrKFlcG78pK1r8bYxBUtK4/GG/TwWeuIQUZ6AiLI4zHVEYz71&#10;K1aa4/BOaRzmHduIM8VRvFYlPvxgHkrOrUJ5wgrUJSxEMGURmlLJ40x8AxUpb6IibRVsscsRf3Qt&#10;Th7Zy/eDz8Cgq/LeCe504lQkZoTNwb/826OYQL3gW8lR/uVvf6di1vEGammor1O6yoIdf3DoBG65&#10;4x78/k+TUWLzUrO5QVlVoBXVDdT85mtQUdes8ORXps/GzbffjbWb30Uj6wnRQdDwZuHqC6Ysrytp&#10;y9R7ZgxJ+kLDkWW74M5ynHqlue9qF9Gh0HBk3lJVb5KKnvKEO+4M4cIjL4Mbf9L2Pjx58DeHKlz6&#10;D888o2IgaveSOQeiT/C3XgQLHshD1e4nZZHSa+/hfCY1v72Z74C8B8x3xJNDrQ06fEC7RDRRhGsu&#10;etMdLE/kd2nhDyHa3/J7dfeZ0MtlvPoCj1NjFYwlycBepM/nw5t3DIkHlmLHot/j7al3YWvYSLw/&#10;8wZ8MHMwdS0GI2bOYHKThyB11iAkcLwqcQbHYqbejpOv3E/e/2M4M38y8ra9hYrz0agzmJDP+JrF&#10;ucUoMZpRTMszFCOrqLAfUy4oLUQx8WQz86SGKZcRVxZM2VVSgl//+te4/vrrMX78eEyaNAnx8Yy/&#10;WRdQ2hcGo+DCl8aU3WUVClMWbQuz1YqVq1fjRz/5idJVHkqMOjk1VelbXIwna7oXgimL5oWmnyyp&#10;cJMHxuO7Ukx5IJ6sY8raG/6/M5U8JRwRhSszVcMzqt6WylxqPOYlasS0laWiLHsPHEkb4E1Zo8YJ&#10;/SzbK1NXwHZuARwxEXDELYYzcTmsxJGt+Vthsxzg2GoU37tCvncWjg1KvShlUEhDX/Iw/7jwxn9l&#10;aof6J8eIaeWylNGaSb3cf6o6uu+fbO/fIeWKGAvyj5mUO7JdX3QP6B7QPaB7QPeA7gHdA7oHPosH&#10;QhppWkPsojO1zUz723E8RFpiCi5i2sr2Zrsy9ut4nPCHZO6u4hVpnTvp4PW13QQf7ucp97UguTO0&#10;DLiPnCFtwF5ymbq7Bd+RtqfgH9KmJSbSWx1aJy8xxHVin5THsAer7iTPJPF3mvksrWwYi9Zpv64a&#10;17u4XbiG+qJ74B/ZAxqOfKlU5ckLzFPUQu+mzkUH49sIN7mpMch58g2oqatX8+Urq8rhr3BSH92J&#10;ujoHGgMO4r9O9FJDt7eaOrrUIGgvr0RXTRM666iBURFkfL0WNNd1oi14Ae0tZA6TTCj6xhdEY5la&#10;y73CjRVwjtm5lxzojmAtmpp8xK5tcFfZYXJbYbTYUWhwwGa0wJKdAVvqXjgS30TRsd/h/IZxODtn&#10;EJKnfh1x8+7ElpcmoLIihuVOHfM/+cldTSwtqM/D8qGiwoDcpB1IOvwG8j+ch4bMLXBTg3ndc6MR&#10;uWgCPpjzbax56XZsnv8Uzh/fSH1QKVvI2+XcB4HC+7uifcWFFGeiq9DU06MiEQl6HSqbRO+njiZl&#10;Ece6eHwzj23l/IrQRWqQmroR0W8+iHPTvo7IsOtwIOyrOL70HuQcnQJX1n7i3ykKp8rN9KA4zw9T&#10;fjlsRR44S+2wWxmvy2WC2VMKQ5kJNqddxekrs3EOvM2osOUSoxOVnBNfEhWJTZN/iiOv3Ytdc7+P&#10;5bPuxYwZjyK/LAV5phikph2htutxPpeNVtNnxDeJ7VbSDG1BvH5kF5Yb4rCA8fXCHecxxxuHMG8M&#10;ZjiiMNMZjQhXHJbZ47G2JApL49/DnpSd8NWnYtfmSfBlrEIgfRHa08LQlfo6ulNnoDM1nJ/noyU1&#10;AnVJi1EcvQm7t7yFQLmT9+9GU10tprzyCn78o59g/sIINb/f4nBhy/adWLxsOR56+GE89/yzaGlu&#10;UMcHOOYhPm6ifvY723fgtjvvxnVDhmHcLbdj1NhbMHLMzRg97lYMvn6k+izp+FvvwPLV5MrV1qlx&#10;gS5i2L38HVX+kPqAf2Lys3ez3ugiR7mjg7oZxCdVjCfBMwleyn2/iOpD7iM65aJ7IeuC9Qpf+Xxs&#10;nNJC/jTti1Hkrl7SbhyjdC/GjBtP3uo4/Om55/p1lOU+YqGl7wtrX/wzpdo1Lp+KX6UtIOlfLZJt&#10;5EEExhHjZ9Gs6WZF3UI9kibRJQlyzgRBfykqlPG4Njq/kZraQWLiopQV0m5nnrtQz3U/DzAzGyZz&#10;GOcEamPnw33oWWSveRBnw4YjcspXEDPjWmTM/zpjcw7F2WVfw6klX8eRiEF4f/b1WD9tBFa8eguW&#10;UNNi8bRHsGDaz7Bx+SuIOrIFpqxz8JlzaflwUKemMD0Xxnzm00IXigx25BczRib5yRmmfOqa5yHT&#10;XoAMWz6ybSx/rMSfS60oYkzNYqMXxUU+4tBOLF2yDG/MX4BDBw8jNycPTr7vLqcbgicHGptCmLLL&#10;jR8xXuPIMWNx8kwUXOQnu33l5CiXKzy5pq5O6SbHJyZiw6ZNmDV7NrUzSpVusnCTNX6yhidXE0sW&#10;G4gpX0rrQsOUB3KUg8HgxzQvPglP1njKA2P0XUpTeeCYw2XfFb4e+vK398CVYsqNjnjYkrfDGr8W&#10;7qRVcMe/SU7yfHjjFys8WcYNm43b0Os5yOrlFCvCeObPXH4BK81HkzpH6ktp14t+fmhs6AI/9RfC&#10;HyuL1A71T44R0zHlj3yir+ke0D2ge0D3gO4B3QO6B/4nPXC1mLIwF4gSEVcOYcrS1/4iMWXV0VSk&#10;ZOLK7dWM/VGKJk8+uiqLCeOU8c6CKTeRCxUg/iMxiEKYsjxTI4kPooEhePLFmLK0R78ITIC30Rfd&#10;A/9rPKBhPKExn05258iy7SAWTN3ktj5ucqC+gRy3WmIR1QqX8Hid8Hgt/Ziy32eAx5mFcksB2su8&#10;aKX+Z9BdhgZqDzSV16G5kpoZFc2o8TUiGOhEM4NktRIjEr3cTuotd1Oruauzgbem9m0d9SUCTWiu&#10;ryB3yQ1/nRn2cnL+yLstMlmQml4EU4ERJekpcGYcQNC0jRqNUxH/zi049tqXkfLadZyvfgti3/45&#10;u6IsE6jrIJhydW+rwpSp/sxtNWivy4AleTNyj8yBL3Y1rMfnY/Pk8djx0iC8NWkYNk2/B1knlrBM&#10;sfD4FmLeMvee8+tZoKkhMZYX0sWVefhd1N8RTFlGuKppn4YpS5nY0BjgkdKPLgByF5EfPQhRswfj&#10;w3mDsIt85Zh3/wuOjL0KU85NyUNOhpuc5TIYc8tgLSRX0WSDw2aFzV2qMOViXynsLgc1MTzw2e0K&#10;U/bYndRpdTM2kl1hyhv/8hPs/ssEbHj1Trz2x5GYNu0HWL9/GXYfXouZYU9j4/oZWLnieUSf2QIb&#10;4wJ2k7csEVG9bc3IbazDs1vfwkpjAhaZ4xFmO4tpltOYYo3E68STwz3kLTtjsdh8HutM0ViTtheH&#10;svchMXsXzhK3tycsRm3KAnRmhCtMuStlusKUW1PmoiFhHqrjF8J0fgv27ViParcFdRVevDjpebw4&#10;eTJ8ZYx7SJ/5q+oV/zRIbrhoUAgO9tjjP8WbixdQ08StcIUA+ePBNv4ePH7X3kO4ZcK3MXT4jRhy&#10;wyh8c9hoDGdcs2u/PgTXjxijMOf1m7erY+V4wSsFTyboyd+FC7dpJltkPEHqCNmt4ReSiu5Fu2Cc&#10;Qqy7ykWuIFxlTVdZ8GXZlpmdg29NuJ36uCNww7BRl7XLxu8bwdh+NNFkHj5ylIrR10g8UGICip6y&#10;0tngffu/sPbFP1P6+b+8wpjpwy4KG3eRGCl66iq8Zxf9TeMjKpM5AYTxEWT138QM18xHFt9Lfc7D&#10;iDN3UnvHD3NxNtLJzY/cvQr7Vr6Md2Y+jnWT78bWF2/D3ik3UydnLOLnjUHqguHUnRmMhJlfwknO&#10;Ufhw3jU4MOefsXvWl7GDXOVts8djz7KHcXLHc4g5NBeOgiPUpImEJZ/zJHJjYc5NhL0wnXH38sgz&#10;tnHcx834mjbk5pUih5o12eQfZ1uKkEWdGs1y7MXUOy9FgdnWjymXFHO8qMQFQ5FwnE3UEKpW773b&#10;5UGZ1weTmbo2jM+n2eUwZZ/fr/BkifEonGTRVzZQU6O+oUF9FhxZM+Ema3iy4NAX615czFHWsGQt&#10;1fDkz6N5cbHuhZSjmumY8ufPR1/0mVL2iJ6czCMSk3yq8qqqBCXHSZkRRJUzE5lx7yud/8zoNciL&#10;WYPitA0w5O8lFzkBPl8uee8WzoXwsfys4TkNNGZg4X1cEM17lnnM8L3U3RJN/x5iyr19DXJ5hr8y&#10;KYcvYR8rrnheaOGBH9vxWT5r19BT3QO6B3QP6B7QPaB7QPeA7oEr8YC029ii62+/hc75pPbXR1fV&#10;2nzCOhZcWqy//cmdveR4iWkXlyapmNZW7VJnyN3ZYSSOodqAcrh2YUnlUdQ+4SlXI+BORGnauyhN&#10;2QRP7mb48ndSLDOBzdQC7veoY+S4np5a9leEKyiaa/JsXJNr95m6LtdD12eqL7oH/g95QPBk6cdT&#10;PJkdyCbFUW4j97OJOERtnehd1KPCX4mqcrfS8A2W5TKfZTJrnUObcTOsJ19F7s6nkPDOb1GV+Q66&#10;XZHcl44WTyaqHQWMK+dBgHoZ1bXNKKcWRmVdK2oDbUqHWDQ12psD5ERXo72pjjH56tFQU41acqEr&#10;/F54y1yKf1tsNpHPV0j+XxaKc06jmBzYyvwNCGTPRvaOiTg+50s4OmcYDs2dgHXETC3J6/idytTY&#10;Unt3G+coyGwIWeR/K/UealBVZUZc3EG8v3UhFs//C/7y6wexYvqT2LJ2Bs6ePcA+sPCn2L8lZlxb&#10;KwRqfuyzXnJ3e7pE21U0IxQ7MrRPii7VF1YIFz+wn8x7yn8pgero5yb6W/i/nSq+vYfXTsbpVT/F&#10;8dmjiXFRd2PqIH7+IYzn3iL38QyyUlOQlmFAejrjeBUyrpfBonSV3VYbXA4HrIzZVeLwweL00Ign&#10;Oy0odxnhc1AvxFiOMpMfGWeSMfsvv8HiGT/CS9MewstrnsLbZ1fgnZy9iCw8hDUbXkLUiUXIjF6I&#10;tDPLkRu7Bea8U+jlM1KVlmzrbkQc2YktJSlY70jDIlscwksiMc8WjWW+JCx2k7/M4zcSc95dEo+V&#10;J7YgyxaLbF4/9shc8tYWoyphrsKUO8hTbk+djtbU2Qgmz0dt3EJUxL5JTHkrDlBHwJKbipMHduGP&#10;v/0VOfABxujrVOU1qe0h3SL6UX5FwVsDDbWYOPFeJMSdUb7ubA0wpW/bG/n7VSktjYn33onRN3wD&#10;E24ahVvGDMOtY4fj7jtuxq7tG6lfUqPGUOQc0ZKW8UiFd/TU8SYcj+hu4O/UQCykgXOzG/jecAyE&#10;2McFiSlLsLOXv30vKzIxNS7Ds69m0fBdqaPEpH6UNDY+AdcPG664xpfkIffxk0ffOB6XtDFjVexC&#10;0b64btBgSIw+TfdCu1fouQe85NrLfsVp6Aqf9l/aBQPxQ/GbbLugxCp4Nn/cC8TnO5o7WDZQV53j&#10;T0rQglxkMPYn+Nuii79PVzXhLBvaLIkwnt2OxN1zcXDlb7Bv0ZN4L/wh7JxxL/ZOvwOHpt+MY9NG&#10;4dhUxvOkrkUU43pGzRyK07RTsxgjc+5IRC8ci2Pz78PaP9+LDVMewXsLfosDG17HqX1rEXvuCFKy&#10;U5BpzEdiUR6SjXlIKc1BujkDWZZk5HCMJddyDgZDKkoLCjmXoABGxtszGYoYM9MIs6UUJSy/DKUm&#10;zrUgN5lYcqHFgUKzi1xlN82DfLOXx7B89VUyJqcLFo4DFVNLQ7SUpex1uNwo5bkapvzjx58g134c&#10;TkadgbvcB49feMo+hR3bWCY43W5IqnSSiRdLKts0brKGJwuWLFZLrQtN7+JSHGUNR9ZSwZM1THlg&#10;TL7LaV2IrorYJ3GUpQ6S90LHlD8tB/337Zey4VMxZfI3miqKGCM2Cu7Co6i2HEOrj+VxUwLzsoFX&#10;EK5HJY35FbU05l0aFaRogivLvAyOLzOGr+huqTixWjHEvVr59LGU+7X2+8D0Y0UVzw0t2sU+T6pd&#10;Q091D+ge0D2ge0D3gO4B3QO6B67EA9Jmk7661nYLnfNJ7bCPrqqdMxBTlr2K06DtHJAKniz2mTFl&#10;ITARE2IALvhKiLdEv42caMaOplanIXYNSsk99BYeQEt5IklMpTyunMcHaMKn0DFlOkFfdA/0e0Dy&#10;p/ThJT5ST2crNUcbiOE0kEtch3ryQCsqa+Evr4KX3GOf24YKl4F5Kx+t7li4k9fj7ObfYDtj2e2Y&#10;MgY7iOG8v+BnyCO/t915Hp3+PNS5Dah0Mb4U9T7d3mq4yhvgrSBnrqoR1dRjDlDfoKm+ivxlH5pq&#10;K8hPrUQN8ZEKn5v3dDAelRUmYjIFRgMKCqkrXJQJS9F5lKTtQs7JMJzd+Aj2hg3B4ZnXIDJiDN6f&#10;Ngabp98NVEXzO4pWcB15jNQ9ZlkjZVtzawMLHsEOmapyoQbdLXa0NlhQ70xCkPqOaLf17ZP+LmO2&#10;tVCDV0R4BxaFQp4U6xv/Eq0C0XdVHz8BU27gGeWi0aAO5HN0GrnFhLqUCHzw6iCkvPFV7J/yDeyb&#10;dx9id4chPfYIctLTkJ5ZrDDlgnwzY/aVKl1lwZTdTicxdy9MznLqYHgVpux1WVHhMfVjyuXmSuTH&#10;ZmHJ9Ocxa/KDeO7F+7Epai4OG/fiKPnFGqZ88sh82LI3ICN6JW0D0s6/j8oyo8KUq1h+Ljm+B3PP&#10;7sfy4his8qUTR47HHMbpm2+l7oUzRmkpbypJxC5jHBYfWgdHoJB87Gx8sOE5+KmrWZv8htK+EEy5&#10;I22GwpRbUhegMXkJqhOWUftiM95fvxRBvxMzX56EbRvWEmMgok0iakt7D+KTMxCxbDUSUjMQYHw+&#10;qU7ayXNfu3Ylpr/2AmM61vNHlt9McIm2UNoZVNjxvz7wHYy6/joMG/xVfGfCeKxduRidzYJtkH9O&#10;Xr46R+EbXBfNhE7iH8SU+cbQWN+o+oPvgFxbvUl9v79UYv0vBlevcpGraSb4svCIhQOfmp6Bx554&#10;Evd/70Hc/8D3P7vJebSHHv4BfvDoDxEWHq5wRuFDCzYvpurq/u8y8GW/0vUr+/JamfNXGDy/OIsg&#10;EF7qd7FytWTcJpZNVTVodvCdT09A4v6tOLhmHnYsfAGbw/+It6b/Eqtf/TFWvPQA1rx4D9a+9B1s&#10;eeVO7J56Gw7PuEXxks+Ejcb58BHKzs66AadmDMHx14fgZPgwnI0YR92biTBx/MMcuRyuxG1Ka9lb&#10;kgCLKRM5hhykFGQhyUBcmesJxRnEllOQUZqIPGsiit2JsNnyWDYZYKWGssVYDKupBFYz5xH0YcpF&#10;/FzCPFtsJZ7chykXmD3kK3sZv68MpVYvrNwu5mE8yiqWvcJRNjPOps3hVNpDF2PKp6KJ4/VhymXl&#10;5YqX7PJ4FE4sHGThJwt+LHiz8JZl/VJ4smDKGpZ8sY6yhiNr6d8KT9Yx5SvLP/+9R7FO6y/7pL5j&#10;ZlSN94F8ZRlX47wjNfZWzTrXz/UKlco4HaP98gq9CLKtEWB5U8UyvZL6T35aJcdr65nvm1nESIkt&#10;tBN1fVU/huJySvbvN+7vHmAXeK6qbtV5ci6tvwyTZ9ds4AF9vBLulevKtxKT0p2yOuo55FmkJpHt&#10;+qJ7QPeA7gHdA7oHdA/oHtA9cOUeYPNMtaGknSXroUVri2lts4Gptk9L5cyB/W45lm1PRSTgat+p&#10;CkvmDWQuscw5FmPrkbulBSf9d+m382BuJw3sowYl1zvYx5bWnrRbA+XEtXI3wpq6GO6sN+DPWAxX&#10;zDw4YxepOCE1RXvQ7othf5Rz4Du9vBFxgn58QO6lPRCfW2FE8llfdA/843pA4wQKrqNhO4InC4dM&#10;xUQTPLkhoLQ1/RU1cJdVQuZfO+02lFMPtLU8By3mo/CcnYOMdQ8jmhrA56Zdg5y51yAuYjDefvFa&#10;HFxxPwqjX0ONdQ8C/kSUe/NgpL6v6IcWu6pQ6q6GzVMLj68KlZyrXeenTgb1masq7HD5S+Fy2+Gw&#10;k2Nr8sJsKEdxgQ35eUUoKEhAfv5hlDDPZ557GSfX3ctYWl9B9JwvI3/xtdg5azTmzX0I+w/Opcan&#10;gz9iKzXT2X9ktu5isdLbye8sHVJVHjEOHTmtTWIsb2pYFtQ0BXiOlGGhQ8r9VZxf34FWFjkCF6vi&#10;gqf3siMruu4fFUyifdFNbizLLd5DFV/cLYdIzLcgz63jZkGyqVSNpjZq9yrdixry9pzc6qOOSBb2&#10;hd2FrPBBOEFO5buv3Ym9q57B+TPvIp/fO416ren5qSg0ZtIvOSijPmuFzYJKu5caytVwmhthJq5s&#10;KKNWiM9CLMoIr90DcyFjd1kakJvuQMSSBXhmymP487rnsNm1D+9WnMa28hgcsxzF3GW/QvTxmSjP&#10;XArLeWpUn1qK5EMrEXN4M5+vkaV6B6MKtmBp9D4sTzuONaUxWOdMwFIL8eTCk1hBvYu9zlxsT4nF&#10;/pTziCevs7W1kudWIGbPbNijItCYvpz48Wy0pM9Hc/oc1CTNRxXjOFUxppM9ZhXSjryF03u3kled&#10;j18+/ii1UjzkKNP59N2hoydx07fuxK3USL7z7vuoVWskt406xuSK5+dn4mdPPoLashLerwEXAnb1&#10;zCCuEfJ6Iw5tX44f3jdO2aalM/q3I+jmeh3rCBehExdarTGoLTyFipwPUV1wGo3koLY609FNHh7q&#10;bKx6fKyEqvhM8mt+hDX3MJ5cV4d8vrpF6l0x4RBr+hfyWbCWQgPjunEMwe64vNmod3JJ4zmCS5aU&#10;mhV/Va6j3UtLQ0/OG4nDP5eFrnAl/6Xs0RYpk6QMIhGcX5R5iLo7qCnn0I4BVRnnYTr2LpI2zkPU&#10;m5PwYdjPcGTqv2L/nydg/7OjcXTScJx+iTjxa8MRO/N6JM77JlLmDUX6G0ORNncIkmZdx+0so8IG&#10;E1cewXGbkdg5/S6898aj2LnqaezZHoaTxzYgMe0ESgozYEjLgDEji1rJOSjNzlVWkpkNA7cVpGfB&#10;mGeg/gz5xoXUKDdQO7m4DAVFZcjKcyMnvxjG0nzqzRhgNpFjbLTBbnDCKfrnhV5yOJlXOW/AZ/LA&#10;Q66yy8qxIUcxXK4iOMvy4aKOjWDJNqto1liZh/3kKDNvOzj/wGanVjLP8XiV/fiJxzFq3FgIpiwc&#10;ZTHBlMVEL1li9QmOLPiyw+WCaGLIuMFArQuNnyx4ch3nA2iY8uU0LzQsWeMnX0rzQjSTNd1kjZt8&#10;OX6y/OYD+eo6pqzliL+nVCo+GeSRdj3zqNSPF2HKPSJSoyo9Kf84JqfqNpapKqUePCvONp4jo3Oy&#10;t54m9WENrZaFTxUv3cjLyrivjJ9R+IL3oKlrhrTr5JMynqNjynSGvuge0D2ge0D3gO4B3QO6B/5O&#10;PcDWnNZq/EIxZdU9lYtL85R2NZhySAxDGAQ17HvmIWDbA3v6Esbrmo2y1IWccr8MEg/Ek7waxvOr&#10;kXduHUyp+1DF+drtDS7enC3bXvZdZe6ygD5i0o8V65Y2s77oHvjH9YD028UEx5FUw5Nl/rLoJ7dS&#10;f6KpnnOliUuUcR62w11OfNep+HYecw4qTLEoObsGkauexL6po3Hm9f+H7EXXwbDon/DhtH/CvoXj&#10;8PbUkdg49x6cOzgNlsLDcNmJ0xBTNticyLf6mP5/9s48PqryfPt0dQNREUF2EbRitVqrXdRWaRW1&#10;1tqqtb+2LnUBZMu+JwTCFvYtCWELIZA9ZN/3PZlkksky2fdACDsBEgKB5Hqv+0wOjilWq+/7/vrH&#10;GT43zzlnzpycuc8yn/N9rue6j6Gm6biy7U4yj+52avDoz3yMPLSxo4pMrE4Z+11b1arUvDKU1qFE&#10;V4ZS+pfqdIEI2v8Jtq38KfY4TUGg/e1IpbZXmLKv5QSEhiymFrmIB/AE72GX0EstlDDlS+fkgZWL&#10;5R5Er0beDDjBMbeM0/SQPqlMyc1JPC34GXl25ewVPsj28lH5Cj9LfMn3JeQ/ecKVDUqYxj8oN82v&#10;YMonropGuQ+Xrrbzc8I8j3ETwkLppXrwf1BgM4b6yanYOf9BbLN/BVFh21HC751NP4js4kyUUx9Z&#10;b9R9KVOuIk9uPiY8qhptDa1KTb+jTRdRQ7a8ZccmvP3pC1gVtQI+7UHYfSwGqwyBSO1KxjLnV1CU&#10;tRot2W68j25CW/ZO1GX6Ich7BXN2Fqf72QdAtpx8qh4bimOxLGU/VlXGwutEIba2ZWNNdTx26KlV&#10;jgnDnqRIZl4YhBCEozhXE458v4Xo1W3AhVxHXC5yQ2+hE7ozHHEsczm6sjxhjPNA4r7luHS0DqWZ&#10;iXj7td+iocqg5Lv/8gAsrB2U+npjxk3E/dMewE7f3axZJlz3OvsaivHKvOcRcmA7cuP8UZYZjtJ0&#10;9j0UxKKmMA7tlZloKU/D3k1OWGH1PtoqMpT5jMi9kIg+uAUHd7jDZ8UC7HT4K9Yueh2uH86F6z9f&#10;xooFf8DqJW9jve372OryGXzX2iF093p69YbRP1yPgR4eQ/JkhbtIv+S3fAknl59K8TeWVuYvXOpV&#10;mLLMK8HTT+kWuUmrIBmu9C8t1xUu3ddv8mcWXi3bVv0vZLyQ1EsbPsG/YcuPfcXLnCMKTxQvBGGU&#10;J+nze4bev3mxUYj12409Hq7wXPwRPD58C2vffx2bP5gHr3++iD0f/RKHFzyN6GVPIcnqcdbXexhp&#10;lg8g3WoyMuwmIMV2DDLZL5PjyLAfqzDlbMdxyHOfgtzVc1Dj9wc0RCzE0TxPHK86RA+ZGNQZk9lH&#10;kUG/igLUlejRoC9Xor6UfJhcWVlWXoEm1tyrqyBPJlMu0xlRUlTL+1EDSsvaUGqgb7GRvhbVJfRD&#10;pv8FPYzrKngfKydXLm9FK7nz0Wp6HRu7FKbcUc/+s2Gm3MaxHK1Hy9HWXkdP5XplTIdwZOHK4oEh&#10;bPnk6TMKS1aZ8kuv0ftixudMueN4l8KTRYMsrLito0PxuRCdsjBm8VUWznwzpiw8WUJY8pdplM15&#10;8kimbF6X72ZMWfW7UD2U1bp86rmg/iZJq3lffMUFpL2tZUDLgJYBLQNaBrQMaBnQMqBlQMvA188A&#10;n4FNDEf9iCwQfsPxwNSJXR86TybGeuXnWOumIROleQfRkLYDzWmb0Zm9ESfz1nNM+UocT3dAd6Yd&#10;TpE5o20/hRKJ3E41Q5gOt0Mm0E9Pjf6rHL933cQFhCspQEke4smWKLRgOXlOmBCSCSlxVniV2EBK&#10;nSZZ1bSy+Y7L9DALGG6VBTe+mLqu/BHTuqb3tf+1DPxnGZDzTz09qaTlP/Ip9pmYNLXyzvC7XCba&#10;ooErJo/L3kt95HMXcPYcx5b3nlJYRHMH/TdbqCeuP0YOUoYLxhSgKQBX0+ejcNUUZDhQm7xhCo7Y&#10;3Qo/yzuwz3EGwtzuQ+qaOxHkcCd8rMYrXDnQ9xPWljtMfqyDwVhArbKe3r9kM60NMDbVorKpBjWt&#10;TahmVLTQM7md48Mb6ZvMulfNDTXQUTdYWaZHQW4G9DmHEOr9D3hZTEeow904Yj8OcS5TEGA9hzX1&#10;nkNS/G56IfDewDpdg0Pq9cQ8kJeZ6yL/5dJTL8FvffnJ3xRmZxpxIfcEYdJEZyabDMHQFFkNkT1e&#10;l1qIitb1Iu9oF9Hd20HPjwjsdqN/h+3tSFxxB2Kotcza8lNcqicnLYpHRm4eorKZo/qjaK6vQ097&#10;BQY78tBVHIquIvablaXgYnMtGtoakdHaiKzOLiS0dELXdAzGmjYERUfjL+R09hHe2H4qD2saI+F9&#10;PAGHKg9hg9ci6KIdMZDpCBRuxKmEVTiTuQ+R6+0w0Nmk3NYUb1t+xSr2A+xNSIDbAW/Y+2+BY/Bm&#10;2AathdO2DSjjuP3TZITyVU03yT70X+5CuyEJuf4eaInfjO6Edbic7gnkbwAylqM3bCHOB7yHruAP&#10;UX7wXWxd9gL++Owj9FUuY/1G6rx7huDvH4iH5/wEsx59CJNmT8bhI4Hcfg8uXGjA1c54LJp7C/wW&#10;TUOi/cQbkeRwP5IcJiLZaQKSne9TQuogJjrdjSQXtqyHmOA8BvFOo5U2mfPJPHdTHO5CEplkEteV&#10;9eMcxiHW4V56JNyHSPokhNneh0DL8QixnYSUdT9Ba8TbQD3Ze08C0XId96ubcZpBnTw1t3Lu9bGv&#10;QcZV9/L497Gzol/6c1j3cXBQtH3CpC+OaGUZv/ywVk85Z5n76/z89YEh1oXk9vr5S8jo67vOfhRe&#10;65y+xhNuoJ/6T7aD6o+S3BjUMDvX1X4lheWRL8uo78HBc2Zxnvt+gSHnKutUSl+saBaHJHgvkWtM&#10;Qn4r5STned93Xb6PsGmuwz6FoSHJwymG5KSNwb6UQY4bOpNOy5cAnEz1gGH/x0hY+RKSqB8usXkQ&#10;RVbTkUPdccbSe5FhOQ5p9LZJJh9OdLwTcTxe0S5jcMT1ToQ6817jOBoB9nfgoMNo+NhOxgbLOdhk&#10;9SS2Of4auz3+jOCdi1hbbz1KM4LJh1lTT5+P2pJiGMmKjTqOnygpQ7XOoEQFz7cSPethDkdpWRn0&#10;5eVKlBkMkBCtuERFVZUSUv+uymhUwsi2hvrk2tpaJerq6iBRX1+vREMDa2o2Nt6IJtbSbG6mvw+j&#10;pYV6ZoawYNEa13M9VXMs0y1tbQobFiYsy+e9+ipmzJyJ0PBwZbmsIzX2uulvISF9ghLC6k8JZx6O&#10;0/y8rKfW4/s62mTRI6sx0jv53/knm7NklSerumS1NefJMi3npIR6z1ZbnjjaS8uAlgEtA1oGtAxo&#10;GdAyoGVAy4CWAS0D/1kGzJ5/TR8UTiZOpH1kFhf4mCw6NTJhPr/3DXFMcn8N0JGMc2UH0Jq+Dq3J&#10;1C1nLcdZsuSz+S4KU+7O98Cxwq04QY5y8WgubTc7uQ3WXOJWhMMNDJpoyBCfb4b4bK48i7MRpqwg&#10;OZmWVUyP0BpTZiq0139HBoQKqaenypRZDYtLJeQdBnW4UotvgMalVy6L/0MfLl64RJ3aedbjoxfF&#10;iVZFz1ZLDmkwNMFIrfDJhioc10WiLdYJWR4/RpzlbShdczsil41C4NJRyPX6CToz5yN/1xOIIGsO&#10;db4bfk5TsZGsd/OK15EYzTrwhhTkFacgn/4NJVWlKDMaUFpVhuIqPUqNldAxiox6pBSlUcNcQb1e&#10;CcpKCpGbkaXUugo65Afbz36PBW9Ngvvfbofv/FEI53j2wKVkgOtfBJpD+L06cOUq6+axX8jkmCj3&#10;i8/5BBNgepnfV0ZOq+t8o5Z87auYskBmZVyv8DnR8ZqY8kXxXxjIQcr+X+OQ01jWHPwewuzGIM7j&#10;IdRnrCGXT2T+dEgqbkFlXScaWe+ru64Ix4rDUEBmlhfogezA7WjT5SlMOY91EYUpJ7YeVZhyPfXh&#10;STk5mPePt+DFGoc2+kBs60rBppYIhSl77liI3FArXE61xZlYB5xOXI2uJG+k+XgQB5IDXuL+ctdZ&#10;Lk/Z62PkpEZ6eOTSDyL7PHWbaKMy/CrO0PtYSKhyxvWTk9JjE0NnaV1di8tGfoc9Nij0mo+ynR+g&#10;btd7qNn2JxS6/gppyx5B+NKHqM+egjWfPIMXH6PuNDpWYcqXmCbBlsFhUfSC/gh55fmkn3LPPsW/&#10;1I0o30VY+MIPsGf+JMRaS+218Ygn9zUFp+3IhG3vGg5ySfs7EU8+KRHrcLsScY53KMwywZYtta4J&#10;XEeYcqLjPVzv3htMOZQevBHk1pFO0xDpPIN9G9MRRJ/eYLup2Gb5NLau/gRHDq9HWWEsLvccVZgy&#10;dxIXL7PngIkh/r1RZ9A0qlvYK/OEc8zTebamcwJkuZB+B9aWHaSnxrXL4k1j0tzLT9Q15kPKWV2R&#10;kO3KZjjNn7EvhtLhyYX0LTWJ7eXDnBeh8/BLuJ1olkm7ucT0m2pqh/dFYd7yHv/IENsBjvUR42P2&#10;3RBwc3p4J8jIxSOFI915bLiOsq0zPHeaeK6mojpjD5J4/GO2fIyg5W9gn8Vz8P3sSeyh97HfoscR&#10;u/hhZC2ciNwlk5BP3XEBvWwKHCcjm30CqY5yLO5EgutY9rXcqTDlMJexCHO9C0dW3odYz6kIX/8E&#10;9LFLYExxQkvBRhwr24+uyhB0VsSgqSyJeuP0G0y5hnrkGuHJDGNJhRKV1CcLR1ZZssqRyyvou8O4&#10;GU9WmXI1WbI5TxauPJInmzPlm/Hk1tZWxatCPCvEm0TYsYRwZtEfy7SR2121Zg1mzpqFSVOmYNGS&#10;JUjPzKSW/RI6uN5InmzOlM158rdhyua65K/LlEWbLKGyZLXVmPLwRag1Wga0DGgZ0DKgZUDLgJYB&#10;LQNaBrQM/F/KwOfPunzI5TPscChbp0ZLtF3kYkPUSoluapDP40PKc7g8/56jL6x4k1ZSF8Qx+hVB&#10;9MTYjpp0eoSmu6M5ywONHGvdkLUKDbkb0Fzog46KQFxgnSr0VvDzxxgnGaZn6aEhedan7lD+pkAN&#10;dV/MWpP8S8idiUl/caXP5WGm9b44z43zZbYx0wLtfy0D3zgD5ueZaSOm80thq7xahLfKs72MURZ9&#10;cg9rnZ05ewHHT55lLb5z6GhmXb42jpNuIkeml+z55ij0GHehIuoDRK5+FIdtxiKcvC3c6hbkrZ+B&#10;aK/HKENcR7S3Dj2RLyHf8RZkudyHaGoGd34wET5Ln4EuyJketUdwSh+FM4Z4XKhORC/9dy9VxeBi&#10;VRT6amIp74xHZ106qlp00BVFoTIviPXy0tCZ64fM/ZYI83wLRfv/grqg1+D1nng30+vik1Hwpf/G&#10;5aYQci32KZF5yfcTjfLQkDAy0WmbtG/CzW68zC+5kdM3VvomE7Ixkw+GMFVKSpXxC4L1BoX1sb1O&#10;Lw4T9BMH+T7eNXq5mIyfMTREv2mdHWJXzkY4uX2I1X0ItX8ICbvmo4JMubhUh4ySeuq96dVaX0Yv&#10;5SzUsyZpqr8VMg8vQ56fNboSdqK/owDHz1Sj4Wgt9C2NrP3Viq6mE+RijXDdugP2Yf5YSy+g5dVx&#10;8GyKx6HaaDhuno/IFGdUVjujWOeEauMmpCS5ITJ8Ob21q3m+HOd+C0+kflbxDSLIlPnr5/hFT3Fa&#10;opvRyGgebuvZStQw5P6aTcwYwvPAHdn+f0DQqsewi1pfL4tx2EdOe9D1YWxZOg0H17+Dd159DK++&#10;8Ay6jvJ+zLwNMG8XFL9r+bvX0NNHFj/Qg56Tjfj0j8/A8vePUK/+BKKoXY+mpjjGcTxincganccj&#10;xuleRDnehUhqkOPcyIiXj0M8vb/jlt9FPim619FKG+k0EYctpyLQahqCbadRjzydXF/aqQizvh/h&#10;1hO47UmIsp2ASKtxZOBkmkvH0POFfQBWY5FE795Emx8iwWY0Ii1HUwc9A+lrn0LrkY/Rr1/P9ETw&#10;uxRx//UMA6OaIbmRMDLq+HPQwHUkh02MNoac18yBkt/TfI/H4TrnrzPf1zgvIcdAghr9vnPUhfdw&#10;DMIlapV76fFNQ+/rIpBmDiVEjixh0tCT/g5cYw1L6qa5TLo7ei4OcKzCNeqe+R4XXqEeWjl3eT3J&#10;b6FJUy2/j3K8TzDkN7OVwf1GCSd3YqBiDVrjFyDH+xVErHgKwfZzeN+YzbzOQpTzHITbzGJf0BQc&#10;WjgRQYsmIoLTMdYP4IjDDAQ5T0ag0xQctJuEPRYTsXPReGxfeD+2L5qOnUt+hO1LWHvP+jn4L38T&#10;MZsXIM/fHfVxu+h5dQTnq5LQVhKGzrIYHK1KRmd1Nlorc1DHfqyqkjzoi/JRri9l6KFnlAk/Lmdb&#10;XsJrg2EoU7TIwpLNObKqSVZb4cgqSxaNsvBkCZUjm+uThSOPZMkjeXJrK1nycIgeWfVBFr8KYcvi&#10;WSHeFKKZ/vt772HajBkKU5Z2zNixePyJJxATF4c2ftZcn6zyZGHJaphrlM/SR9nc60K8L3roJ/N1&#10;avGpXFn1ulBb1UPZXKOs8mSNKfMS0V5aBrQMaBnQMqBlQMuAlgEtA1oGtAz8P84An3/Vl0yqoSwj&#10;u6XGUrTKpufbfjIZqbB1hsFna+XZW1phG5183q7EUHcCzlTvxdGiDWjLXYP2/NWsG78eTfmbqJva&#10;jNLUrajM3s0aOhxD2pRFP1k+Gw/w86KtU7RWJobBweqf74u6T2zlSVvolcaUmQjt9b+eAdP5aDov&#10;TTszrNXlWSp89erAFaUen4xhvtBzEWfP9+DkqXM4ynp8He2n0NZ4Es019eioN+BMSx46yg8iL3gR&#10;AlY+Ce/F91AfOBGZ6x9Aivt4pK6YQOTliqG8D6Hf8VMUr50K/YqxSKd/aQS9jf2XzEbkmjfQkLgB&#10;p8oj0JpN/9KcIBhivJC82xnBaz9F0NqPkbLbHsb47agqikCOPpna6FQYC0NRGLUVCd5WSPBagLJw&#10;e7Kq9WiJeJOeF2OQ5Px98r/R8PpsIvJC7HDpRBWvT2o6+R2FJcvF+t/IlBWjW961CMG5r724OniB&#10;947LnOvnskaOhwhA7vanEcOx/jHO1MDSC2Cv2+vUvcYhv6hAYcq6cgOa6Q/Sc6wYLYW7kRviRH2m&#10;K8pD3WA87IG+tjx0nzWitr1aYco19eRSjd2s8XUUiRzv/6c1LnCvyYC7MR4bW5Nw0BgJq7UfIDDa&#10;CoXFFsgvsENOrjOOhFuhosyf+yX30/O8HXJcfV0lWnT5qEpPZF9dLFrzEtCZH4eG1EAUxOxAZvJm&#10;pCV4Ii1uNTLjViI10hEx/gtwaPufcWDdSwja/BL8yBm97WaSJ0/Dbvsp2G07EbupLfaxmgIfu4ew&#10;5O0ZsPzkFbz4i8fh4uSu1BrkweSLfhHUPZ/rOcVfgOs8X2ux8J9/xlvPz8LqD57HIZsnFaYsXFki&#10;0u4eRDncg2iejzHO9zDuRoj1LWTEt+GI4+2Kh4Iw5Xh3+lx4jEPCiunQec9Fic9vUeo7F2W7OO39&#10;axTveBaFW55GwSbZ/v08NvdT6zwRSU6TkeI6RYkEx/sUppxke4vSxtvz79lNRhAZdQA9f/daPoY9&#10;1j/HfpeXsNf1Vfi4/R7e1OrudH8TXiv+hB2M7e5/wVa3v2Kb29+wbQU9XlZ9hN2eC+C3xQoBXo4I&#10;9HFFfNBWxAfuQFzgTrbeiGXEBfkqERngj7iIOCTHJCMrOQt56XnIzy5EaRG1uFX02W5s57gEMmSy&#10;4qs8BZU+D+Z1gMFFuHyVvQQ8DWm5zHpu/IXlvHSBKCWzlP8uU2d6GudO0fe8NgNF7PeJi9qEfT5W&#10;WOfxd+xw+S322vyIOvvHEejyOA45zMFei5nYv2QGDlnPQpj9IzhsMR3BFjPIlWci2m42fUVmU0c+&#10;S2HKoTZTsJ868ADmN4jnfujyh3n/eAIp215E4YG3URH6KbpzV5Mfb8WZkn3o0QehpywCF/TROF8a&#10;h9OsqXiS5/TxStatMySgoSSJtfZ4PynJZq3KYtTRn9tQpmeU0YO7XAk9ObKhgssqS9ly2bAmWdUl&#10;j+TIN2PJoh2uuYnPxddlycKCJdrpKSM19YQpC0+W6Toy6S56WUiNvZCwMNwxZgxefuUVxNF7Jovj&#10;Dtzc3TF+wgR8tnix4nMhHFkN8bsYyZJVfbLKk1WmLCzZnCcLVx7pmyy/GSpL/jJ9sjlLVv0uNKYs&#10;9y7tpWVAy4CWAS0DWga0DGgZ0DKgZUDLwP+fDPABV33J5IiQMZPit2d6Q9gMxVWMwUHy5euXSRqE&#10;AVM/p4wn7mFLX4w+jiPtzOVY1DA0FHujNmcDjOkeqM/0QGfheo7r34RjBZ6ozfREp/EQzncm4srZ&#10;Ij5UN/Hzso0+aghlu8KOTX9RRtebODIfvIf/JlWgN96X9WQvvyrU7anr8yPaS8vAN86Aosc1u2au&#10;c1qGulOOSD40RAsD6j17r+BsT6+iTxae3CU8ufM4+1S60F3Rhp6aIp76keivXYeW5FeQsHUCQlbQ&#10;a8L9uwhfficCLG5BpucjGMz+EKWes1G1YToKnW9D2sJRqHb5Lgpt6bVMHWiD98/QFfoOzictQmfk&#10;ApT7/gnZ618gj34KUdYzEbyQ211IXwLrqchd9SiSNr+MuAML0cG+n+ZYC0SvfB75217FpWwHylw9&#10;cDnrEzQceAaRFqOR7vIdxFAP7b14ItZZPIuQgI3MGf0QzJkytZWqTvkLCTXLz8j7yxfW+wYzJnX0&#10;59f959e3EO7PQ3wPxGfnGkWgoqm+LoYGisY3BeU+v0Os/VTy0Dn0BaAfhM1rqMiNhq4gGzqDUeFf&#10;bS2l6DtZhPZSXxQcsUF5vBUqQ21Rd8gZ11pSceF0Oe95VWhobUZ7fSf9S06jpe4EDDWd2BEXhc+C&#10;duBgUzJCOiKR3xEKL993kRhlyfp1O1BTsAGJQYtRkbGaJ04O96sIg+3BKAyYj0POz9Iv+ymE2j6K&#10;I9YPskbjdNZFm4p06kqTradx/gFELpmMI4x4csMEhwfJVh8gi53B4zULQVaTEGA5Ef7UYB+yvR+H&#10;HU261GDX6di3/DF4eTwLp2XPwdXpb3C2/xhvvD4Xn/7jDehSg6mbz8fgeXrP1umx328fPv3oE/zx&#10;1TcQtX8fjuzwhL+HG7ZbW2GrpQU2L1uKTUuXsF3MZRbwdrCGr7MdonduQvyubUjd74WsgN0oCPVD&#10;adRhVMSHsn/xCCpK01Gt5xgX1vSrK0+lxjWB/ruRqC0KRkNBAFqK/KCPW4d4389wwP0N7LB+HtuW&#10;/RLbl/4cB6x/hFi3KYh1mUTf3wlkz9RDO94L4cupzvcinZHmdI/i1yzeGnG2oxFtc4cSUXajqX++&#10;W2HWkXYTcYRa6CPMTyTzGu0whdubjngXepYzb2qIbloiwoZaX4b/soew9dMnsPOzn2HX0l/Al/sl&#10;sdfqOXLe3yHU/TUkbnoXub4foyrEBu2JK9GVtlZpayMcoA9wRIaPPTK9bZHmtQxp2xcgecsHSNn8&#10;VyRv+iNSN7+GlE1zEbf6KUS6kfe68bgun4IwfsfDrC0ZZvlDZLjcTp329xC17DuItbpV8a5OcaOv&#10;tctkReMd6TSd3iEPINDmARy0nIkDy2bC32I2z4eHsdX6J/DZ/AYO+b6P+HBr5KasQ0nuTlQWB7DW&#10;ZySaK9NgKExGdXE+jKXlqGHtzmpdIyrzm1GW0wJDHvXC4o1cWoWa8hoYDfWo0NdBz5p6OkZxaTWK&#10;yxmGKhRWGlBI352imhKGDkW1xSit1n8lU1Y1ydKqLFl4cq2ZZ/JIlix+yWqIZ3Jrq0mXbM6SxbdC&#10;wpwpqzpl8b0QvbKPry/unzwZFlZWig+G1KiMionB3ePG4VfPPYdj9MZQtckqTx6pSxaWrIbKk1V9&#10;sjlTVmvyiY/ySA9lVZMsrapLVltzpmzOkqUen1qTT/W9kFbzvvgGPzLaR7QMaBnQMqBlQMuAlgEt&#10;A1oGtAxoGfg3GRDgM/y6GfsZfksYjPhgqExZdH8SV4fIf9HL6WGPSkW/3M35NkYVh2knobctBN0G&#10;bzTnrkVDxgo0Za5EK30xhCkXJK2FIdcH9WXBONmRT5GWfLZPYdYyrl5lRBpTZlq0139dBkYy5Wv0&#10;TRWW3H+FLuTkyT2X+nHuQh9O0e/CnCc3t5Bp1Lajq7wFF+t0OFHqh+LgvyJszXj4OdIjeeUoxK69&#10;DfstR6HI68doOPQ7JJMTlW14GKnUfhaRJTV5jkWl0ygU25Mte05Cy+5foNL7ReRueB7Rrk9Ts/kI&#10;9n06BYcXTSNHexApzo+Qtc1WmHL4knuxY+EDWG/3a/i5zyUDewbBjj9De8SnuFLgiitFTujP5nTm&#10;Owj4eBRyVvyQnsPjEOw2B1vs5+KT9+dRP9mmsFlVpyx9QArFHTK7p8gRu9l9RV32LY/o12HK18i9&#10;B+jfI245sr66nwpTHghD0Vbmi94hYdazsfOf0+G/4l2FKZdRH1xUVsVx92XUnBaj90QhTlT7ozja&#10;HrqoJTAEW9NW2h2X6CVytruE4+Dr0XqUNb8aj+FM8zk013bTq/oEUhprYR21F+/tssX63K1I5DiO&#10;dRtfo7bVCeVZK5EdbYc9G/6IongXdJR5IclvPoI3/Akb5s/B1vkPY/eih6g3fQhh1JtGLSU/XcYa&#10;eGSdwpTTnH5EpjgTMZbTyRRn4IgF6+ktvBcHF1J/umQ8gq0nI8SefhLko6HkpMKUD9FPItB5KvXY&#10;P0b47j+jKH0DSopCUE6daWpyJNavsMbLP5+F9954Fm+//BTefO03mPfKy3B2cKImOhX1haznmJPE&#10;OoW5aM+h30FWJprS06idTmGbgrbsDBwljz9enIfmrGRq5VPRkZ+Go4VcXpSOLl0mTuhz6IOUh9LC&#10;JJQXJaKCf9tYmoRafTzqqYNtLA2nPjsIJ6pCcdYYgkt1Iehl/+NJnReqY1yR6vMhEjx/Tc3zNPps&#10;iEfGvQhdxjqLduTEVtTV05s5yW6swpOVenMOYxXP5nhp6cuR4HIP6wQOe2tQpytMWXix8ONQ1gNU&#10;ObJwZpU1C282jwDLH8Fr0dPwWfJzhSl7L36G19RTSsj0botfYdNHj2H7gp8q7+8jD/ez/Q3227Ce&#10;Hd/zWvQCtn32Kr0m5rH9Ldn0bxi/gg+3uWvx49izdA4C7B4l/51BHjyJnhaTEOHC/XEh/3bl8V9+&#10;L7LcRiPTleF2F7LducyFenFr1tJbdDv8F9zOvggycl7zqZ70xPF9DY2h7+FsujWu6T1wqXYnWoze&#10;9MDZj+MthxnhPHeZd+rom+iT01CezDYfjYZShSkbCipRmlMFXboRxen15MrVMBRQb1xUjipy5Up9&#10;Dc+hGpToqqm/J0fW0bfdYISuohpFVRUo4nVUXFvKKEEx73l61iJV9clfWoePmuSRLFl4suiJv4wl&#10;C0dWWbLKkaUVXbLKkjupS5YQ7wvVQ1la0SefOnNGWR4cGqp4KL/1zjuKR4d4Yvju2YMHHnwQ77z7&#10;LrpkXfLnL+PJwpDNebLKlEdqlL8tT74ZS9aY8rf8YdE+rmVAy4CWAS0DWga0DGgZ0DKgZUDLwNfM&#10;gDCWES8TdvkCCxq8TlUwxZfXKcK8TsPSQQoyB7isj8vEGUPiCrlz7+VLrGEkfLmfIe1Z+sm289lK&#10;T8/laJQU+9ADg/rkrHUcw70Z5UnuKE/2hD5tG5oNUbhysYmfYY2kwQH0c/uXOaeGqRKYUGaTNlrq&#10;/Kl/W1qVP5u0yp9rFGVefc98fVmuvbQMfKsMmF0rRJdKbbN+nrAXLl3D+QtXqU/uU/TJCns4Tl1y&#10;Zxu62hrRxjp8l+rzaO0ahcvU7deG/QVxnuR95MlhzqPIgEYhb8NtaPWfg1PBv0LpqmlIt74V8YtG&#10;QUe+m2E3CoUuZMnrvgf9mu+idMMtyPdk/Szn0QikBjOAddIO2tyJKHdhUHcry+W9cKfbqHO8FRHk&#10;UHHuk7B3/h2K5jKaWs1Ih5k4nvApenUrcLbEE+cKXaDbOw9B1CmHLeY+kWElr5iMDe+NxhaLJ9Ck&#10;j6AeWzwl+MW/AI5HZNQsR19Y7Sa3nhGf/LezynXNbZiuY9mY7Af3h0FnW94b6FtLTXI/tckSn1/v&#10;8iG5E9TRZtca8a4P0kuZfrM2j2LL/EeR4e+EGnpf1JblKz6w9TUVaKJW9+LxcpxrSoAhYS1KIqxQ&#10;HOGG3LC1qCwKRVNbIbpPt6HlaCc66Hlxse0ijhm7FA+MknIdsipTsdThdXh4zkPwrtfoU3sXSrb+&#10;BplLyfnpWRL2/njkuz6OZPsH4f/P2xBqcZfCSaOFETqP5TGkvtb1dsQsZ407t1sR5fI9RPO4JCy8&#10;H4mLpyLNchYyyR/T7B9DgvVj9Bt+DBHWTyKQx8l/6U+wa9Fj8F3yJA67zkXOno/RlbWeZfxCcO5Y&#10;OvT0PWlu0aHakAFDcRLOt+YhdOsibLF9E9sd/4Idqyxx2H8vcjKzyQDrUZSdR99cA0rySpCdV4ms&#10;3Apk5pYhI0evhExnF5Qjp9CAfF0VCkqqUUDmmFtsQFZBCTLyipVIzilHXJ4RCdS7JhbUIL2oBplk&#10;kbn8TJ6unEyS28nNRWFBDvS6HDLLPNQY8nlcxK83g17YCSjNPoz0I5sR7eeE3R7vYJ/76/SLfprs&#10;9insW/awossNsHpQ8TQJofdDkBIP81gz59bUcltPUiLWZjJrDTLIYOPt7qfWeSIS7SdwnuyZeuYE&#10;8ulEW/o3s57g58G6gsKt7e66Ecm2Y5HGeYkMRr7rBORQN51G35ikxbcg4bMfIHnJrUjnfLr9HYi1&#10;+Q7/7vdY3/D7SLa7FakOtyPTcQzr5N2NPKdxyCEbzyQjTre4E1nW9yiRbTkOudbjuW8PctzALHgt&#10;prae3sc7lvwYOy2fhL/7PGQeWIS6tE2oSt2Gmuw9aCoORFtZJD2n4tBYRu+UsgTmL5v5pD8x+03K&#10;SvTQFRYz10XkwdQRl+pRXFaBfOqTc0sN9MipQA6PYU5ZNfIralFobER5TSuvj3qUljZAR9/xYl0d&#10;j1kddHq+V9WCqrp2FFfUobiSmuWqKhRXV0BXy7p8tawTWkefZdYNHel1Ye6XbM6SVW2ysGSJ+sZG&#10;NDLEK/nL/JJVniwseSRPPkq/CwlZRzyRhTWL7lj1Rz5Ofmygz/PcuXMxffp0vPnmm3j77beV6Yce&#10;eggbN268wZLNa/GNZMgyLyxZ5cmqRvlmHsr/TqOs6pLVVtUnm/NkmVZZstqaa5Q1nfK//TnR3tQy&#10;oGVAy4CWAS0DWga0DGgZ0DKgZeAbZUBYzIiXLBoO4cfEMjfmZbnMC1NWNJmcZ1khXL5Ol1LhS8Nc&#10;R2HK107yg2cZxxmtDDKcwVLaMLNuWLkPapNXoq14G2qzt0FHX9Ca4hD0na/netQpczvKdjmnMWUm&#10;QXv9d2aA5756rQha5WM9+noHTTz5fD/1yRcVfXI3PTq7yRuPtTXTr7aWGlYDzhuz0FtwALp99NZ1&#10;mk2efAeiVo9C0rpRyN32XRh8xuNaxjwUeIxHwtJbyZfGoMhtDPLpQ1G+9rvQU8tcwfVLVo1CPiOJ&#10;nDHI5gfkxfRXdp+KQ2RagWReYY53IsHjXmRunIqMjZMRu+IuhJIth/L9hBWsTyf6TIt7kL7mCQyw&#10;Xty5PGe0prElU26O/Bv8Fnwfeavvof7xVvqysl4gPRNWfTIbWdHbFL9ok4+EWSJGHinzt0ZOj1z3&#10;P5iX25J41EprOgj/ypTFDf4Kb1gS14dkZa59jTz5qtxVatFyeB4OfnYXwmymIdyFHNL2l2jM8KFO&#10;Nhk1ZJjCldqa69DMGn3ClC8fJctMXo/CkKUoCndFRuBK5KfuQ3Udtbdn2tHQ1oqWmrYbTLm75RS6&#10;Th5D1TH6yDZEwtrx51jJ2mk+VvQz/vsdSFk4S2HK8Qun8xhPR+DH5JPOM5HoOlWpeSf1GYUpR/G4&#10;R7nchginH7Du2g/YH3AL/UjotW01Exn0zv0/7J0JeFXlubZ7zmlPPba12qpUsSIOiCJOrVNFK+hB&#10;q9U61OPQ9midQUAGmZHBEQUEBQVkiEwGCBAIGcmc7Hme5yETCSGBEEImpud/3pUsus2PVv2v/j3n&#10;utbyevPtveb97m8t3Pf3rOctmnAF8sbRJ3fMZdhBxpgxjrXZJlzPOmy3onThQwhuHYuWyvk45l3J&#10;Mn7rcCK4Dk3eTfSa2MQxjgrWSytEwFOGeEAPU95q1iGciZ2fTsSWJeOwYdk85GZth668EkZqT31k&#10;jc6KMkWbWmnwQUJnImtkVBrJHfUuhSmX6uwoKregpNKGMoMd5dSzlhttZMt26CxOlJkDyNb5Faac&#10;o/OhQOdBod6JEvLoMoOV+7XAIvXdrEaFKVsNxeTfhXAZi+GzlSLsKkLUla2MbTT4d6LKvJoev6sQ&#10;zJoGd/pLqFj2IL0ibsSuuTey/9+IbHqUb591DTa9Pgirx1yMtJfPIz/+JfXLFyuRN3UA8qZdjNyp&#10;/ZE77UJqnenhPO18FEw7D/nT6KfBKJjK74ch2uf8KWcr8/ZMOUdhytIW0k+6mKFwZV4rBRN+zO/n&#10;LIUr6+hZoZ9+HiqnkhVTTy1MuZDjBIUcL5AonvETJUqnn4US6qnLuP8ScmxhyqUTz0HFZI47TO0H&#10;I3Xm1pkXo3TudbCuexqu9OdQVTAZ7c7FOBldja5gGlpcq9BoX4tm31Y0BXaiKZSDfYE8VHvzOB6Q&#10;h7i7gP4WBtj5fTj4fQhTdtmdcLs8HDdww0IPcQN5st7mhN4h3hV+GMiHK51+lNk8KLLwOza6yJOD&#10;rL0XZd09+mEwhCebyJiN1gCZNCOFKZt91C33MmVbiJ7KHKsRhqyG6m/RlyWfjicLU05lyeJ1oWqT&#10;E4kEksmkEl/Hk4UpC0sWvwppRbcs2mPZRjwthBUXFxdj5MiRGDhwIIQlD6PnRVpaGoQ5CwPu65/c&#10;lyGrPFllyl+nUVaZ8uk8lFWWLK3Kk/v6J6scWdq+LFl9r3lfyL8V2qRlQMuAlgEtA1oGtAxoGdAy&#10;oGVAy8D/lwwQwSA1BN70DVku89gquEaQTW+o83FSVMLCcNroZdpC7ia/x4I41GwhL1gHS/FKOMvW&#10;IRnVc75waLqfcn9d3M8RYqIOCb6mpYCyS66grMNZ1CEK06bfAA8uXqk9TFvYEr1Tj4lWWnSUolik&#10;BzRPUs5EFIrtrAHYLgBQm7QMfNcMsO9Jh2T3Qje9LjrYUQ+3H0XL4U40txzBgWbW4quuwpGDDeg6&#10;VIsD1U7sC5WjOVyi1LY65l6I2Orrkc9n1tOn/RRrJ5+F7R9Qezjq+0hmjAQMz8Ax93y4Zp4F74wz&#10;4J5zJgxkibnUMWfO+R7y3/wP5M05Azvf+Cm+mHkuVpOFLaG/7oJxl+GDCUOwePKNePvt+7B58wQ+&#10;J/45NWxljAr4/euwbt3LmDnpBvq/DkEavXqXvkiuPPcmNJRPR7P5ffjyZ7EW13y4Nz2J9aPItegT&#10;UDzzPHpEnI1VY87HB6MHonL3h4pGWfVUPvVkAK/HL03y9qviSyt+uze0GUm5J8g1L9ezXPNdik65&#10;i1e9uPLInaeFLOakch+SZxxkLn3ba9cjb+5PyNgvwmr6Dn/46pVIX/gU6hwZ8FTupJ+sGYlQmOzU&#10;gaA7gNa91WhNOBEq3gDb5rehy5iD4kyy1y3TkJ//AUKB3WhpdqGtPoRD0TAjQZZXjcZoHAfrk+ja&#10;70XU/DkyFz+N5WNYP20U9aYzmFvqUgunk1Uyv1nTz8emieey1tr5+HTsxVg9/XpkL30Cxm2sC5j5&#10;Fgxb36M++kMYt3/CGn0fQpf3PqwlH8NAPaqpeDl9CNajfM9KZO/4CMV5nyPoLUPIb4DXa0QgKDXR&#10;LHC57QjHIrDo6XlvNyBE/ahN2K2xBM01LjgKViJ/xcsoWDEaZetex6alU6AvzUKFroRaVXoXUHft&#10;cOngoH+FsTwXNTE32WQRAi69oiPWl2Yj4jOSVRbCXJlLP2ayYV0ePLZSxesi5NXB7yqH316GiFsH&#10;S1kuEj4Lom6jEl5zqdK6yY7NpTn08S2nprYUtRGeZ6WwUD09GUz0/dXBbjLCritjFMJvLkaVuxze&#10;yiw0R03wVexSXtfSv9fFz2apLIObYwSff/4F/QuGYhI9oMt3p8NWtBPGvAyUZa5nmw5n8TbYi6T9&#10;gmOda5Gz/j0UZyxEKSNjxVTsWDkdWz6hX/Tsh+lJfTeWjL8Jm965H++/fA0WjLoWn4y/GUvH/Rqr&#10;pwzD4lHXIW3qHfh49PX48Pmr+b3/iprxG7CS7drXb+A6g7Hq9atYN/FqfDqROuMJ19Ev+kYsevUm&#10;LBh9G5ZNvo81Bh/H5oWjUZg2D7ZdyxEp24waSzYSjhKOe/B65tiHV8Kqg9tqgNPC3FvoLWGRf1/t&#10;sFBnbLLSe8JCNmz1wUB/CgmrMULvilhPGKL0Tqa+2BSGwxxSPJEt1C+b7A76VzhgZE09o8cCPfuR&#10;gf7vBhl78PIY7Dt2T084vOTRHi+1x176xfjg9gTY1/w9cWq+LGP4xFPGq/Bk1TNZWLLKk8XfIjVS&#10;9clhapMlVKac6nWRSCQUlpxMnt7rQjiy6JFTQziyhHBiCRn/U/XKwoJlXy4Xx1HYd+SYskzYseqd&#10;nFqHL5UpqxxZ1Sar/smq18XpavJ9k7p8qVz5m+qUU1my1MdQgzdCbdIyoGVAy4CWAS0DWga0DGgZ&#10;0DKgZUDLwD8mA2Q2X2JBAnH7hqwj89h+JVOW58xPptbxa+YGtcS+Yc730SLDQcTj5vu9nC/rsfIf&#10;4S/x3N9lygpr5hbCioUZCzvueQZe2mPkSCRL9IEWP9Vu+jN3UKMonhpClmQNbdIy8J0zIH2fAyjH&#10;OfjRSe/kI0fEP1nq8bWjsbkV+xub0NhQj8baGH1K7agN6nGoykwuSf3rns9QvvxRPvf+Q+yZ9wvs&#10;evMCrJr4I6yb3Q/VOQ/jhPkFWOYPpIaVemXqF4Ozfwwj/S5K6Y1R9va/In/+vyCTXsqZU7+HzZN/&#10;SC78E3zGZ/bXUrtYsPoRxHWzcax6LU+Q/howMQwMPcPIsPa87sxB3Z6pcGx4GpWf3AvHRvLUkilo&#10;NLyLePk7qCmeTk+Ov9Cb9ydIf/572DnuDBTP+yX9Xftj+dRrcXS//n88Uz5EPx65o7TLzYl3B8U3&#10;53gL2xaEd43H7lnUa1M3unbSRVgx+QZUpL+OGtsWxB2FiJOhhcjCgvSDjQdjClPurPOjyZWLUPYS&#10;lGyaTiY5Bzk73kBGxhvYTcbrsGbiUK0fx+rr0JYQBt2Ag1U12FdFxlxjRUddIToCHD/LngDnsjth&#10;mC2a1jPpk/x9bB3z7/QhORtZcwai+KNbYVjzEDq8H/ARj/VA3S4cS2ThMLl1e7gQbeFyHIzkYV90&#10;Ow5UZaM+Igw8AzFfJhLBXGrhS9BQbVGYspf81ukkc/TRb4BM2WTWw+qwIeB20L9Yz9pq9CIgKzaU&#10;0/vYVwHT7qUoWTsWxavHIX/lGKR/Mo1+x8WKr7SBbK2cPspG8luLqZi+CRWKdtiq36O8dllKuW6p&#10;wpS9ZMZOcxFq49Sj2kqViAbItt0VPGYZwuTJQUe5wpOFI3tMJWTclQg5dKz9VorNa5dh+C1DFa5s&#10;1+2BQ1+o8OQgl7u5rrDkebNm4nd3DVOYcpK802/IZX1EE2LUmUfo49EQNCDIcxXuGnTZUVlejo8+&#10;Wo5Bg2/Ee2/OQ8RGzlyeg6CR3zfPsSFoRJ2nHHXeEsQsu5GgT8ReTx4ag/mosm1HvTeLul/m174V&#10;R6uy0B5cjU7GEd9KdLNt967AYftSVBVy39kz4M7geM6uqbCsfwXhHZMRz5oO06rnYF37IjXG/w3r&#10;pifg3PwX+He+hFj+RNRVzEWTeRFanSvR5llHvTFr2LroKe3OZOxW+l6DPUdhyiGTaOm/OVOWmnkq&#10;UxYdsc1Ejqz/G1N2GaOnmLLdFmAf8cLidMHiIpNmfT2zT2rs9dTXM4WMsPitX8mUFa6cwpQVxiyc&#10;uZcje/zfjSeLPll4coS6ZFWbnMqUhf9KfJ0+WeXJKktWW5UnpzJl0SHLe9lG1hMPI1V7rDJl4chq&#10;qMvUVniyypRP53eh1uNT21SNsrxW6/Ol6pS/LVNO5cnyWuXJ0mqTlgEtA1oGtAxoGdAyoGVAy4CW&#10;AS0DWga+cwZOcks1Tu1EnZHapqwns1WurKzCP+o8QTYShLVEOX8LmljQFgMnxMxCmaSVFUVTSL0g&#10;xHdZyI/oDDmfvhpd5HTdR0/Qs5laxN6glTM9N7hK7/FFp9jFPz0+y1IfjAyZqsSTJ9q4kmgRZf8S&#10;QpC7FZ3iUXp0dPF3lZyK9ouKadGmb50Bqcun1OZjPz3eTedeDn60H+nCIdbia27h89AHDtLvYh+a&#10;9lXhcFMMzQkjmvnseTeZIJJb0Vj5Poo+fgQb6Y+6nfX18j8YgEWjzsEnU25A1rYZ2F+fg8rPRmHd&#10;q1ez/tZVKOBz74Xj/xVls89C2fx+2PFmPzLdn+PDMZdg8dhbsGLGA/j447HIylpNzmLm8E2DMoZz&#10;/HgHjh9nDU3R6R/vVp6Z7jzG/s++38ZzP9zO+oEHm3idNpCHh1BZ+RmyV/2FGuVpZGSs37V7DCJf&#10;PKXUfCuYcgFy5lxD7n0VZrxwPd5+66/U6SX/qUxZnmXoYPBWw0luDKpOuec+wiEptMrzCPysPevI&#10;PaaBzy9EuaEeu966DtlvfB+rJ/4USycPxpr3H4ajYi3c+u2oohZTapMF6Dcb8tHTItyEGtbba6lt&#10;RFttFLXWbHhz3oU18xU4mSfLrpehz3gRjuyJ2GtZgeM1JbT9iaI1HiNTrkcdt00Gq7GXfLl1Xx3r&#10;obkQtG6BveIDVGTPRU76FOzcMBm7t85BWd4n5K+ZqI4ZUVvl4TZxPsNRRT6chMdVS91xE4K+g9R4&#10;JhAiq/ZG/PBFQ6wHGIGL+k5XgGzQF1W0qGZHHE5vPXWhjTBZamCzN8DpaqbmuAYuK/dJ7wIv+WIw&#10;kESUXgRxXxkK6eeRu/xZFH72isKWd6fNhY/sV3h0md2KMuqGXREzfEE/faZroSuzwW72k1GydpuO&#10;ek7u08x6bhL6cjvc9rAyX5a56L8r82SZXW+Az1KGurAbTl0RfanL6GmhZ85t8NhtWPjefAy4+BKU&#10;lpEx8zPZnEFU0G9BPDZCiUZUGEIYN2k+brjpPuQVkG/Sd6G4yACDzgKf24uwL0B+TS+OohLy8krW&#10;AnTwM/uwZcMOXHnZdXh90luwMZ+lleSnzhrouD+jJYyiYivMzIneQG0vvT4cDp9yDgX5RfDLPv1B&#10;xRPBTb223VaCaISs1ZCPgFcPJ98HhZUzQqxBKB4dSeq03WTrXnL5ADl72M76hGSzvopCRA2sgWfU&#10;IWzSI2Q2wG8xUBdvog8FNcDMtd5iQqWNftwOC0rJxIs4DlDscaLI60QlPSlMrIfXN6RGnhpWelnb&#10;e8PBz+6gb4WEk77IXuqPvdSGe10mJXwuK1tbz3yHk9zfzfeeL4WHvshquHwO2MngnQGzEh7W3/OR&#10;MwfInoP0Shb9e4ja5TBZcsjr5/hMkP4qQfZjeiIz/L6QoktWtcmqx4Vagy9Vm6yyZJUnC1NO9bpI&#10;JBJIJk/PktV6fKkaZeHDDSmxj/rkRrJjif3UIUs00f9C3h8gV24lGz586BAOUbd8kF4ZzWTLEipL&#10;/nv65L4aZfG5UL0uVJ78VRrlr+LJ38T74ut4ssaU+c+BNmkZ0DKgZUDLgJYBLQNaBrQMaBnQMvDd&#10;M3CSm6pxai/qjNQ2ZT2Z3ct0e7blDHWeYB2JVJ7M1+INoDLlk2Q8PQbNQnnIeE7sJzRmHBe23MOC&#10;ThAi0xIQwpBVniztVzHlLoLmo4TY4nFxiimfFK5Mnnziy7xa9b8Qpiw1BrVJy8C3zYD8Flf0XuyU&#10;3R1d6KQ2+TB58kHy5MbmQ2hopIcudaoNdTHUxR30PtDhSFUxOmM7ES98Fzs/eBifjb8O6fRHLXnv&#10;DGyZeTaWjf8F/LkTeAkY2dEt2DL3DwpTLpw+SGHK5VPOQOW8c5A14z/oi/B9Pms/EIaNT8K/+w10&#10;RTL4ESKMRkYzeek+9nsZU5HrScZT5FrjBdT7SpgyLZ95zcgczj8h2/G5AfoLxyrfQfmmF5EoeQPd&#10;zvmIpj+NT576AXInnY8tky7B9Id/iLXz/4hEvJDrH/4fz5QlC/Isg2RAvHcIe9myLpfxU9YwHIDc&#10;Of+OtMk/w7IpZPebxtBndjtcum1I+ugJQa4X9YURD+9lfdH91P/WKUwZLWT2DS50hreyDtrrcGS9&#10;qjBlR/Y4WHaOo0/FDETL1+BwxIS2ZIJjCtQ4xhpRF6snJ07wdQjNtQEca7HziyjCsQMFaG/IpWdG&#10;PlrqC3GgrgIH91nR2kwf57AVsaAPYX8EfnccPs9e8rr95Hz7YXOE4I36YBQvCr9HYcoWMj+Lyw+7&#10;N6J4GwtTzs63Im19HmbPXYHxExZg0utLMPfNz5GzU68wZZ+NrI/11lwWvVL3TrfjA+i/eA15n76A&#10;ivUTUL79Q3paiDa5EiVWs+J54I5akFuQh9JCIzyOCHyuGCwG8kpLQOHLwpmFGwsHL8rXobzYTC7e&#10;oKxfUWJBIlJPTbVf8bWwlNLnlz67jckQOawZZQW5CHrcSPtsFW695TZ8kZ4BPT1/RWcrHs2FpdRa&#10;O8LIK7Rj9Gtv4+E/voydWTqYTAFEWB+xvFSPwvw9yN21GyUFe8innQpfNpbRE4L1/7anZ+GyAUMw&#10;+41F9P1NYNvOSmzfpUNOnhkefx0Ki8hvWW/QYvWjUs/jmhzku/wsgQjMJgvKyyoULwSbmTUcrcWo&#10;rMiGw05tdtDM74acnPzdVJGD0rytcBgKyM7zFa4c9eiptc5n/8qHz1SEQ4kgaqkXr3ZYqYe20MPb&#10;pDBlF9mylb4eRpOBNQ6NKKeXRbHNhCKuU8B195C5F3ocClM2W3ysj/flsPK9GjbhyAynzd8TZMnC&#10;k13k5D7qj330EPHR40XC77axtSvz/fRU9qfwZGH0EsKTvdQaS7j9TjhC5N9k5hLClP2svxf0208x&#10;5YjfR826X8l/hNdSSAlqjf1RJZ/CkfuyZOHHqaF6XQhHlojG44glEkgwhCNLnE6XnMqSVZ6cqkkW&#10;jqxGKk8WlpwawpBbRItMtiysWdYVnizzVD2ytKomWW1P5538bViyaJS/CU9O9VHu66WcypRT9cmn&#10;xkXltqhNWga0DGgZ0DKgZUDLgJYBLQNaBrQMaBn4LhkgW0JqKPuQGcKfhMKoIe8lZFlv0/vyNDv4&#10;8iyux/JYtAig7pjR1RviZ9xJzbBgLfW3jrJv9YRkI3WSY6WGshG342xRJncd7yQfpj75JBmyoncW&#10;ntzKOEzv5mbqMw+QUbdwuegU5ZjikEF9s/BtbdIy8C0yIL/F5Xe6/Hbv6uymPrkDbYfpndxyCPub&#10;D5AnN6Khvgb1dRE00T+5PlSI7uo8nIhtxN7CKdAtvhOZky/CrolnY+O0AVg8ZRDmjRqKvNxFOHw4&#10;gZPdrbQfb6ZWdT0WTLwf746lv+rkIfh0xhWMoVi+aCS2ibcu/RmqqsifWQNT+nZHRwu6OzsUH3IZ&#10;e+kiMG4m3+5sp6945zEcpTdH+5FutFFT3dpxHAfbj6Ox7QTqeak08ty7u1uUfbW0UFtauQa7Nr2B&#10;oo0zUL52ImY/fjmWvTgUK6bch6WznyRPK+ZReXUp4zh8lprFCU95KfPqUjTcXH5qSr12+74+tdK3&#10;f8FhJ6HEij/63+5Z5Oj8juR+QVsSxYtd2HmPl/IBapRD3MKEsqUjsHPWxchm/cLPJw/CosnDYchb&#10;TiZaSgZYQj2pmXzTjWSYWuBQPTzhA/QgbkJdbTOOHtjL20sQJ1rojx3JQaRkCewZ4+HeMQahnFfh&#10;3vUaHDlT4SxYjMPVRhxMBrC/ug776silqxsRSNbAU5WAP1lPXfFeeBh+6pjDyWYl/Dye218FdyDJ&#10;+TXU5NYiXEV9MmuH+alZlvAk6DdLvWyVP06PjhjbJL0vogiQg9aF6BfLMBWa8e6s9zHilntxab8r&#10;cWX/oRh43pXo96Nf4uKfXY5fD/41nnr4MSyaT09mss0Q+aDbkYk9W2eh4ovRKEkbQ1/lsfTCWIuI&#10;sGrWZTPxGA7qTnfnZ+KJ5/+CZyeNRxn1qEXknLt05TCEAyigrlaijFx4Q042hj/2KP48bix263V4&#10;6tXReGbCeGwtKkRepRkz5y3EHx5/Dpu274HOGsGnadvx4OMv4Z3Fn+ON91biR/2uwrB7/4TfPvgs&#10;Bt/0AO78/XP4zb3PYNDND+K3v38JV9zwIAZc/Z9I321FsSmBnXtsmPLGQtxy57249fa7cM8992DK&#10;hHGo3LMLdQELquwlyFn7IYZd/jPWShyNF575Kx763QMYOXwERr3wIjXN4ufhoCcxPZitFrz60vOY&#10;O3MazPxsCbL98aNfxPN/eZL+0RXsK3psXLcaf3ryMezasYUcuJIsezdmTZuE3993N35z8w249+47&#10;seC9N8nSczH6hWeU7WMBNzW7ZNXFpQgYnQiaXAhQDx2ifjjkpK6X2uqwj1psvxuBgIsabdZ39Fs4&#10;TmCCxWuAmWza5K2kttrM78t1+qD3r3hHS/joX6HwY2HIDL/bBT+ZtJdaaVeQfJzeyO6AkX2Oemqv&#10;HR6vu0eLTC9kt9MPjzP0pfC6qI1niJ+Fg7VGnQzhy14fPwfPWc5bIkyeHA0GEA0EESY7DgbYZ4Ps&#10;owyftPQqVz2TRZOscuS+DLkvSxaeHE8mv5IlCz9Ojb5eF6rHhcqRpU3VJqsaZGlFl6zyZGHKEvJe&#10;1S2r/FhtVY6stuJ3ofonp/Lkvh4X6nvV60JtVab8XeryqTxZ/f8raVWWrLa8GWqTlgEtA1oGtAxo&#10;GdAyoGVAy4CWAS0DWga+WwZOy3dkprBWlSdLK+8lZFlv0/uyZ566o57Fymq9s04S7Jzgs+c9/LeH&#10;/wgLEvVkj2dF7zanmt4NqT0+wef0lUndvdrKzhg9+yQbplfy8ZOyRwnWAezej5Od9TzlJr4XnbKo&#10;FRXFIk/tKLcjE+Rf4dzapGXgm2YglSfLb33hyYdb29BysIcn1+9rRC2fp66pjqMq4UN9zIKWamqU&#10;Y1kI589F5jt3Yf3Yi7Dj9f7InXoea/GdjfXv34bKjNd4Gfl5GuyvR9lfjx8gDK1GnXUDmjzLcMi/&#10;AJ3Rdykl/pRDJju4no0RY0gf38dW+nYXrxd6Oneyb/OyUXT9bOX5APVS5mKyZq7Nea28VJo4xCJM&#10;WXTLMhZzvDPBtpoXVhBRZzoqts7Fyin346NXbsGWGSOgpzdDayyX6zSj/hi12f8LmHIbP6t4s/fc&#10;v5hXydv+DKx49UJkz70Uuyb/CBunX4117z9OtreZdcvobyB16+h7UUXmlQjFFaYciLeiZu8Rjhe0&#10;UE/MPDW5mUQJfhe1OWi2LIaPLNm+9Vk4M8fCtnsyyjPmwZi7mnXjTDjUsJ+eJs2IJRsQriFDrq2G&#10;M0xGHKfmOFyvhHBliUC4AcFoPaJVjfBFqhlJelsk4KF+0xkJKuGOU8McpSeGL0aNb5USwpUbqIVO&#10;eBJIW5qGh+9+BFf0H4xB/Ydg+M0jcf+dDyssedCF1+APdz+OGwfdiEsvuAiDBl6Kv77wHLKzNyIa&#10;KsD2Na9hy6JHoNs0EQUrx8FV+AXiftZ0s7ph4zFc/gC27dqM34y8C5ff8mtkVpRiDzW0OfRvsMQj&#10;yutS+jOU0/dg4do1+EG/83Hf00+hgIz2tgfux/UjhmNLIRmyK4A77n4IF14yFHPnfwKLuwrL1mTg&#10;ksG3YcLMhVi1KQ9Dbvkdzvg5eTj9LQZeew8GDL0b197+GAZcNxI/+Nk1+PmA2zHykTEo0McVpvzw&#10;02Nwdr9BClN+4KHHMGzYMFzU71z8+bH74SjLZs1EM8q3foY7B52LO4YOwtDBV+PRB/+Ae0fcjcGX&#10;XY4nHn0MZXsKURWlj0Z+Hu66/VY89tADrF+og5Vc+ZpBAzHkikuwY/MG8lkrFi98D+ee82Okb0yj&#10;DtiIBfPfwg1DB2PYrb/Cs39+As/991P4z+HDMHLEHRh0SX+Me+V51jKkt0ZlCT0/oojZ/UqEbT5q&#10;xt3wsR6k12pTmLbDaoSZ2nCTlRpx+labnTqFJ9v8JtiF/5PjeuhPcdqg77WH4XWL3pghHJkRIOdX&#10;gt4ZPjJ2d6iSYxrUmgdNis7YQz8LL+vnKVpk+iF7+B2pTFllydL63BF6r1D7HCTTDtEjI8hjBMjE&#10;g17qtXsjwM8WYj8NhhChJ0s4FEEwFFMiEOZ1FaFW+WtYsuiR1RCOrLJk4ckJjq+INrm6uloJ0SSr&#10;HDmVIae+Fo2yypPFI1nlyGor2mSVJ6v8WFqZp7LkNjJiCWHKin6ZrcqP1Vb1Tf57PFm4scqSU72T&#10;U/XJqSy5r9eF1OdTNcrH+P9KaqgsWVqNJ8u9X5u0DGgZ0DKgZUDLgJYBLQNaBrQMaBn4h2RAWJJg&#10;VWkllOk4/wqEERilhryXkGUSPSsLGxadYAeji/OOKcvUbXoY74kT4ucqa3TyUF1kuV38r5vbUDPJ&#10;uQfIm1vpQdHje8rafKynJ/6vojk+caJnO9l7z7n87dhy2j0hOkk5JnXKx1txqCnG54wNii9oXdRI&#10;b1kysqONXC5sWXTMnWTJ1DVzm5OpWmgu0SYtA30zoOq5pJXf5/K7XX7bi/el8OTmgy1obGpGbcM+&#10;1LCOU6I6iWTcj3jESmZUQoaVRd/d2cj6YAS+mPRL7Bh/JgqnnAnHm2cife7tKCrZjAOiez1JH402&#10;9ndeVCfbD7NvytXRSP2xj/3cz3DR/5jep5YtKNqwFJVr1qAiJx2HT9awZzfiwAnWAzzCZ7GPdvBK&#10;4DkyjnQc4j6kz7dTh3yQ57yfHp5NPH9qoZUDcREv66NHeS22NXJc5jDntqON10UNP187L/MOapxx&#10;9Ai3reE6ddxA9tmF6KEDynUvGuV/lk5Z7gqtDLkP/e3exPOVG4M0XNAujP2o3K84g17KUp8wlvMS&#10;1o79IbJn9EfWxAuxYeowarLfhd9cSk9dalTpDRD0+BSNcjRIBkbu66/rRLyxHdX7+Qz8/ig6D1pw&#10;uL4K9ckj6GxsQneNBwnzRnorT4V+62iY6IdhYo22rHXjYS/8FA2BItbSs6CxxkGu5UBNM9uGID0u&#10;ajkvib2JKPbGE/RdTqA2nOR4RA117qwNxvdVZG/xSACJmA/xpBfJGsZeD6pq6YdB/adL/AgCXEbt&#10;s9FmwZy338QNZJpnnnsWHnz6UXycthz2uAfrdn2Bsy89D1cPuw66MHWvPiM2pS2jlvdm/PCn38Md&#10;wy/HVnLw/Iypiq92cdo4el/MRoAsNuyM0ssiRI/mGvoxJ2AyWjFt0mRy0oFIW/mZou0NUGMb9dHL&#10;wEHGaHPCbjBj4qvj0P/cC/DJh0sR8YbwX3/4I3576x1cZlV8jgcMGIDrr70WTzz+ODmqFekb1tOX&#10;4mLMnjlV4bhpqz7Fbb+6FgvemU2vDDu5Luv0kdF7WXPvyYfuITe/CZUF9J6OuLFp/RoMufYa3DZ8&#10;OHaXVqLSFUIu/Zcff/41nHcZ/ZPnLoTBGcOGLbm4+NKhuOLqX2HJyjX0lnCg1GTDy+NfxzkXXow3&#10;P/gIbvL+7TlFuPuBRzHi/kegt/uwct1mXHT5EFx78x0YNWEa+4oLSz5ahZ+efSHSN2fBTb34fz3x&#10;V1w5+EZ8vGwtv5cY9EY3ln6Shjvvuh9ncb3xE2eRo9bSmzoCm9tHjs76iAwbdctOD/2mqREWnuvz&#10;+ejP7KcftNSI9CsRpmZYIkIOLaHkWfTGDLcS9LLmPiTsSnAMgAzZ7vHCyn1KmBkWb0AJG1urh2MF&#10;btbro8+xzRPmOXHcws26faeCdfw8nMfvVcYSXNRqu4Ie6uvpgc2+Z/fRr5vhoV7ey/DT0yJEDXIo&#10;SN0xI0xmLNw4QEYvft/uGFl0PAoXIxDjer0+F6k+yX05cipPFpYskUxhyX15cqq/hfq6L0/e1+uZ&#10;/HU8+Uu+yWTLqj5ZeLKqXVY5srRfx5JV72SVIas65L7vU3myjFumMmVhyKnR1+dC/m1K5cmpTDn1&#10;3zF5rU1aBrQMaBnQMqBlQMuAlgEtA1oGtAxoGfh/zoD8tPgHM2WV40pLtwv+187/Oqis7FQo70Ee&#10;v43n0aO0FD4k7EdCiJGEMDFphRv/30y518WCy6j5advHWkA6FGVvQN6Oz1CevxHWih1I8Nne9kNk&#10;y+R0J3l0Ycp0A+A22m8rJkGbviYDqc8Ly290+R0vv/uFERxqaVV4suiTq+r2KqwjQlYSDfO5bz5L&#10;XuXfA3PuEqyceQ8WPN8fmbMGoXjOBdg15nsILTwX+8pnkftW8ejs413kyd3s39LVO4QnH6GPRYJt&#10;nD2WNc3Cq7Hhi2lIX/sGTJlpcGdkYFvaR3hr8STk6Xag6Vgjt+jiOM0xtHIMp52v6TbD7SlGVq4u&#10;ucLkdc/1pCxj9xev857roJ3rt3HNFsZJxdviIHlyVzcv0C4ZjznAEJ58iEs7sY/A9p+tU5ZU/T2m&#10;LLpsohZO8oe57ijGtnduxraZ52HbxJ8jf9ol2DxrOMLlGxBgvTgrWZ3UMJP6brFAFIlIErGaFgTr&#10;uxHe24rkvia0yb2kw4P2xlqFKbdU1+Ik+TD269EWXAVXjmiU6UW843VUZs3DrrQZyN20AGFbLlr3&#10;B+jBGlCY8r7GMBprE2igl8W+6gSaauvQRA2z8OS6CHk1W/HMqCVrroqHUVvN2BsmS2bNswTroQUd&#10;ClvzkD+GomFEEzEs+ngJfvHL/ji3//l4bfok2NgX9R563dYEkUcN9i+upu/F9ZfBkiS/pAduPGhD&#10;Bf2An3/1aVx0yb/hmWeZm7RXYd45EXkrX4Ex/S2EK/MQ9yZZey8Bvbma/r30PSY3/HzVGgy44EJM&#10;fm08nGaLwpM91NkKV5ZWX1KOW67/FYZcfhXcFupi7R48/diTGHH7XXDSH3nJgkW46qqr8NILL+CO&#10;22+HhTX7tm/ZjMGXX4Y358xEPER2Sp+I++/5LV569inqd3Wsk0gtLJmy21KOR+69A08+cAdiHhOS&#10;ISceeeh3GHTVlUjPzKQG2sd6gn7k0z95XWYhrr/zfvx1LD1j/DVYsTYD5194Bf707CiyVdbbM1gQ&#10;qt6rtP0vH4yHn3wGOcU6lLKm350jH8Ttd9+vMOVpc9/DNb++nd4cf1bmm+kzsujDFTi/30AsX7Ee&#10;BvLjm28ZjltuHYHiUvpO09fYSa8QtzeOF1+egEFkzZMmz6FHM/XFrK9oJHe3kiULT7Z7OZaRwpSF&#10;K/s5riGexlInUrhyhJphiZiTzxE4WCuQDN8nemOGRwm3wqSFSzuU8HC/jF6mbGM/sUj0MmU7vyfh&#10;yj08uYcp2z1kyKd4ckzh4m5q4d0Bel0EgtQk0wsj7KNmnp7M1B47xIeb4Q0kqHtO0KsjRj2yBD2T&#10;GZFeZixMWRiy8GQJN/tqMM71otFToXolq37JKktW9cmpPFmYcipLPp1fsmiSVaYsr1WNsvDkVKas&#10;eieremTRJAtPlhBNstTmS+XIwpNlXrv8G8D2q3iyeF6k+l2oNfhUnixtX33yN2XKp9Mnf1OmLHdD&#10;bdIyoGVAy4CWAS0DWga0DGgZ0DKgZUDLgJYBetsqnheihT6AI4ccqHWRDRW9i1jxbNQb3kGDYR4i&#10;BTMQK3kL7ZHN5GMOpi3JoObyBIkUsdsJ+nMc7aaCuou6IM7o0VB3oZl6zjbOEd3nUfJsRd9DxKbg&#10;KRVx8602/W/OQI8vi3juSghCpWyenYJ/6L/S82WTR4pmnvrk4+3sD4e70NTcga7meqAljM6GCPbW&#10;RBCPkXfFXPQ50ONA+HPE815E4VvnI5d19fKnfh9bplyIpROGYMncR1FcspX7pmaf5hTd/4e984Cu&#10;o7q7fb713vtW8vK9JNSQ0CH0DiFACKQQCCG9EAgBQiohEIw7lo1tbGMbYgjdGGyMCy7Ylnu3rGJL&#10;siyr93LvVb1FukW9y/vtfeQDw12S7fDeWnwkM2v9fc6dcubM/87Vgt/s2X/qxjg6WvsPU2c8AHmN&#10;91Knb+rt0d+iLncxUpb9GfUpUxDNnIRg0mMYyJ8C/66x9Giejpy1k1GZ8hb3jzC6yTHajJ+FPC0U&#10;g4yhRR2xVcV/hxtY89B1ai7qH/kuOM0uRge/AvO8iW2H1nEPhViyULjU2HzDgT3Ly49cky6TX91Q&#10;PVDu1RPgb5dacOSh89BMLBn9JWyYfBJeHnUBEh69BZuXTUPloQ2ozt+LyoJMctZCeMjAvD4PvPSo&#10;aAg0IhhmXS4ypkgTWVOQWmU/uRK9LPoj1CySMzf6m9AQCsIXqKFHbBqSk17DthWjkbX+EZRtG42q&#10;LaOQt24iKpNeR3t1BnpDdQg1UnPJ8DXUmdC5PHX8zKip9aGuhrXHyJLr6Cfhr6lCqKYaTTUVaPKW&#10;s+5jCXyV9CCgP0cO/XdfeWM+Fi1ejIsvvRSfP+FEzJo9h14EvCdrGiAmmFtUjcQtyTiJXhiXffU7&#10;yMivRVEldaUVuXwWwppurDX38B/vxrjHf4O3XpqGt1+ZhsSlL2LrqjdMPbnGavr7FlAPeyjH1Fkr&#10;KijDvtRM3PrN23DjTbcgbR/9eOmVUFxSgXz68GZR+7vo7aU448xzce+vH6C2mXyV8fNf3EPuejMO&#10;ZOWQX/8Rt333TmzfsQfnk+UuePNt6qTX44unnYFp02eZcfbtP2D6OmbX7mRUe2rNsaqZ961v344f&#10;/uhnrKmXgv3pWbj5G9/C1ddcb65b5y8kLz6Yzfp8lV4zH61TTpYsXYFLLr0ST8+YbeZUVV1j9s2g&#10;9vrX9z2I67/2daxZuwE6t87xi1/ei9y8InOtf374UfLjhbjs8quxYeNWvPTy6zjhxFOx/N3VSCeb&#10;/ssjf8NJJ5+GZ597wRwjrwfN4Z0l7+Lsc76CmbPmIieXnJeRx+8tj94URwtp0EcK1cuLD+NZQR59&#10;3C09TYoYxaX87o6ErZunVtuOtl0aZGdY3XF8G8+OxY+rGR76W9jwer2m7p5an89nYqTae8P5XFh+&#10;bDXJliHL58KG5cm2baKvRTMZsjP0O4+PCDmyIr4Wn1Ob7PS6GM5DWUzZcmWrT3a2TtZsfZSdumSn&#10;10U8U3bqk4/md6H/hnEG/yi6i5sBNwNuBtwMuBlwM+BmwM2AmwE3A24G/k0zwDf4WZtvSH8ZJWSq&#10;QFf9NjRmv2aYcvmOiQhmzkB92kzUpM2BJ+1Fvsf9Oqr5jnpHYzphG3kUa5gRTAlnmX/a+zvQQj2z&#10;WLINy5S1h1iVQWA6rRCWu3zCM3AcTJl+LOB9QYEy+uhP0R7rRKipA11NfC7RVIyot4DsrwSNrMtX&#10;6S1EyaH3sPe90Vj/7A1YM/Y/sXfGCUie+lksHXUS1jx7Gyqy3kJnVx3zppp68vYeYqVtvLdaeS8O&#10;MVP924y68m04uG0OircnIJj+NMLpExFJG43WdMVURPbNJbN8BsnvTkdHQw79M4I87jA6OKhu7X91&#10;ptyHKH+S4srSdpNPH9bvmT9m/U71XIA+IuA+xnu6dz9S5v8YKyeejc1TT8Wroy/CP8j3UzbMQ03h&#10;NviKUumZc5CeF8X0magyXFe892hMuYeMOeIPoaExhMYmtuFGNPjzUV6aiLLMl3Fww1+Rl/gICtf8&#10;mXX8xiN/8zxUUVfuZ10zMWWfv/ZDTFlcWUy5liGm3EBv7kbpmOs81Cx76IdRaZhyU3Wp8fyVPj5x&#10;02ZcdDk9Ga6+mlrYi/HIo4+RA1LPSv6qWmjSkJZ7/NiVko3Pf/ErOOeSG7Avx2s0qlU+aWnTydC8&#10;SEvegGdnPoHVi5/Hmnfm4dW5E5CxczVZ+374Pay3Vky/37x81l6jj0FRBQ4eyMVDv/uTYaXfuOXb&#10;htOK6V540WX46vU34aqrv2pYsfiq6rKJ8Yop33DjN/hMJQ03ff1WjB4zAalpGbjjez/AmLETsWLl&#10;Gnz59LMxZ+48w3trqB9+863FuObar9FfYq3h1pn0qRC7/u7t38e3v3OH4dni0vqs8z456Sk8NXWG&#10;YcYaZ/yEBMOlX31tgWHLYtea4zOzn4PYtJivbR948Pe49LKrsGXrTrNezPynP7vbcOuLLr6cuuSX&#10;DQPX3GfMnGOY8lcuuATvrniPPsTlWLpspZnTueddaPj27//wsNlP57riymsxKWGqyYNykcNcHo0n&#10;a9tIPFnrnTzZyZDlm3Hc4WDJYspOnhzft/X0bDsSS3byY2ff1tqzemSxZPFjG5Yjq7UsOd4z2alN&#10;lleykyM7WbJTlyyebBmy2hB9k204WbL68SzZPEcahicfS588nEb5n+XJ4srHw5SdPNnpd+F8x8bJ&#10;kZ19/mF0FzcDbgbcDLgZcDPgZsDNgJsBNwNuBtwM/FtmQCyuhS+29xwWFO4lQorxPdQqvhObjIr8&#10;JShJ/QeqUuaifNdMExV7nkXZ7nko2fUCPPvfRKBgFdp8O2m1nMfj/YxmBhnVQIxBRjUol2jWGORa&#10;kqr3Q58HqPcZNIJWfnCXT3AGjjBlYkirVdbXqrqSRrAsrTL9Lg6TJ/e2U2dGD+VouI212lrgb2hC&#10;Y309gr4StNRlo79uFyI5LyNn+W+w4ekLsfixz2HTU2fg7VH0k338HKye9wtkZi6jblb3Gv1XemNs&#10;9XBCOni6UfA+1j09dKeRhQ7UInndLKSvHovmA7MRTZ+Ctn2j0XtwAiJJf0JX1nRE0p9D6dZZOLTp&#10;eWxdMQ/9fREeP4AuXkOHajjxk+5XcWat/+Au1h2tdR/38uE5aK7xMTTD+PkPPdCxWuxOfl+d1Hl3&#10;8RJ7FEMXzUPF5sn+UQUEl2HNtK9gyaj/hc0Jn8KbEy7GqoVPIjtlOT3YU1iH7gD9Lvh8gDzZ56VW&#10;mHW/av0N8IcCCEWCiESH3oePhaKIBqJoDTWhqzmAKPXJjfTT9jfzfoiSS8VqEG3Oo46Zutr9LyB/&#10;K/1K+IwhbVUCdq+chd3r5iM/K4Wa50bUNNYzGkz46H3hraunJ3cjqul5UV3TCE+t34T6Vb4GPrOo&#10;R6WnDhXVtfSnraOXQRV2pKbjwquuxRdOORWfO+lE/Pr++5B9iJ7D9Nit9VbAV1WKeh/9e1ln7vxz&#10;zsANX72a6+lFUFLA81Ujkz4SHm8xdmxbw1p11+Hen30Hk0Y/hOdnTUBpTjJ8pYdQR6+DyhKySvr7&#10;lpCdFhdXIp8+DG8sWGT47OlnnGM0x9+/68f4+s3fhBiz2LC4snTE0gdLvyymLB4rPqxjxGClWZ74&#10;5BTDhF97/U2cedZ5+Pu8F3kN+YYBL35nueGz4s0eb50Zp5w13qRLFosWD05O2W9Y9cmnfMnMR8z4&#10;nHMvMJxbWmn1b7/jLvpTZBtufeVV10HjSkcsfbXmJyb8m/sfwsWXXIGdu/aasExZXFvz3bxlh9Ef&#10;/+qe3+DHP/mFYd8a/+VX5hsGrTlLay3W/r07f2jmrRxcfsU1Rn8t3i2+Ls22uH8BNcUfNSxHjufH&#10;JdQWH3dQi+xkx5YX29bJjdWP1x87P4/Ejy1DjvdJFkt2smMnP1btPfHjY9Xgi+fIVo9s25FYsvTJ&#10;To2ykyVbTbJtpU126pOP5nXhZMnWQ3k4fbJTk2z7Vpts2/iafFabrHa4enzxPNllyvyz7y5uBtwM&#10;uBlwM+BmwM2AmwE3A24G3Ay4GRghA+JlVI8apkyKxp70ik2MaqK6TCLinYgVL0Td/udRsXsWqpPn&#10;oTb9deqVX0fBjheQuXEuilPfQk3Oe4jVpOBwaxmPlc5T2kaON0AP6EHWU6fesZfaxz5iLZE4y7z+&#10;WyA5zsdd/l8ycAymPMBvnJ4Xg52d6G5tQ2u0Bc2hGBrqI/S3DaCafqHRxio0ezJQSr+DnQsexLtT&#10;rsPSsafR6+I0rJ14KhY/8WXseOk2xAoXcKJkm/SoGJRGflDaWvm29KB7oI/RzycjYqf9ZNpRYudq&#10;bF2WwLpvTxmmHEyeYJhyX/ZExJIfRixtEmp3TqW3y1zUU3v/+py/ERO3orurjf4ZQ/4Q/y5MWQxd&#10;PFnabJUV7GZ/aCFTZh1DoBgFGx6ld/K5hilvnfIfWDTpMuzbztpxeZvJTPcZpiyNcr3Pi9qaOnoX&#10;N6I+6EegKYimKOsgOphyLBhDW1MzusNB1gVtQpB9MeX6cMgw5c62UkqnD7Es4EY05c1H6Q766K6e&#10;jG1Lp2HbqpfpJ5yMGP00xKxr/WLL5MrUHBuuTKbsoa/ycDy5gjxZTFlR5mlAeV0Iu+nRcM4llxum&#10;fMGll+D3f/oDWWwGqqvKqJ8vh4fXVF1exJp4O3H6aSfj6isuod93IcoYFZ4y6qIrqGkuwobEZbj/&#10;njtxxYVfxHlf/gzu/uGtqC0/CG9JNnOTa5hyGX2mi8hgCwvL6a9QgT1Jqcb7Qt4U8paQB0YKGbc0&#10;wdL7/vLuX7/vhyGOevev7sMtt37HaHflPyEWrPXixddedwMmTJxstM1zn33erBd/FZOW/ljcVvuK&#10;QUun/M1vfddogrVd3hTy0ZBO+q2F72D1e4mmlc+FjrvxplsM4xVDXr9hi+Hd0hlbnw7NXdvEvDWG&#10;xpR+Wtrnn/38VxjF+n1i5WLSYtCan645YfI04+8hRl5b5zds2nqASDu9dt1GiJPL50OcW6xcGmWN&#10;k5tfQF9lehMfJaz3xHBtPDcupc7YRhlZ8fGEZce2jWfI9vNI7Nhy5HgNcjw/tt7IHp8PNqRHtuxY&#10;/NipQbbeFs510iU7tcnH421h9ciWITs5crwu2TJk63Hh5Mgx1uVzsmTrbWFb65v8z3Bky46drbMm&#10;n2XKTpbs5Mnx/snDeV4c+SPoNm4G3Ay4GXAz4GbAzYCbATcDbgbcDLgZcDMQlwF5rkbIkmLkR60U&#10;l8qXlv9yL5HmKCOAWIyMqD4dleWJqEpfgKLtc1GweRaqdj+Hxqx58GZOhjd9GnwZsxHKW4Aez0ba&#10;2OYQyMl/lWxZvrasR6Z36gfZ9jI66YXQyvN06z17d/mEZ4A3ERfzPjDvpQF+lE65n/eUopcPEnoI&#10;KTs7etDa0oFIuAWhYBj15EfV1I1mknHFGnLRdOgtZL5+F5Imn4jdEz6D5Emfphb2TDz70BexacHD&#10;1A3upZdmk/FPFgsYWvp53jZq4jtNDLJ25OHDosDUMPc3oa+7EpsXjYVn7xzW83sK0X0J6Egfh7aU&#10;x9GbRe1y8pOo2JKAxsw3UJg0H0teTSCn9PD4XoTbWo1G+QOmzIsxOmW1uuah62bnY1soKza+ydIa&#10;fzBPTUdzU44U+j0rpDe2/SMtv6cedru5qZNtB4Xm7X0D1CkP8nvsYi4jPKaekYtu7xtYPPkiLJt4&#10;IrY8fRKSZv0XVs65FdmZifQHTmMtuGzW98yHp7IaNT5phf30vGhGA/0sAuEmhFtYtysWgepztTRH&#10;WGsvhnby4/ZYAzWMrPkVCZMpR1FHr2VpI6PN9eiJVvOxQSlidanwZq9AxrYF2LPpTaQkJbLeWQ4C&#10;QWqg6dUsNmbf4a8jN6ulXtlqlj3ULYsvV1K3XEmtchn9kctrAihllHNdVX0d9qan4Yc//xEe/N29&#10;WLDgeXpYbERLqJzey7lo5b3Z4c9Dp/8QKg4k4q6bzsY9d1yOuoLtrAlYSk8MvtdB/40a6pXz8jOR&#10;n5eOOc9Mxi9+8l08+ucH4K3IRxnrx5UV5/NvaLmpvyaenF9InTPrsYmP/u73f8YFF15qdLrS+nqZ&#10;P3lPnPrF0w1btn7FYq333Hu/8Sv+0Y9/jp/89JeG6crvWCxaPhbSOUtTPP3pZwzj1fjadt1XbzQc&#10;2vJanUc6YI0hL2Wx5vt+81ucd/5F2LhpG5qaY8ZHWT7X8kbW/P74J3qQcDxpjbWffC7ElOWvIUat&#10;McSpxZH3Ju8z++ocmpd48rjxkwxP1jG7dicbzi2t8imnftl4NMsjednyVUajvGNnkhlX6+SLIm9p&#10;6bblxaF1YuUeX837HsbWyzi+dWqI4/vDMeNyfkf/TFhmHK9BtqzYbh+JKVt2bFvLjm1r+bGtr6dW&#10;9fUU4smWHdvWcuPhWqcm+Vg6ZLHkeH4cz5CdvhZOjuxkyfEeF8MxZMuTrR7Z6XFhNci2dfJj2x+O&#10;I1vPCydPttpk21rPi+FYsvW34B8/d3Ez4GbAzYCbATcDbgbcDLgZcDPgZsDNgJuBYTIgptxM7CSm&#10;rFpeQ1xKvEn6z2aGn6H33mvJhYuAUBJiRcvprfwKPEnz4Ns3G+Wp41GePIkxDeV756Ji78vUMq9A&#10;a2kqJcsVxFjkyn1HfFrJ5PoZJH6GKXcO6Fzu8snOAG8cLiMx5R4W7evu6kN7Wxdi0TY0N0XhJyMS&#10;dyyvqkEu2VA9a7Jlr5uCNQlXYssY1uOjh/Kucf8DG588HVnv3INY6XKeQfr3TvRSj/z+Qh380L0q&#10;XmqZqTiq1keJgH3Y+NZoVNC7pXFvAnpyZqEzYzyadvyZ5eYmoWX/U/CnzjH3877EuVj55nTaB4uh&#10;9qKN9SZ1pg9Y7b8mU+5iqixTlk5ZemW9T8BvbSiHZMox7xqsefmH9Lo4D++M+zzWTvosv5tPITfx&#10;TyjO304Nbwaqyg6hqrSInhA15nlBTX2Q+mR+1+FmhKhPjrSGEWuJooXvwbeGo2hrbkEnfS7aovWG&#10;KTfFouTKLWTQMcOyYuEG9MY8/MrL+WiqAH2BNATLd6O2LJkeyYX0Xq5FMNRIruw3TNlyZWmj647o&#10;lcWVaxr9jCA8DQF4OKeqhiAqqU2WPrmy3o+CinI0km1n5R1EKflvNFqHloiPdQOpUS7dj7Avi17R&#10;u1F1aBPyk9/Fc5N+i4V/Hw1vzmbDlKtZC7CQfh8VrPlXWVXIZydNKKWndP6hVHonZ9CzuZC8vQCV&#10;ZUX0mGZdtSofn4/QG5l1/8rLvcYvQvXnxEtnz/m7Ya62fp78JaQplv5XDFjMVrpl8VzV5JMmWZ4T&#10;tu7eH/74F8ib+LQvnWm8MORvodBx0iBPnsJ6lOSx4sJivuK9Yr3izBpHtfPEo+VLofp6Oqd4tOrm&#10;yc9CnhRaJ+asOcgf+cWXXjPn0JxVP0919OS/bFm2+LJ4tOYknw6xYJ1P2+WloVp9OqdyIN+LdYmb&#10;zNhPjB5v5q1rE4PW3FW7T7ppzVVRXPph34l4ZqzPVj88XBvPjivoTWGjku9PHE9YVmwZslqn5thu&#10;VzvcPpYd29YyZNtafqxWXjLOsBxZrZMh2+cr8a1Tl2w9LawO2TJkq0e2PslOT4t4hhzPkZ0sWbpk&#10;ha3B52TJTnbs7Dvr7ak/EkeOZ8hWjzwcR7ZM2XJktZYlx3tdWI5sW/4BdBc3A24G3Ay4GXAz4GbA&#10;zYCbATcDbgbcDLgZGCEDom8d9KXoIEfqJEdSdFCr3D1AJwxy4L6+Dv7/lzTLLQwyOnLm3l6ynGAu&#10;PUE34GD6y6jImImqtBn0w5gBX9oz8O6diepdz6Am+QX4Mxah37MLAw0HOAT5MrWjQ7yv17Bl1Vdz&#10;l3+RDBzmTXQk1PTyq5Uvb2v3YbS099PPoNtoH5uoQQ3U+eD3lqHZewAddUnwpz+PvS/ehsTxX8ae&#10;J/8P1o36LLZPPRcrVjxCxpfJd6br0c57UvdpO8eklJZeyv1kDp1MXhdDdzKfV/B+6jX3lJ5VdJBz&#10;B3Fw+6vISpyBiu1PI3JgHkKp0+HfMwmtB2bCnzYb9RmvIHfbPOx6b7bRwIpb676nAzS6+nWfSruv&#10;GHg/tO4D1sxTfUzL0XXKTBLnbHNjtMv8fXPqAsYfhHlXQPxYv/Mwg8+PUMLIZOzhqwqvIGfFz/Dy&#10;Xz6PdU9fgcXjz8NLD38ZG6hRrslZSjZ6gGy0kFyxjEyV7+LXN9PDIEz2FaaHchs5cRTNLTFE26hP&#10;buX771FqlMmU28Ot1Cg3kTPX8N7wG+4spuxv7kCouR2R5la0hSPojvjR1+JHT6yWGnIvmiJehFqp&#10;S25rQoj652Z/AOGAn209IoE6+jR70RLwMCrQRi7cHipDRzMjXIL2ZmriQ4XcLx/NjbmI1GejN1qI&#10;gZZitvlorUtDTyAD/cF0NJdvRqhoPYqpX09ZPRM7lkzGziVPYdPCJ5Gx4XkT3tJ0lFRWobzaAzFB&#10;X42XfsVkh+XFqPPRU7qavhmVpagit64iaxRPLivzGJ5cWOIhw2adv9w8pO1Px9XX0of5vt+QgVZg&#10;/cZNuPzKq/DXx/6Gsgr6FNM3uKSsnMeV4L77H8A5552PSy67HO+uXGW4aiXPn52Ti/kL3sTFl9IH&#10;mdunz5hpxirn/FTL7rrrv4bLrrgSv/zVPbjn1/eZ9vQzz8K3b/su69wVwltTi6zsQ3jgtw/hvK9c&#10;gLvvuRd/G/UE7rzrB+Y4rdd2nWdt4nqce/5XcPMtt5p4/InReGLMWFx1zbX47h3fw5Zt2+l74sfe&#10;lFT84Ec/NuNdcdXV5rPmml9IT2leT8KUp/CFE0+C5rFk2XJzLZlZB805b7jp6/jxT3+GMePGmzHP&#10;Oudck5Pk1DRIn6ycKFfDsWLnOqsTHq61/Fitkx/ruzreGI4TO/2PnXzZud7qki07tq1Tj6y+kyHX&#10;kh3bkB5fHDmeJ2udkyWLI9tw1tqzLNky5HhNsmXJTj+L4RiyOHI8S7baZLVOlmx9LZzs2KlJtust&#10;S1ZrtchqnSzZ8uP41jLkeI8Ly5SdPNnJlC1Hti3/+LmLmwE3A24G3Ay4GXAz4GbAzYCbATcDbgbc&#10;DBwlAyJxInKW1YnXidKJl0lPPPSuvHiTmHIzI8gIMBrJpiq5Yya6G5YgmKdaftNRtfdp1O+jN23q&#10;PPj2Po/qPa/gUOLfUbznHdRR69ceKicLFJvuMeO7TJmp+FdZRmDKMRoTR1t7yQI7qSuNIEAdaWON&#10;B/VVxQhWpaOxKBHpyx/DkrEXYu3Y07Bv2snYMOZzqFp6OzOTxqBOFW3mPm3jDUvkiK4erhIXFSA1&#10;nsq6YwdYI5CcmRyYNJifpbUPoas+BRlrpqGEnsoNyTMRTJmGzuy5aEqdgpo901G2aw5Kkl5B4tsJ&#10;ZJD5rNEnrtqLlu4O1qmjFzhH+5dmyv1Mpp4bsT4nBv384ZfxsQ95cud2pvA9JC24HYsmnIs3Hj8F&#10;i8eebZjyu5OvRHfuMwhXJJINZpO/laCqupJMlTwrEEN9Q5TsK0IP5Xay4tiITLmDfhitbXWGKQcj&#10;zfTIiH2IKbc2h9HRVI/O5lp0kidLPxwKe1Ab8sJLbwz5NIdZ209MORxoGJYptwVL0RYqoXdzEWsC&#10;FiJMH4sg60E2+g7AX70fDRVJyNu3Ep7CLSg7sAql6cuRu/sNbFqcgBQ9Z3h3mol9a2cbprxz2TSk&#10;rpmLdfPHIdxQhDxy3iDZt+rElZZJq1yGYKAe1RUlhid7+dlbTZ5cXW18L+ShnFdQgQLqlEvK+Tsg&#10;exXTFbu99VvfhpjprNlzDD/9x0svG3YqPW6Vx0tu7cOjf3sc1371evzoJz/lOYsNV9V68VXx2Dvu&#10;/D6uv+FGvPr6fOpiWT+P+/hq6/DgQ7/DjV+/2ZxD7W2304/iG7fgL399FEnJKWZfjXPwUA4ee3yU&#10;YdNnn3serrz6GsO2xYHFnXUezVE8+Y033zLjXnjxJRAz1rpNW7ZSp+sxzFh+x2LRX7vxJvz2d/TJ&#10;4Biai9i4xtm6fQe+9/27zHZxaMub16xLxKjRY6BxxZvPv+BC/PyXd5tr0j7KhXKmvAzHip3rnDrh&#10;+L6TI6vv5Mj6vo4njsWMLTu2OmS1lh/Ht06ebPXJliHbVizZhmXK8Vx5OKbs9LqwPNlqk60m2baW&#10;J8frki0/jmfIVpOs1smTLVOO97ZwsmPbt62TJzuZ8v8PnhyvUR6JKcNd3Ay4GXAz4GbAzYCbATcD&#10;bgbcDLgZcDPgZuA4MiCqLIosSCdtp7wphpiyqJyNIcbMFR/izNKB0teC+uWuLi/rA6UhP3cJDiXN&#10;Qv7OyajeR1+BQ8+iPGUq4znk736BsRiBMvKqfp6TyLqnU+d1l09sBoR0pXultt3oYY3mlXcQ+XIv&#10;zZQ7uumrwq84GO2lvwCZciCEBuqTQ958tNRkATVLgaw/Yc+M87Fh8jl4e9RZePEv5+DFMTcjEkmn&#10;xq2G4/Yaf98YRc+dFD/39vNcetyhGORZqUvu46pu9uXl0qE+Qzpj3cGHB5uRmvoeNi+egn1r5pg6&#10;gAU7XkT+9n+gcv9b2LNqGravmoN9+9Zz/wijh+ejT0dH+xGebE+mX8aQVlk93blqP+7F6uo+1DIX&#10;FvH3cZLd3dRbKydcH2nrQDv9reVz0dvbzOnz/QFpksNrEEqfiJT5N2PzjDOQMudkHHj2VOrG/wN7&#10;pp6M9RO+hPkP06PgqZ/j4IY34Ctg3TnWriupkqcw+Ru9TGrqmsiSo2jwtyIQaudzhDaerxWxthbE&#10;2ul5wbaNmuWOWCs6yJvbWiPUL5MHtzShKRYhL25hrT7qlEO8V4IdCAfbEW1qobcy95OHRiQIfzSA&#10;hlgANYwga/TF6NfcSl/lrkgDHz00YDBahXZfBkKFm9BID2Zf+nx6m7xET23+Ldo5A6XbJqN4yyQU&#10;bZmIok0JOLhmHLLeG2va7DUTkLPuSeSsTUD22knIXJ2AjLVTsX/N09iyaKKpD5i0Zh42vDMTWfxb&#10;1ugrZq2/WlRU0+OWPhtindKt1lBfKh7p8/mGuGSVx/BS6bjLKhkVtSYqKnyGKYu9vv7GApxw0slY&#10;t34D7vrhjwwX3peeAemMbVitstismKpCOmbxWfFVsVpts8xWTFnbtU3rpVeWzljaaJ1T6xTS/Go/&#10;8VqdSxxabDk984DZ9wN+W/n+eFqncTRexoEs7M/INH3NcSgPZObsa7vOqzE1D83Vzll9jXG08aXh&#10;1vjaT9elY20+1Dp1wv9s38mQj9V38mWPxwMbwzHjkbixkxmrP5yfhWXH8a3lyGpN7Us9m2NYDbLT&#10;18LJj63HhW2dPFn94TiykyU7OfJwLFneFlaLbFvLkJ3t0TwuhuPJVp/sZMnxHhfSKFtdstUhx3Nj&#10;p1fycP2P+++3e343A24G3Ay4GXAz4GbAzYCbATcDbgbcDHxyMyAq9tGZstGCHg5zjADDR8aXT0nz&#10;drRWLkRN5tMo2jkBFanTGH9nDbQXkbfrbXhyktDf3DgE5ITr3OWTmwFyymMx5VDbAD11u1Hf1I6A&#10;n74XtZWI1pcgXJ2OnoJXULLgeqwe9QUseewELBlzLpYmXAtP8lzmpIxB74MeMsge+hvzVpWXhnwv&#10;DE/mg45BfjgWU4a5P4Po8+9D1sbnsXXhOCSvmIrdSxOw5O+/R1riM+ho3M9ByVe5b6w9SFZMVkEm&#10;LZ2yPC+GTqjfyiePKcvPepAsua2zz/iP9LBPpGw4P51JmNQMFG6dgkXTbsWC8RfhnYmnY/WTJ2Lr&#10;lM9gNyNz5n9h+yR6KI89FRum34qDK6fwWdEW+Ol3IZ/gMk85Kn3UDbNOW10Day82tlCrTM8LsuFw&#10;rAPR9jZ6n5ArH2HK7a0tIzLlpkjr+0xZXDmeKTdFQx9iymLM7fTS6GgOUMdcj65QFRpL9+HQjsVI&#10;WjEbScum4kDidOPVnb12IjnxeDLjMSZy149BXuIEFG6egvyNCchJnIis1eOQsWI0dfNjsP/dMUhb&#10;Ph7bF41C+toZSKffdjL1yc+M/SVmjLmbHsvbqHmuMtctnu6h/lZMVlxT/FFevWoNe6z2vs+U5SHu&#10;ZMriqordSXuN1nf02HFG7/vwI381HFZc2GpzLSO2x1gOPHTeIX6sbXa9PCKkLa72+owO2clyh3gs&#10;50kuq+O1j/a3+2ocy5rtPmLFCu2vdfY8dl+12q5zqrXnU6u5a53GV9hxtO1o41vfj5GOPxZHjtcR&#10;Oz87OfHx9C1Htq3Xq+v5cHj4HGG4cPJkq0GOZ8pOjuxkyM6+5clqnUzZcmSnv4U4smXIx/K4sNrk&#10;kbwuRtIiW45sWydHtv2PypOP5XcxnL/FSN4Ww/FkrXMXNwNuBtwMuBlwM+BmwM2AmwE3A24G3Ay4&#10;GfioGZDaklzJeKmKLQ9plTWa0TWSGfYo+L9eqt0lHai0y53UpSr6tNP7h4i5ySOjge+/5pCnrEde&#10;Hhly0WvIS30eqRtnI2v7mwgUp7MOWmSIKct0110+sRkQT5b2VZpYfaGHD0vRznuKbU9fH1q6+tEQ&#10;7UEdDStqWa8t0Eif28YCDAQOIFa4Ak1bHkDRzP+N7RM+g3WTz8VLY67DwpcepXdCPgJtbawbedg4&#10;WOge1N0lBnC4rxeDvX0YHDAnRT/X9XJ7Jz/Kw6WVYTxc2PZzgt3d8sDQfd5BLX0ZcnL4nn9ROuvK&#10;ZaOgYB81pbncFmYM3f+dHF9Xoeju03G6R3V23ehqxZWHtqv9eBdeuGYqfTi/BH0P+j6IkY1uW62u&#10;o7efTjaDzNsghePmOnmtg7zm7lTU7XwAm569Aq8++jksGnMCVjx5EhInfg6bJ3wam8b8J7aO+zTe&#10;feQLWDfhGhxYkoDa7BQ0VAaQX9xN3WmQ+mSP8TOorw/xmUELQoF21mHsQIS69JZWBnlyW3sMbR1R&#10;dFCz3E5dYztZc3us09TvirQ2m/p9YeqUw/TJCJMrN9NLuZnPIBTyVg7Re9lomOkxEWBdv4DYcqwR&#10;zWH6XgQDxvNCTHkw6kVzRRryti/A/vdmIHf9DKM7LiA7Llo/FsXrR6N4wxMoNTHKrMtfPxEF6ych&#10;P/FJHCJ3PrjmSTLoqcjdPAf5217C7vXzkLZtAapzt+Pg3rW47tIz8K0brqB/Sxn8dbXwkifL80Oc&#10;taqyGrU1dfCxTmE1tcnqez1kjGTKNgxLrfIZ72kdI58GMUPVk7vjzjvpU3w+vR4uwFuLFpG1DtV1&#10;EwcVu5Qm1jJR9cUuLdNU37ld68UxLd8c7ni7v5PLOsfX9uH20f7aT9t0Do1tj7Ot5q5rs5/tPO08&#10;NIb2Odb42u481nm8nYc9x3Ctjh8pLBs+3tarnB4JH/Ot0HxsjtU62bGz/1E4spMf234D/ZFtOLXJ&#10;Vofs5MhOHbL0yJYbO3XIzv5wfskjseThau8Nx5BH4snxHhdOn4t4jfI/45nsZMojcWTn+o/377d7&#10;djcDbgbcDLgZcDPgZsDNgJsBNwNuBtwMfJIz8NGYsvXEoL3BEGoTuOoTk2tm8B10VDMKGblEWNsR&#10;qlqJ8gOLUF+wBYNNVcRyZFvCcz36x10+qRkQU9ZjAbHMoS/UfKlc0Yfu3l7EqI0VU64nX/QFw6ir&#10;KUe4NgedNan0MX4Byc9ei6xJn8Km0f/TMOU3J38DVfnvoX8gaJ5ydHBUQ4R5Ho2s95oHe3nP6sbj&#10;Oi3HYsrmyF4+6+iPcG+NSL8WeT70R9nX8xSu7w+is8PP/pA+Wbdzh9gydcr/Cky5vbOTenJDl3Vl&#10;jE5E/SXkruPw1phTjTZ51bTzsHrqmVg+4QRsTDgBe58+Cbsnfx47Jn4WSU9fjMplD6L90Lvori01&#10;TDm3sJO8MIrahjoyrgACAfon0+8i3NRFntyFllgPWXI3Wjv4bKCjBe2dMcOUO/isoKOl832mHG0L&#10;G6YcaYkiEmtBJNpG9sXgcwhFU5hBDw0x5RDr/QVjYcOUA6zbF46EOBY9XJsajfeFmHKoLAUHN72K&#10;vcun4MDqKYYpF5Ibl2wcj/LNjC3jUGliLEo30eti7TjDlOW3XbJ1Okq3z0JV0guozeDzr5xVvAH5&#10;7kV7KepL9mLVwudw0VlfwNUXnYn17y2Bt5K6XPpe+APNZItkjGTJ0uLX+GpNv76uwbRaL7as0H46&#10;xoRnyCujMRAwbDJhyhTWw7uCNenuoJeEfC+k4ZUnxRC/tfzVfhbDdPYtb7Xr9Fl9G062atdZtms9&#10;iHU+y2rt+Y62j3N/53527nYsez61WqfzqZae/az9h5uD9h0u7HjOaxqurxyMFOLD4sL/TMjXxBlO&#10;bqy+kx3bvrPOnvoj6ZEtN1ZruXF8q3vFhtUkWy2ybZ2aZCdHjufHx2LITn9ky5DjvS4sR1Y7Ej8e&#10;zttiOIYcr0t2el1Yj4vhtMlH87s4fPgwn3WOHPxj6C5uBtwMuBlwM+BmwM2AmwE3A24G3Ay4GXAz&#10;8JEyIDBnuRk5HfSZcaRxtoNH9jT4mH3RaGkie4T4aGg7IMBoDpCeU3pI8boYBgYi9Fsms+sMUjMa&#10;4f4t9HFtxWC/yLSOcZdPagYkU+8W3tXNYbyUj3z3gz3o6+lGC/2yG2LdaCQnrGMttUBNAdpr0zDg&#10;2YCyxCewdNSXkDb7FKyZfAZeHXMhdq4cw3uDnrgkyZH+PgQ7OhhdaKfmecCcRPeoocum7TPPMXiv&#10;cZs8laVnllZZmmX5K0unrHvsMOfWTw/vw4eHRPXSqXXxxu3sFF/toX63j9reQXNPt/M4jSFPZjZc&#10;7Dk/0Clrrdmm4T/WRRPgL5LXL26i36OuW9HJTVRzc72e9bTwN+jhb6+AfT7raV2P7GX3YuXEs7Hp&#10;qVPwDmsjvvYEfayfuBKvTL4d617/I/aunIQ9S8chafETyN88D+GC9fzuqB9nfcXS8npkl8VQXUOP&#10;Y3oZN9OXNdbcgtYIPZIjXeS8Xehq60ZPF9vOVp6b5++OktuTLZM9tbd1oU3MmftFY+3kz9Qyt9AT&#10;g3y4vSVM3kzvZYaYVjM5s0K1/pq4TnrmWLSJ2+mlzLaN90iEeuWWSCN6WxsQqi9AceYGZO1ciOzd&#10;C1GYvBAlaYtRmrkU5QdXojJvDZ9brOf7ExvhKdiKZk8GWlizr4O1+zoDvD/9+ewXoSdcif6WOkQa&#10;y5GfnYbf3n8Pzj37LKhu3Rlnn49TvnQWRj1BHp2bj9Yo/T7Ij+upSw4Fm4xGWTplaZPFl02QN9b6&#10;fO9HjZcaX6+X/hIlhkOKkWZmZeG1+fOxeMkSwx2d3NRyUbtOrdbZ1mpltc6yVdtXG6+htfsfrdVx&#10;9tjh9tM28V6dT9v12c7PuW6kMbR+pG12PLuP85q0zbJcu32kdrh523U+juPkw0fr19bWwkYdubAN&#10;y43VHo0dW47s9LFQ33JkJzu2zDi+9dPLwkaAvzkxZCc//r/snXmUXPWV38/xmczYeAcsbGwgxmYx&#10;XpJJnMw/xHFOMslM4jk+iRNP7DmTnONxBmyzahdCEojFIDAgFiGEQAIJoQ3trV1qqRctLXVLve/V&#10;3dVb9VbV1dVd1dXbN9/7Sldc3rzuloQQRvo9+6d73+8t9er7u7+y+1O37k98rY+sdjKmPF4esqyv&#10;5+fHUt/CMuSJOHJQHvL5cmRbL9nPkm0+svVtDrL4E/FkOeY2p4BTwCngFHAKOAWcAk4Bp4BTwCng&#10;FLhQBeRvqkmYMvmU4LwRnipn+pkysRFGeMDDd5D7CXsTVtfD1s0m9TCELzM/1PvdvfBmNnJH78bc&#10;c9snU4GJmHI6RV6YSKI5mmTtixgaW9sQaSrxmPJQ7SaUrr8HK+6Zgs3TPoVtXKNv9cJ/i6HIdgrR&#10;yRgjQ+T1kqMstSzk+wvSAcYLo0/i5ixXlmicmCmPkk1nuLDEJX0vX1fuJ9sYhvn9hhyX2JY7x3ha&#10;nID6cmHKmWo1MgclD7sKI6FVyF7+S7w+7XasmvZ17Fp4PZbffy3emH079r3+C5zevRAtha+jp2It&#10;YuXvIlG+Bum6LIw1H0a8oQjNddXkgB0ob0ojzLX4ulnLONrdjT6uuSf1LPrJigfiKaQSg0inaJN9&#10;/C6JXJlMWfiy5DIKU070plkHI4VYbz/ivWRVrIkhTLmf6/aJlbX8LFPujJEts0+Ycm+si8fJkWk7&#10;+drCtaNdrH3B762QbudHTS0Hkuw8dhpjXcf4MXScH0MnOLBF/Ghi3nF/KT+K2BKVSHWUYKi7HKMx&#10;ahOtwmBXOZKRcvRHKpCI1KA3UotH5k7Fbd++CX/1n/8Sjz/5ezz7/Ev4zvf/Fb59y3ewYe16tLe0&#10;eTw5TH4sTFlYsuQoh5uavfoXUgNDeGSYXPn91gBhmsJChTeWlJVxXcMOjy8LpxXeKHzW5r6KLzxU&#10;+Kpcp2xU+pVn6jl6nT1H+vxNmaheL/t6D30NvVfQOXJ/PS6+XGP5r95Dz9Nz9XW1X/aD7q/Po88k&#10;559Pk+vGa8KQlQ2fq23mWNmmzyxWubFYPzvWfWXINhd5InZsGbLEh7QI2bG0yRiy5CErU7Z1ku26&#10;e8KOtQXlIk/EkGUuaw6y2iCWrLUs1PrX3bP5yOfDkYUZj8eTlSXzQ89tTgGngFPAKeAUcAo4BZwC&#10;TgGngFPAKfARKCB5nTG2BJvUShZGCG1efqYkoSqHsyxPCJy0NPOAUmyylhl7hkfJj4bZmPNJNieN&#10;+Aix/kH0MN+0Nz3MeswjbGm2AQykJYfSbZ9UBSRe+hkeIzL4Z/OUOaYjAxhkHeMo6+lKLeXG9k6E&#10;mpvQFS5COrwfY1Vvo279r/Da/d/Gc/fegMUzfoA3f//XqC96Awd3vYD31j+HV5Y+hXWbV6OhrQmx&#10;ZIIRw9xi1qMYSPWTI0gsMri8fHjhpZLzLn1kxPx3hM8ljQnIssfzpZawnD9GO8oav/2s9Zzycpvl&#10;/P6hYUQZrJKf7OUpM46lz7uHNw/kLI1/mRPerTKW7se2ec/Bh+Z/R/hYUodEa0lLnnJGnyjrhZzi&#10;OYeBxsUoeOlfYsv9n8KxBf8MOQuuxjt3/ylWz/guDrz5G5QdWY8TRSeRe7IcBwsbkVtUh9KaZuai&#10;km3WVqChrpK1rmvR3MH8ymg3uth6uU5eH9fJGyAXHownMdibQpo5ykP8PmGE3wukk3GvyVqLwpe9&#10;38f3MUc5Puy1aIzrLzJfeaCX3DkexWCiEwMJ1rRg62VdjG7WXu+OkyVzbb8Y62PEmcec7O1Cured&#10;uc7Mk2busjyH1FaOMVc5EW9DMtHK+zWhr7vB8xN9EcYi1yuLdaK1p5u1vXtQ38HWHkVdWw8aaJs6&#10;evm+omjlsTYea2Wtlpb2bkSYf/2Tn/4tbvjWHVi2Yi0q6trR0pnCg3OexNXXfgOLnngSTXX1aA83&#10;o4VMuYtMWdhyZ0cX2lrbPa7cQrbcQubYyrXrWpsavdbSVE++zLxl8kfhhpqvLKxR+KTUglAWqrxV&#10;+aowVTkm+3pM7iPX6TlipU/Ok/PHa3r+ZOfps6jV++n1ui8MWbmyMHHp1z7Ll6XfvqbeV63eT/et&#10;1WNyP9sf5MvzjdeE81s+PJnfQs6vTdbHkyYaa1NuLNayY+vbfGTxlScrOxar7NhvlSWL7WB9ZH+N&#10;5MlqWwTlJAdxZJuPbOtZBDHkIJas7NhvLUv210jW/aAaF5Ybi29zkfWY7VOe7PKQP7b/ZXIv7BRw&#10;CjgFnAJOAaeAU8Ap4BRwClwBCpwTUxYW5+V2KlMTvqZNOJ30Z9YtE4THkresX0DKx/TRAaI+YkVw&#10;qTZvjT9hdjHWIOgjTxamzIoEV4DKl+9bnIwp9zAHVZhyqJVruTU1oFNqKYd2Y7BkOarW/B8se+AW&#10;LJvzHcz5+yl4+5m/QV7W4zh17C3UVO7DsRP7kFeQjWVvLUfO8SPo6osxWsiEzzJeBtiI5BhPwpQ9&#10;lkzYKleTSQuDkOeW2E+Sh6eZYC9+P1uc+0ScXqxKX9orGJ659pPMlDFcjMp9C/DW7O9gzf2fw/65&#10;X0D+w5/C3llXYd/8b6D47f+N7sKlaKXuRwuOIb+oEkcrOnC8LIyy2sz6c63heuYCt7HecSvCkWbU&#10;R9pY45g1KLhentSqSMbJ/cmS03HmJ9MO96c8pjyU6vsAUxYG1R/AlJPxvrNMOdnfGciUe8mWlSkP&#10;kRFLnYwusmZZBzBGv4e5yrGeMFKsjT00QLbc20zuzO8koqzPweduJ/9u6e5iTEbRILnznXE0kCU3&#10;RmIeVw5HyJLJlNu5nqRwZWHKNfVh/Pqu+/Hl627EC6+8idauJOqbe/GP983F9d/4NhbOm49Icwvi&#10;XD+wg/nKwpRDrHshPDlU3/ABptzWRK58him3hpnLTL+sosLjisIlhX0KFxYmKTxWeKNyWD+7FX6q&#10;DFmvkz7lrdIn95R7ibXn6vnSp8f0WrFyXLmoHrfXi2+vlfP1Ovua9nXE1/PkXHu+3k/P0X25l56n&#10;ryfPZZteM57VewVZyU1WRnyuVlmyWn2/9pksQ1b/XFhyEE+2HFlZsvBkP1O2eci2TrLmIKu1DFl9&#10;Yci22dxky5SVH4sNykcer7aFsOWPgidrnrLlyeI7pnz5/n8O986cAk4Bp4BTwCngFHAKOAWcAk4B&#10;p4BVgJg5k+NMS6TnEWqh1EqwMwxxkKy6F0NDXTzSydbBi+qQ4u/VSQIzbayX54gvNTakakKC+UyS&#10;B613IhscYW1dNg9LCioUbsgmtXhHWFtRiGUm01VYt7YzJ7JHzveel1a4ZKbehxy4MjfJDu5hE/u+&#10;qNSNCbPDLFoR6xoj/xlBuDmOaq5LFq49hkTzbiSqlqJw/f/Ecw98C7N/9XWsWfz3qDv5Lhpr96Kk&#10;ci9OkTsfCW1CUfNOHKnZjH35m7B1+3uZvGDefpClVTLfXwxxSJgnzzGWJhUspIaw9MqYSn1haZJH&#10;fbYcM31v/GXwPvYBlNhiPWfvuSV//0zk8tGk5od8BzPAeJX8Y+8NezFJlu7VlhGWHmfMd5OhkNnw&#10;PfextbFO9OioxL/MkyIi9w2Irv1fOHjvVdh+359h9yNfwTvzp+APD12Dh6feiVVr3sD+g7tRXFqI&#10;0rLTOF1ciMqqCoQa6r1asy3NzMdsYe5kG39rH2E9485esuV+r8VYJ1tYlbApra06EW+yTMqyKutb&#10;niWcS7mXWmVjajX30v6e38/XdF/rAIjVerN+669P28Zc0tdffx233nor7rjjDjzzzDOYM2cObr/9&#10;dtxyyy04wrX06sh/5Z5S31bYpFwjfoQ5p8oexVpuOVlO7CfleBCrPde+c6k3cal0sGMTNGa2T3wZ&#10;Y3+TNfNsk/H3N11Hbzzrjz+NTxu74mtM27gXX+eDWpk3lheLb+eY+nYO2nlqfcuR/TnIum/Zsfqa&#10;g6x2slxky4g1D9mfn6zcmB9ybnMKOAWcAk4Bp4BTwCngFHAKOAWcAk6BK1QBQXzShOAGMWWhhBiT&#10;+szSyNGGmxANHUbdifUoOrIZZWVHEGmvZk3nHh4nQx4jVx6O0heuJvztDFOW2gzCk+XFMiiP9RmG&#10;HVOmHBe6BTJlyQtOcc272DB6OkaYBzn8AabcF97lMeWT636GP9x/MxZN/z4Ksh5FR/UOVJdtx6my&#10;XShlfYzC1izkVW9EQWg7Dp/YgR07t6CxodkLlGTfaAaxkqFe7kw5yXgdZOgOS/K/1IoZ5ncmo8KT&#10;Jd4lzsUfJH8eQktfr9cr8yAdLwOatqDwxb/B/pnfQvZ9n0Xu/OuQNe9qvDb1KqxefAeysxYgO2cP&#10;ik4XMC+2AtU1mdbY1IDWNv5+n3mi7W3kYu2sW8y8XY8nd5Mjcx0+aXHmoSujEiY1EU8WHmX5lPiW&#10;Y6mvjEut8jBlymKVJ4tVdibWz9eUu1nrZ3Oyr9xOreV6cm0Fc4mnT5+O2267Dd/85jdx/fXX4847&#10;78SSJUtQVVXlcWO5VniisEnlisJM/SzSssvLwZc83Qtt58KLL7VG/vGajBvrcR1zsX6OrPuWI9sY&#10;U1/jT2xQnFqWrDGtMW/ngZ0fOn/U6ryyVueezmH/PPXPa+XHfqsMWazyY7+1PFnX3bPc2M+O9Zjl&#10;zMqTXW0LfvS7zSngFHAKOAWcAk4Bp4BTwCngFHAKXMEKCOKVJkxZcn+FK2uTPslTHhnS3GPWZu0p&#10;R9Gh1Ti0dTHqD7+Ihl0zETnyDIZDG5iifJJXkDsiRubI9cHI4VjamYiTtXiZ7DkkL+BtYlkDenSE&#10;VXmZ03qmSa6yVPHI5CtnbCY59v3LvOfl5V6Kq97uzOErzYgGLD1MiUQIYfeSFx5ljQnWKEiwLi3z&#10;5spbu1HZ3IFTNSFUVRShrToXLSfX4sCyuzH3rh9gyYv/HTXV76K2bi+Ol2bhaM1h5IX2Ir99N/aT&#10;Kec37sCR8j04kLcLO3dt53cHI/wd9fvfFQxxHDO5yZn8ZBlPyT338s/5bJqnrLnKXr6yN4h8VLEf&#10;4yZxLt98CJsXXyKOT84mWup7zHwnMsxYTfJN9PH7kBhbN1uSTSbOCH9bntGe+fsoZjuAdOV8bH7q&#10;Vtas/hO8NetqrH7oa3jlvpuw+J4fYP1Tv0RZ1hK0Vx5hHd9THkuuratCTW01JD9ZOJlwMOF5wrd6&#10;uqOI9sS4Jl6CNZAHvLX1pH5FfyL1AY5sGZPNabR+EK/y82XLu5SFqbVs2fJly9SUs/mtcjixQczO&#10;Mj3xhfUJFx5mQR+pvbtlyxa8+eabWL58Ofbu3eu9d9FJzhVeKHoJk5TrpF+uUeao1s8sP+n7tubD&#10;+frnwosvtT46TmqDGLFlw8qSlRuLtcetr+xYrMaaPw5tjEr8+jmyP6Zt3FuWrPNE542dU5YhW9/O&#10;TTtn1bfzW3zLkNX3M2TdtyxZ5pM2ZcZqLTsO8i1PdkyZH/Vucwo4BZwCTgGngFPAKeAUcAo4BZwC&#10;V7ACivcmZ8pS1yLDlEvy1rL27isI5byE2FGukZX9OMp3P4HS/UtQW7gVneFi/r63h/VwuSYguZvU&#10;DpDmlceVogkeWJRXJH9kc0z5wgJQmPKQcE1hyqy/4OWTj/VgZLAHsXgXmsnaTjW0oSTUghMVNSgt&#10;Po6msoNoOLoKe5b8GrN//V1s3vBb1p7djuIS5tRW7kFxywnsKd2M7KZtyA9nIad+K07UHMTx07lY&#10;sXK5DJk3bsJcZeQue6Y8Jpxe1sDM1H0WptxDAN3JRqyLMUHQQ9xJddHJMOUTm36HF+77ClbMnoK1&#10;86/BugXXkytPwfIZt2L/q79Az4k3uF7fYbRV5HMtuDLy/CrU1VejPlTHnHKuL0fmJSxLeJiwqT7W&#10;Sk70MQ+Za20mB/g9zQDX4ZTGgtR+liT7wpv8HEr3xVp2ZX3LtywDU1/5mFhlZpajiW8Zm/Uti7Pc&#10;zvqW7ynzEy4segg7FL4pryvPLOwwFAqdZYOyL8fFyj3letlX5qhWWeXlYrVe8IXYc+HFl1onHSe1&#10;Mp7agviwHLP94lt2rL7Gk1obazYGbZwG+Tamxdf41/ngzVfOD50rOnfE2vll5536do6K72fI43Fk&#10;mfPKjsVafmx95chilSFbaxmysuOgPseS+VHvNqeAU8Ap4BRwCjgFnAJOAaeAU8Ap4BTIKEBOKGzZ&#10;n6csfSMjaeY0Sd0LycXs59+r/H15bT4KD61B7Z7HMZg7Fcn8OejNm4fmgwtRs+8pVB9aiqaSbeho&#10;OIrBZAvzkYVHp/kasirgCFLD5F6jgxgctTmuZ+rweqQyw5klb1meQRtdt1kFhCcL05SBG2W2rdQd&#10;GevAwBDrjQ40oibahGPhOhQ01OFIRTkKiwpQe4ocM3sztj8/C1N/9Rd4d/N9CEX24Fg5a11U7sex&#10;lkJsK92KPY3bcbApC4catqGgLhvHTh3CmyuWyIuxsXrwWIIvS77Jl9a8ZLVeLWX2e9aM5wf6eVxK&#10;oXycm5fnzWcQm9nEkfcnokp+MmtEezXCJU5H0Md47RpMo5MMJ0KOHOeag6Oy1iXrwQClTNF/A42v&#10;/QjZc65F/qNfwrpZn8eyh6Zg4f034vEFP8a29QtRW5yNaG0Vekrq0FhShfr6ei8XVxia8DFhXsKq&#10;lEkJb1K+5GdHQRxJ+ixX9nMpy62UZVlruZfft3xMn8+yNPGVsVlrOVwQp5M+y/Us75Pnl9eS+0m/&#10;cmO9RnQTbii6KVsUX/osb1QuKVZ55eVg/WvPnc/+ufDiS6mRHSMdS+3T/fGY8XjsWGLBxpP4Ntb8&#10;vj8+bezamBbfz48lTu0cmYgj23loff98DeLIdt6rPx47Ho8jKysWpqy+WGXJavWY7ot1m1PAKeAU&#10;cAo4BZwCTgGngFPAKeAUcAo4Bc4qIFyNO0FMmeSPR4SvSb6msOFu/ui/EbHwMaTKV6I/+z4kcmYi&#10;nj8fnflPM/3yOZTufRH5O5fgwPbXmRubzbXGytCb6OSdJKtVVnKTmhfMsXRMmXp+iE2HxiswwfEZ&#10;ibG1oy8VRjheh8quEI421Z5lyicLj6O6MJfMfwt2vvgQZt/97/Dy8r9DReNWlDUdRk75XhysycX+&#10;+n3IbtuDrKqNyJN1+qr2YV/OdmzZuhZDKVaLOFNfW8bzSmDKmXzsDFOOc67ILOhhS5KX96Yi9FrR&#10;VfAaNj30Q2Tddw3y5n8N2XOvwprpV+GlaV9k7eQfI+fAfIRrtqGtrgDtZcWIlYUQbWzz6jUIDxN2&#10;ZZms8ChhTcqRhRlZPqQMyc+U/ExZ+bJlVZZhqT8eV9Z+y5ctN1O2LNbyZT9/033L6NT3czzL+aQ+&#10;g9T9lXPkGYQxSp+wQbmn7As3VMasLFlYqBxT1ijWcklllZ902yr52xfYzoUXXyp97NiMN2a2X3wZ&#10;d3+z/NjGkfrjxZrt17gUq3Er1sa3xr2dC36GLPGq80etzjdr7dwMYsj6GeCf6/oZoNZ+Ptj8Y+sr&#10;Iw6ylhsrOw7q4wee25wCTgGngFPAKeAUcAo4BZwCTgGngFPAKZBR4AxT9rgyeyRTU5rsEyCySf3F&#10;fvKtXuYtC1GT+spR/jZX6pUWcJ2srShiHYzyXY8gtGcuOg4/ghgZc1feI2g6OB8txxeju2YDBroL&#10;uN4Z66Oyim2/3NPLB83UrRVuJ7Q5U5vX1OSVV+cjfPB55JkEqIq9gje+/ZFBrpfH3NkRrh83OMjf&#10;XCe5VllvG2o6mlDWUo+TrKlQUl+O02XHUXFyL5qLtqM5dyVyl96L39//r/H7J/4C+XmL0NiyD0XV&#10;e8iVmavceAi54X3YX7ENR0Lky0V7sHH7RpSUlbHeQgrpoUHGxiBrJXO8GCRSK1lyjjMcQqNHKhRr&#10;G+ZIyTcJoxzxzNjKqEve8se7KZSXZ5Y3wG9P2GRdvoRY9srae5n1KfldCsJstWzlbIcJl9eiv+NV&#10;ZL/1X/HevBuRs/BbODr7Omy/+2psv+dmvDPtR9jw/D04eXADahuqUVZdieOnilBXW4l4RxjRDjLP&#10;jky95Hgvx441LrQJgxKGdJYXjZApmzY0nDnm502WKVs+5edWlmmpr9xLbRATs2xZfOFoytfUWvZm&#10;fcvnLLdT33I9ZcRyf+WG0ifnyj3FV7Zsc0/lXOWTljtaHqnHLwfbRm5+oe1cePGl1MiOkY6531pm&#10;HOQrO7bWH1cab35r49PGrfoa32KVJfvng84dv9U5JtY/F3Vf5rI25cd+q58HYi1DVt/yY+tbhmw5&#10;sfbbvsznOD/iuNn+TI/71yngFHAKOAWcAk4Bp4BTwCngFHAKOAWcAkYB8jPhx9KUCIqV/cF0CsND&#10;QtckVzlT/0KZcqZ+bDP7qwjh8oCm9UgUveAx5cjBWWjLnotw9gJUH3wS5bkvo6Z4M1raixBLtiM6&#10;OsC7Se6zY8oU4cI2jttQkmxeOG+yjzlxzKvr70BrtAWVbSEUN9XgWDXXVKwuxsnT+Sg+moXQ8U1o&#10;PPQGDi/5nceUZ824DavevhtlVZtRTpacX5WN3FrmJddsR37DPvq7sefYdqzdvBYDshYdX3OELFmY&#10;cn9q4LJnyknvuwvmZkPykUNsZUzZP4D2E4uwa/Xf4cm538HLM2/C21OvwTa2nGlXY+/9X0P+/B+i&#10;YOk/oLNoA8Jlh1FZW47qUB3qm8PkyKwLTKbc2doCYcm9sbhn+xOcE0nWRh3k9yv8TbpsZ9kRebLo&#10;rlxZmbLlxsqflEvZY9Kn7EqsZVzWD2Jh/j7L0ZSt+dmycji/tdzOz/Rk38//JJdW+oXjCV8UDirn&#10;yL5YOaYcWaxyRmGKctzPJC23FP9SMtOP4rXaWT/4QttH8Tzne0//ePjHy45nECee7LiNJ4kV2/y5&#10;xxKrlhuLH9RnY97OBTtP7Jyyvp2D1tc5K1bnsd+eL09WXmytZcTi6zHb733wnPlH+22f850CTgGn&#10;gFPAKeAUcAo4BZwCTgGngFPAKSB80N+ULYuVLVPRWAiz5GsqVxYOLLRtFDGu95MalpypBHOs2vg3&#10;eDHaueZb/akXUHHgYcSPP4pI3nw0HZqL2uyFqM5/Fi2lK1mmgXmeaGHrJj+L8voorbA7qVEruaxj&#10;rOGQ+kBtBamvnKHe+izyXFfmJsxxgLWuO9JkbcxR7hxIoLU7htauXnR0JRBu6kRdZTWqiovQXJaH&#10;jrIstBx5FenSF9GTMw07HrsNb8y6Cc9OuwHPzPghNr52D8pPrENN1SGcKtuD41W7cbR8D1ZuWoK9&#10;ObvRGuGaiywzzKH21gVMcNxJl8kk5HsB+c6BYzfcwybr1ElOL33E2HrZ+vkb8gjHmLWHeU2S18oV&#10;lyJPOYiJKEsZGWaUM6T64swRTrBmuISXbCMpstxeNuHI8p1JJdsRnrgKAzm/xvEX78Duhz+LrHlf&#10;wvrZX8CWeV/B5gVTsGr6V/H6gzdi3RN/jcItT6OjJBfh4ho0lLaipiKGUH0P88E70NbZgq6+ekTj&#10;EY8nS26y5cnDXHjR5hh6vuHJwpWVKVvOJL6fQ8m+5VV+tqxcy3Ivy8YmO26ZWpBv+du58Do/g7YM&#10;UHzLCJUp+/sse1Rf2aNaP7v8Y933M1f/foRc/EKb/15B+x9WF9V7PKvjM561r2/voef748N+ZxHk&#10;++NLY9LGaVAcS5+dFzpfgvrkmM4bv/XPxSCG7J/Tsq95yGLtZ4My4Qu1/GBzm1PAKeAUcAo4BZwC&#10;TgGngFPAKeAUcAo4Bc5fgYvAlIUCS2WDTL6xcMQGJjifYF2AbUDbO4gcmo2WQw+hOWceGnKfRFXe&#10;MyjPW4yawhUIV+zAaF8dr9F6Gqwfm+5FWpgZe6XZer1XMlMWDqqb+MIWEkMpdA4l0D4QR1s8hvZo&#10;HGGy3/qGdtRUh9FQU4emmko0Fh9G6+mtaD++DLHjXENx0//F+jk3YOnU67F49s1Y8JvbsW3FVOTu&#10;eRXr3n0eq9b+Aa+ueRIr3luMAjLmUFsdBlhjg6gEA0SvRJ5edvnwiH7H0I90vAW1p3OwY+0SrF7y&#10;GPZsXILKk7sRb5c6EbzIuyKNSLTDG9cE75F+f3E8fWsX3Z4LU5bwlUcZZQEP4VDppMSjsPJMPPfX&#10;rcWp936HfS/8B2Qt/Da2PnQ1suZ8GtvnfgGb512DNdM+i7ce/DTem38zjq/4CcJcq7K3dCN6qwvQ&#10;Vh5inEcQqhHOH0dzezc6epinzzUU4/1dHkse6CeDOpOf7PFksm5lRGf5EZmyzVP28pUZA37+FMSU&#10;/VzZz7l0XzmZWGVlekxs0PHx+Jv2W1YnvjI8tUF9lvtZLmj5oXLkoD45pszRby2XvBz8TtaVvtD2&#10;x/D+/eMz2b6Ou1o7/jZWNIaC+uSYjT8boxq31upcUBs0D2yfnTPWtzx5vHnqn88T8WT5bNDPifGs&#10;fv6NZy/6B667oVPAKeAUcAo4BZwCTgGngFPAKeAUcApcGQoIpvQ33zs/+7eolz0sGcSSn5ppwniF&#10;KipZFAac4ctpMs848yMjqK8/iqoS5r9mP4vaPfPQnj0L8dyZSOY9iOZDj6Lx5Cokmw/xOZp4dZSt&#10;nzUck8xTlhXg/ilTzry+d8R7Nf5z2W9nx4B6iy8sQZhEz+AAmof60BiPopFsKdLTi9aWCBrLK9FW&#10;ehqpuiIkivegYtPjOLHiVzi98n+gYvV/QsGS72HHgquwft7XseLh72HVY3+Ftqb9XAOtkbacPI4c&#10;tKOM3KWd/LiPY858Xhlyyp6WWhvcHfICR9hrG5oK12PT0unY/tp0nNr5LKqyX8HJ7U/j4OoFKD2w&#10;jLm6O3mejG0fY0IqaXOUz9yS7ke6qXb2RaRPGEyc76exbwCtMdacSAn3lpxqqZlMDj66A6hnTv26&#10;n+DYM9/Hhvu/iLd/8zny4+uwZuaNeHvGjXj3vm9h6z3fx5a5d2LPkp/j2M65KClZjrrwHlRHjqOu&#10;uQyhxka0Nnagizw51pZArKMfsZ4Eon0JJAbeX4NP8w/lufSZ9TnPcmWOu81XtL5lUePxKsu0lHVJ&#10;n/pqJ+Jj9pj4ytnGs5bNWXYXxPS0T61yQbGWDY7HEW2/Mke/tczyYjBVe78g/8O+hv/5/fvd5OcX&#10;2vz3Ctr/sM8fpIntC3pN22fHVHwbB37fxktQDGmfWhuPNk7Hi2Ub++cyV+x8U3+8uWnnr53X1ref&#10;A+MxZH+//dxzvlPAKeAUcAo4BZwCTgGngFPAKeAUcAo4BS6aAn6eLPu+7SzfmoApe2uaST2DEa66&#10;RxYs9SsyeZ4xWtZCSJ9GOrQBXcf/4OUtRw9NQyp/KiL5T6Jo72IU7VuK0OntGInX8vxMTusA14FL&#10;cfE3f57ylciUKcpZzijMQDiDMI2uZAINyShCsW6E+Bv4cHsnmsNtaK6qQWvJKfSU5KF4M3OPH/1b&#10;vHz3d7H8nhuxduYUvDfni9g461NYfv/nseiu65D/zm8JiSWfuItW2G8v16mTug/9HHWuFcex8Epq&#10;k8HKknUDLH3iMeWxHlTlr+YYvoqCHS+gZDfXadz/Isr2LWbdk5dQe3g59r2zEFtWPI6O0DFeLMyW&#10;+dWDKURT/D039z7qTePXvo6yWmHKnQzXmIQra3J4TDlVjMSp13B61S+xfT5Z8gPXYPPUa7Fj9lex&#10;dfbX8S7rW6x84KtYNfMmZD3856h55efo2DEDw1VLMda9lTx+FxrbDqCq/Rga26vQ3NrKuslR9LYl&#10;kehMIdEziEQ8xbUUmffLtRVlLDXfUJ9VrZ8PWaZkWZP6lkuJH8SvlG2NZ5WVqdXzdF+sZWvj8Td/&#10;v2V247E826/cz1rLDJUnBvXpMT+PlH3LKy+Gb/lokH8xXmOie1woT5brJrrvxToWNAbn06djqdaO&#10;t8SG7ts4EV9jyfZrn1gbj+rbmLUxbn07D4J8nS9+a+eif57qvs5j/Uyw810/I+xngn5OTGTt557z&#10;nQJOAaeAU8Ap4BRwCjgFnAJOAaeAU8ApcNEUOA+mLDnJ7zcyRe9aJpt6ZJCkl6xzkAy4b3gMUteg&#10;j4eStP1SMIF1D0ZHmU/XXYyq0vWoyH4OzfufQGv204gceQE1+59Byb7nUFuwjuytiLfs5jXkbcyF&#10;lcrN2oRjXslMWXiCsAVhEMI5Yn1Jr35yZ3cPIm1kl02V6G8t4XJyxzBUvRHR3EXY+9SP8d7MW/DO&#10;PV/GxulfwZY5U7Dl4a9i2yPfwNLpt+LpGXciUr+X0JosmeB4jPUf+lJJMuU0uXEaiWHWgkgPYjhN&#10;AixjPiT1FqTiSS9SkcMofG8q6nY/jNZDC9GV8xhi+Y+jl98VtB9cgMqtD6Ei6zGc2Po0dq163LsG&#10;w320Y6z/EPXqTXDnI92Ut9gXkT7RMvP9RQ9tC1sdSyevxqm3foYts2/ienufw/YHP4tD86Zg10M3&#10;YN2Mm/Hqvbdj0e9+iJce/ik2vvkQTu99kzUuDqKr8ghaagvRECrjOodVqAjXoaqtEeHOZnRGm1kz&#10;uRWpvg4MJnrZ+pHsH0L/AOcLtRylxqNjEtkS7fI7gA/WvfAYEsdE6nKMcj6NcH6xNEymcUgkHiyL&#10;El8ZlbWWaVneNV6/nCPMzJ5rGZpyNsvhgvyg85ThidVrbJ9lf37fMsIgXxmjtcoj1Z4P05zs3CCO&#10;bPsmu36y45Ox3Y+aKU/2fJMdV83Hs3acgny9zh7zj7s/RoJiyfZpzAVZjVexNt7Vt/MhaI5In51T&#10;6tu56J+vum8ZsmXH1tfPs3O1/GBzm1PAKeAUcAo4BZwCTgGngFPAKeAUcAo4BS6+Ah4X5m2t9b2K&#10;/u36Pk8WtvxPmbIQOuHMHk8m64qTfw3QJgZYl3ZUco8lR5XsbqiYzHMXUqdfQ3j/k6yH8RgaDr+A&#10;sgMv4EjWy6g+tessU04Op8/yZOHKVypTljEQrqD8ULiFcJTuWAJNrM8b6exCa3MYrXUliIdPYaQ5&#10;F235S3HsjV/j9d98E+un3Yz1D07BppnX0f8S3vztn+LdGV/2mPLKZ39GtMoxSbVzwFjLggM5MMR1&#10;3cg4hSmnvLxxDqwMsByLyThKtZNelOQux+G3/hGhvfPRc2wRItmPILx7FiIHuJ/3BNoOPc062i+g&#10;OvtVbFw6B40l2WSqnbx2zIuV9CVYpE/jly96dlM9M0y5E8nOIyg5+Dw2LPpvWPrbb2DtA9dh/8NT&#10;sHP6F7D1vj/Dhvu+7DHlHYv+EkfXPog6ahup2YnBMNftCxeiL1ToMeV66l8ZrkFdJIzGaAQd8U7W&#10;uGhnDepODCd72BJs5LT8soWGdUXIjydhyt7zU3dlyh5X9jFlZVHKpsbjysK1lHGJlTiyrMt/TI77&#10;m7I1tZbBnYvv53hyjb/P8j+/H8QPbZ+fN+q+ZZLKKS+G/bBMdbJnmOz+Pcy9vtA22b3l+GTPN9lx&#10;q3uQr+MzntVr7HE73v74CIolf99Ecapx7bd2HgTNE9tn55T17fzUOeu3lh+rr59has9+kDnHKeAU&#10;cAo4BZwCTgGngFPAKeAUcAo4BZwCH5cCliWr73sWZVrCkYnAMHSmpc/sj7Jz7Oxaa1Lvl/mWI2n2&#10;DZKDCQnmPvtSzH2Vv7u9jde2R7pQVrYbhbkLEcl9GiHWW648vBQdtQd5iuQpD7LGQv8Vz5RFf2XJ&#10;op+wDeEoHsuJ9CHa2Ifehgii9TUYYH2JkeZdGKx6FeWbfoGtC/85Ns/+DPYuZP2GGX+CfY/diJcX&#10;/Qv84cFv4tUHv4uXZv8lcnLWYYx54WMc10H5LoC8southyPQnmReLf8zMjaI9nADWkPlqGU9jUjL&#10;UURjucha8f8QzZuDZME8pI7PRSJnOhKHHsBAHutl589B9PB8dBx+EpU7n0LBtuewZeXTxMn95JjM&#10;QWcMpOQFP+ItiMNIn/AaoIZtB+I5d2HLI9/Eyns/j40zrsXOeaLbDXj9rmux+dEfIuv5n+LYupmo&#10;P7ISHXU56Gg6jeqqIuSczkN23UkUNNSjLBxFXdMQGkND1CmFnvAwBrpGkIr3IZ3q4et1svVw/vRw&#10;bcJ+DLKICKuYkK4Pcn5QcPqcYWeazKNMvrKMizYu0wev8fQRTkCWmvFiw3Ipy62C2LJlX+L7z/Ef&#10;133L1Cxvm4jPybHxzlXOZ6/XPrUS5+qr9TNE/77ljda3TFI55eVgY6w1faHtUrx/q3uQb8doIt+O&#10;s8aC2KAYCYop2xcUk7bPxrr1dS6o9X9HI/3jMWSdl3auWl/5sVj9zPJbfji4zSngFHAKOAWcAk4B&#10;p4BTwCngFHAKOAWcAn8cCpDrfSBHWfZ9m/d3LbnWeEz57PXedXIDcjEpujtGfsw2NsQ8ZY+VZW4u&#10;f0dLzuWw4DM0M/F1BxJFL6Nqz5NoKXoHwz2neXoHjw2QuZHJ0dN2JeYpi17KLoR7CEcRNiO/r4+2&#10;9XpMuauGNRaqK5BqLEC6cQdaWX9i70s/wmu//TQ2zfq0x5T3PfolJA/+grIuo+wvAdUvYahhI9Vt&#10;47p77RhmzjBLHKO5m2nkFFyYMqteoDPZieMn8vHOyjewc/MabF27DO+texa7dj+L5+f8e7QfmIrO&#10;gw8idngaOfIspPLIlYUt58xEPO9Rrsn4OKp3L0LVoeXYueZ5xkaCdx5j3Y7UmRjg7ke4KZexLyF9&#10;Z5ly7ULse/bPsfTuz2Dr/BuRNf8GrLzrKtYL+TqKlv0XRPbei76Tz2Kkfj2SDXvQXLEfdWW5CNWX&#10;oq4zhNLeRpR3RlDZGkeoeYT54tSujWyerb+Tud79A6xTIbndFBYxRnSM9DjJHHDOgzNMOcOTP8iU&#10;MxOT/47DlGWKnQtTVpZlWZcyMbGTHbfnWr6mDM6yuiBfz1MbdI7ts7xQfD1m+4P4ou0TP4hP+pnm&#10;xWCqQa9j+z7sa/if2b/fy8+CC23+ewXtf9TPb7UK8u24ayyI1Xga77ieY6/RPr1WrL/Pxrj17TwY&#10;by7Zfp1X1lqG7P3vIPmxZcmOJ9tPaec7BZwCTgGngFPAKeAUcAo4BZwCTgGngFNgYgXk73ZhQMIu&#10;hCnI3+7KATPcb/zrJdd1kI14zcvyzLBrsmzmfgqTHmNOLKtvsElNZ57FfGphdMLiWHb2DLYTuG2b&#10;HNCm/cLDM0ycl5MFZs4Qeyk20UF4hWglDEXYj9RZbe6IoqyxExU1tQjVljJH+TCGixajeul/xMlZ&#10;n0HuzC9i/+zr8Ow/3Igdax4mP2nkO2Md5MF63q+WucIRxHk/eW8j6TPsnzmzA/2sgUHumiYPXb9x&#10;I7L27UTuyRwUVeaiuPYASmt34mTFWhQVLsPWdffiaNZMNOYvJHt9HMkjsxE/NBUDOVPJlOeibtc0&#10;tB5/ieswvoI3F8/la1FbCsdhZj1h4ar+TbVW7c9Y5rozoTpzvQyiFIEYk3Hls3q5viS1qUF0cwHB&#10;Pn5nEecpMvoSCanhFPN5Za+fNsoWZzTEuL8bratuxu45n8HaB7+Ed2Z+D4t/92/wypyfY9faV1CU&#10;vw8nCo7gRNFJFJaWoKSiEhXV9QjVhdHc0Iq2cDva29vRyfURhfFL7rjEsYyPxLTwKolnGTthSBLX&#10;ummM6/54Vs+bzFo25WdXE+1bDhbkW5YW5FvudiG+5XtBvp8J+vctUwzy/azZvx/EMT9JfUEc2PZN&#10;9l7suRfi+/U8333/eJ7vflDM2L7JYlJj2sa+5cCT+RPNLZ3zE83d8ea963cKOAWcAk4Bp4BTwCng&#10;FHAKOAWcAk4Bp4BTYGIF5O9t+XteOID8/S9/h+smxybahClLzeZB8sP3c5glq1lYozBE4aSfbKYs&#10;Gogmwj6EtwgjkjqnXf+fvfMAj6s807Z3SZYAIaGZHnoPabvZJe3ff7ObEJLQNiSQDZCyQIBgcMG2&#10;3AvN3RgDtrHBvduSuy3LsixbzbJsyba6NCNpRtIUaZqmaDTSSM8+7xmPozgS4xIRG94TPn1nTj/3&#10;OQOXbr15vuZmI0u5uNaJI6VlqDWVoKViO0pXv4S0kbchf+g/IX9Mf2SMuga7Zj+ElvqdZOGEK2Kh&#10;QW7gfB0iUdsxF89nECYncbZRWlj2XTzXgZxcpKalITN3L/YfyUNRRTaOmjJQVrMTxeYNqChfjrw9&#10;r2P78udQnj4SDRmsTT5Wr9x5YJThlINF01CW9gY2fpSEsvwtVMp8NnxebjerdEUN80r+cjpFpyxj&#10;CxqV7PTT3DXIAwbYvLwVd1sU7lCQ9yguml6ZPj3moINwemtQkzEMeW9+DuljL8aqQV/GokF3YOvM&#10;X+PQppkoy9uKiqIcHC4qwOHiIzhaUY7yahOqa6yw1tmY/9GEJluz8RzE78f/JiJOTdymvM/yzOTd&#10;Fi8Vr0H8y3tN/Eme/8m20/HK3V3a6czHnVxvfSKn193/9TSfyDH25JG7L0vkOLtvey7OJ7q/RE45&#10;0f59zT/R8ROt7+md6b6st/cyvvzEdz6RQz5xvTrlxP8O0y2UgBJQAkpACSgBJaAElIASUAJKQAn0&#10;JYH47+biz+KTOLKPnbg6GqGDls3YZPN2isU21qmKVTbMMpe18phhmlRJsI3SLzJ5g2ulib+OO8yT&#10;6Y+fqgcXykP1wSQ8xGOImxP/I+5SamIdDgcaGhpgrjGhuSYb7ZYNcLNGOGsGx+Mb+o/YNOZz+GDo&#10;1Xjtla/hyMEUhOilqaM5Rh5rZjlGHLzMFun0cFkxi4bzeeUVbKXEko529waUFryNFUtfQknlChyt&#10;ScFBy1bkWbZgn3ULshu2IMe2BaXWFNjrU7B99avYv3U0ylLHojHzNbhyJsGV+xYqdoxHbfY72LVq&#10;HNYtfo334EA46DUg+jz+GMzjzBLwN0IguI28H9L4sKmMDX8c4fOW/O6YW+ZxDcdMn8tn6+PzZ2Ix&#10;a5VDvNcarpP7PATUTEXmjHuxZsh5WD/qWsx76VosGP49HNkyFZ7KDNSW5KKq5BBKyktRWlWJytoa&#10;1FjrUd9In2xvhqeJ45e5Y2OYibcT9xX3p+Kr4h5Z3uvT9cm80JP2yXHv3N0rn8z8iY7sxM8nOrcT&#10;P8fdXG99nMnp9t39YE/ziZxjIk+caP+zfX2i+0vkjBPt3xPz7ssS8TnT43c/V0/zid6rE9/X3j53&#10;f+/j/y06mT7Rdyz+veytl++4TkpACSgBJaAElIASUAJKQAkoASWgBJTA6ROI//4e92/Sy7KPnegL&#10;DS0sPZs4ZaldjrAPsZcmdavnslOW+xcO4k7ED0m+gtQo22w2WK1WVFZVwN9YAHvhh9g7/0FsGXsZ&#10;to77IraOPx/vDLgEWRteoWg3GRkQXi/rZUW9SjxIk9TsSquFp2ErqgrnIZlj7s0a/x94bdh9GD/s&#10;u0hZNxSVNWtRatlkOOXsmo3IqNmAvZaNyG7cbDjlhrp12Ld1PFLm/wEl20fDlTcFvvxpcOdNgiVz&#10;MjJXDEHOpsmwlkudtJf10DGXHB9vjguPTXxYdL+9to9xyjJupJHfbfwVgffEbIvOrpDhlD0shg5w&#10;zMiO2E0b/jxU/A4OLfwZlrxyMfOTv4xVw/pjxYg7kbP4WXgOr4K7YjeqD+9DXVUx65JNMFstqLM1&#10;otHZBGezCx43c1q8zLYIhI7XJIurEi8Vf4/FIckU740Pffiju7NK5Lm6r49fb299d9fW03xvji6+&#10;vDfXfLLLEznDnjxj92WJnGf3bc/F+UT3d7avT/R8E61P9B719M72tqz7d6D7d+Tj5rt/73qa78Ov&#10;vB5aCSgBJaAElIASUAJKQAkoASWgBJTAZ5qA/B4uv7PHf5+X+fjv5jL/sZOsFu3MqOQuBitHKZMj&#10;lMpGGS5dojvSATe38VLvSfWqjPoXoV2Njfwnn2KpCPGq5d56Oc2fr6S79+SKT2ASDuJOpOZP6pRd&#10;LpfhlN0NVfBbDnJgvWTYN/0GmROuQN6Eftg4+kuYP+I6zJn2C/ja7Kj3e+DgzRlZE20Uyp3MBAnU&#10;AmWLkTX3B1gx5iYsHXMDPuA+y6fei7eG3YCBL1yNgqJJOGpdiqLGdcit34S9tSnYbV6PfZYUZFuT&#10;UUi/XFW9BeVH12H25N9j36apOJQ6G1nJU5C++k3s3Twb25JnoaQkm8+3BZE2H58163ajpMl/Ovh8&#10;Yg75BIhEHGce71mKHBsn8ljfwXr0Fu7ewOCTFs5LBXos76SZeRONdPBWMpOMj2Y2Mx/+AerzRTCv&#10;fxwZ469Czoh+2DyqP+YNux0zXrobm997Go0FK+GqyoL5SA6qy4pRW1eD2sYGWB122FzNcDHjQpx+&#10;yB9k1jTH2QvzbaLrF38q7688p3iTd/iTnuLfm/h3Kn4tZ9LHv5e99b35ufjyuFs+3T6RM0zkHBOt&#10;Pxc9cvdrTuSMu2/b03yi/c90fSL+iZ5vovWJ3qve3tvelnf/rnT/Pp3u/Cf97wA9nxJQAkpACSgB&#10;JaAElIASUAJKQAkogc8Kgfjv8PHf2U/pvkU4HnPKUoYqccAc9s1wyjJGm7RPg1MWNt2dsmRfyNhw&#10;nsZqtNmPwp41A5lT/wXbh19oOOWlL/fDmkn3wHz0A6ZAeNDE8ffiThnthOSog2PbEqwZ9SOsGXsL&#10;Fg67BgtHXIs5w67G4rfuwqgXL8OzT1+MvILXcbhuMQob1iKvYTM98iZk1m1Adj3rlOmUD5lTUFi0&#10;ynDK82e9YDjl7A1TsG3RaGxeOBqZm96Bz1HAh+RlY761MaYeXSv/aRfxL8/PqE2WvtvE9bKqe+vN&#10;Kdv49wQ/t++QPywYfzkQh9zE5oz1HbWswV6PzUuGY/nEH+KjAVdi7UvnIXdkzClPff4qfDjqO8zt&#10;mIgOS7rhlO3VRXA7GmGx1qGhyQm724XmFh98x8bea+M4gJ1tTFLhyxb3yfKMZIq/x/HPxsJP8Ef3&#10;85/MfPz7d7p9b24uvjzulvuqT+QUEznJRM7zbF/fkyfuvizR9Xfftqf5RPx62qf7skT799V7ET/u&#10;qb7XJ/Od6b7NJ/jV1lMpASWgBJSAElACSkAJKAEloASUgBJQAt0IyO/npz3JrkY+hohlSmVJeOiU&#10;7AM35R6bke0g+Q4MEmYuApOWaR4lBSGWtywxEGIijzcej+XOx1s752Wd5GnQxMYUqOFAucCQ2dL3&#10;/SRepCen3OpkFnLzHhQv/S12vtofWcMuxf6hF2LjwBtwZPVAZvyWMD+5jhcofrWWLYttK1rLhmED&#10;c5dXvXwxtv+RbcAVSEu6Cctfvh7zBt2OSQPuRdLL92HpsiTklW7BgcrdyDNloaBqD4oqd6GiehdM&#10;1dtQzjyLkoo9OJC/FSbTftbw1sHvtyHQYuMYdcJdMifE9kYR7BDycYZkHCZ9Ax9/xDGyNzwye4M5&#10;e+MZsI/IPFce/yy52czDkKpzOUekg1kUrU7WCcu9WrlhNuu3F6FyzRPInPYtbGC+RcrQ/tgy+nrs&#10;mHA7UkbegreeuRkzxz2CbSsmsDZ5Gxw1h2CpLkEDsy5sTjcsNicaWJvspE/2tgYQDIfQFhGfzDeo&#10;I1ZvLe70xHf4xM+8IGOKu6j4577q4+f5W/SJnFzcHffWx91eb31v+8WX97bfyS4/U+ecyIl+2tcn&#10;4nem60/2Ofa2Xfw96a1P9B2Iv9/dt+ur76UeVwkoASWgBJSAElACSkAJKAEloASUgBL42xGQ3+W7&#10;T/K5++/53df91bzsGg7zxzGn3BlEm68eLU3VCLpNrIWV7INz2ykLD/EpUm8YH6NPsi+kTlmcclfj&#10;TmTM+Cm2vPxl5I64AjmDz0fhjB8w1+Ij3ruZbtXOqItyRHw5iDpWwZo7EMkcm27e8IuwlWPTZQ+9&#10;DmmDrkY6HevqwTdhycivY9Ocx/HB2/+DV4c+gJziTdhfvgs5VXvpljNQWJGG8qq0404598AmLF40&#10;leeS+mAvG/19pySN0N93+A3f29Ti4icZI1EyKriG49kZHllqpmUm/gqwl/XUxSftlH3tQeMcYpeP&#10;1ym3HoZ57zRsmPwjrEq6HUsGXIa1gy7BpqSrsfKVL2PZgEuZN30Xtsx6GAfSmP1sToXfdgDO2kK4&#10;7XWwM++ixtIItz8Eu2SNBANoaQsh3C73xL9dyHVLfodcL33/yU7xd/vEd/5k9z+V7eQcf4sW/y6e&#10;bt+b64svT3Tc+Ha99b25xvjyRM4zvt252ie6v0TOO9H+idb39lziy890//hxeusTvT+JvgOyf/dt&#10;TuU7ptsqASWgBJSAElACSkAJKAEloASUgBJQAucmgQ5KPR9zHTgKG2/Ag6j/MGoKFqI0bRJsudPg&#10;47hziLBeFeVsNrYWNjpaKugAC5DDESYrh1tjWbhcI4YzzLrTIHMNgiyKDVMXSjNqZOkPo+LpDOsp&#10;W/IAMm7cJzCJ8zixTtnpdCLiOooW+yYULHsSG0fciK3MsEgdejlSx9yF/HkPw5T8DPI+ehS5c+5D&#10;xuQrmbP8j9gwrh/Wv/FPWPTGF7FoyHVY8cI3kTrq31Hw9kOoXPIbWJL/gOLVv8PGmQ9g6qBvY8m7&#10;v0NR3iLW7majqGgH8gtSUVd3FBZLKbL378aqDctRbmK9tEGPmdYyVh2lMOkYYySK0Y83GTNR6owp&#10;cWLshJ80kcjClrOiaqUeWcZZlCbbS81yiHnSEbp1bsjG2uSOMD27HNnPvpE9a5NRzXL0Hajb+jzH&#10;3rsV6wZciLThF2PniP7YPOwq5l7cgPcHfwurZzyJ3O3voKZ4B+pr8tFYexSN1irYGhrQ2MjxDx0+&#10;5icH4OQ4fM3MsPbyHQl2MD+5Syrc+dbFr/kUfDIvTqc+IJDIKSZa35urPFeW97UL72sO3X1uT/OJ&#10;nl8fvFJ6SCWgBJSAElACSkAJKAEloASUgBJQAkrgU05AnHKrUaXaQjdcC3f9XlTlzUd5+hQ0ZE9B&#10;I3OGHfvfRUftdhbHVpKGl4KynfkFMacs2csxRxmrjz1mig2XKXG/0s4GpyxepTenjNAeVG3+EzMd&#10;bkHKwMux49XLkDz4K1g25C4sffVuzB90K5YOuRwbRp6PHa9dgNRJ52HNxPOwYMIXsJx5F2ljf4zS&#10;uU/Cvu5F1K97FuXLnsC+uQ9jyfjvYuwzd2LIs9/E5Am/xpZN76KiIhOmmgLk5qZiw4ZlWLpyAYrK&#10;D8LV4iDHmO/tpPeV7GNxyn4uivtk6U/HKXsDbX+RPRJu4xNvbz12PqlR97C52Kysw05F4YZBWDX6&#10;66y5vpJj8X2Fjv0ibBt6Ke/zRmTN/hEqtg6F++hiozbZVr0HdushOKylcNpq4GTtt8PBrItm8cmt&#10;zFBuhZt18C2RNrR28jp4V+KUjXdGPLg6ZbL4+049echTWZbIWZ7t6/va+fb1/Z/Ks+pp27/v26dn&#10;VwJKQAkoASWgBJSAElACSkAJKAEloATORQKSp9DCmtX2riDHSnPA6cyGaf87KEkdgcY9SXBljUND&#10;2jA0ZU9Fa8lKoDGPYlNqWukFWQMbqzMWLym5Cey7xITGKpGlNjnMzc4GpyzeqHv2hYcZv01NTQi5&#10;y9AVzEX53klY+Ob/w/RXrsP8Eddi8dgrsWTMl5A84WLseP0ibB95HnaN/Eekj6JbHnwV5v3vdXjv&#10;j9/EByMfQPJHA1G4ZRRMOwehcPEDyJh0A7aPvQQ7Rl+AVUO/iBWjr8P0gbdhxoQHMHfuOCxa/gFm&#10;r1qEVdn7YWEuRKA9Qv4xZp2UyZ0sMu6ii5da4yAzImT8PKORrDhl4SplvkZtsuFlucD4HFvOWz1e&#10;pyzHCIuj5sKuTtYIc4y/aDTInSVbw8fPHj53G+dNVMvrYV77S6SyLnnTS/2we9gFrE2+GiuG3oV1&#10;kx9FKjOTD2YuR1XJXjgsh+FqLIHNWs76ZDPrk+vhsDvJ1Iem5hDc3jDEZbe0hhGIhvm3BdZEd4Z5&#10;nxyXz8hZkWuN1VXz5DqdwwR68pTn0rKz3fmeKctz+NXSS1cCSkAJKAEloASUgBJQAkpACSgBJaAE&#10;zlIC4pRdXWEa4hCv0M1WhUDtajTsnwxn1mjYdo+AJ3s86ne/DlPadJj2LYe9PA9hlwNRGYzPkJvc&#10;t0saa1/pLTspRCW7oc3wmX9/pyxORv7/7WHWy0qest/vhzjl5uZmtHrKKWrzEKlfg8JtLyP57R9g&#10;1Zt34iO647lDPoc1Yy7AlvHnY2vSPyBtxD/QK1+GHSNvZM3yP2PHlMeQuXggMje+hn2rXsHOOQ9h&#10;w8S7kUwnmzz0fGxJ+jzWDP8S3n2Rtc0LHoW7bjX52lipG0Rjux819O1eLpFnIJW7bZJ5IYXf/Cfu&#10;lAXxmTplObZx7wE5m/h/tijnO5o4z545zl5zCrKX/h4po2/HtlcvRDqzovckXYQNQ/rj4IJH6Msn&#10;orliC9yWHNRW5sJclgObZCc7WZtss6DZ6YDb5SHXIDzeCHz+drSE2hFgQTsTLzjSYLvxU8YCjDtl&#10;3nbs9eEV6KQElIASUAJKQAkoASWgBJSAElACSkAJKAEloASUwLlBQMpbpbI4eqyGVfKSQ6E6+tYD&#10;qKtYh9KMmSjfPQmVe6agKnMqynZNQemu6bAe+BDRxlTuzDyMTjuP4GGT+tcwa1/b0BnlWGysjZX6&#10;WyNLmSeSXN/jecqGi6btNHru1odT3ClLnXKI2b6BQAA+nw8yTl+Lqx6BpjJ0BKvhrM9FacEyHEif&#10;jJ1Ln8XaGf/J9l9Ieecn2PTeE9j6wR+RuWgw8leORuX6CWjcMAHV24Yhc83/YM30+zhm3zVYMuxK&#10;bBh7DdaNvAYrmc380dDbseL9x3Do0HzWSbMWmLXB3s4WuDvbIUbXI/XT7MOEE2EGtdTuimuNNXk6&#10;kqvM3A72ITYxwsLTGN5OVtM/GzXK0h9z0VKnLE1qlI1sZbrqWK6G7C3PyMUcEHlm0qoB5zLkffBz&#10;fPj8Jdgw/DrsnnATlg64CsuG34ud859Hac5qFB/KxJGycpRWmZn9XIs6Sy2a7LVw2RvolR3wNbvh&#10;9wQQ9DE32U/OQWZd0Ce3cTy+Dl59rEn2hfyPDp330MHrk9vVSQkoASWgBJSAElACSkAJKAEloASU&#10;gBJQAkpACSiBc4eAaEnDONIBx2pYZQw+sZ01/HgAnbbtsORxLLbsmced8uHtk3A4dSpMOfNgLUpB&#10;1FPB4OQG7iN5Cob1pBulR2RWrtTIng1OOZ590dpK53msVtnr9SLgaYTfWYq2lgq0+orR5slFp3cX&#10;ffkqBMunw1X0JtyH32I/G/aDH8CRx5YzH870WTCvGoHdc5/A3AnfxPsjbsVc5kQsHtofSwcx7+LV&#10;y7F31rdRufEPLAVOJoWDbPV0qQ642j2sDo4alIV2iP63La7XxbEeb/J0ztwpi0M/7pQ7XJxvZnNT&#10;6FoQZn3yhmk/xoqku7FkQH+sGdQfKYMvRXLSLTi0+HG4CxegqWo3a5MPoriiEiWVJlTX1cPusMHr&#10;ok92NKLF7SJHH0LMTg4HWJccbEe4lS3C+uQoa6/VKZO3TkpACSgBJaAElIASUAJKQAkoASWgBJSA&#10;ElACSuBTQoDaMtomRa28n5jCpAuMINwW5PBpzLJg/bHVehA11RtRUfAuzHlvwp4/Bq79HKct90+o&#10;Sp8IS+EWNFXsRdhZTKXMbN4ucZisuWUNsow19/d2yvKkxCnLGH2SARH3yi3MMva7vQixvtZucaHW&#10;5EJ9pQ0NxTVwHC6Du6gQ1XkHcWDfIWxLy8firblI2bkJO3bNQ2bK89g7/+tIe6M/84f7IY3ZyTvG&#10;9MfqoTdj0bBvY+Ws55CRkcx8YRtYqssa5U7mJtMPE7VgjjleYdyOEIt2jXpdccnGM+BGho2n55dM&#10;Ean9Js9YtW+3um9uKxkZRq2yyHvOd7GPSuO81ClLjbacQxI2pEY6FOLzkfrkqBmm/JXIm3M/dr7Y&#10;D1njOAbfhJsxd8CtmDX037F58WgU7d+KyrL9KC4tgslcDUt9PWotVphrrKi12tHo8MHjZl27z4s2&#10;f4C13mF0tjLbIhxFJ2uuOzmWY1cXb974OwPXsZe/MsTrlA0WMRjcRqdzlcCZ5v3+vffva+59fX99&#10;ff16fCWgBJSAElACSkAJKAEloASUgBJQAkpACfwVAXF64iNFX1I9ShRFhNnDxxJ+ucLF5qSDPIKA&#10;LQVNJazXpVO2Zw1Ey4FX4CyYhczk2TiQugSmwlR4OW5bZ1j2EY/Jo1CWng1OWcbhamcGhORfiFeW&#10;DAzJVQ56W9DqDcJhdTPLIQy/IwRbaR3sRaUIlpWivqgExQVl2JFegBU7C7ArNwMZ+xZh27KnsO4N&#10;jl83kD524uewc9QXkDzkImwcczcqUl4msgzev4eNVbos3Zb4iSA5U7WycaZTHK/kUEQ5fh0/xn2y&#10;bCASOv5QouLnz8wpyzm6Ij6eRK6HfZcV1flrMX/Ss5jzXH+UvXUB0pMuxJqBl2Dt+H9D9uohqCtc&#10;A2t1HqrK81FRVYKaWrPhlK0NjWi0NaHJzUzqlgiCAY69F/CjPRiiTxZ5zvEFJUjbEMa8MfnbAhOV&#10;pfFO2aRuOZZ9oU6ZeD4FU187074+fl8/gnP9+vuajx5fCSgBJaAElIASUAJKQAkoASWgBJSAEjhH&#10;CYhIFqnJmlaZldpiaWIDxS1Ho1KvLPWyPtb4sl7VlI6S7MUoSHsXpt0T0JafBE/uaFj3jIY5cxIc&#10;JSsYy3yY27vZghwfL8S8iRa66phnlqzlcDjA04lXjY3ZJuO29dxYZ8ur+OvGS+beJzPFnY54ZalX&#10;jrtlqVcOS74y65VDHo7X52pEwGmFp4H+1GRGcVk18ouqsK/IjD25+cg/mIUaZn3UZr6O9WPuQerI&#10;S7F8+FV4jzkRQ566FivmPo+q4jTWQ7dynDo/fCGOfUiO4tZjjlhyQUTgS+0w9StnpZY4yNxhuZcA&#10;a31l03CQvGUXmWeehLFSvDPlvL+F7pbLQ8yWCIZ5ADncMQXd6mzmPlF4vfwbAHcW2n7+fUDyNfx+&#10;8fwetlJ05g/HkcnXo3x0P2wZcRFmj7oDE1+5HbMm/ifSN7+O8pJtKC/PwZHyo6iyNKCk1o5KiwM1&#10;DU44mp3wtdj5HtgQjTSgvc1jeHqpAZdxEIWx8NZJCSgBJaAElIASUAJKQAkoASWgBJSAElACSkAJ&#10;KIFPMYEETjkmLSUrmc4SzE1ur0JHcx7reVNg3z8Nrt0vGU65ef8bMO15C4Vp01CcvQz15lwEfBbu&#10;I9JTnLE4anrdjrhbFQ9JR9qrT47t89c+WY5y6k5ZXKc4T3Gf8RyMtmNeuT3gQ0dLE8Jum+GV7dZ6&#10;VFTXobCk1nDK2QWFKCjMgenQehxMHoQ1I+9k3sXlWMr85IUT70X+lsEI2XdQFNca99pBByzluhEp&#10;1RU5bMjf+H3/pVP2t7JuOiyF4kBhwSEsmDcfC+bMw9tTp+OjuR9i5uQZmPvOHCzg/Ly5C7Dgw8WY&#10;Nn0W5n+0BDOmvIfpr83GzNdnoPZoieGUY7y70OB0sTKYT4xj5hnLIlaU7XgNaW/9C3LGXALThH7Y&#10;OvKLePNljiU49YfI2Z4Ea8UaNFqzYDIdQGl1GSqZnVxR3wxzowtWhxvNHmYnB5vIj946ake03Wc4&#10;emEqvl59MlHrpASUgBJQAkpACSgBJaAElIASUAJKQAkoASWgBD7tBHpzynScYnXFh0aZwdDOseWM&#10;7ATDLTfB4ymG2bwTh/PfR3XW2yjfPQkV6W8ZrWr3VNRkvYO6vI9YJFvIMfyquW8zj8OchEjIMKyt&#10;PH6Axbo9O2Pxxn92x3GHfGJ/qo9GnKe4z7hXbmWtb6C1E62hCNqCAbS2eBD0OOFy2GGxWFBlMqOo&#10;pBTlpQdgKk6F49B8ZMz+MTYnXYEDE7/Asfi+jHnjv4G6uk28lBo6ayfrdkOIsACZpcQIsFZZrjnm&#10;lWNuXeal1liyH6SOWUqNZZsIRXRebh7u/eo38OjDv8Tvnv49RgwficEDB+OFPw7AVf2vww3X34IX&#10;XnwZz78wAKNGj8dLz/0RI1/5E+6+7VYcPVJsHM9Pkc0nRu8rFcpNbLVshbDsGYn5g2/BggGXMqPj&#10;BiQP74/Zr/Dz1F8ga8sbaKreCk99HupNBbCYK1Df4IDN3oJ6WxB2ZxBNrlb4fK1GHnWUzzAaZR40&#10;a87F02t9MhHrpASUgBJQAkpACSgBJaAElIASUAJKQAkoASWgBD4rBBI45U6jzlgqXiXbl3m8x5yy&#10;UbMMuuK2bPirVqIqcyoq6ZXrsmeiLmsWKnZPw+EdM1Cds4Q1zWno9NdwX7pI1im3Relc6VM5nNsn&#10;6pR5AUYt7fF6ZY6bF2IZbxvdcke4FRFmdLT53fC5mtHY2IiaOguKKyphrj4Mc8lOWPPew8pRX8P6&#10;wV/CwdcvxMqhl2Dbhw/yqJL1UcUmtdx0urwvamrmSfMT79MIFTHGyZM0YVZmc3mEMlmyL1papVab&#10;ZI9lXzz37AuYMO4NY/w9Yww+rmx2enHLTXfgrjvuRZ2lEc0uHzMo6OZDrXhrdBKe/vUT8DEbWhx1&#10;sz9kpBZLDjPgYKtG1d4p+CDpW5j94rVYP/YWrEu6BuuHXYH1k3+AspwZcFauRci2B8112YZTdjTU&#10;oqnZC4czwLyLCFyeCDw+5m0EOVYgcy44sCOPy+N3ScKGTkpACSgBJaAElIASUAJKQAkoASWgBJSA&#10;ElACSkAJfHYIUEJ2UW6KV2Yz6ni5iKo1NrYee67lRElquGX6ynYv63w9/Cx+WTIxQmhpqWNewj5U&#10;FK+mT56Jmp3j4cgYC3/+NNRnvAZL1nsIWzJ4Dhe3j8LHDGFHW5R5v6xx5ZLTbRS0pzXJfYpXbqPw&#10;9bFgOMhx81rZxJe2M+s55PfA1WyH02aBta4MHusBNJVvgit/KtaOvBUpA8/HodfPx4ph/ZGx5jle&#10;QwWPV81euHBcQmpXPwffE2csYxRGeb5YwrHQpFeWemkul154RDvj9dpA+u69+OlPH0FldT1aAsx7&#10;DtG/U+FedsX1uOyyq+Fs8hh1zjLWX7Pdiv9+4Hs4dHC/MeKfi1LZzSOGw82slzZx7hB19xBkT70Z&#10;mwf3Q+rEG7B8xG1488W7MG/a08hJ+xCmkizUVx2Co7YUTRYzXA0N8NhdcDfSKVs8CHjIxxtFKNCJ&#10;MGu6I228E96U5HqIG/+4KXZ/H7eFrlMCSkAJKAEloASUgBJQAkpACSgBJaAElIASUAJK4NwiIGLz&#10;5Jxyl5HOG+LtBdnEJXsog5uPfeY8GimjiwBrMjz5b8O5Zxwa08fBkTUJJdsnoTZ/JTq8Zm4XNWqU&#10;m3naIJ2kaMnTbSfjlMVr9uQ2ZVmEJ6YqBTWp4dGN7ViDK165xeeCp9kGW0MVvPUF8Jq2w180C3tm&#10;fgebhlyIgomfx6qkq7Bo6v1EsZN3YWZzMWM4QqfbadQph1nGK7nKHZIPIU5e6nrZjDppBmAYmRF0&#10;zB1RLuPNdHCZjL/3zDMvYtSYN4w6Z7c3zBrhNtx861dx4423w2S2GE45yBzmue/OxO8ef8A4ZjP3&#10;izvlWE15PVC/FBnTWFc95ALsGH4eNo68Eh8Ouh6rp/8cR3PmwlmTifrqA2g0FdEnl8Nr4xiFNhtc&#10;jU3wOfwcu5CunREaYT7uMB99hG6btwcZblGcstRj66QElIASUAJKQAkoASWgBJSAElACSkAJKAEl&#10;oASUwGeJQC9OmR5U6mulSbpBhK6zjTnE8XzlWK1tGP5wGE0syg1Hpf5WshZYQ9tphdN5AGVlq3B4&#10;9yxYs+agdPcHqDy6DW53HWtbmV3M43rF5bIZXpifT7rnpqcyGd62F68c4fIgz204ZR5ULqeTgRNt&#10;kTBa/D5mRjtgt5lYr3sIHste+Ct5T8kvYumw25CcdDXeH3IXxg36Pg5kzOGedLis2Zb76KRrZVS0&#10;cX8sVybHY07ZYCRePt4kT0Ryj0NoDTrZdyDc1oqdu9Lx4CO/RK3FaeQu25lBcf2Nd+LGW+5ETS3P&#10;w3OUlZXhV4//EqnpO1hnzbpvv5/XTz/d4eZx6thycXThj7Br2HnYPezzSB/6OawcdB3Wz3gUBzMX&#10;osRUiuLyClSbG1FbI/nRdtjrnWhqcMLn9KA9QIHMe+hkQEknHXknBXwn66AjLE6OsMg6zHdC6rB7&#10;8vU8uU5KQAkoASWgBJSAElACSkAJKAEloASUgBJQAkpACXwqCVBO9lSnTFcYd8ohyYSgPxRrLE65&#10;o5PjzrHRmBq+WRIw2ik5aWc552BrYBOneZhlu3vQVLCQecvbuXk1l/kNp+ynTHZRVou2FD96So2b&#10;n8okY/LFvfKJ+4kv99P5xrwv74+OWXIoxOv6WrxwuWyGU7bXHUTQnodo/SY0738Da8Z8FeuHX2U4&#10;5VED7sPi9wagtbmI90E/zPsJ+HkMHtxPTImdspdXEWB9s/QdaO+IGNnKT//+OUyZ9q7hlG2sGb6s&#10;/1dw06130XXz2pidvHLlSjz40M8RbOPYgnT6QV67OGXDUbcVwn94JlYOuRqpQ/ohd9yXkDniC9j1&#10;5jdh2j0BTvMuHK44Yjhlc60djQ1uOBweuJnb3Oqj7+bz6WztYJ0ynbfxIhiXZmQ8S2azuGTDw7Pv&#10;jS330EkJKAEloASUgBJQAkpACSgBJaAElIASUAJKQAkogU8dARG69JCsozUaP3HOaGInDX/IXtyr&#10;NGNZt16UsFTahngYscziljlCnTEnzjnWYv45Nh87khhq8dNy2kQ+Oe6ET9xQ6oll3ZlNsevt4LGM&#10;xowKqbkOhNvQ7AvA1uxBvcPJvIlK1NWVoPxwOmqKt2DxO3/Cy0/+M377i3vwhye/g6cf/z6WzJ8E&#10;c2khsjIycfhQGbKzD2NXei72HzyCvdn7UF5RiP1ZWxFtqeYl070HylG9fxUyUqZg37b3cXDvCmZP&#10;HCV8H4fACyA9PR33/+TnsDlbOEZeK6669kbcfc/XYamzcsw+Jx558AGsWrcRLWQo2Rp+v4N+V3x+&#10;GVD8NnKn/hs2D7kWaUnXYuEzlzMH+l9RuWMKvNX7YDpagIOFFaiqa0ZlvRu1Ni9srgBc3iB9eJBj&#10;FXLcwDa2dnl23Z+6PN1YMnTrsTXsdFICSkAJKAEloASUgBJQAkpACSgBJaAElIASUAJK4DND4Ox3&#10;yvIoJF9B6nelfliazEtV7plPf+2U2xhcIU7Z1RKE3UXX2uyCuaYKdns1muqLDKc8a+Jv8P27++GF&#10;p76NXz1yL5785Xfx3G9/jl89dD/uvOU23HbzPXjssd/hiV//L+7/2SN4+L8fwX/88D5871/vgK06&#10;B6W567Fr5VTsWP46sre+jewdc7FxxRSsX/Y2Sov2MWciiGAwiIcfeQzT355rOOWrr7sJN950G+pq&#10;LZg/bx5GJb0Ks4XZx1T3IWaQxPI0bEaeddHip7B5+C1Y8+Kl2PjyJdg26h4c4TLPwYUIWfbDUVOO&#10;KpMNdbYWmO0tqG8KwOlthZeF1aFgKzqY1cxQaRZuMzxZnfKZv2Z6BCWgBJSAElACSkAJKAEloASU&#10;gBJQAkpACSgBJfBpIhCvUTaKhv98Y2JsEzXZWmqOpT5ZrKaMd+dj6TCHdoOMweeSxs+yLEB9LTEK&#10;sRQNqWFmpavkbsRPInq7e+PH2AKpRZbGbf+iie+U5Wcyyf5y5ayfPjZ2nuQgB5gh3NzSBrs7iFq7&#10;B+VmKyrr6mGut6LMVI41yavwkwf/C3PmTYfNUQqv1w5bfTXWrVyB+///j3DfN76Lo4VH0WBtQEsg&#10;CGtdBYa88hSSXnoEVXlLkL12DEo2j0X1rgkoS01Czd7JqNrL2uJN07B99TRsWTMXXREftm1OwaO/&#10;eAzm2jrcevsduO2221B4sAC/eOhnSF61mHXaEblytLba+VPyRvbBkfIU1g+8BikD+yN5+Ncw4w93&#10;YMPM53F0z1pYSw+hrtIEW60NTY0e2Gwu2Nw+oybby9rkQFsYrcySbu8I0+PHfbL08dbBxyVN6pWN&#10;SnOu00kJKAEloASUgBJQAkpACSgBJaAElIASUAJKQAkogc8UgbPcKXdxTL/enHJs3Zk8rZ6dcpB5&#10;wu7/Y+/Oo+ys6zSBM8czzthu6Chrt0ALIrg07huj7Yi0epzpbnuOPe1oq+MZacQghCU7CSSBQFjD&#10;EtkhCSQsSUhC9lRVkkqtSWpN7VW31rvU3ff93mee73vrhogL2IJjjs8bfnVv3eW97/0kfz18z/NL&#10;5OGPZjDFTohJ7lnXPzqBlvY2dA8cw5GOVty4YDauve4K5ArssWAuXczF0HX0CD79sU/i4r/+aCX+&#10;Zl6ezuYwOtKDH/7vb+LlDXdi21Pz0byJncZNq+BrvgvelhUY2LcU/XV3YaR5DQ5sewiP3HsTejqa&#10;kIgG8ff/+B32Kt+J959+Bi688EKsuvce/J8ffA+esQHHJVWwVJmt1qUe+A8sxY6FF+O5n5+GXfPO&#10;wXOzL8Kz87+Coy8uR6C/Hn5eh6uPM9djXoR8MSdT9nMeO5K0/RazSHGvvyxnwG0fxVfaTqp5st0q&#10;UyaCDglIQAISkIAEJCABCUhAAhKQgAQkIAEJ/FkLWK9EdVUgThwWfvX9V1PZ89awa5OrJeT5q80i&#10;Z5ilWsdydWXsMb6y0rfMHmW+pzIbzBfyOWfxpnJUH7C8186ddvYELBSSSKXCXCEUCgk+luJ127zz&#10;H3IUZ87BrNQ6lbkXYY4fm2amHE8WEYtlEPCHEQ5wDzuPB11dXRgYGkLHsR48+Pjj+MinPomaxnp+&#10;c6a60Sg6W4/ikg99FJ+/5HPOaG86kUI0HMKjD67ANVf+A/Y9txQ9u5ci1LgCk9uuQqjuaiQaZiF0&#10;8DpM1twA1/7l6K27Dy27VmPbhgdQSvmw7unH8K2/+xpOfdc7cdGH/hpf/+qleObxh5zvXyx6kUh0&#10;8tPZwzx4H3Ys+wTWz3ontt10Pl6YdyGW//gCHNx4GzqbtmPY5cLImBv9w7YnXxixYApx7vWXTsWQ&#10;y7JDOc/Oi2KeGTnnzoul4/sy2t+UfT9blePEvx+7r0MCEpCABCQgAQlIQAISkIAEJCABCUhAAhL4&#10;cxKo5sl2WzmqmeFvun21jL3mzc2Ui6UkP8NmZC0/tmXpdGUVi7ZT3B9yWG49M397Qqac5ehvMl1m&#10;XptDMBCBd4pdET4fpqamMOl241j/AFo6O/Gjf7sCP/n5lcjmbVYYaKg9gI998CJ8/b9ehug0Z4eL&#10;ZYSDAXz78i9g3/bH8Myqn2Ps0N3w1y9Hon4B0LkEwdqfItW6AIGGRRiuXYpjNffgyN5HcO/ya1FO&#10;TyMWnsY//cO3cdYZp+PDF5yHL372E5ga7uGnmYGfawQYfxZ7V30TT//iL7F17hlYx96LdbPPxZ6H&#10;vodQ/1ZMDTY7mbKL/cuuiRCmfXEkwuy5YOZteXKBebLNJluunue+h8qUyapDAhKQgAQkIAEJSEAC&#10;EpCABCQgAQlIQAIS+HUBRsKMPeHUX/xapmx566vXr+fMlb3yZuaOnczXcl7LgRMzt3bf8s8sZ44r&#10;3cs2y2wzzDbX/MpRPXf1M+2c7AvO23ksS04hkwshkw/wfuXc+byd+w857DP5efzuBd5wRJd5Kh/h&#10;hRU5q1x29qpLIzU9ibjPhZhvlH3EHejrbkNvTyeeef4FfOarX8euWs4q81SHG1px0TkX4PJL/xvy&#10;UeuLBn75wD341+9+HcV0P3Y/zX319izA+MtXoXD4RqRqfgT0X4NS68/h3/dvcNfOQ+DoQ+jadz9W&#10;3z4LqcAAMpkIHl29Cheefy4u/tB5ePj+O3nN9CjHODx8mNSPoX3t5Xj86nfgxQVnYsuSD+CBq07D&#10;S/dcjmDfWgSm6jExwfnq8XEMTkzDxT35vJxRDkezyMQ5783571KJfzfWbc0jzy+SLZSQ4T+MLC3S&#10;XGZiPs4/h+rQcvWvy3mXfkhAAhKQgAQkIAEJSEACEpCABCQgAQlIQAJ/FgLMBf/UM2XLT7O5CMYm&#10;etFyuA4tR2owNnmMuadlyzZj/IccFowyLH1VplxivGqZMtgxDJvjjUwjE5pEOjSF8cFOBLwT6Ow4&#10;giOdXfjHH/wY19y4AOFIAt1Hu3D+Wefiy5/+IorxLDyuUVz2t19CZ8suXuoQ9qy5HsO75yPdsgRo&#10;nw80/QzZA/+CYstVyLTcgKmauRivvxMNm2/F9vUrkQ0P8/q4Z146hq9c+nl86m8uRjbO750J4+ih&#10;nTi8dQleWnEJnrr+dKyfexo2LjwL6657D15e+VlMHpyH+MhzTqbs8fRijHPWY74IJoNphBNFJFIl&#10;ZLl/IEr2/wBsztpCY2bHJMnzq9vXV6bskOiHBCQgAQlIQAISkIAEJCABCUhAAhKQgAQk8KckYPPR&#10;XE4HB1t7K13LNpdsWSf7IxBAyluP/uZH0F1zO4bqbuHedrcBk4/zJR1IlDJMlgv8U+QfBqE2HDxz&#10;ZJkJl9gNXOKQbYmdDuWSPV857JMsT7f5W77EmTO2WWPnDPxRtA4IdlokUwkk4zGnFzkwPQ0P+y/G&#10;XC4M9PVhsLsD219Yh69+7hL0tjVheKAH737vqbj069+AJ13C4nsfxmXf/SFTYbumDDY/dweGdy5F&#10;ZO9cJGqvBI5cAzT/X0RqroJ/z1wEWh7FkZ2P4cWn78KOHRsQj0/yfdMIhQ6j4eUb0LHxJ0gcuBLt&#10;d38S+37xLjQvejdqrj8F+xe/Fy/NOw2rrjwLjy25DE0778LY8CGMuI5hcNKD4akARjwR+AIJRCIp&#10;p/OimGHfhWXmOiQgAQlIQAISkIAEJCABCUhAAhKQgAQkIAEJnEwCr5kpTyPpOYgB5q09dSsxWn8r&#10;3A3L4G++BV0NT2JgcgTT0QA7GjKcsWV2zHX8sCjXloXFM59TYq5seXG2kONefEyjf0emXGAZRiab&#10;RjqZQDwaYTdyENNeLybZIzE8OIiR3m50txzErJ98H/NnX4W2w004/awz8MkvfRm9nhC+8K1/wpqX&#10;axDLZbm34DRnlQex6/4fIn1wMdB6A/PknwONPwGOLkCu5Ta0b1yMtt1PYPcm5ufdDbxwy9Q9XCPo&#10;b1qBDcu/hM2LLsCeeX+F1kV/icNL3ou25W/Hjhv+M5668q14eu5FaHz+agSHtyLs73Iy5RHPNEa9&#10;YYxNx+EPpZx9B3Npdl3wmsq5Sg80P0CHBCQgAQlIQAISkIAEJCABCUhAAhKQgAQkIIE/fQEn7+Vl&#10;ci7Y6XS2W8t+OXVsnReVXuYY53R7MNq5EZ2196Nj923oq7kNIweWY+wAs+Wm25AZWMP49SDPM8z3&#10;RLiYFfM0KUamrHmoLJ47y8fszNYBXeJ8c7HI+WbmzTavzKftCeewa6hmzzarnMlkuF9fArFIBKFA&#10;AF7u0zc+OorBgRH0Drjw3IbncfllX8Mzax7BRz58Fi797Aex5fn7cNmXzkXU08x56n6e18c1jZ6e&#10;Oux49nZsf2YFDm5Zgr6mW5ys/PCWu9D20mqsv3MR+jp28toG+Po2IP4Ekv3zsPORj+Hx69/DbovT&#10;8dys87Dxio/g8Z9+EI/MvhD3X/NxPL30G6h/8SaM92xDyNMFL/ufx9yTGPeH4Q7E4QunEImnne9S&#10;yufozUy5RBwdEpCABCQgAQlIQAISkIAEJCABCUhAAhKQgAROFgHLcC3MtSy5un5Dpgx4UY4egad7&#10;A3rr7kJ/7QqMHVoBT9Md3PNuPkYP3AFP21NIjNWhFHexuCLldAJbphzNATHexhgm235zOWbIlX0F&#10;+QTv/a5M2XJlm1XO5TjTnE6zAyPODowwrANjamICrpFxtHf14cjho/jhD76Pv//2ZdxL7zR8+uNn&#10;4xtf/TD++X98ChvXLkc50cPPsky5kitPdG3Hrg0rnUz54NZZqFl/HQ6sX4pdj9wMTPG12VG+lvm4&#10;70UcevF/4cml52Pl1f8Ba+efjk2LzsP6q87BSz/7OLYu+Dx233c5Gtf+GFONK1GY2oFssJUdyh2Y&#10;nBqEJ8DrDMWcPDkQyyKeyjnfBczSOaRcQecn6ZCABCQgAQlIQAISkIAEJCABCUhAAhKQgAQkcFII&#10;VDNlG5edWZYtV3oq7E4exbz1P3AvOfZARCJDGBmpw1DbC5xZ/iUGd9yIUvPVSB68BsG6G+CvX45Y&#10;15MoefZzIHmU74lxpVh9kUeOWXWKnRdxZsRxDjHH+dmMmp15ZKfLmc9XZqTt42f6nXlb7VW2WeVk&#10;MoloNIoAZ5XdnFUeHPOifdCHIz0urH7iaVz84Q/g4+e/A3/3iXfimxedggdmXYSnZl+AYP1N/KQm&#10;rhGew4sQB6OHuBHe1qYWNB47iC1b1qC29nk+z/7kjL2uEehahPo7LsT2BX+BLfPfjpeXvh9r55yF&#10;u684E0/OuRQHH78W7TsfRl97LUZ6mjHh6oZ7cghT7nFMeTyY8Pox6WVXRySJYDSFaCKDDDsvijaj&#10;XLQ8nd/eweZdHRKQgAQkIAEJSEACEpCABCQgAQlIQAISkIAETgaB15Epl4txfpNKpmz79QHj7INo&#10;R3BgG/yNtyJ36GdOphw+MAeT+27C4N4VGDj4GNx9e5H09zM/jTuZsuXHWa40l/VhxBhZ5/j5Nots&#10;68QcuZot86XOc9Z/kc1aJ3KK++bF2cURgs/nw8ikH8dGQ2jvH0dn/xB+9K//Ex8572344vmnYPZ3&#10;Tsej11+CR2ediw2Lv4h45yqebZArjmChhBFewzgz3nDRz8csN+d3y/cCwX1o/uV38cL15+DZWX+B&#10;XTe9Ey/e8FZsXPgurLnxTGy67QsYfnkeku1rERvYC4/rKIJTfZh2D7LneYDzyWMI8PoC0QQ8/ggC&#10;sTTC8UxlRjmb536FlCiZBpcyZTrokIAEJCABCUhAAhKQgAQkIAEJSEACEpCABE4aAcuUZ+aTq7e2&#10;xZ6t4kwXBn9j9JlDPp/kzLBly7bi7AV2Y3q6HYcPP4mp1tXwNNwFH+eUp+sWYnrfXMTqFyLZejsr&#10;jDcyQLau5X6+L8SVdbLlMD87w9+sexmcY3aW9QufmLPyNWXrW2YGnGH/RYqzynHOKoc5q+xjr4TN&#10;Arf1jzJTHkaPaxxr1z2Kz/7N2fjvn3k7Vl97CdZcfTZ2znkPXp57BnYvvYB58fP8PBc7nTNo435/&#10;lm9nUwn+dDPsrkG8fxm23PMBrJ//n7B1/ltwcNm5OLDoYjz54/OwbtbfYtd9P8NA/ZMIuWvQP7oV&#10;PUOtONTag2P9k+xODmPKG4HbF4Lfz5nuaBIJ9ienktxjMJVxMnHr8ajm5/xQHRKQgAQkIAEJSEAC&#10;EpCABCQgAQlIQAISkIAETi6B15MpOzmvzdVaX4OlwJxbLls2bItZLLp5sxW+pnswVXczQvVLEDu0&#10;hFv2LYCvdhHc+5ch2PYksm72YaRGmVUnkOI5g4yPU5xPfq1MmZE2SuyqyDGPTXNWOcle5Shnlf2h&#10;AKamg3BH0hj1BdHa3YvOrhbM+ul38PDN/4znl30Nz84+B3vmv4976r0T2xadg013fovZcRs7noM2&#10;bQ1fLMXwnLPDkS52K8/Fymv/Ck8uegdeWnoqti96KzZd8w5svPI01N38VQS3r0CqbT0SI7sR9tSi&#10;z7UFnuAQxr1xjE1FnEzZMx3jddkcdcLJlFPJrNN3kc1YJs8eEXZ/nDiDzUvQIQEJSEACEpCABCQg&#10;AQlIQAISkIAEJCABCUjg5BGwTNli3d+wLO51lr3GlnPYHYbBzuI+c5z4LZez3HcujGCwH2ODOzF8&#10;6EEM7r4ZHubJscalSLXcgukDSzBRtwTTrQ8iN7Gd0XQX32upbpDLGjEsc02wEsImhysfZrPJNrJs&#10;t5Yp215+eWayqXwWUc4WB2JB9jtPIxQYx8T4CPNlH7qPdWDHzk0YOLIVY42/xPOLL8XG68/E7oVn&#10;Yf+S92HtrHeh+7nv8jNquZiFo4V1GI9i74rP44lrT8XWW8/GEzeegrUL3oMHmUOvW/QFHHr8RvTt&#10;WAvv0aMY6+5BZ/cxdAz3on16AMPeKfg8QQQ5mxwOhJCMRJFNxLlFIfs+svw+2RTKhSxXJU+275Dl&#10;d8pwpfk1WSutQwISkIAEJCABCUhAAhKQgAQkIAEJSEACEpDAySNgmSbzzd+0Xm+mXJlftj4M9hHn&#10;2Efs3YVE1yOVHHnn9QhzXjncyE6MxtvYtXwrjnDet6uOzw/uQS46zF4I62i2+Wdmy0XLlytB62/L&#10;lNOFHOKZFMLJCGKxADJ8v9czAbd/GuMTLrR3NME/Uo/08CYMvTQLNcsuwoar3oZdczl/PP9sPD3n&#10;fLgO3MQ640aEWldh7/LL8ex1H8TmW87Di0ve72TKa+afirrVn8OxjVfCXbsa4aN72IvRD+/gMAaH&#10;RzDoGUNPZBSuaQ+C1nMRiCIeiSETT6CQ5uwzs2TkbfF72X58xYIzo3xippyiuzJl/nXrkIAEJCAB&#10;CUhAAhKQgAQkIAEJSEACEpCABE4eAYtvf8viSC331ntlVaaSbTL5lWVftOTkwNVHc8xOU+wTHsVg&#10;fz3am19EzeaVOLrzLua4d8PfsNKZXU7WL0KmYR4G6u5DX18TUgkfz8T8tcRM2elW5g1nk21OOc/g&#10;tcDR6DyvJccHsqUCkrkMohl2Oqc555z1I+wbh9szhSmPF4OjE5gc68f0KPfO69mMjheuxbobPsL9&#10;9k7FfvYjP3PFKahfcTZHlL+PntVnY+/cU7B7zinYzt7lR3/yPjw75yvYfOePMVS/HsNtuzDQ14BB&#10;Vxd6J4fQPTrOFcDgZAZDkwVMTkaQjwdQSIaYJUcYH3NGucj55FKa89sZrlxlsevDepQrmXLZmVO2&#10;TDlveb4OCUhAAhKQgAQkIAEJSEACEpCABCQgAQlIQAIni8BvyZMtZz4xT7b71dT4xFvnazIDtly5&#10;VLJZ45l5Y9vHr8ScODuM6EQt3O3PYGDf7RjeuQiB/YuQbboZ+eaF6N13N7ZvfwYTYz3Mj7lXXtFy&#10;Zc71Oh/OXNlmeZknVzPlPC8sxw0EM+xAThbSKOSjKKe8SIQ8TqY8PjmF0SkvJkb74B5qYc/GPm4N&#10;+AS6130Pm244AzsXnI69i96DLTe+DbuX/BfsWXgKmpefgoal7E3+xduwbcFHMfD8bPZ0PID8RCOm&#10;hxowzmzaNdHrZMrHxibQOxGGy1vAqJd9zD5+z0yU3zPGgNiun7PJlZ3/eGsz19ZDzcUvYj3KjMl5&#10;/XwLv1eS3yvHpUMCEpCABCQgAQlIQAISkIAEJCABCUhAAhKQwEkjYNmxXSxvj69XXbw9f+L6tUzZ&#10;6VbmLDH30MvkckjkuZce32DNyGx84HvT7KgYQ2/vATQ3rkHbrpUY2LGMfcvL0HvgUWzc9AhGRo7y&#10;/ZzzLaaZTVsGyzczgLXtAQucUy7yfHlmsvbZOZ4xy5w2zTngPF+fjnNGOMPPiETgnrJs2c9+5UkM&#10;DfTD4+pE0NXEmeOHsfPBf8HjvzgP2xeeyW7lU7Ft1imoWfoWbFr8Fmy55UxsWPAJjGxfiUh7I6aO&#10;dmKwY4Qz1CPoZldzn3cYQ6FhjAfc8AUiSASKyPt5PTF+vwLnkplvl5iHl50Z62p+bBkyv8OMn923&#10;XPmVVXkdn9YhAQlIQAISkIAEJCABCUhAAhKQgAQkIAEJSODkEHgjMmUnA7bktJI9Z3jOFLPgOPfT&#10;SzNnTXH/PsCWny8YAKb3Idn5JAL1t+PorlVobNqGQGCIz3POl4kxw2QnUy7li1ZDzJyZi6evZtnV&#10;TDnDZLnA2WjLlMv5HNLJJHzeaXh9Qed2YmwU3tEuRMZbER98CbH2+7Hrjkux5sq3om7xu3FgwSnY&#10;s+QUvMBZ5Q3zTsWO27+Ccu+LwGgvogMjGGhnhjzuRT+7moeD4xhPTMAXDyIUTSIVYp4c4GVajXSJ&#10;s8lOZ4ddO69yZia54HRdlJxc2fJkW796vPr3X31Wv0lAAhKQgAQkIAEJSEACEpCABCQgAQlIQAIS&#10;+FMUqM7RVlJhu0LLOm0xzD2+bN72lZlbe61lvLaPXzrFqeEsf3NOYO+zbDXD5+LO7DHTZf5u4WuS&#10;M7pp5NkREYkEMMn99IYG29kf0YdslgEtrDfCujMquWwxZ7eVz7DP4bhypVN5Zk45xUw5w7A5lkgj&#10;mSgiFUsjHoog4g8gPB2Az+2Fe3wMU+PDCE50IOttREfdCmxc9hm8OOc01Nz0dqy54X1YNe8irLj2&#10;U3j5qWvh7t0H/+gQvGNeDA8HMeFOsOciBo8/gmA4jFw8glwyzC34olwx5LJp9juXkGFenOKy2ewk&#10;rzPBGesYV5xfwem44PVb70XFlQ/OGFUU7XEdEpCABCQgAQlIQAISkIAEJCABCUhAAhKQgARODgGL&#10;gqurcsUWftp6fZmy9VOw4hg2V8yCY77PeoQtG7Yc2WaPI1yWK9t9e9yet7zYOi7ssTDXzPPWqWz9&#10;w7annZ2Pl2F58omZcpbXZd0XlimnWbRsL0swvLVMOZ/KIBmJMlcOIshcOeD1sFt5EDFvDxITB/hR&#10;OxFuuBFbFp6NnXP/IzYuOQd3XvdB3L/wy/B0rUViqhVBdl1MDk9iYiKOsckYvNE8/OEEQuzWKCSt&#10;N5nfi/PXsL0J+cWr39jy5GqmnOQ1x23NZMpZXqMyZQLpkIAEJCABCUhAAhKQgAQkIAEJSEACEpCA&#10;BCTwGgKv9Aef2CX8yv3XePvvfNomfuO5LMKZJCLZlJMxR5M5eL0JeNwpRAJl+Cez8LnC7MHwIOAe&#10;g2eiHV0dW7F33yo8t/lWPL15OWqb12F4qhGB0CAiwSn2JQeR9iWQ9jK59jPDDpVQYEhcyvK6LeNm&#10;2F3gH7vVIQEJSEACEpCABCQgAQlIQAISkIAEJCABCUhAAm+cwJudKWeZ66Y5u5xkr3Myx5VlH0as&#10;BK8njdGh8PFM2eNyO5lyNDiAcLANwVA9vKFDGPDWwB05jFCqD+HoCMKBSSdTzkwnnUw5HywjH2GO&#10;zPHkMms9lCm/cf82dCYJSEACEpCABCQgAQlIQAISkIAEJCABCUhAAq8WeDMz5UofsfUwW3eGH6Xc&#10;CMqFYd73cE0hGh1j1YYfxYQfmXAAmVAIyWAIYd80QtM+zjHz8XScfczsYQ774fd5EfRPIx6NIJXg&#10;4/EYMuxMzuW5H2Axj5KVfDizyTafXJm15h0dEpCABCQgAQlIQAISkIAEJCABCUhAAhKQgAQk8AYJ&#10;vOmZsnUyF/xIRvsxOVoP19A+ZsaH+ZiL3yCCfGySy8fFPfbYiWyZcpT7+MVCQb4ngij3CwyHphEM&#10;eBFixpyIcf+9dAq5TBqZVNLJkosl9lwwT67sUljJk5Upv0H/QHQaCUhAAhKQgAQkIAEJSEACEpCA&#10;BCQgAQlIQAInCLy5mbLt98d980IdmOx+DscO3YPO+psxdHgFQqOrUQq/xNKKZubLvUBuCvkEc+QQ&#10;e5KDaaRDZRTDHGOeziIT4H5/kRwyiQKSmQLi2Qwi+Tii2RjSZc4p266A5Zm9BZ29C5krV6PlE76r&#10;7kpAAhKQgAQkIAEJSEACEpCABCQgAQlIQAISkMAfJvDHyJSTEw1oq30ADduX4EjtQnTsX4TuhkXo&#10;aVyB+MRGFP0NQHKUATLzZ+6zB9ZlZJgnp338blHGw6zOKPKxQoZPZYuIcUY5Xkohwyw5wz+WKRf4&#10;k6/gmum/UKZMCx0SkIAEJCABCUhAAhKQgAQkIAEJSEACEpCABN5YgTc3U7acN4mgrw3Drc+gs3Yl&#10;+g8thatpKUYOzUffvnlo33YdRvbfhdCx55GfrGf1cj9nl/18H8PkQgr5TB7FZJaZMmeRucdfOp9H&#10;LJdDtMh9//gqNmswVeaYMweTi2UGybZJnzOkXO1W5q86JCABCUhAAhKQgAQkIAEJSEACEpCABCQg&#10;AQlI4A0RePMzZetTHkfGvR+jRx5Gz4ElGDq0BKONCzHEeeWhusUYrLkD3XvuRcfuh9HftBGRsaMc&#10;UnY7mbIzdsy+C2S5GBnbJHKSeXLYsuVS6XimnGWWXODvypTfkH8WOokEJCABCUhAAhKQgAQkIAEJ&#10;SEACEpCABCQggf8PAmWUy9w/r5RGPh9CIuGC39uIie7NGNy/Gr0v347BnSsxVnc3pti17Dp4K47V&#10;LUBf0wK4B1cg4n6G19zDNcLl5rnCKBSSKDJTLnEMucCAmdEyWIXh3IeNKDNXLpf4oNOFYbPKOiQg&#10;AQlIQAISkIAEJCABCUhAAhKQgAQkIAEJSODkELBSY8t1bf88liKDnRbFIdZaHGFEvI9R8VaM166C&#10;q+ZODO5ZjoGam9FfvxgDLYvQf3QBultuR3vTLzE2sBWZeDffH+GyczFDZmycZpZczZQzLMAo8rEC&#10;ezHAHNvJlEvWvaFDAhKQgAQkIAEJSEACEpCABCQgAQlIQAISkIAETgYBmxaOMt5NMVa2lLeSL+c4&#10;Z5xCLhdjJhzA6GgH+vt2o7f5CfQduA09B+fw/jXoPXIFOpuuQWfzYnQ03oq+I/fDO7AZuUAbg2Ru&#10;3ldmtmxzyXZiflApX0I+m+eyzNmy7AIyWYbOOiQgAQlIQAISkIAEJCABCUhAAhKQgAQkIAEJSOCk&#10;ELBMOZIvI8G8N1Nk+Fu2RyzztWU769kue9yLrzwGxJqQGV8PT/cKDB653smUu1tmo7/9VrQ3LEfT&#10;vqVo3HU3jtatwWhnHeJTLr6HXc0JnjfNDJm5tWXMJSvEUKZMAx0SkIAEJCABCUhAAhKQgAQkIAEJ&#10;SEACEpCABE4ugQKj3qwtXnaGOW+awW+aPcc5zhAXnBCYQXDRsmWbJ44jm52Cz3cUfX3b0Nf2MPoO&#10;3o3mlxaip+Z2jDbdB1f9vTi2+1Z07lyB4UMPwd25AdGxfcgGO/j+gPMphWLWGV22M6ZzFjTrkIAE&#10;JCABCUhAAhKQgAQkIAEJSEACEpCABCQggZNB4LdlylmWVeSZ/JZtFZj+FmxWOcSvZLnwFNcQA+ED&#10;yLu3YPLwargaV6Gv7nb07l2Bnj23oXv3HejYdQdatt+JttpHMNi2FcnQAN+XRL6QQTpfcFJqRcok&#10;0SEBCUhAAhKQgAQkIAEJSEACEpCABCQgAQlI4GQR4IxyuVBCsVRArsyst5RCrBRHpJRAqJxCmJ3I&#10;MSbLcfZVxFMZ5DPsxrDqClscMS4VksgkxzEyUo+mpqfQXnsHPIdugf/wErgPz8Fgw/Vor5uNYy0r&#10;EfbvYU+zF4VSGnGGyRGeymakdUhAAhKQgAQkIAEJSEACEpCABCQgAQlIQAISkMBJIjCTKZfKRc4l&#10;Z/kngwRniWNgnsxJ4ghbMIKlnDNTzMrlSieylVZYR3KGi/kwitN8wM3VD4T3INf3IDxNCzHWOBuj&#10;rfPQ2zjPyZSDvl18jZ+VyllnT0BlyuTQIQEJSEACEpCABCQgAQlIQAISkIAEJCABCUjgz07Aguk8&#10;SqUMSpxtzmZjCAQm0DvQiobm3ag7uA09fYcRifgok+NiFm17AZZLzLGL3AEwz6bmPLPsPBPtPF9h&#10;j1Z6N1Auo5S3gWj+x5ssi59tVDrNleTiSys5d7HEmekM56CTXJysLsf4BPs6eOYSV4Ez2Fnm5hme&#10;J8VLSPM8ScbhaTsn57DzTssHf6l2SB+/te/Gh23NZOoFvswuKctl3SE6JCABCUhAAhKQgAQkIAEJ&#10;SEACEpCABCQgAQlI4PcQYDZcsn33CiknU7aUlmkt89YIUtlpJNJeZrCW79rjlikzweXs8+vNlFEs&#10;g3EwCsyPM9wuMGmLp4oyE87F7ZQMe9nPDDsnU2k+y2VPRJxlmXKRn51jKFzNlFnjgURKmTKBdEhA&#10;AhKQgAQkIAEJSEACEpCABCQgAQlIQAIS+CMLcJaYQ8T5vM0JW6ZbzY7ttros7+VEMPuZSyUbLq4O&#10;/zoJM2PjsrPKvOXZnLy5Utps+XOa70lyWU5sebHNIFfnkHMI5/OIsu85Viwixbdabmw9HTZDzIec&#10;jyqXeF5m3yyP5gN2TXadPC+TZvutOvLMV7xyVC/xVbclOzeXfQZPq0MCEpCABCQgAQlIQAISkIAE&#10;JCABCUhAAhKQgAR+HwHLap2M2AJca5FgVssOjCL3+auuQpHNFgX2ULAfo9IvUQlqLUO2d/yuTBns&#10;rbD8t5InJ/j2aZQyU/zIaT6WY2dG5RlLmy1Ttj4L68fgNoDHM2Xn8uzH8UzZzse5amXKdNAhAQlI&#10;QAISkIAEJCABCUhAAhKQgAQkIAEJSOCPJ1DgjLBlw5XDbhnmsi+5yD6MEvsorBOjULBpYMucq6/j&#10;PQ78FnKcG7bRYVv2dHU5MbX9sPdZWhzimmRgfASR8Y3w9T2B5MRaxMO1fNbFV3l45mq/BueHOaRc&#10;ZOFxMcMT2hCynd9O59xJ83qjXEH+lj4+o+y8jJfnzB7bZf6WZaepLjujDglIQAISkIAEJCABCUhA&#10;AhKQgAQkIAEJSEACEvh3CrADo9KVXA1yLcy13otqWMyg1vJnK5BwbvnUa2XK7GUGgnzPEMJjO9BZ&#10;fw9ady9B76Hl6Gp7Aq09L6PHVQ93sA+JDHNiy7jt4+y8dhnVZY/NZMqV7oyQMmUj0SEBCUhAAhKQ&#10;gAQkIAEJSEACEpCABCQgAQlI4I8lcMIsb4l76RW4V55luraKLDO2VWJ+fHwVSygW+Bhvj88BW75c&#10;jZx5W2QW7Cx7jL0auVylO7mQH4R/YBO6a2/Dsb2L4Dp0E9zNN8G1/1rnNnLsPmRHnkHJvRMIH2YB&#10;hovvD/Ek3IzPmXfmNXHCOMOV4nnjXNa7UbkQ3thhcbctXtLxZb/zKVuV19qFWWBdzcrtcR0SkIAE&#10;JCABCUhAAhKQgAQkIAEJSEACEpCABCTwmgLMWwv5orMsU3Yi2pk3WY6c5/55v3LwJdUY16lhtmz5&#10;NTLlyn567LUouxAY3Iy+gysxXL8cY41L4DowB5MNN2L80HwM7V+Evn3L0Ft7L0ZbnkVoYD/Snh5+&#10;IDNl62S2Po6ZTJntF+xhrnQ584lXLpF3lSm/wqF7EpCABCQgAQlIQAISkIAEJCABCUhAAhKQgATe&#10;UIETMmInmv19f3cGlK0zmbPNTsbLymSeI82oOcmV5f28MyBsc88xJJNj8HmbMdS5EW0196Np6wJE&#10;9s9HjCt0cB4CzJZ9DQvgblgIVwMz5gNLMN7+AKKjm3jCo/wcdjIjzBXnsr3/UqzgiHAlnXnoQsH2&#10;7uOH8r9cvuzE3axmhrP4TMn5ktUZ5WpHNJ/QIQEJSEACEpCABCQgAQlIQAISkIAEJCABCUhAAq8t&#10;wLzViVn/vbevI1POMNsF9/qr7NUX4OeNMgruZDR8CPBvAzruQKF1GSKHFsC7/0ZMck3x/kTLzZxX&#10;XoG+hjvQUXc3jtQ8hJ6m5+EebEQ2xHNkbU8/y5bt1voxLGO2uWrr8CginSkoU6aGDglIQAISkIAE&#10;JCABCUhAAhKQgAQkIAEJSEACb6SAze7aKPGvLIuBX71e/RrnfTafnGGSm2PjcQE2JZy0xffanLLN&#10;K2esp5m/O9m188PyZZsRtldGEQ6PYnKyHYODe9Dftg5DTfeyH2MZeji33H/gBgzWX4fRg3Mwwd89&#10;+xcjVL8CudaHgL71wNgunuIoL3aM5/JxRbhSnIn+f+zdS09TURTFcT6BceB3NSQmCkiCQaOJAx+J&#10;zsSpcUBAQAWSgjwMJIo8WjrAlkiRh9S+2+Xa96YKM4zKxP+B09vc9pyb/oYrO/vUVKvVkt8QkXa3&#10;Vjl+Y9r8OWqVqVNOOHhBAAEEEEAAAQQQQAABBBBAAAEEEEAAAQR+Q+BfZ8o1B7mR6Sb9l9s+H6/t&#10;5LkdPZK7NcZRZ+z6ZeUdBy+q49rl4+xTfV4dUn7ePTDmrmp3wVny8k3tZwZVnOxTYbRfpYlhFWYe&#10;Kzv/TKWNSZULi2oe5rxvnAkYNco+W9DPJVM2BwMBBBBAAAEEEEAAAQQQQAABBBBAAAEEEPgrAlGj&#10;7Pw1Of0uTsA7VbPsPPZnrbKfFTW+6efxvZixLuqU48/n/CX3Yv2pPbym6U3S6W/HuX8dn63n2e2/&#10;fOKy5ZrLhmOduyA7C/7mvss72ttbUbE4q62PI9pwXfLGmwFtTlzTzvR1lTL9+ppxtjwzoLXxG8pO&#10;31Uu88g59As1Dta8T+TUUYuc5tmRaXez5bRWOZ4Vn8eVgQACCCCAAAIIIIAAAggggAACCCCAAAII&#10;IHA+gYvJlN3+wplxOiPJTWdHdd8/rnZUqTtv7riG2Zly2hPjwNeCZ9a3FhwRT6q981yVTw919P52&#10;kikXXvdqa6xX29NDWp8a1ruXg1oce6Di5oxD6i9+mHtfOMPu9r0gUzYnAwEEEEAAAQQQQAABBBBA&#10;AAEEEEAAAQQQ+COBqDd2bbBT3nSerTHu5sC/rt0MOr4f+a9DYf+nI97EjGw4UuP4/OyMiuaqZ9n5&#10;8WGzocNG1T2Yoxdzy/c7ij4ZNYfArXpLjaq7NFe93jXN6fl7R6rX88rn32p5eURLS/e1OjfkjHlI&#10;u/O39GG8Tyuv7mk/N6VKZdfLvGPLT/TypE7Ze8c1fks6Yl8GAggggAACCCCAAAIIIIAAAggggAAC&#10;CCCAwPkFLjZTbvg0v8iUvzvZPXGGXHaWHJlyxffLzn8rDn0dJ6exdFwjAG46n266l0U7zuCL2uU4&#10;j2/dM+P+y6NJplxauqPt2WHl5p6ovue65qT3RY1M2RIMBBBAAIH/R+BST0/PFc8Ylz3j/Q8AAAD/&#10;/wMAUEsDBBQABgAIAAAAIQBGVDCJUqcIAOClKAAUAAAAZHJzL21lZGlhL2ltYWdlMi5lbWbs3de3&#10;XdWV53F5dNX/UY/90K89+qFG2XQN44TB5AwSWeQgcs7ZJAMSGWxyBhMEAgkhEUQWGQRXIicjkMhx&#10;9fks6Xe9uY0Y9dSlds01fO7ee4W55vqtdTSGv3syz88mTZq02+iTMv2fJ01a+LM8TZo0/y+TJv2v&#10;/zlp0r+sufavJk362aQlV/z3Sf9t1DzosqLzaNykf5o06YBRw/+Y0PjizH+etORP/zRpvVGXKaPx&#10;KRPnSv2Mka2nRzbWHVXofeDo8+7lK8b9y6THJqVdzTkr+/5s0r+Mnv7erz+s/NOqlAKlQClQCpQC&#10;pUApUAqUAqVAKVAKlAKlQClQCvynKvDdd981n++///4Hn/+oUxPHTXxm56uvvupzuP/666/7x/2w&#10;TBw30a+JfbV/++2349WrGq9DbKXzxOeMTX2e0z/PP9auTXHljz4pnjP2p66vvPJKmzZtWvv444/7&#10;0NjMfK4Tx2cO17Slf56HfVZ1n76ruq5qXOonzhk7ac/zqq76sZHrU0891Q477LC2bNmy8bqM7RWj&#10;P3meOPePtes7LBn7Y3U/Zi/9V3Vlxzh7nf0e2s79u+++27755pv++Mknn6S6X99555322Wef9fsv&#10;v/xyvN8XX3zxg371UAqUAqVAKVAKlAKlQClQCpQCpUApUAqUAqVAKVAKrA4KTORoYWf/Ud/Sf1VX&#10;doop/5DXD7XCIZ977rk2derUhjvaj5Topm44xv2wpG3iXg77rOo+Y1d1XdW41E+cM3bSnudVXY0P&#10;a/W+4YEHHmi77757e+ONN/q7h+HaJ9qcOPePtZt3WOLHj9X9mL30X9WVHeNWxZSN865gxowZbc6c&#10;OX3asOLPP/+8ub/pppvaPffcM7730YPdKqVAKVAKlAKlQClQCpQCpUApUAqUAqVAKVAKlAKlwOqm&#10;AI6Hh4mPVCbGUGpPSSyl5w8//LBXh3tlPFuYGFaGiWJq6pTYNgZPS8lYz+YIU/vqy6/bd99+31zb&#10;CA0uXzaK74QIV3605d7166++aZ8s/7RfPS9ftrzPHX/ia9a0dOnS9umnn3Y3Mie/hutUn/4Tr1nX&#10;8uXLu42MS731pk4Heihs5p4+CxcubFtuuWXXNBw53FFf9jy7xl6u8Wlozxye0+b5p4q+8dl8mTt1&#10;0cgzm/rwe1gyv7rEW3/z9ShOGxYddf34o1EMtiGjz/ff+dPat9+MGkdX+/jJ8hV7O+/++W333fZo&#10;777zXt9382Qd/MgZGp9j4Evq9Is+/OF39j71bMbnsF19FX1728g3/jlXrsPPB+9/8H+16Wct6b/s&#10;4+XjOu27777t3nvvHX+mYcoJJ5zQubI5h/Vpr2spUAqUAqVAKVAKlAKlQClQCpQCpUApUAqUAqVA&#10;KbA6KoAjhrdhvK+++mq79tpr280339wee+yxcc6Iw6a88MIL7ZFHHml33nlnv2J6eFwYsfwFDz74&#10;YPvrX//annjiiXH7sfHmm2+21157rfNlY8KZH3744RU2Fzza/vbBh+2zTz9vTzz+ZGeMX37xVVv4&#10;1NPtoQcfbi++8FJ7/LEn2ltvvt2++PzL9uYbb7Xnnn2+LR5bMs4r+cr2M888069vv/12d/+9995r&#10;999/f5s3b1579NFHe11YqhhZn3BznO/FF19s/HaPUfJ77ty57bbbbmtPPvlk18fa2Q2DZVQdu3Qy&#10;D82effbZ9vzzz7dFixZ1bWfPnt023XTT9v7773c//ME82eXf3Xff3eSEUIexhjvKmbF48eI+xjzq&#10;o2H69Maf+JM1x+cPPvigPf744+3qq6/ue2c91steGCxzfLOvfAvLZcv6aCPeeNHLr3Q2/PxzL4zz&#10;2KUfftTv1d1w/Y1t7n339z54rT3ElDfZeNM29uri9sD8B9sdd9zRdc8SaMCfJUuWtJkzZ7a77rqr&#10;74129eH7nqNBzvXf/va37rcx4oL5TU/jFL7feOONfW/oigk7X84g/x595LEW/z1j4i88/2L74P2/&#10;9fa333qnzZ/3QHvwgYf6uvB0+0zD4447rl188cVtbGys77nvlDbXo48+uuvVnVj5h8/Zy2F93ZcC&#10;pUApUAqUAqVAKVAKlAKlQClQCpQCpUApUAqUAv/ZCkxkhTjwaaed1vbZZ5+20047te22265tvfXW&#10;7eSTT+4cL/6Krd1vv/3aZptt1jbaaKMmDvPSSy9Nc+eKWNm2227bdtxxx7b//vu3v/zlL51LhvVd&#10;ccUV7aijjhpnsLjo7bff3vtvscUWbb99929HHXl0O/64E/p16YdL2733zG6/++1abastt27bbbt9&#10;22XnXdsB+x/YmfNTTy5s6627fq9/7933e2wsDsrXvffee9x/zHSbbbbp69pqq6369YYbbujs0voP&#10;Ouig9uc//7mvhU84tPXhkIrn448/vu26666dBbNx4oknjsfThlMmphY7XHfddbtWG2ywQVtrrbXa&#10;Ouus0z+e3Vsvxq7gmRdccEHXYcMNN2zs64dL4qIKdnrKKaf0vZIzwzqx0fDRIf/tA1bxZ9hPHK29&#10;Np/PJpts0nbeeefOljMc6zz33HPb5ptv3s+Hfs4KBm/dfHcm1l9//bb1VpPbRhtu3HbcYac2Z/Z9&#10;nbuKIz9vxvntD+us26buNLVtsfmWbY/d9xzt1bL2+Wcj9j56j2CcOtfttx/t8S67dM7NB/tx6623&#10;jtfvsMMO/YzhxAofFOzZuwT+GkNbe0hP59W53mOPPTqPxtP57bxOnjy5r32vvfZqF114cffj4YcW&#10;jFjy0n5/z6x7R6x52Ygnf9ucN2cQS8bDncNNN9ms7TttvzZtn33bjOnn9XPnbDnn//7v/9723HPP&#10;HpPu/Nlzvvz+97/v71DsaTgyn6uUAqVAKVAKlAKlQClQCpQCpUApUAqUAqVAKVAKlAKrqwKYWlik&#10;+FS88IwzzujxtOJ7sWCsETdVcDq/o4aTiWt96623ekyzcXgtHoYv45Hik/UR/8lGYoLZwa7xW0WM&#10;K6amj3hOMbvvv/dBu+LyK3vc6oknnNSZ5IKHH2mTt57SXln0anv1lbEeR7rP3tPaIQcf2uOYtW8z&#10;ZdvOnsWSKnzCHsWhYo3y9fJfrCuGfOWVV/Z5cUW+44nqhgXbvP7663sVpupZjK6CcbKfZ+tI/C9G&#10;KF8ybowtitumgfhUcdLnnXde++1vf9vmz5/fbekvPhx71IYXv/7662369Omdg15yySXjnPTII49s&#10;xx577A/ih7uR0Z/ENGOsP/Wx7/bz6aef7uvGVfmHh993332d5+62226dvfLNGu2RNVunmGTvFnBl&#10;fNo6tC9YsKDHjT/26OPt3HOmt52n7tI+/NvSNvveOZ0VX3Lx6P3DaH/sofcDODPejN9iyQcdeHD7&#10;aOnHnfUecMAB7cwzz+x7NTY21jyHr+P7p59+ep+fL9btE55PD+f7rLPO6jmrxTbj37THdQ899NDe&#10;337ju9oS177nHnt15s1HvvLTO41+rkbPYq033GCjJi7+/rnz2pTJ2/TYeef26YXPtMMOPbz97ne/&#10;63o6WwceeGC76KKL+vfKd0Kc+sEHH9y/a+YclpyfYV3dlwKlQClQCpQCpUApUAqUAqVAKVAKlAKl&#10;QClQCpQCq5MC2CLGhR9eMuKWeKGSuE8xxTgqpidWVtytnBcfffRR7ydPhLhP8b34GMb4pz/9aTyu&#10;FiNWJxY2/Pqaa67p7LQbWPln4403/jvPHXE7uS522nFqO/WUP/YcA7f99fa2266799zK2uQXuOrK&#10;q9uBBxzUcyi8/tobbdddduu5MeTMUOTSwJGxWTHD4mjx5MRL47Z8xZytByP1u2lyXXh2nTZt2vjv&#10;qPk9vfPPP7/bxi/feeedzjhxaiWa4dPYoDwi4nZxxWHBPfFuTBnXZQvDx5NxUnU4LRtsYtLibMPl&#10;Mf2TTjqp62kue8Zf47I2437qwx9zhLnGR3vIpr3me2LQ5f6lT8ax7Rw4M8qsWbN6/LK8Ep9+8lnn&#10;r9dcfW2P57VfJ514cjv2mONGeYe/68wYn5197+zOnb/4/IvOZtf9w3qdLWvDscWHi3d39uTUED/9&#10;8ssv9/n8kRckHDuVfE8MPk2Np59ivTTC99dee+0ex47fi7lO6Wz/mut6nPUbr7/Z45A332yLdvtt&#10;d/Q1yXshz8o6a/+h5165+65ZPUZePhZ+++DMv/71r/u5Y9d3AxtnW6Gx2Olzzjmn+xoers19lVKg&#10;FCgFSoFSoBQoBUqBUqAUKAVKgVKgFCgFSoFSYHVUAN8Kc5QfGFd76aURFxsVLBWbU8SxYp1ideUG&#10;Xm+99ca5V/gXDoqRYbcYnzhXJXxaPDOWp7jiePpnDnXHHHNM59qYrrzJfpfvhONPbJdeclmPY515&#10;5109hlUeXvkt5Fnee6992nHHHt/z24pt3WH7HXu9XArikMUJy78hjlVuDTHD7rWJFzU/zo0N4418&#10;uvDCC3uOC76LKbZ2uX1pg0PKr6yE3cotLJeB8anrHUZ/cNrf/OY3nVmH1aYNj8WUEytuD+RlwL5T&#10;oq+Yb/lIHnrooe73qaee2nNw0M0eTiyZy/pW9dEH75cbRIw6PxS6KNYiJlhMNL3k+6CNOT1rNwbL&#10;VsQp08E68NU775jZ85acftoZ/Z3Allts1XNKYK5yE4tddp+cxXIRb7vNdp3h9raRTedp8uTJ3ba5&#10;vdtQrDl7p53/WLO98O5izpw5/d0BLo6ZY/tK9sc5FpssN4r3Cc405itXtPWJqRbzLu7YWfJuY9bd&#10;93R//W7ka0tebzgz35995rkePy+e/uWXFvUYbXm+7a295Kd9O/zww/v3Kj6ICxeXrwz30L2zVKUU&#10;KAVKgVKgFCgFSoFSoBQoBUqBUqAUKAVKgVKgFFjdFMCu8C1sEduSDwBLHpawLUwYa8Q25YBNbt/0&#10;P/vss9shhxzSGaU8GOKDFfkJcFFcLQXDlQcAQ1bCBsfGxnpODAxYDgQxyWv+8lft4osu6SxPPttf&#10;/HyNtvbv12kbrL9h+9Wavx7l5d25iSXFJsXCGnPD9Tf2Z7bFX2OHftMORxQ7KlcF7o1FYsRTpkzp&#10;eYL1F0/9y1/+ssfDyl2AsxsjX4K1uJcjAVMVQ2xtcnuInx3qyRY2KU4WxxYbrVirMcZisOyL68X3&#10;sU++sU0jfehvjPuwXnHhcjrLqYyP+xhvXPjuf4Qp8wczF4tsv4xPGb5TwHUVmulrf/2uoHh1jBc7&#10;tQbvEfQRb77Zppu3jTfapOeHkJPE/tgr+ybPslzK2sX6yostn8mTTzzV3wmENZvTbxpi6c6dmF75&#10;IqyVPs4uzTF/+SuSmwPDX2ONNcZjgNlJMZaWV111Veffyddy3XXX9XcP9kO8/v77HdDzWfjtRzHX&#10;+PJdM+/usfFffvFl95fv/La2++bMbQcfdEhfk7ze8neIicerFfHw4t3tFQ7Pb2vxLsa99QyLuiql&#10;QClQCpQCpUApUAqUAqVAKVAKlAKlQClQCpQCpcDqpgDumCKPghhdvBMLxetwrmFuWv3lysUMMcTw&#10;ZmPkYhA7i3fitPgiOylhnGzqf8koX4L4WCVxm67aFi9e3F54/sUe5+p3zy679M89rtVvvfldNDGw&#10;8tzKL4AvP/P0s6PfTlve819geeJjcT5cjr/yNWDL4pQxw1tuuaXnURA7Kq4Vk5Tfg++4OD6uv9hW&#10;Mdpbbrll8ztwmCveHE7Id4ySXSzVvZL1uBenisOKoeVP1uhenDJunVhucazigukWxji0RW88FGMW&#10;O7zmmmv2PRNji4vLYS2PB/at6PdTH7bF6VofdquIW1a0mc++8ZUd9uXAxsnxcHk45NvGzPmFz+LN&#10;OLU9Eusr7ti+ieeV+/qIw49s8+6f33NhPzD/wXbtKMcEzvzO2++25MsWb47j0sAe+I3CsbGxnnPE&#10;Xim4LJ+cQ+8BMGWsXy4MDNw9Bs93BSP3XkQMs1we8og4r0r2TX/a3XbbbT1PB9/FG8t1gYGLU5Zv&#10;xdmyPnHKfqPPs3zQ8q2IUx57dXH746mndebu/ChYvzhv7xZyDrwXsF+KOmefjspw33tF/SkFSoFS&#10;oBQoBUqBUqAUKAVKgVKgFCgFSoFSoBQoBVYDBYb8SsywOMqwTHxryOO4i6lijpNH8b1+py1xrepw&#10;SbkxjGMnv+mH/fnIN4zF4qfmuOyyyzoXxc6M8ZkzZ07PiWFe7O6br79t++27f5t+7ozO7TBKv9En&#10;HwGO5yOe+eqrrhnPfbH9djv0eNLO+UY5i/FPsb+YqXssUbyywg+sV1xqcnXIPSH3btaOMWKp4loV&#10;MbMnn3xyv08Msd9fs96MsRYF85QvY6211mpvvvlmZ7RDVjhv3rwe42ucerr5fURsO+P7zehPuDPG&#10;iznLm8CvCy64oMlNje3Kd2wfxDuHPRtvbPY67wj4aP3YMA5MmxR+K1kP5so/dg8ZMffsGZvyUeTd&#10;AFuTR2eDZvbu44+WtaOPOqaddeafeg7lP511djv8sCN6PHn2z97uO22/zmT9pp/4Zr9xh8+a3znD&#10;kXFi54Ov4d989M5Avo3saRi4Nmv0rFirvvTxzsOe4bz0EHNPO8xZP0V+FbHJYqa//uqbJm/Ho488&#10;1s8Z3xe9/Epn4fgx5izvhRzLX3w+mm/U7p1H4rfZs2d+/1FuDYWGtPSbj9YZrXvj6E/2IM91LQVK&#10;gVKgFCgFSoFSoBQoBUqBUqAUKAVKgVKgFCgFVhcFsCs8S2zuAQcc0N1KXgsPeHHiOD1jbpjqLrvs&#10;0hkxTow14mXiVnFGuW1x2ptvvrkzPb9PJpZW7CgeKMcxhp2cBosXL27vvfdeu/baa3vcLTviP2+9&#10;5a9t56m7dGb83bfft/nzHmh77rFXe2TBoz1nst/n0y4OFvcTC6sdp3zqyYU91lgcst9oky8Z28Zg&#10;sVi/9zY2NtbjRK0leaTF4Yp5tWYcEHPcf//9e45gfHL69OmdoeK4fJbDA0cVx6yE3YZNilOVeyP5&#10;fHun0R/tmDJGKj5WvK1YcWwzfJG/iv3AIBV15rAHdE+9Nj77/UDMFC81x8R2/VK08UvstvVbjzWq&#10;D4vNewNj7J2YYXlS7KX4bLHVl19+eefgbMiFIY+GPcJlt9py675/OKtnbFYuEzklxCt7R6Be3hLP&#10;a/zif/ccEksWv9bPCV4tx4eC+Yo5F6MtHlmMdX43kO/DMjyz6q0HlxZDLZc33f3+n+IcOCPOBp7v&#10;PMp9Ia4aI3b2+D1j+nlNbDXmLQ8L351Ta9lj9z37ucOYn3/uhX6PX8t5ofieYci+G3yQy0N8te9G&#10;2unO73D/3lB/SoFSoBQoBUqBUqAUKAVKgVKgFCgFSoFSoBQoBUqB1UgBbNJHvK04VwwMQxzGd8Zd&#10;HDisGYcUJyv+Fk/FEfHFxFbi0HLfsueDJ2O7mJmYYXmb5ZqVC0B+Yrl5k2f20EMP7bk1sEgcD9t7&#10;bclrPfbz7rtmtfXX26DnuXXF9E44/oS2ZPEoV/GIWfrdtyOPOKrHuspLIOeEufmH7VkbFooh95zN&#10;o3wVuB4+qYglxivlPkhRt/vuu/f1qcOZ5SsYzxs8WoeY6xQsV7FWbBg/xC/FQ6eop7k8DPhvdLUH&#10;7GKniVXGhfFQ2oolTgy0OFusFWNWxy9F3mi5KOTcCNdWz4Y9lO+B1tbAJx+x2/JFK+bJPrpGN7bo&#10;h6XTA4Olq3Ngbvbxc7k87LlcyfJF2L+lHy7t++O37m6/7fbOX+VU3nCDjdrJJ53c85Z89eVXPYeJ&#10;3CXqdtxhp362MOTwfqxVPLIcLfKv4NtTp07tGvOdFnzOup1tOjqbw/zQ7MgxcuyxxxrW92n27Nl9&#10;Xfi/M+NdxR2339n9Xr5sec8FLSZe7LJ1ydfh6rciV/DyuX1d8mWkzW9N2mf+OBfeTTj7tMPxffBt&#10;PjqX4rutIfkyunP1pxQoBUqBUqAUKAVKgVKgFCgFSoFSoBQoBUqBUqAUWE0VwCBxOjG6CkaIveFh&#10;s2bN6vxQbGWKuFpxn3gsBhquiaEpmOqLL77Y5CzGyRTsVFwzBolLi3vF07SLz8QAtYnbffyxJ3pe&#10;2teWjH4fbsSLxYrKsfv6a290diwngdwK2vL56suve05lMa7y4GLb8j7wz3rYV/gmllac65D16mNu&#10;XFLf8Fs+DWNH3Ytl5T9WqRhrHeGZ6tjBB/2WHa3MSx/1ilhpv3dIS4VWWLs8ywr2nHhbOaAxXFzZ&#10;/PJXY8ppT3/7iIlipHzKXJgmHovDYsp4pty+fBKbnVza/DfGWDxdvVjsaGcec4ixtofDOGa2jKG3&#10;/MLLl43OzygvhP2xN/bPvThesb7yR3hOLhOx5vJHqFv41NM9TwTtlfjl3lrkkOCHeyXnzn3yhLh3&#10;BrxDmDt3rsfxdXh3gVeznzXguvg1nZyh5LHgj9+BdBadPzmT+azO+pxNffBlccpyZBiffe0Tj/7w&#10;hfbYsfMgdp7OirMgp7d3Aqeddtr4vvXG+lMKlAKlQClQCpQCpUApUAqUAqVAKVAKlAKlQClQCqwm&#10;CmCguBeGiE1iWWJQccuwUYxLTKx4XsxQ3zA7fRJjO1zSkL8O+6ZPGLNnNjJX2rHcLz4f8d8RpwuT&#10;xCc9+2B9n3362Sjn8vf9Hr/89ptvO8NMHwwTH1b4E74XBtwbBn8ST6p96FPWkrjhsEs+YpH08An7&#10;ZFLf8GjM+t/+7d96vC+7qdcPq8d4ac+WNnsglhu/pzfmiN2K5ZYvBNvVd8aMGT2Hs3t2XTFiccPe&#10;DYRVDrXGLU8//fSe60E/XFzBWzfZZJN23XXXje8nn+RpEOudOG59h/udNdvj4bpoLbY3e/HN16O8&#10;HaN9+/KLFbmGP/9s9FuGK/fS9dNPRu8cVj6LZfbxHI6decwf/WmjWLfPMMdEfKGL/ZQ/Q94JHJce&#10;+jrP8pgMi/mMsZ/xx7kLC0/d8Pn7UVfnUZz1e+++N3rP8fH42WWbv3zgkw/7qadT1uH3DeUywZ3l&#10;Zhm+K+gD6k8pUAqUAqVAKVAKlAKlQClQCpQCpUApUAqUAqVAKbCaKYAL4p+4pf/+P7Gr+BYmh38q&#10;uFj4bJaA02GvWBxm5iPGNvxMu9hVdcqQEeJ4bGJvsdNZYmeNn40z5RXcbtRvxIrDmTG+4fMKtryC&#10;B/qNOCXM1z1/hnw5fqiLb/opnSuOrmGz6uJnOKC6YeE/Fjhsx+T9VpsY2OhhDLt33313zxUxnGPR&#10;okWdd4ojPv7443suDjlC5EwQF63wW4ytvBlicLVNmTKl5xLBhuU7Tsm6rMf+yt/LFzwVW43uciLL&#10;u+F3AvFXOSX89l24q/HDfbfOcHb+h/XSoJfR3ogj7/swuk8s77KPV7BmV+xYHmX7KMbXXvqIV+78&#10;duUi6OZ8msd6cqVz4pSz3jDv7K2xWLq1yPktZ7h10ndsbKwPs674r799jl+uuDF//G6ga2KT+WkN&#10;ae8+j9pdc/7i109dnT/8Xs4Q8eWueRfzU+OqrRQoBUqBUqAUKAVKgVKgFCgFSoFSoBQoBUqBUqAU&#10;+H+tQGJczRuGhdHJdXDmmWd2vijfa/JDYG1hrUNfwy3VhZuq09c1ddrD+twruOBwvLr+vJLN4XPh&#10;e2F2YpKXfbxsxPM+7/GwiYPF8b77djTniAG6KolVdh8G6n5iHCgWOuSW+livEkacteOPWRv+jXHq&#10;O7SpXh+/HSemODk11NHDGHGz8htH+8RQi1XFeMNA3WPTxoV9yk+N9+LOPvZLPuYFCxZ0n/kSf/jS&#10;Of2oJTkgxEGbd6jJzJkz2xlnnNHjn0888cSeY1mf7F/0GO6X+6ypT7zyzzBOGScOd/1k+d/jzf++&#10;nyveA3gexiwzNfG8qMNgU7JGeoYnpw+/UuTIprUcynIp4/PD/hPPYWKqh+8vwsPjt2vOm3vn1PrE&#10;2FtvNI8P5uBTfHZvP33k8rB/vmsXXnjhD/h9xte1FCgFSoFSoBQoBUqBUqAUKAVKgVKgFCgFSoFS&#10;oBRYXRRIbCm2FW6I22GJ4WJhX/E5DG7I/PRR2HBvfPhjuKn2sL7MpQ4TNFfa5BdIbGuumF1iRYdc&#10;z/0Knjy68T8ocXRN4Qf7ijnjk+dh7G3q+TAco184oPuJJbbV08MzG7EXfbUPNY7N6DS0Ex3oFl3Z&#10;88meDPVjWxnW5T5+5HnI2Y0xb/YH1/asb8bxL3Pi3Ur8G+5/3lH0eUb6J1+Jfcse2pdhnmLP2dPk&#10;vEhsc+Y0F5v04osy1M5z+roPc45u6Wsf+Dv0OZoYlzPb1+b8rPQtvocv53zlmvUM331YQ95FsD0s&#10;2eesi87RXL/hmRyOq/tSoBQoBUqBUqAUKAVKgVKgFCgFSoFSoBT4x1FgyCSsaiJHCE8KR8jKcQ0s&#10;AVcYMg7t4SOp1y92tGeOXNUpQ1/CKzJvuIp+4TLuh3Y9D/t5Dpdxr3TesvI6nH84t35Z34/NZZxP&#10;5tIntrL2zgRHTEc8qnvxgGIHw3XkLx3/b+RH7V9/JSfCiDet5EDD8frmOXGS6bsiznA0aPQ/H3Zi&#10;N0wta7Yu96n3rKiLTrhaNNdmbeoU/bLO2HSlQ8b3jiv7uo+u6R992Mne6eOT85I+xmdcruqG7fGV&#10;Dz9WH05onDni53Ad8UOfFP2yv9HLNXMMz8VwjblnX/+MZVdbxmf+2En9sL8x2n2ijbqsOeyR3YyL&#10;HXU/plnWxM6wxB91xoUv4pE+ztuKnAl/j8kNk3TutOVse+6cdeUEGGPWmfk9m3PoY/yxH9qtadiu&#10;zrP6aJCr/VIf/dNv4n7TcbjWzJl+nsNE+TrUNXPpw4a2nB1t8UF7nt0Py3Afh35Ym73jt/uU4Zx5&#10;T6It6zQmmsZedNLP+NjL2Uh/c8WOvvplPbGlfnhvjBK92I+NaK59OMZzlVKgFCgFSoFSoBQoBUqB&#10;UqAUKAVKgVKgFPjHUsD/9w83wRRyHyYQHmHVmEEYx3BcFEluUOxiOC4MQz/8ITGFnvWLTc/Ghld4&#10;Tok/eWZnyGfMMfR/6Kt7rGRoN3NmXPz1nLahPfOyk2vu+ZWx8gSkHleTH9d1+BH7GBY3kcPph9+J&#10;ccWF//bBhz8YO7Tjfmh/mNuVDUzPXmY/+T3U3XP4kfvwSfcKHcKSPVujuhR2J+6JtYdbZUz6++/0&#10;hzwvY99+++3eJX5G84m2jOWvfR/XeDRS/XBd7IZxZY74EP/je85D5k4/12HdMC6WzeH8Q3+GY8w1&#10;1JfNzOfeuPjjOfqrH57r5HYY2s54V/7QbOJc6e8sm2eiFsaqT45jz8ld4d4ZFb/qjCX+dsiM3Tuj&#10;yafgWY6I9NWWNbGXku9Wnl3znbeO4fmhhbqJxdpyTrLO9Muzsflk7Wljzx5qz3yeh7qnPvrGB/PE&#10;njr8eXgehnucMc5n/Etd7LvyY1jYU5/zYb7opm9yXgznNV6/4ZqGNof3Qx/Nww7/hvbSh+/u05a1&#10;x7fYjY2hxmmraylQCpQCpUApUAqUAqVAKVAKlAKlQClQCvxjKeD//2MJuQ7ZBp740EMPda4RvoC5&#10;hIUYN3/+/P47WcaxkX5Uwh7CF3IdtqsbfowJN3GvjQ2fjHNNnzAOffk0ZDbxUVtKfPAcLuJ+2Dc2&#10;J7KwMDlzZH5j3Ruj/bHHHuu/MRZfP/v0s3EeLFb5g/c/GH8esuFhfLL8umFywz7ym+ZZXPLQtnox&#10;pcM+6cvHoS5DZhZenHY68D0a0CtrVZ9+Q35r37PeiYxpaIsfsZv+6rDaww8/vOdijT+ZU//s2XCP&#10;jEu9MfLynnXWWeOxpdrtr7UmzwHfh+uJr+rC+/iVDxvm9xtww5J5jTfOczR1P9HPjM15yzVj0j60&#10;kzpXOYhPOOGENjY21vmsdQz10Sd8cVjvnv/2J/umL//Mlfnuu+++tt1227U//vGPfT3OvXE+zuHx&#10;x53Q5s97YPzsLf1w6ah+xe+85Zwmb0LOHK684kyuyNVhXvas2bwKP/gVPYY8XF8l58Sze2tyNWZo&#10;R19t2WPPir7DtavzO4vG+8Q+v6Jdxrkam3/XPOtH6/gcH7TpZw3qYle/rCtr0u7sDNtokfm1s5X+&#10;bOubdajP/No8py59YsM185tjOG54z46+Smy459PEfhP/XYyf+porz+zEJltVSoFSoBQoBUqBUqAU&#10;KAVKgVKgFCgFSoFS4B9LgeH/98cP8AwFG3jzzTfbRhtt1H+Ha8gaooD4yV122aXhUmnHU8IvMDes&#10;YThH/ptyNvAJ/YccIlzRGHYU7WGA6ozDK4wNm9Nfn7AZYzAO9fHJ2vKcdbKfMdafOSeyk8yjPxvK&#10;kJm4F+/5+9//vtswZxhbcgh4Dn9LvGee09dVjLHr0g8/6tewO3XJ75r+bPuE46kXn/zR0o97nXVk&#10;D/gcTYbr14de1u+eBtYz7KMufIk97dmT9It25km7MeZMH23ZD3Pqt/XWW7c777xT0/hZUK/EJr9S&#10;p94eZN+uuOKKdsghh3T/nJ/U65difvOlZA35PTGsMGePzz7ip/12XLi0sfxQooX74do8K7TJOXGf&#10;uZ0jY42xtqwja1PXz87IBn9ot8kmm4z/bh3bE9cXxp85JrbHD2PdZ988O7OnnHJK22yzzfo7EXWZ&#10;f9HLr7Rddt613TPr3n4OE4+cs+ecikXO+RNb76z+4EyP7MWfrHE4hzrzRUNryDr0Uzxr5/vQBh3z&#10;nDH6pS422ch+u1diK99rY6J9bNFJ/XCvV4xe8Ve/rE1NfMy8sT1sG+7FCit/H+fZXLGZvjlz2v37&#10;GfvDNeU7pU+K9nx/hhqzmzXqk49x+g37qtM/a8m/356jjz7R3L2yKs1WtNbfUqAUKAVKgVKgFCgF&#10;SoFSoBQoBUqBUqAU+P9dgeH/98cFwjFwi0WLFrX11luvyWeBQeAT4SZhCHjggw8++AMZwjFSaY4w&#10;DHVsDOdNW2x6DkdJX5xDvU/65Zp5XNnFSIZl+Dzke/Ez16E98ym5xsewFW2JU02fJ598suuVNuwN&#10;Z5NDGXfD4JJPIHzOMw4XbowNh8mFLacNv0ub6/Jly0fPI9Y7+i2tcL5h3uWeX4Mzo2JtQ5a4onYF&#10;+8za1NE7Jf3DLNnIvT7RzX000Mfe5Vlb9pq92EydszVlypT2+OOP6zq+78bTOudAG9thWvHZ9fzz&#10;z++xzvrI3ZA58Fh7nz0zXska9RNbvs022/RxadeHf2KEp02b1t54443x9fh+GJf1udfX1SclZ841&#10;3yn23Wft/IieE+dmR7u4Wu91sO+U2MOcfWjgY53sZH1s6+vdj/bsV77P/IitK6+8sh1zzDG9T9b2&#10;6itjbbddd+9xys6bM+ycucrJ4qzlvDmrOa8r+ox45miMMlwjH8wZ37QPdbPf1mAt6ofr0XeoU+xm&#10;XdrpbV36WbO5fNhyHtInGuRs9IbRn+zN8JkdmkRXfdhjV33myxg+GJNiXM6xvs6wsfzO+qJ5xrjy&#10;MedoWG+MsezGp+F8WdOwbqhbxqgbrjdzqY+NrDVt/HAf7T2zN7HduRzui35VSoFSoBQoBUqBUqAU&#10;KAVKgVKgFCgFSoFS4B9HAWxjWMIeMI5XX321bbzxxj23gBwYTz31VP/MmjWr3Xrrre3uu+9u66+/&#10;fo91xCAefvjhdscdd7RrrrmmPf30053TGYehYCoPPPBAZxFhHcY8+uijnXnxAZvOf8ePZeinPXxj&#10;4cKF7f7772/z5s3rc+GB2vSTx1jfsBmM47XXXuu+//nPf26zZ88e5zrD9Yav4Dd8v+uuu9pzzz3X&#10;u8RP13AUfTIGM6ER9qhYHwZv3rlz57arr7qmifXE2MQNY8JY3C0339puvumW9uwzz3UevPCpp9v7&#10;763Ii/HIgkfbvffMbnNm39eeefrZ9tKLL4/HJt8/d1576smFPX6ZrXDkxx97oj298Jnx5zffeKux&#10;c+MNN/X1v/766+OMDQviJ33D73BL+6TYK74bo1i7daqzbuu179HZ+ZG/YubMmb3O+dE/54gN50If&#10;ffORM8XeYcBTp05tzpRY5VtuuaX3D2dk55lnnhn3jz1zL1iwoPNWz5deemnbe++9+74Zb6/F2Cux&#10;Yww/nE1nN+ujx+67795j7Z0tMff8cBZvu+22tt9++3XfMd3nn3++26SDNfo+JBexc5uz6QzRM7mJ&#10;9Tc3n/hj7YsXL+628oem1pkSfc1LH/rz66abbur9Jn5v9bMHN954Y5szZ874dyb2ML6bb755/Lsc&#10;vpqz7Pv661//unNMY+jurIpTvvOOmW3mnXf1eGVXMfZDfow9O9M3XH9jW/DwI+M5vvt7lNH5oekN&#10;N9zQ/c93yxw0e+SRR/p5ojfNonF8cA2vlIeELWcw7WLJnR3nmc/6Ds+edXtfQRtnYxhz/s477/Qz&#10;k30aGxvrOVjskXPh35urrrqq27fX4ajqacx/++A7Yn57YB2Z39zOorX7dyN5w/nu7DsHvoP2IGfK&#10;v2lsZH/V25slS5b0tXnP98QTT4zvk/H+vXG+9OWHj8Iv54hm3osofMvZ4gPNXWnB13xf2KJltLfW&#10;e+65p/e1LoUda7j22mu7Ts4/O1VKgVKgFCgFSoFSoBQoBUqBUqAUKAVKgVLgv4YCYSBWi0MomAaG&#10;I4b0l7/8ZVtrrbU6L1177bXbBhts0HbYYYe2zjrrtN/85jftxRdf7Jzr4IMPbvvss09nYMcdd1w7&#10;/fTTO6/DgDCRXXfdtbOPMA1sZs899+xsDq/Za6+9Or/Rzifjdt55585EcAxsbfPNN+923G+77bbt&#10;pJNO6nwP2+NrmBU+hzPihfmcd955nb+wj6MMy0svvdRjXffdd9925JFHdo6YdowGQ2TbGugS5nPd&#10;dde1gw46qPMiPtBEbKt+20zZtu2z97T20IMPd96LvR1y8KFtu223bzvtOLUddujh7bQ/nt77zbt/&#10;fo873n67HdqOO+zUdth+x7btNtu1jTbcuP3prLM73zvqyKPbhhts1KafO2M8Nhm3O/qoY9qFF1zU&#10;58CmTzj+xD522222bZMnT26HHXbYOKvDJuU5CB+zRvmIaS+e1V5uuummPR8C7ogxYaEbbrhhv9KA&#10;zbB12uBtcqBM5El0xpJpioc6W/bVvu+xxx7dJ8/2dKedduo26Ga/LrnkknE2feihh7btt99+nN9i&#10;gHJSiK3Fvly92zjwwAN7buCtttqqGWNuBXeTL9gc3pG4OhvYHV/4/qtf/arn4HCu81lzzTV7P8zu&#10;4osv7jbC3KzF+ZbHmX0+bLHFFt0WX3fcccd+v3jEjvlrTbixdx98Oeqoo8ZzbdBGO6ZHT2ty3txb&#10;A33oRRu23V9++eVdS+cQX7d/2uVGtr7kR7YHOKSczL4vW265ZdeJvt6jKL5bfPjDH/7Q91Idn995&#10;+93OlPfac++26y67tak77dy23mpyZ8tikH2ee/b5tu+0/dqee+zVz6zzfsH5F3bmLOb+2GOP7d9h&#10;31ffdfuSmHT81L8n2vjtai/4Zl35t8ga3GOj2n2PaaNgmvYd86RZxtDQuqZPn971sh/mcG6wXfYv&#10;uOCC5t8sfT07p2effXaPZ/ad8OzfH+P4jpn6ToiL92+gtfFNMS97RxxxRH/GYv/yl7/0s2Q/nEn/&#10;Nt577729fZhXiN8Kze2bNfpvHhRt8o3L72K/Lrroor4eZ8XczqP3CEcffXQ/h33Qyj80Mo91zBkx&#10;cGvkF199vEvyb4F3dLR1fryX029iOe2007oW7Cm+67T0b65zb4277bZb/7fTvirRpj/Un1KgFCgF&#10;SoFSoBQoBUqBUqAUKAVKgVKgFPiHUyAcxsKGPAF3xDLwAvGdeCLWIZYQg8BPxQDjC1jM5BFrTAwh&#10;boSj4HPacRxsDMPLHOzhNfgv/oBPhKvxRWyddsxMwXWwPfXYJw4mLwBmJvZWXxwJAwybETuIW4oV&#10;5IsxKWE52AsNxDCKCcT38EY+5WMM7rzuuuv2tRjLLranv/EvvPBCz6eMc1uv2OQjDj+yHXrIYT22&#10;U9zwOmv/ob315ts9f4AY5v323b/97rdrtZdfWtSZ8CYbb9quv+6G9u4777XXlrzeY5bXX2+Dzu7G&#10;Xl3cTjn51M6i5VX+7tvRf6P+6ed9josvuqTHh956y197vgIxo+KYxePiYpgQjk5/7NAeWJsrfoa5&#10;udf/X//1Xzvfs17Fntsb7wVw5xNPPLHzscR8YsqYbhguuwp7GJz5MWh6KfZdvgl7w6e8J6CZsyI2&#10;FPPlqyJWGHuktTnZpfG5557b2aKzKT5cu7n5i09eMmKTeKHzhZOL08XU8Edn5eSTT+7nBQPDw8Rs&#10;4nba+cuG+E/FecLmFXvvzHhvwgfF92D//ffva6MRdu8Z/1R8F9hUxBrThF949CGjXNDeQ6SoU6yF&#10;pt7n4KZ4HtvyH9MEn/YdPeOMMzqH9D1wDp1x+8UH5bLLLuvcz3jrxyCtzXmlpfVgznizNaVgyt59&#10;eAeyeGxJj5d3zvBlLNn5mzH9vP7+Ql/5v6+79vqGQYuvn3vf/X2fnS962XfflfBu8f1yRTs/9tXZ&#10;syfYKw2sxcceKuK/11hjjf7vgHNCH2ukrX0zRwo+63zR+frrr+/V3vlgqM4Bm1dffXXns+Zw1tmx&#10;3zT3ffCdEbfvPJx66qmdufp3xzmmKVv05Ie6GTNm9D2nqTPlPYy91u67g19j6tbGX2favOZQ2PI+&#10;6xe/+EX/d9e/ZeoOOOCAzrH14fvPf/7zfh60KxdeeGE/v+75YYyPQld+3H777f3ZWhU+2n9ni+7O&#10;hu+hsxN/9MWs6Yo3n3POOZ17Oy/+HWZX/7FRfLfvMZ3ZsL/OKV+qlAKlQClQCpQCpUApUAqUAqVA&#10;KVAKlAKlwH9NBXAFcXP+++ZwCowBF8HxcDgFRxA/GWaBdYnTw3SwLx8MBu/DGnAJzGfyiEPjGfgI&#10;DoZ94B04DNYhxi48EkfDG43HhNjEieUo4Ic4TEwbE8K7cWZ9w5owH/+tfYp5wqtc+e6Kk5jXPVai&#10;n4Kl40DmVawBq8af+ItDY86LFy/u7eI0n3h8lGN53fV7zKdcGJO3ntLZb3Ik333XrLbB+ht2hozJ&#10;iVNW13PRjpAMdrzxRqPfaBvlFPj0k087sxMXKk/z99+NOoz+d9CBB/fYUPkwjj3muCae2dw9P8bI&#10;E5we78GH+Ij/Zp+sjaaYpbXinPbVM1aljmbiY5PjA7NnwzjtmKD4X+zNczQlgnOA19JUsRfG43cY&#10;n772nY7GKtrxWDHgNBaDaT/obA7nUGw4hmxN3nuYwzlKETMqdhcfO/PMM3t/exQO57/jd168n8C/&#10;vK9wXhT2MUB+JaaWPX7wN3kjjhjFpOK5CsbGhrHOnLUYw09aO6dyLyi+O/i0Dz98L5zbfL+sSbF2&#10;a8LuvMNJsQ/YHf6Z9zLDdvbNLYaX/ni1+FaFL/acr75X5sJfaUFv+4x3KnKoiD++6sqr+zlz1j54&#10;/4O25RYjPv5/2Lvzdz+qKl3g/8S99+n+oZ/n6vVq2/1o24iiCCKgMoggtCgCgoqCCija0g40IiAo&#10;XkQREcEBnECc7m0VnBojjgwKaqOgYCKjzIQpISFh3/rsk/dQfD3nBJKQE8JaTypVtce1371q16m3&#10;1nfVOd9pN914c/dNFvdCHntklwcf9JbOJ3v/gQ8lsQl2AAvzwCd2xx137OPO2OHB75WewcGxzXh8&#10;A9NaI94JW2KbdPfbAbhHzLu1BMb6hgnBDeNt1WU/1jZiLvHqyvIlxnUnXoS55NPLHsTQIK4j7yVg&#10;R5TBM7M58+ZdgmPtRS/+wOYNL5042d5hRfDk/Nfx6nDJOuNaoKt2+cPj5c0fPMwlX2zXKwnOjo0R&#10;p+xdgTWAHq6BrGds3Du56GD87JWkHW2wTfosWOXrzNbUM5fmRZv2yuLSs45nTnuD9V8hUAgUAoVA&#10;IVAIFAKFQCFQCBQChUAhUAg8rhDAQ+A4+EbiDAi+Ab/B3zW/wcbt7LDDDp2HxBXhjMLb4U/wvPhl&#10;fna4Ynwy7gY/gsfE3+BgcNeLFi3q/C2eGB+iPSIff0jwIjgavA5/VhwP31f90oVfnfb1i18KT2aP&#10;q8IjRnAiEePFleLx6Eik6Q/3gmviT0tgQN/4mBoHffF4sBKXAu/26r33aeIj8zPGL4t3cfFFv+z+&#10;yuJi7LXn3u2qK//UOeC3HfL2zg+LkcwX9MSPfqxzzvw+8XZnf/krPZ4Grtk53hh3J94AX+f3vPuw&#10;9oXPf7H7SPMjxSmR+I/DBi9nTuCKs+Rji6OSBns44iuN1TmuC0+EC4MVPPBPeCUclE2b4Wv1h0+y&#10;4V/5HMdXVH1cMlsw5+YCjykuROppn78sLlh5PBsuEHfGDuGLq4Q94SPv+3LE/OLivLswDn2IURAf&#10;S2W0TwfcZeYYH4ivU1/7cMFV4pTZO44QF8kXGA78S8UkcG0Q/Bo/1PDa3j94x8KPWX9448ShhpM2&#10;YCod36tP/YTLC1eJQ3eN4O3xlvEhxbGrx/bp6TqEt2tLW4QN0pNPsmsh1685oYP2iPjSriO6eyeC&#10;qyTXXnNd91Nmi9dcfW33Q2Zz4rewOfGW2a73Jmxdnu9F8ll2zp8ZLq4TnC4cXCPG7dpeuHBhnyPr&#10;BFzxtfx4bcGRHuEm8ZW+Cco3mc3AyLHxh3/VRyRYsSE8PKxc295NLRrs2lrCJ5oftevWWkFP/ss4&#10;WjiFi3bNu85x2YRdWP/UibBx1wJc2Qr7hbk2zCNbdJ353QXd+VxLgw8x9+yendvYjrr0PX3wuSfe&#10;XRwx8N84Zn2Z64wpXLFyxoznxRuz8/E7B/nKeh/huoUrwcHj+7XnWmAX5sZvAqTDAL6uJVg4jk2l&#10;P2M/bPC7dy2UFAKFQCFQCBQChUAhUAgUAoVAIVAIFAKFwOMXAbwBbgEHiDfAIeA+HPPZ9X0sx3gR&#10;/BEeDU+Bj8T7OMft4FDEIBW3lo+rMjbcbfxf8UV+1y2dr6xyeEv8jfbxGngcbehbH+Iw4H6U4fuK&#10;u8FNbb311j1mB547/eLv8DHGgFOJHyTOCv9CtIWrwTHhEemO11HWb8X33XffztvFIvBSeCIcXXjY&#10;+Ozh2HDKfI/FS3Z+3n/+sL3pjW/uaWJa8OncfrsdOgcsX7zkXXZ+Weehn/uczXtcAf7N/I7liy2g&#10;PVwy3m7lipU9fsZpp36qc37iML9sl13bDtvv2GNqiHft9+3mj/50hAm/wz0Hn0l44xHl0xvPh+vC&#10;reIs/f4ftsrgnJXB3/LvxH+JJ4yzNVd4QLgqYyM4bfwvGyLsCT+K88fr4sRg6piwLfOjX+1qh38w&#10;Lg0vzlcZT2re6cf2cID43TGnpg92hAfDyeGMw93ph1582cVToAOf3cS2kK/e+L0CHm2bbbbpdsn+&#10;xNJgo2wkWMEZf8cu2ad3IDDBs0mDfa4VfeBCt9pqq4e83whuysGKPdMj7wTUY5M4PX7kuELXBNum&#10;jzGZW7GgjYdu8nCvsCXhQdm6/sSF9o6AwBxvSmexudnnFZf/odse+7t/+f091sqpnzytf2OSj71v&#10;Td57z8BPD/k23/DDK6tr3iKuMxynNYFNeUfju4Dskf3AdWwLwSDzijeHo2uRTfFt917J9Zd3RPqg&#10;e0Rd2MEaTltuuWW3B+9JcMnWBv0vGHxw1YN53rE4z3xoD49/0kkn9TQ2qK5+4UgncZbNCx1w1X6n&#10;MRbtWeP4q1sPzcvC4Xpjf/pRL+8/rIm4d1z7EcOahWMm2nT9GRPu1lqH/2Xj5jf6wo6wFe8U2Lk1&#10;yvgieHj2gucnbJ5O7E28I+u39zKbbrpp55GNVR3rI33G+Lhm0ze+W7slhUAhUAgUAoVAIVAIFAKF&#10;QCFQCBQChUAh8PhFAAfBtxXXg9/CG+Ar8Kw4Gv6PxLl0HAaOhB8mXzX8EV88XBJ/SzyOc1wKX07c&#10;orI4FjwG7hHnhd/Ag+E98Y24IbyJ373j0ejEz06/xLH66tETR8XfLv6JfBTxpjhQgr8h4dnCX+H9&#10;8D7iAOChwr8pawz0wa0qDwvxUvFHhG+s/HBEfDbFoeWnfOklg5/pPUs6Fyx98R139pizHznho51H&#10;vu3W23tMjD1e+ar2pS+e2WNfSBPX4uij3t9jYKgnJrMYzA8MlG3iZzjnv3zn4rvaWw5+a9Mmn+WL&#10;Lry4+2bivXFDeDTxHeAEU3wjbhU3h3eCHQ4r/DA+lI9xYiLA0jzIT4xc48bf4r/MfUQ5+JgLduDd&#10;gzTcE24b35rf3MNb/BL55sWc8lUVqwRXhy/GYWkP18xXGa/GP1l5vCW/0NRls3wv8Y/Gx+cUb0pw&#10;YrgwYzG/dCHmln0Q3DN7wqmxTef65y9tPOqzJ+PSrjGxA/XxhXxw2UJEXAZ+wK4VYyR4PGk4aPGg&#10;Y4/6yjHbXLRoUX+/AWOCvzSm+H6zV9cm/JTRrzpHDDwkrOKnnDgJdCdwJeKMaMv8sPUFA7fqOqPz&#10;Ddf/pfsp/2jB+d3exMLAGfsOn3cY4oK/ao/h+hw4Zenen9izW/bNbsMpw43Q0TVCL/MfjNmiPPww&#10;TncswcNvEfC45hd+1g78N9sd+zWnLqysNQRm7Bv/qg/XqLrmgL9+OFC8K54Wb6q8c2WJ90zeX5hD&#10;uroO9BHx3gKnzE5xw957wDlljNfYXXs4Ye8gwudqg93zx2f3RPwSNk4X7y70e/rgr4xLphO/YteJ&#10;OokxMn5vwi6NH0+sLfjR23hx8a57/DFbVlZd74nYObxwyNZo41SGwMP1ijeOxKaM21h9y9D7nOCW&#10;crUvBAqBQqAQKAQKgUKgECgECoFCoBAoBAqBxw8C+Bs8BP4mcQJwXfgnXAN+F3fA7xDvhjvCtxLf&#10;AsOH4FVwefgzXB3Bn/gNOH4Cv6QOXlJaOApl+MPiBx3jjvA2BAcSwUfjwtTHEeI2cUV4NjyJsvgR&#10;Pq44JZI+xu0YF/4SFycd38X3mhgjvo6/bvgx6Tgm2BB+lNtuu23XpScM/Jq4s2IA4Jbvvuue9m+H&#10;vrMf44TFT8Y1+waaOAJ8j/l2fufc73b+WXn5L37RdtN+ymd+6az+jT4+pPg72zv/7V3tjNM/N/DO&#10;d7WTPvbx9t7Dj+gctDzj4D+JVzVmvBK/TDwd/gdHBCf50vDOxoiXhIc5hSVeCg+GA8O/xRaME9/E&#10;h5dNmMfwpuGU4SPug/aIutLYgj75l+PgIuYa3xvemr8tPUi42H0HHjVxUNgEnnzhwoVpovuTZkw4&#10;OnwvG4x436ANsSLYiLEZI3sneD+2d8kll/RzHBr+Dl6xb77L+G3C1r1biD2FS9Se8sYr7gsxviOO&#10;OKJfG/h6vvjRPdiF8zUf8McpEnOGP6U7Plk+HnPsE+udB9s1r+wWR8gP2XwQfDreGPfnHQP8zZ22&#10;vVOAg/n3nUg+8R8+/oTp2BZ45de+5nXt/37j/3We2Tf8PnHyMDcDbOz3t7/5r/bxk05uv770N/3d&#10;BkzGPKdxmFtz4brfYost+rsNeimHG3X9kWBBL7ZLb+8J8u7CewTvJuAzySmr430AXhc/bl60Yb7Y&#10;mrZxytrAn4qLHRvF/eNaYRA9rEFwsT5pix3yVc96Zo69GxD7WNvm2nsc9hVhQ+zUWoTr9U4OBhH6&#10;mSe+0PS3lvlthvlhJ9rlm05nx+beemVdzBrkeooNw9PGZx4fbv11bbt+jQU/D08cs/Zcn8bg3Z81&#10;zjitq8rn3Yp5s47GlulOVxJOGV9dnHKHpP4rBAqBQqAQKAQKgUKgECgECoFCoBAoBB63COAn+Nfh&#10;rcKv4RrwMHiXfNcMR+IcH4SX4heJm8Bd4VtwcbiJxGoFKM4Gv8RXEhciP7yOfHwNDgb3RfAn/O2U&#10;xcsQuuAycNq4JXpIO33w53OOA6I//g8nGA5IXb6R4dns8SZ4cj6rBI+JvwmHZVx4GL7UuHR+1Pgp&#10;4yT4WvXxVngVfsJ8Oj924kk9tgX/TXEvcG6X//6KHl+ZH/LrXrtf90sW30L+Rz9yYo+R8dOf/Kz7&#10;JPtOmm+fiXXx7W+d0/gyn/Ptc3sc2wt+cWE76MCDO3+H1/vTVQvba/Z9bY/Z/Jtf/7bHMeYbiRsi&#10;OCw4h7OUxi8U54qbx4Hh+fBEcMbVmSO8FM4J94jHg4v4sXxy/a4eL4q/gqNyOCrzQODD3xLnzl5w&#10;a9rEEeLFcHO4ODwv3PB7+sCNsj/+wOaCPgSvhrtnC/rBg4mbwF8TP4ZLNU9siZhzvBu+znsBfBj/&#10;efFu8buEDRqDeWXnxoaHM+e4PrFt8Z0ZkzpiIfBTNmbl6YzDZeuR8HuujXyjj37ef8BDe+F84R+B&#10;pbrwwc9pm9545GOPPbZjqgz9jR/Ph4M3VvaHhwyHzh/V2PDeMOer77qUD2vj0haBp/nCUeOU8cf7&#10;v+GA/t1IMb3f9c5393caYlvgkP/zB+d13pn//MI/LWof/MBx3eb/vOjqbuN8ccUoMe94URwprIwb&#10;L8sOXEfi9spnh+yAHmwweJsD15f2pLMxc8l21GErRHnzYQ7MnW9Heu8DN7jjcdkY3PiW89HGn/LT&#10;xssqpz5MrD3KWkP4NrvWzQc7pLu2zKFjsVP4+FpjYOm9iTlmY/LF/mYvzq0n5lp9c0MP/fCL1obx&#10;08H8s/utttpq2nf79FV+yrExmLm+4UjgBpsIffHG5sBvO7wf9A7IOxO6i5PC5iOuf3jCWjve54Tj&#10;VwZW7NX14B6Q+cleGde3NcYYSgqBQqAQKAQKgUKgECgECoFCoBAoBAqBQuDxiQBeAD8Sf2Eo4C3w&#10;Ing7fKIy+IcFA2952PC7bPwzfzh8DQ6D4DbwNM6VxWniNfDEuFxc3BGD76Y2Ing+fCIfwfgY4l8I&#10;vkVa+BO8sfr8TQn9fFsKt4YbtOG1Um/MoYWj5s+amLrGRD9cHZ6JhJvEVeOb9h18RXFN4jDgufxO&#10;nF9k4g3vvder21FHHj18a28qNoDYF5f86pLmO3ziHoudLFbFueec2/08fXcPZ8dv+c1vOrBzzfu/&#10;Yf/GxxlfvOL+Fe3CCy5qu7/8Fe2Qt76tc8uvfMUe3Q/6a1/9+uDLPPgID7Fsz/7y2b0PPqT8VfFZ&#10;8IUVHonuJBjgXnG+MMOnq4Pzkg9jvBU+jN8krHBT/E9hI4av9hzj8yd5JNw//hlPpQxuV3m4eQ/A&#10;DswTrgyu7GHsH65/vJp5NwaCF+WDjLvCZdEPj4of1TZ+DYcmL2P0HoA94pJxfbhg7zqir/cLdJTH&#10;ZrTD5vm44tHwoInf3JUY/uP/TW/8Hl7UONhsBP/uWjFG1wQ7wmXiwvmiGo98vDw84vtNLyIPx4cL&#10;x/vTDWcJezxnxHsC70xgi7tmw9LoxS4J3tm42Kx5gCds8YWwoUvKwhP3KbYFjljsZLyyOBfs7tJL&#10;Lp2On3zrLbe2Y95/TOeV2Zty5/3ned1e77n7ns7rw5xfLK6ant5TmBtYmSs6yYe/6wdXGcm7D1i4&#10;fq0vhK7mDjbi4eBj2WawS311tMu29IVX1rdrAQ+MnyfsHVfKhrRjncIhw8zcxV6zdlkLcNDaZCt8&#10;gI3DvMKVeH8Ga3bHpq0L9CTGSKeDDjqoz6s5cx16L2I+jE87bB1uuGdYiMsBQ3Zp/K5X7wisXWw9&#10;9myMxPVHR77XwccYrIPWSuuiscJXf3BwrbNRx35H4rcaefeiTN75aD94a5PQgY36fUpJIVAIFAKF&#10;QCFQCBQChUAhUAgUAoVAIVAIPH4RwFHggHAP/AJxDzb8BD5xwcABh0+AEn9BXKE9TkLZMYehDL4j&#10;XAQuK3wFDsyx8knDiaQsDiocYfz0tKc8TtBG35Sxx3PiQtOe/PAuxpBz3AwfSn6u+BZ59MQH8dmk&#10;gzaMCReD3+HniSPCxRL9SVMfT371n6/pcWXxwStXPNBjBTgWt+LKP17V/TrxdtLEwVCGL7I4tmJh&#10;2JJnbxN7gM+yzTEeWj/iZMjnO2rPT1QcAvMQ/o2O4ehwUiT8V3xazZdj+4g5Mm5YhatSz9wYe3hX&#10;ecZu04+9dtTHryqHS9N+5lkZOmpbGTaWuY2uGUP0Nd/6Vk597Zsv7eJgvV8gYzujB/swv+xInjHo&#10;19zK1492bWzeXh2iLP1SXhpMzDl96BI7UEZdQi8SHlU/+s/Y5DlWXzux3fC78tlwbByXHF5SnvTM&#10;ITvXtvIR49Qn4S+7cOHC3leuKfMRXXON0KHPyWCPd9y+ePgu3xBnYfBL5oecmMlsTLq9jc2KdxH7&#10;W7pkGLe8QbSFg120aFHXN/qYt2Ctb+kZf3BXH4byjEVb4zRY5z2SdGWyTz3vBPgs24I7u4F5xg5H&#10;bXn3JY+YT1guGNa46KzN9AFr88oujIX9mYuMIW14l6AfZUjs1ZhdE/rUFlFOe2MZ2w6dkp9+1FeP&#10;3tGdno7ZCr7bOw9ijCnjHYZvOXp3Jl0dIpYMjpvvuDU+Y9efY+8R+X971ze2We26fsPdxy57o/Vf&#10;IVAIFAKFQCFQCBQChUAhUAgUAusbAY92872t7zFXf4XABoYA3mPP4ffViVuBU8Hj8InEt+AVCL4m&#10;fIUy4S+kbagbPenGz49/Hq4NdxLeSLwCvoQwIGNOKbzNhjq2DUGvDtoc/20IOj6aOrgG5toezb6r&#10;7dWvOzjSubbVYTiHafes1dV/tPO9m0gcGHaY9yeUw7GLUSEWBn49wsc9Pv1HHHFEkntdJzhtvvJ8&#10;rxcuXDj9LsXvNMRoEccGT11SCBQChUAhUAgUAoVAIVAIFAKFwLwiMN988pS70rxCUJ0XAvOJAL54&#10;0aJF/TfQ+w6/7d5uu+36N974om2//fb9d/vxl+OXhiMh4WQfbc5kbdunKx9Kvy8ff3cqfpK45OTF&#10;txMm4dHXtv+NvT5855KNffxz8cnyNvbxb+jjW9v5mcu25c33+P3+QkyUBave/dEnfsd8+r0X9JuK&#10;rGfWOL7NuGSxqvk3e3cGJ+8M44uPhz7qqKN6GTFixAcRv0SsD78FIGOeuifUf4VAIVAIFAKFQCFQ&#10;CBQChUAhUAisTwSKU16faFdfhcCMCPht9Zlnntnj1/o2k29enXHGGe3UU0/t8T7DR+S30xpJ2nxz&#10;Kqvrn65+d258fiMfvcMfy/fts3y7yzm+PLzM6tp/vOfDay7Z2PFZW85yY8fnsT6+uWxb3nyPT3wW&#10;scD9roQtkqxt4p6IEZ6YJ/KT55uBp59+ev/NRt6vqZv4HY69ixOXWyxzscT9pkM8jfF9QLmSQqAQ&#10;KAQKgUKgECgECoFCoBAoBOYFgYFTfmB4DJprW11sjLnqPqy8wa9nrufC1eEyV92Hk7e69iu/EFgf&#10;CMTvOFxqzhOflA7hLByHm3W8IcuY/6C/8YVXMTbn0jM2vyV33ZLHyhg3ZPw3dt1Wt8Zv7OOv8c0/&#10;Ajhj63XWsMQ5tvYlbnfWsqxtyjq2/mXNz0hwzFn/1bNepn7KOB+vrUmvfSFQCBQChUAhUAgUAoVA&#10;IVAIFALrDYHilNcb1NVRITATAuEOwkfgCSb5g8l64SIm0zfU8/Ao4cezN/bJvJzbB5MNdVyl1/wj&#10;wE7m2uZfw9JgY0Yg65UxhuNNrKKMG2ccnnnyHdp4refXHFFO2+GkpYt1kbXT+biu85JCoBAoBAqB&#10;QqAQKAQKgUKgECgE1jUCcz1v8yNeOXx7fq5tdb7Gc9V9WHmrfBTxRzNtc+q/ineaqd7DTVtd++t6&#10;Pqq9QmAmBMa/f05++AS2HI4heY+VPd0JvmXMtYR/cf2RcCXhSVKvZ9Z/hUAhUAhsgAgkroV1bPL9&#10;YNSVnvXMujdZTpr8rIFZE8drYY61yW95vJamn9oXAoVAIVAIFAKFQCFQCBQChUAhsK4RmJMzLU55&#10;Th+3PNut6zmp9gqBmRBgb7iDMV8gbcxJhJuYqf6GmJY4F9Et8UJzbeHKx5L8cVodFwKFwGMTAdf5&#10;XNtjc1QP1XpyDZNrnZ5prQ6fPG4hvHTSxufWw3H7sNSutDHPnLq1LwQKgUKgECgECoFCoBAoBAqB&#10;QmBdIjDX81z5KU/FNJwLo3U5F9VWITATAuGQxxzEmHtgn5FxmfFx8jfE/eLFi6fVGnPM0T/+2NOF&#10;hoPxmMfpdVwIFAKPHQTmurduLNe4uBYZS3jenM80U9Y9+db4xMRQbuzD7HzMJasz+b5xnK98SSFQ&#10;CBQChUAhUAgUAoVAIVAIFAKPBgKePcJbeW4Jr3PLzbe0FfcPPi/DJk7F3XfdPZA5rd1+2x3twgsu&#10;avctXdbPl9y7tC1fdn+7c/Fd/dzxH674Y/vzoqubPJt6d991T987XnLvkl5fWef299x9b1u65L5e&#10;9+abbun5dLv11lv7sD1j0S/iecuzFN2lJ89vRC+88MJ+PvlMpj3txN9x0s8n/FWe/ZQNHvoVgyBc&#10;l3R96iNlkqe+uiWFQCFQCBQChUAhUAgUAoVAIVAIFAKFQCFQCBQChUAhUAhsTAiMec/bb7+97b//&#10;/u34449v3Xdw4HrxyVs9/wXtW9/8dud+v/iFL7Utt3h++6enP6Nt8s/PbB854aPtPe8+rP37YYc3&#10;fs2/+uUl7eX/snt71qbPbv/8jE3aWw5+a7v+uhvabbfe3t7xr4e2Dx9/Qrvrzilu+v7lK9pee+7d&#10;Pv+5L7R771nSLr7ol+3Zz9qsPel//e+2xfO2bJ84+ZT2oQ99qL3pTW9qt9xyS4cdX4zDxdnedNNN&#10;bYcddmjnnHPO9JS8/e1vb0960pPaU57ylLbVVlu1b3zjG81vRY3nqKOOau95z3umy+KPnR933HGd&#10;G/7EJz7Rtttuu3bBBRd0nho//NnPfrZjctFFF7UPfOADbaedduo+RIlt+JGPfKQdccQRD+Hkcdzh&#10;mKc7q4NCoBAoBAqBQqAQKAQKgUKgECgECoFCoBAoBAqBQqAQKAQ2AgTyG8xwpDvvvHM75ZRT+vdg&#10;+BLzIX7C/3xi+8rZX203XP+XtvvLX9EO2P+N7cfn/7hd8qtL2ytfsUd75iabtne9892dOz7yfUe1&#10;5z5n83buOee2737nu51X/vSnPtN55N12/Zcm//7lg7/x4OOsvZ1e8tL2yVNO7f28cNsXtT1ftVe7&#10;/PdXtB+et6C94fX7t6c//entgAMO6D6/vmsewYXjwJ/5zGe2Sy+9tH/z/LDDDmvbbLNNO/3009uv&#10;fvWrdvjhh/f63/ve93o1nPDLX/7y3lb8iffcc8/2jne8o+d/8pOfbH/7t3/b+0s/H/3oR9tuu+3W&#10;T7X55Cc/uX3605/unPFtt93W+egXvOAF3XeZTmOOPtimrdoXAoVAIVAIFAKFQCFQCBQChUAhUAgU&#10;AoVAIVAIFAKFQCGwMSCAXw2nzO/3xBNPnPKzHfhkPsUvftF27YzTP9cuuvDizhHzVcY144V//rNf&#10;NFzwu9/1niZexav33qed8+1ze74y//r2d/Q0cS34JJ/0sY9P1118x53dp/nYYz7Qlt23vD3lyX/f&#10;vnzW2T3+hbxfX/qbzhm/613vmoYZj4u35ad8zTXXtL/7u79rCxYs6H7CW2yxRed4wz3zY37d617X&#10;zjrrrO7TjHN2nrgWGn3ta1/bpPN9/sxnPtM22WST9oxnPKP95Cc/6XEuYLHLLrs0Ps38nfk1b7bZ&#10;ZtN+0/hrvs0kGPaT4b/EE8l57QuBQqAQKAQKgUKgECgECoFCoBAoBAqBQqAQKAQKgUKgEHisI4BP&#10;tuFpxRp+9atf3WNEXH/99T3GsZjIfIk/d8bnO7+8y84va29/2792X2KxK2ziVZzw4Y8MsS8eGGJc&#10;3NY5Y3GRf3fZ79u++7ymHXTgwT32xev3e0M77D3/3m78y03tjtsXt5tuvLnz0Wed+eXBx/n6Hi/j&#10;wDcf1K695roemxnP/KIXvaiJLyHuMS74xz/+ceeN3/ve97bPf/7z3S/5W9/6Vo+f/NSnPrX98Ic/&#10;7GPhw0wWLlzY+WTHRx55ZDv44IPbokWLOt977bXXtr333ns6HsaHP/zhxuf44x//eDvwwAN7O6ed&#10;dlp72cte1vlksZOvvvrqtuWWWzb+zeJi2L/whS/UfBcYBtMxd5382hcChUAhUAgUAoVAIVAIFAKF&#10;QCFQCBQChUAhUAgUAoVAIbAxIIAH5d/7qle9qvH33Xfffdt2L96+x7b47//tf7TTTv1U9x/+zKc/&#10;2zZ/7vPaC7bausfBOPzf39u23eaF7Zj3H9u5ZL7JuGAxLv5lt5e3zZ79nHbBLy7s3/V74wFvak9/&#10;2j91f2V5O790lx47WWwM9c495zs9boZYzS/Zcaf2gWM/2Hbdddf2/ve/v/O0YliIhfH85z+/x1h+&#10;2tOe1v7mb/6mnXfeee3nP/95+4d/+Ie2++67dz6Y/7FNLOYTThhiOA+c9Nve9rb2j//4jz3+xetf&#10;//q21157tWc/+9mdZzZ+PsnPfe5zO2+8+eabt5/97GdN7ItXvOIVfYrhg9/edttte1/q0mX77bef&#10;9n3WTr4DaF9SCBQChUAhUAgUAoVAIVAIFAKFQCFQCBQChUAhUAgUAoXAxoQAf15xHYg9DvelL31p&#10;O/nkk9vx/+fD/Rt8z9nsue3rX/vGNGd82X/9rseo+OAHjmt7vPJV7e+f8tRe7pabh+/oDdzw3Xfd&#10;087+8lc6Z4x//sMVf+x+ym9645vb9tvt0I468ujBr/mE7tvsXOwL/s7iY1z5x6va9777/XbcBz/U&#10;XrbLrp0zFgeZ7LPPPg0XfMMNN/TzP/zhDz02xg9+8IPOKeN4X/nKVzaxMsSoOGL4dh6+9zWveU33&#10;VX7f+97XfYr5Ix9zzDHt6KOPbltvvXXj84xz9j0/sT/EwZD3lre8pfs280UWR+P8889vT3ziE9up&#10;p57az/lyH3roodMxmsVPHsdQHsdW7grXf4VAIVAIFAKFQCFQCBQChUAhUAgUAoVAIVAIFAKFQCFQ&#10;CGwECPCtJeL/+obdhz70oe53K36FmMl8i8VTXnH/yu5L/PvfXd59kZfcu7Tvn7/lVu1Tp32688l/&#10;/MOV/Vt98u5cfFfb+gXb9DzxkcVTxh+vXDEQz8O/q/98Tfd3/tpXv9455R+f/5N24QUX9WN93X7b&#10;HT0WB19hsYr5T4s3QcRVtkn79re/3a677roeC/mrX/1qz8ePq4MP5p9sjEcddVT3TVYA9ysNT41T&#10;JmJeiGtBbrzxxs5XiwUCk1tvvbWdffbZ3Ue5F1j130knndR5aKc45GXLlnU/ZeflpwyFkkKgECgE&#10;CoFCoBAoBAqBxz4Cwx/v/oBfo21djH5N+14X9daF/o+dNib9ZB47mj88TTf28c2EwvDkO1y5nvnX&#10;5HqYqcVKKwTWDwKs9v6YbbdfvwVfJnXVNmXZQxjWXs5+SlJuSBj+9XbUGI6XD3vbfaPNuRanRCM2&#10;bdiXFALzjEBMspvj6GR02E11hmVe0njLlfPgPneINMbus/UOVzt4cX9t+NDddtutfexjH+t1+OuS&#10;5z3vee0rX/lK9w/ml7vffvu1v/zlLz3v4osvbptuumn77ne/23198bN77LFHP77qqqv69+7k8Yfe&#10;d4inwf9XP7bFixe3nXfeuftE44D5Fuv/5ptv7vpccsklnSf++te/3vlZfshf+MIXOh+Mv6XDNtts&#10;0y644IJ+jDvG//72t7/tup177rndr5h/sfYPO+ywHj9Z34kfLTbGIYcc0st/6lOf6mN1Iv/YY49t&#10;T37ykztnzI+ZP7SYzbAQW5nvsvGKF+Jvk+ClfsVShkJJIVAIFAKFQCFQCBQChcDGgUCeNdZkvy4Q&#10;WJN+11WddaF/tbGhIPB45pTXjFfeUGau9Hg8ItC54Czl0zxvccqPR1t4XI8514B9vw5WJYzTHc8D&#10;pzz2pcWb8sv94Ac/2DlV2vJd5rvre3jkoosu6vEjfMsOHyy+sePf/OY3Pd838nyzzoZrxrdedtll&#10;nWM+4IADmjgW7uPEN/Je8pKXtC996Uv9HDcsdvGOO+7Y64tVLP9HP/pR52v1Ez9lFXwv7wlPeEL3&#10;U3YuprLYFzhwMY8322yz7pvMXxnHi89+85vfPM330gPPjcsWK/mUU05pu+yySz/WHt9ncZXx3Dhp&#10;HLbyYi4/61nP6uM2/u222266TfUI3rqkECgECoFCoBAoBAqBQqAQ2DgQmHxweSTn6wKBR9Lfui67&#10;LvSvNjYEBMInZ78h6LQ+dHjQC21N/JXXh4bVRyEwMwIoMj7E9lNifY//8NRbEr7H3f941f6hZVNv&#10;ai8v/pnazSbtofVyH5mqV/8XAvOGQExxcj+TQkMZdhw7z/Fs+1nd8NPXTH1MpIVTFgfCJo4Ebpbw&#10;1SX/8R//0f70pz91X2FlfvGLX7QzzjijfzvvtNNOa1dccUUvl/++//3v92/Z4X9/+ctfTseAOO+8&#10;8xrf43DK2ufDfPnll09zsvLFoDj++OM7t+08epx55pmN73MED8wHmb9wBH+No8YP2+OFCW4cZ83X&#10;WHv8jIn64cN//etfT/PTeGiCQzce9fHE4m34dp8YG2eddVb3WTYGYlx33313xzFj7Bn1XyFQCBQC&#10;hUAhUAgUAoVAIfCYRiAPGGuyXxcDX5N+11WddaH/2rURDnS2/epan63eTOlpa6a82dJSZ0Pf0z/P&#10;vY4fL7LygRXNNuaWH+LrNvZ7+6vjDR+l2ewy6Rv+CErD2RDAhRWnPBs6lf64QGC2P2VmGvxQNvxx&#10;3pPkfKb9uuCUc1/FmU5KYjnw0SX8mCPuxXjZcNI4WNxuYj7gbZOnzthvFxcczjbtjdtOf8mz1190&#10;TOwK6frQpzbDEzu/4447eh1lCK53LPrIPSY6p/2Ul580x5NtpF7aTXvOx3WTX/tCoBAoBAqBQqAQ&#10;KAQKgULgMYfAbM8zjyR9bQb9SPp5tMqujf7roG6eM2bbr66L2eolfSaeVd44PWVn2q+u/w0hfzye&#10;8bg2BN0ebR3CKa8Zr/xoa7f27c9kk+O0te+hWpgvBPBg8Stek/3Uu5PEhn3ofuXg7/zgNvXGZb7G&#10;Wf0WArMiMPl3zUTBcMW5PuJ7P9M+ZVLnr14hTvblfDVirSW5xzrG2eJqsw6HO42/MK45fLP7cdJT&#10;157gY5MXvld62tNPjqXjeVNeuvrpx3F0TR1lZ+Of0184YRz2eIzRQ5oyyo/7Dh+edtK3dPx3dAhW&#10;6Ue7yqa885JCoBAoBAqBQqAQKAQKgULgMYvATM8YjzRtbQb/SPt6NMqvjf7roG440Nn2q+titnpJ&#10;94zjePwM41ha8lJ2pv3q+p/v/DyfTeqe9PnW79Huf8wpT/LKmLQp3m22C+fR1m7t25+c18nzte+h&#10;WpgvBIpTni/kq98NBoHJpXlCsfDD4Ytn4pKTljKpsy445XCn1MrfC3jccKTjfPzppK/uxHB6G2nH&#10;Wh7uNeW0MRY8bvoYl5U+Pk8dZdNG+GZ5ytN5/HeQdDqQtDXur2fM8F/aVTbt5ZuE4Zgnq0Un5Sd9&#10;sCfL1nkhUAgUAoVAIVAIFAKFQCGwfhGYfCh5JOeDpo+k+Exl12awM7W3vtPWRv91UHeSI5s8X10X&#10;k+Unz/OMlGcf7Tn27CVvsvzk+er6n+98Y4nOxmTL+XjM863no9X/5JiN3bizPVr9rq92M5ez7deX&#10;HtXPo4EA32IcEp/iqTcgeLEpTsyNQH6YMuUcT5V1NHXzSn72ymVLWnyYtTnI+B4zlVL/FwLzhMBg&#10;jKvMMgqw/1hu+OLlQ6GBwRy24b7dtyHm73Au6oTIvjYRgJVP3XDL0/uhn5WrNjHKpa9O3EfcY2YT&#10;6zKOdcyl4k/9bRGeVl1p4WKdqzeWlFVOn+Gmpad/6drADae+POnSUm7M2UoLn5v+0mbKhx8f59Of&#10;yEv9pKWcvMk0emUs8au2j76paz/GY5xex4VAIVAIFAKFQCFQCBQChcD6RcADyZpua1E1Xa7NYNPG&#10;fO7XRv91UNezxlzb6rqYq648zzx57kpbeU6Ut7r6qbOh7o0lYzBOW87lbeySMY/HbfzGvjGMP3M5&#10;235jn9+Ne3zFKW/c81ujWz0Cwz1q4jaFbQ0vPN+cMv3dW3IvWbx48YxD8rdEykwWsHaT8K9jDnfM&#10;RSuTsmO+VbvjOsqRMXfsPO1P7tU1BqK/HOeekvLyxv3iksMnqysmMxnrnDaUiz72YyzSPq55rEtv&#10;rP4rBAqBQqAQKAQKgUKgECgE5h2BtSFkh8eZwXFlbba1Gv7aqL6q7up1N8bZt4ejf54Jxs8S42cP&#10;bYTTc5zyeT7K85DzPGs4VidlfSf8hBNOUP0hzzHKpUzPHP4b6xGfmDwnpYxvmp988sm9rD61c/vt&#10;tye7f498p512aieddNK0X02eF7U1fpZK/56VtEOS5jhpjtUb66JvZaOnMtF/PH5+SSmTZzdlYZf0&#10;cTt0ka5v39shP/rRj9oxxxwznZ5x5/s++h3rZ7wZR54HM5bMWXRNH86jj2Pl41NlPKmfMtrXp/Sx&#10;zaT95PcBDP+N4z8qk3LaSz/Z++bRkUce2RYsWDBtV3TKuLWZ8TlOW+orMynRWfr4WFlb6mef+rCb&#10;TJMnLbYAg5QJHsoEk5Qb93vxxRe33XbbrR1yyCHT+sY2xuPKHGlP/YxNmXFe7CD5ypfMJwKYs3uH&#10;DXcz8DmDjdw3mCUe7b7OAeGp5Ps+2D1DmbsGex58FKUM5VYMNvmgvfCndJ3Fn9k69KD35pSX56p3&#10;LUMDK4bNfYGwh7E9ZV2KnTzYx9Q6n3PlxvaV8vaxZ+2Pj52P+1I214C8SNqVn+smefZZr6KLNO1m&#10;/XEefZKn7Dg/6eNy0iLRk/6TY9BO+lZ/Mn+cJk9b0mzqpW3nJPv0PVvaOP+xf2zswzWw6g8UGKxg&#10;/8O2bNXmWli6Yrh/DmXuW249XbJqG66H+wf/4OHaGdDs2/3DfvhrYajxoF/+iqHu0EHflg7XlzPb&#10;0pXDt+uGedFntiF5RjF/mR+2mHk3h7HT7NmF8imjwdhv8qTFfpV1P4hoMzaadGVI+nA8bt9x6iQG&#10;hTLqpW/n6dNYpGdMqat8+kqeetHDsfxxXuxY3lgnumrXpt9xnbST8trPMb3G41Q2+jkej0ed6KvM&#10;uI9xOfXI+G8L5+qP+8o4tTMel7LzJRmf/uka/OlHz8ypsWT8xpF60sb4aSd1HSubes6VTV3nJPXt&#10;0984PXMnzXFwdD6W1B/nS9P/GG9/a07qMG6njguBQmD9IJD1Jr1lPcma4fqda1NP2dTL9Z76aXe2&#10;fdYFa/fkuiEv+epbe3Ke9SPP9PKlJd05oQ/R9ngdi849c/TfWO+UH/ehaNLHZfWTdGUmx+J+Nc5X&#10;JuLv46y7qTfTOKTJT5nUt0/5sa6T5YJF6o3vjeNjGE/WTZ3sx/kZ+xiPlKt9IbDhITD1vJDnhke2&#10;H0azNtXVXRsZ6ofvXWs9ZhlH2s9+5fDQNt5Wp761ZLa1zjo15gPG6/64jvSsJ2NeV9/WG30cdNBB&#10;7Z3vfOf02hnubC79rG3phx7j+8lxxx3X9t9//1593Ja17tZbb+2c8u67795e/OIXt5/+9Ke9XOo7&#10;oW+4y/HziTIZS/Y33njj9JqddZk+jnMv0Ca8cq5udJdHxufqhwPUf3TR/3g8uVdo78QTT+zjufnm&#10;m5t7x/g+kH6zn+pxSqforF6O5d92221d54wz9yPtOh6XnXxeS9n0Y6/8GL/Yjva1aSyOtTXWMzjA&#10;J3OkzA033NA233zztmDBgl4eTpmr1NGvOuZcWvKl60ubY5uMTjBWL+MK/vQyjrSTuuM5gVuwGc+B&#10;PknGEB3ZpHalZz4dX3755W3XXXdtm2yySTvjjDOm513b9A6eaU9f6U970VF+0qc0mPo/Yxqn1fH6&#10;RGBgt1bcMVwYeGOs78AbDOv4fcOfuY5XrvBr/oEXvp9vpM358Hf0MP9LhjJTfw0PNYfrZig85NnU&#10;tCX+xVREAK0PK3+3efeCcMrsbWx3Q8WHSOwm18VDMkcnscVR0vRhbFVC1pLpzNEBPWLLo+Tpw7n0&#10;TCF6GFO2yfZy7UifTZfJOmnbXruuV+3MJPKNNzJbueQrPy6jbfWDe8ptnHt/tAy2uuqPE/MxySnf&#10;s2x5W3I/1pj1su/YtXcry4Y3LcPz1gNL+7Z02C9bOcRjGK4b187KoZ7ratnSJW3J0uF+PNVbu2s4&#10;v2f5MIdyhz6zDad/JfLG8zMuII+Yq/F6Ky02kDU2a7G83FPUGYv2Jud9bIvRRRq7IWnLftyHftkS&#10;sXefMo4rr7yyXXfddT3df6ljn/LjPjP2lFPHWuB+Z4x0ch495OdY3egpfdLWpc0l6XuyTHCfTHeu&#10;zriescA08xHdMtaMK+/MtZG8se7S50uMJzrNpoNxjMetXGxJ+nhO5Rlb8p3DRx/BVp3kB5tgl/LZ&#10;qyMv5aUTOkmbCUdpwX6q9LASrJqrnNe+ECgENjwErA3Z1rd21ois5enbGpM1StpM602eteS7d9Hf&#10;fWu8LuZepgwZt6NP58qoY9PGuF16KJe12Ho6XuPUcZ77vjVznK9P9dOXvWfJsegj7eufSJsUumrf&#10;3wH5GyRlssY7zzjGeeNxe45XZiaJ7jCYSQd1xm05H/ftvKQQ2LAQ8Dd9nqXXZK/+2mxrj0a+Mdaf&#10;96eectZSp4eO54HheS1b+lqxcngmsQ3rzsOVrCvWmPAL4731a9zeeK2aXEeUy7qevMMPP7ztscce&#10;fb1MWnTL2mx9tc4S7acPaVlf5dHx0EMPbXvttdf08420rOXKaFM9ZY4++ujpduVpd6yDutZlaRmz&#10;cupnzI6tq/pwTJLnGF+bc307j/C3TX/GqA1lyPj579prr02VFn8k+ujP9s1vfrNtv/327Zprrpku&#10;l7We/rfccktP17b+6JB+UkF7xp/7kHxtu3+YY6JM7nW5l5tPvG0k95vYhfZyHw8OyoyxGmOrjHuV&#10;MvROnvHk+E9XLWzbbL1t++pXvjZ9Gd91593tvqXDPXa4DO69Z+Dqhv2di++azl++bLivLxmevwby&#10;4u67psYTjDInxj+bZFzyc5w9nYOb/NxrpcMH5uZ2XEa5sV3q2/jUSfqpp57aDjzwwOn5kwdLexI8&#10;lM91kPmRLz3zjFsI5vJK5hMBa/X97a7hurr93vvaLfcua1feurjdtHR4bzRM7dLlnfVq9y3xGwa2&#10;OrwDGZLuuG95u/m+FW3xsoEXGM6XDDa9ZPmwHg7NqbH8/sEfc+DWtD3FQ1uPhuN+Lxg4tKFQOOWs&#10;O0OBvxK2lPzYVs7ZEFvNlspsMvYVG816o0zqO46dO0579rFVbceeXWPStS89dbSXMj1x+E+Z9DOZ&#10;p0zyUl570VF5fWVNkB7dxm05Trr64z7TbrBQVp/jTVrGkb3ykWCQ841zP2X/3S4Hy+1+90MSG+en&#10;bP/gSowbHNb2+8RfGGx76U3D3jXhPNvdw7FN+rA9MHC2K5x75praVi53L8DlDvO67N6HzMmQ+Fcy&#10;thVzZo7MV9b8zJ2K4/lLuTSYtdx51ubUdY90HDuxz72WHYzP1Wd3ttlk/Jx7/fXXTxfzN8M+++zT&#10;zjnnnJ42LqePSXF95t4Ch7FNRvdxnbHOwU05xxl//g5QT59pf9y2PPjJDy6pL0/ZXJ/OteFvtLHo&#10;M3OkfPRJP/DL+PUVPN2nx2XGbc73sTHQExbG75yuGQf9jDl2OGmDM+mvjC34zFZmMj14B7fkx46C&#10;oXNt04ve6Sf7yfqxofE40nbtC4FCYMNCwHX8SDdrwsNZmzLS8fqWdUVe1veUs6dLyiTfmk70mfWp&#10;J6z6b/zcOpmvDtHuZN6q6n03vh+N0x1P3itTNno6N0Z9zCaT66Ryyo/bdoxLGN8rUy715eWeGz0y&#10;H+lbuxl30rKXPs5LG/LH/SpDH/1q397aPi6fNmtfCGw4CLgGXfNrug3r4fAss8bbcO25/ubaVodV&#10;eF57egwrxUO2NdZt1bjG7Wkr/T1cTjlrUda/jMfaNV5jcVXWZmtJ1nB+lrCx1qh/2WWXtfPPP7/9&#10;7ne/682o429Ta9xb3/rWtt9++3W+7YILLuhltZ81SDs4Vc8k/IJxrerra+HChT3v6quv7v38f/bO&#10;wz2rYvv3f8J9nvPco1ixg4L0FlroCEgLCIIixYIgIF1AFAQOSFGQGqnSi1TpJYTeWwAhCZDQO4QA&#10;CUko667Pelm5+8cF9MCjnuPNwGTvPXXNmpm11nxn9n6hAYz6o48+Mtx027ZtVic0IOe8TDDEWbNm&#10;Sa1atUwWQxTxQZkbxHG97X6lbscHyYdeOHr0qKxatUp27Nhh7Xb+eR7k6q5du+TIkSNy4MCBzPy0&#10;hfYmJiYaXkxZtNPltOtV8sO/devWye7du61Y2kH9fMeD73lQxsqVK2Xjxo2Za1MS0n7KY23pegFM&#10;mGd4Ao+50n7yLl26NBO7dtybNarTRPuD/OLcMHTt3LnT6Aqe3yadO/LDAxz84ewU7ccxhuLj4+2e&#10;dOTDr1692sYO6cgDP5IuX5GSJUrJLwsWyvZtOyRq1Wo5eULX0He0rYq7cQVDTruRLrt37ZEVy1fK&#10;2TOKRWg4eDJxtJ3y4Q1jEf469k6b169fL8uXL88MgzB45h6eed84Ju1jgD72MGuQ/oHvPiaoCx6R&#10;33lKHPlxPr84R58jRw7rd7eTLIH+4Rl6fc4RThjP7C14XYSTzvudZy+f+yz3V3BAB6KiZkj9FFVh&#10;yTpFzqu/pB5MWSFjdZrmNvgRe0y6NtcPA1zXDKS5pvFgymBvfC8ATJn3+dMz9LyEffdCExmWRn69&#10;vw+mHBwDjGXmAmF+jyxgjOJ8ntjD3WdP52FcfYwRd68L1kd57ph/7hi/9+Z1mU2a4D114SnX6fZy&#10;/Eo8ZQbr8Diu1OU0B8ODcycY/u/eO42ej3KDtEAbjnCnI9hGz/f3uzI+7o5LnQX3w5TTdPPDxskd&#10;xjAebFjxqUuJcvv6acm4ekxu3fV3knXP9Yr6pJMhf/m0pJ9N1MVOkmQknZH05PNy4exRSbl2QdLS&#10;r8gt/Y4Mfe9eC36oC45J7z8fz8H+crzt3jjS0L+e1vudsGDZEMFYCIZ5HifQxwm8YY76XHJ7hHQe&#10;xj26Bj0bFhYmS5YsIShzDAbX1Og1ynbaSed0cu/l00b0FnR5mNtNpHN9zj3O04SeQvv+fs+VOqHX&#10;55xfPU2QF6R1fRnki9/TVk9POa6fg/FebpBmsH7P53k83aNeKe9xvLeT+innXr4Q7mHwBY/zOu3h&#10;7h/S0Zfwmf4Njg9PR37S4Yn38oJjIEgT+Ujj/e15GEfQEHT+zBW+0x9evvcN6YN9Esz/R9w7nx50&#10;/SPqzCoziwP/TRxgbjBP8dzjuAZ1xKO0x8v6rbwu34Lp/R655PHQF5QdTl9QXqEbcOhvL4OryyHi&#10;uKdM0rieJ5y6PA/hrtNYV7ksJY3X53WhK0nvMtRp9DyUHXSk9TjkIu2gTOiiDOKCdAXz+j3YAu99&#10;L1y40IJcPjttBFIu5VCH89DDqcNpoJ0un70d0IJHzt/rnO/3hgefSePlB8Oz7rM48NdyAPmGDfXo&#10;/o6uVR7dh9beyJkH+YfzR+XyHT2HcterxaioQcjbWkvXW49OW6hdXo5fvXyu4Mu/17k8Q7YkJiZK&#10;/fr1M79/jJxr0aKF4ZlxcXFWJLhgrly5DBsmgG8l58+fX1577TUJDw+X5s2bS+fOne37FPBuwIAB&#10;hu2y5smePbvkzp1bunTpkqkj5syZY+Fga9myZZMXX3xR/vGPf1gY92+++aa88sorMnToUMvTvXt3&#10;qVy5slStWlWef/55yZs3r3z77bdGGzLe5TrfFCDfvn37Mu1oS6R/wPL47kBsbKytyZDHyEHkIfzA&#10;cQ/94I7lypWTp59+2mh7/fXXpXHjxgLOjW7x9IMHD5YXXnhBXnrpJUv76aefZspzaHn55ZeFvM8+&#10;+6y8+uqrUrduXdmzZ49hrZTDmWr4CF2ka9OmTeYZnSFDhtiake8llClTRp588kk7l+S45qJFiywc&#10;rBN60IV8g7lQoUL2nQXas3XrVilYsKBhmPC6dOnSsmLFCqIsffXq1YV6cL7uonz4DU1PPPGE0c4e&#10;AQ5dhU6CdngO78Gdwb4ZK/h69epJz549Le2UKVNsHDDG0F9g49CTJ08e41uFChWMH4y5UydPy9vV&#10;qkuTxk0lz5t5pUD+ghJeuoxhy7duah+p54xy808+lSefyCavvvKaYdArV6wyPHnqlGnGD9fPffv2&#10;NbooG7pKlSqVyQe+scEYxNFu+va7777L1IuMA3xkZKTRydiH/4xx1vI44l13M4/A1atVq2YYPP2B&#10;Zwywx3H48GEbV4w3xh9jgXPo5MMTDp14xtPmzZutDuISEhJs/nz99dcWxh94TrmMU+wLl1eZCbJu&#10;/nQO6PCUK6npckmhsj26FTJv62WZuiFZxq84IbM3XZAzCjVeVgjtmgLGeizZMOcTeuxy/3mRHedE&#10;Dl4USVCfRJyWBcacpAnTdJzxrYD027pPZDgc2O1d7E5llZ1TVtXJlfHIuGTsMQ/w3LsDf2rdurWF&#10;k5Y4xg7Or+RhfnteyiPO0/qVMYss8DngdZA2GEY5QTnr9Hl6xrzT6DRw9XxOG/LGyyYP8cH01EGY&#10;O2ggzJ2315+JY+4H2xBMf2+810U49dAOPPfeXu6hDUeboJk4+Pn3dzoWzd5R7EoxZSwfP5/MPonC&#10;yTrI7nqz8Rhn5yU5IUaGdG0hfT6qLcNa1pHhLerKSPWRn9YL+eb1JVL9yOYN5MdWH8igZu9Ir8YR&#10;MrzzZ/JNi0bS7aN3ZdCXbST+1102Hugn76v78Zw+wrujD3He98T5np6PS+Ipk751W4Mwnn1dh6z2&#10;ceC6lDTe95Tr8X4lD87nlD3c/cO4dAdt5OHq9LJ/ik6Ljo7OXA97eqeVZ/IE6aFcr9f55M+k597b&#10;xLM7wr3t5Avy0M9qkzaIaTut3l7ivQzajP2A83RBfnsc8bThXpo8D3ZP0NF3wfq8L4NpHvWedj+O&#10;p15oc9qDdKDHvf3UwTPji7Y7z0hPXsI8rZcRLJM40lBO0BHm6Zy/Pj49ndvFPHtav/cynQeeJ3il&#10;bsaGj7lgGcF0f8S90/Wg6x9RZ1aZWRz4b+MAc5J56p55jffnf+dKPmRaUOY+iB9BWYBs45l8QV3n&#10;cp5yPX1QP1F2MH0QBw2G35uHfC4Pva2Eubu3LmQYfPBwv3p6l2880xZcUJaS1+sjzttFuLug7vJw&#10;8gTron2cLwNLABfhbFRQH1AW7YbeYD7CvW+cDr96nNfJs+elLPLhgn1DPPUG9T5paPv9eE1clsvi&#10;wF/LAewf5tuDfeg7kqyw7+91Fmn+R/WhuczceZB/OH98TRXCkXW1qSur/+kfnbZQm0JrtlD5/+99&#10;aG30MBpd7nN1uYGcALPknXzCaHu44sTgxWBXOM65gnVx5phzl+CTYHbIO869gVP885//lEGDBll6&#10;MOannnrK8ErkJvgZuBwYG3Jt2bJlUrhwYbtyDpb3N4sWLSqTJ082HJR48EZowrVv316eeeYZ6dq1&#10;q51F5Tf7nnvuOZk5c6bFQzeykG8ugzkPHz7c9AGRtAfZCZYKRuzyLyhfg7qAttL+OnXqyPz584Vz&#10;0dAF5gv2jkynPLBYeDRp0iQL4zxziRIl7Ew1+obfKQQvpjzOx4IB871n8HocPIFH4NJg1fAAHk2Y&#10;MMH4Sp3g4w0aNDAsH/qrVKliv2PHOomzvuC+YNSu06gDvBIH9km/8j0QMFWwTMoCm2c9Cs7JtzXo&#10;ExxjAn0xd+5co3vUqFGWjvPNlMnvBcIzHzeWSf/42ODMM5j2G2+8IRUrVrT1IphysWLFbIwQD4Zd&#10;s2ZNqxuauH///fet/Xz7Ahw5b558smzpconZs9fw5TLhZeXC+YtyM+OW9P92gBQpXFTWrlknJ46f&#10;lK5dukmJ4iXlzOmzMn7cBKuX8UbbwHf5JjVtbayYMXg+eyOMN/qAPQPS4bgP7lHQv/AVPd6vXz8b&#10;M47Xg7czXhhHPpZ45hw//RETE5NpP0ybNs14zJrb+cu4YS6BCTNO3NZgnDKX4F+04gQ44qAfDJ69&#10;F+Yfjr4EF/cz5IT53OY+y/35HABTTlXVFZOge0WRS6VO66FSs80Yqd16pLTuN1uWbDohl9T0vK6i&#10;/LpCSQlnM2TVjhMyaNJGaT94pQz8aY0sXn9A4k6nZmLKyYo/K0Rt2i5D9yr9yfRI8Jyyqk4wZXeM&#10;JXcu/5i748aNk5w5c2aOOdIw530c32svEs9893jKunecEYYnL3W4XGVOuI3vaZhXHo/eCcZTV9CR&#10;J+jIdz/6KNPLDcZDN3UE6UVOEu40BMtnrpH+QfHEOR/Ix32wviC99ys/SEew3r/Pvds/D8aU2RfU&#10;zW9tsk4UtY0UYVQQMlH6ft5YOr1TTr5+p7T0qBsu36jvXadsyEeUk97qv4mooOGVpEuNstK+Zjlp&#10;G1FZmlUtLW0b1pCvWzdRARj6nhW8vx//4bOPQ49nT453m/yZceR9yp4jOoH3sQin//DIYHQ7jvee&#10;Ro4cae8p8Uz56Bj2IkmL3CeeK3GMLcrDrmH8MOZmzJhhdhN6gfmJ/oUG8vMO0wS1B9wxfvHQQznY&#10;A9OnTzd7p2XLljJ27FjLR3ralJiYaDqQvWtsM/QL70NNnDjRaAH/xX4hHhsOGwaHbYLu9P1nwqCH&#10;vU7o5T4hIcHOFqAnPZ76aC96DRp9TtAe6MFmwaaCD3v37jU+uu1FWs4CQI+fw0KX0z7svm7duklU&#10;VJSVS33wdPbs2eLfA6FO5iiO/V1sQPQ8fKU+9OjjOmh8HE/90AhvcC5z7EH/YE/joNd5ZwH6B/55&#10;3cEwykCOUi68pG/cUQ/jhTQuu5zfpHH562OKMJ8L5MHO9GfPT186bdxDK4701EcYjjK9P4jzPBb5&#10;iH+g5WHe+fOg6yNWm5UtiwN/Cw4wL3w+P06DgnPw3ynH9/eQB/c65FYwHDnlMocrcgb5Qt20w9dU&#10;lEM8csflKnEu2yiXOJdLhDsPCCOt56MOLyu4N4pucUc8z1zdebt4piyX31yRgcG0tItwnLcXmpwG&#10;wqHZ0/BMe0nDepl1ufcjYV4GefDUBz3E8Xw/R9lePvWS1p9JTz7OllEPLkg/cbTB+eljwRJm/cni&#10;wH8UB3ytgb11f3/rtsqNB/k7nON6HB+y45hHD/IPZxc0Y09hP+s7DvobM/o1R22J2lrqb97hd2VC&#10;YQ+6/hb9GbdVHmk5eC+XskL5QnLq4TSGYpFDyAbaiR0LpsZaAMf3LMDGGjVqJCNGjLCwTZs2GdbF&#10;+/esO4oUKWKYG/KLssDTwMlGjx5t8qZXr15StmxZ+6YF9VBHhw4dpFmzZhbPWgBsgzgcZ22zZ89u&#10;2CvPyDDO53r9fE8ZGn1fD5lGeU2bNs1cU1AGmC3fquU8M3ISB43ITc7sgje7rUt8UI7DC+LIz3le&#10;1kw4ZCtlgPlyhpo1KOk4k8w3o12mQxtrSc6ykh4+gb37+oj6+vTpI+Hh4YahgnFSBvXSXsocP368&#10;8Qh5zfoQTBr8kHhoJT+8p/2s98BNeS8GfUA90MheJmvH6OhoO9/KOg5HHvBxcHAwe75tAY9Ze9FG&#10;2kE9rFMbN25seTjLQhxrTvB01tDoK9KhS6CT74JQJms70jVs2NDKYD/Czymjt2kb2GiirjvhBfSC&#10;R7O3wBr9SlKy1ImoKx07dLIzyTqo7VxysaJhMmb0WPsORqWKlaXvv/oZfnY1OfS9DDDluXPmyeRJ&#10;U2wfAHwenJ52UA8YANg8ZzRpM459EfYwwNPhO7/vyJobW8HtDfYxGEfwHf7CB8pFr/vYoCz6Gt7S&#10;Ls5gsy52x54HY9LPBDHeIyIi7PvgYO2+HiY9c4R62Lugb52/fBeGs+ecBWfMwzfaCP2MMZdVXmfW&#10;9a/hAFhx7FmRAT9tlaotx0jZT36Ssq3nSJnmU6Viy0nyftdpsv5ghpxVXPmQphszN0baD1ysaSdI&#10;7neGSdXmw6TrgCkyY9luiT2jeJSKxquKv2F9IyV1NaD/uEPOqw9gyuDJeJyPx9BTyB5lvjK2wMmQ&#10;o4x55jHeZTDpCccxXoNj1mUYccwRnyeMPWQAc4R7HHMdFxyXwfweDz3uGPvuoCcol6mL+YWjTOJp&#10;Dz6YzvMT5vauh5En2E7SUCa8cuf088zcc3l4bzx0B9NSlpcNP3GuE7hHBuE8jT38Lf+ExqdKSx2l&#10;2k8qv4PnlG18apgyV39vj3PmVyX92jlJO3lAejarLd/ULCGj3ikpkepH1y0pY+uUuuvDZXREGYmM&#10;KCtDa5WWIXUryA8Nq0mv2uVlRMv3ZNWPAySy8yc68C9bv9F3LsPvZXMwnH7kvSBkv4/7YL+CY6J/&#10;0fE+TuhrbBv0Jv3Kfiu6D/vExxwyH/uB8YlNgr5GR7pDR/OeFRgnchzZjq2E3mQvln1p6oBW7B/m&#10;K2U5jT5vGGvhakvky5fP9B72GnnZ64dObIDGqsfRr1zbtWtn5bNXz/tfjEe+KYYeYd+Zb5Whv9g7&#10;RRdCNzqUuUn98AYsnD1paMGW4P2sjh07WtOYp+gj9rGxE0njc8VlxJdffmnYNbIFPmG/wQMcadCv&#10;9AdtZw7B17CwMNuXZT+8ZMmSMmbMGEsP3k572RcIOuxX2gQvmzRpYnva8BeePK6DB4/jocFlGbQE&#10;ZQIy0senyxF46nLYZShYh9th92sP6eE/to6PGdJBNzwmLzalOx9PlE99TpOPefrBZRh5GA8u3/xK&#10;uKenjdSPo87g1R4e4w/8eZj/rb55jKqzsmZx4L+eA8xt5ghziHnPnEUeuXx/2NwiDseVOU5+rh7+&#10;e5jj8sBlDvLG10CEQQeONY/LFtKwtiady6ZgWmQcadwF711mQicOWhN1nUb55HOdTRz62GWz1w1/&#10;vH3YrR7vcpXyXe5RL/e0gfpoK/RSh7fbaSO/0xbErr1e0iPHPZ/Xx34zes1xEKcffjid5PH20i7q&#10;QeZzFi5YF/aBl+v9QV5vD3m9P8hH+c5/4rw+7nHBfKGQrL9ZHPirOYDMYu4/2GfoWuSBXr85Ceb6&#10;yF7LZk49zD+cQ9CdnunBeR1LBgOGrnT9jZmH+d+i/UaG4nk3dS2m5ZDWsWXDqO0bhQ+n0G1Dl43I&#10;CGQl+Cbv/iNDWG+wvkB+gWORhjOl4HJgy9i7rBuw1zkPgu2KTAIv5FwmMqxHjx6GlwblDpgi6xRk&#10;Jfge38PAgdUh58HY/Nwldit4KRgt8pFvCfn3F1zusrZgfYR8Jc28efOsfM7NgMtxBtVlJfWw9gAT&#10;Jr/TRds8DVdsYejijDDOZTd5SMvZUtZmCYo3h+t6DhooC32EvqDt6CtkPXGsF5HdnMkB24TPfBca&#10;2lh3ghuTHvqpC7lPfzAGOScEfkk8dSP/Wcdx1pr8rP1Ym4IZc2aJfqA81lnwk3PF0Asv6Xfy00be&#10;lx04cKCVi37iXBD1UydlsIZlL5Sx4LzmbBFnqCmXMqAHh66hz1i30kZwZ3DaVq1a2RW8mjWo08M9&#10;tMAfPOUzlkiXcCTRvnUxb+78zO8nHzt6XOrXe1d6fdNbTp86I889+7ysiV5r31QGc76RmiYb1m+0&#10;K7gz/GaMUg80M1Y5VwXO7jRTL3QzxsH06T/2OnromMXRbvoM3nHGCd74GKGtrOHBwinPyyQf/Qvv&#10;uHr7WDfXqFHD+Ap/WQdDC/3IOWPmC+HOZ8ZQ9uzZJSoqiiItjrFGn06YMMH2eiifcsqXL5+ZDvqc&#10;RsuY9edP5wCY8uaD1+WT7lOlbNOhUqfLL1Kh7Xyp8JmOgQ4/S/WWo2TUz7sMU45JSJPWPSdLrRbD&#10;5J1Os6Ry27mKOU+Vmk26Sa+hM2VdzEk5r/DuNR3jnFVOvaU4pg7438KUsbvBC8CyfEwxfpn7jDNk&#10;OzKd8cd44n0PZB5zAJuQ8eznLNljZK+QMpHzhCO7+YYQ+2rIW75lQ5zjxFzZD0GOMI+YB8wlsCby&#10;QhPxjGl0EDQRznj3c4SkcVsXWYE85+w/cgyHvmAfDZ3kYYRTH+URR/vcZqc82sG8cZ6QD5qQO/DB&#10;94GC9SJf0T/IR+YbDpqRtdRB20hP+ymbNoMxMoeJwyH3oqOj/z+xt0Pj82GY8h3OKetYEz0XoD2m&#10;5lKSKtkj0uujOtK3bhkZUae4jFQfGVFcRtcucdeXkkjFkkfWCpexDd+S3pWLyqB3Ksmkdh/KsSXT&#10;RQ7vlPHdWynYddbGMWMZ/yAXlJXsHyPncYx/5orbRoxb7AAwY/rZywTnRIfj2AtFXoerLcB7QZSN&#10;3kEvM5cYJ+CuzEfKpgzGGmHo+0QdH+CkjBt0EmObOUqZ3IMpYzNQFvnxOMYX60R0OXYSe6SUzflj&#10;9DRjFGwVHePfW2Zu8g4t37NCv4PlYj8RxrxAV4KV890y0tJ2dB1tp37K59w28gPHnOU9K+w25goO&#10;vYidCO048kAzfOHatm1b07vEcf4YrBdZgCMeG5R3mXCclQbj9veoKBObk/fH6Bt4i75FBpHXPfg4&#10;+DN2E/IDuYV9gj31uA758jgefpAfB1+RWThkBO+MQSvtwNFe9rWxTbALScs+B/YS5zGwX+hjlzWU&#10;x3gkPWOWMcm5d8YV/IdnjXVvAZ4z5rBj6UNsQM6f844ffetn8KGVOcG+A3sMPGM3YpNij2B/MDYZ&#10;J/DZ20V/kiZRxzaykDic02kPj/gHGh7mf6tvHrHarGxZHPhbcQAZgw3EXEVXoJOwkX7L+/uu2EPk&#10;40oY61Hm++91zFPsPuQJ730GZQOyEDnEuTP0GvKMtTK6DByAPVnikf/ISNacvHuDrEKG8V4pjnd2&#10;2TMmHXIIncb+J7KPM3OUG9SNpJ0wYYLlRd+hD9Hz2Lk4vufYv39/u+cPMpkzPuhcbAZ0NXRyDgnZ&#10;G5Sl8AndhX5EjlMOdge2tbcdOUu4607XA9QFPTh0Iu8MYw97PuxOeIA9i5z3cPgLbch3bALWxJwp&#10;QX7y3jTP7Om6bUv59CF76Nu3b7f+4R1iMBvSIu9Z12O/u6xH51AnjnKzXBYH/pM4oEey7DeLbuoV&#10;q+uOYry3bnE+iT2oszqx4uTmqVWSEjdLkvb8KFd3DZXUmO8kfe93cufgdyK/jpbUHRMe2Z/dMVlO&#10;xS2Q5FNrtfIjWucF9ZfUJys9+o6XIsTMbPfMJOgMOeZTyGfoO5ghmsl7WG6dWiZJ+8dK8t4RkrJ/&#10;sKTt/14y9g+SjH16NT9Yr4MlJWaEXNZ2JcVESnLMSHtOjRkmae73aNiuUXLr4FS5FjNZTm8aJ6e3&#10;T5PrcUt1M4r3D0O/ZeI2lwbc1/m6GpmFTEC3YAP+MGSoNaF4WCmZMH6SHDt6UipXqir79h5QvO+Y&#10;ZHvyGdm5Q+vRZo4fN15q1awjpC1frpK0ad1OXs/5RuZZZ87qYv+6fOPq3/9FjoJXY/cij5DH2P+s&#10;X5CVONZbyGQ/O823ZNEHyFaXr8hLZDdYBOWzXkGnoFuQ16yVcOgSHPKcc8rwB3nrDn44T3wdw7ki&#10;+IP3OHQBuisxMdFwG87CcI4JG501DGd68Ogq1pDoItoYFhZmayPaB15NG8F9sMt5hlbOrlIOchuZ&#10;jg7km9XoNGxy1o/IcfAVdAr0cQ6YtQX50LfldH34ZgH9xnWuN+TClSTp2LWLVKpWVb/Hquvk9DRJ&#10;uq77ENp5VWvWkK96fSMHDsVLucqVJHLcWB3bqiOV5+BL0AvW5Gtr+oh1G3oJ2wHe0QfwGV6yHgHL&#10;naU2QOW3q0nMgV9l4rSpUj2itvwwcoQUDy8t55MuS6duXaVh4w+MNui4qOWk3syQKjWqGz1nVEdz&#10;pheMHJ47/xvq+S1sCXQf61Wwa+K9D+EL66WpukZ9I28eyVe4kHzesYOcOn/O2jX8x0gpUSZcrt5Q&#10;rErbkpyq5/y1vR9+2lw+btnC7stU1LNvOl68TbSdscUYoy9w0IN9An98DW0Rd//sUGypaMkSsnHb&#10;ViszTdOPmzTR+J1w4rj1w5ifJhiNxHXo8oW0bt8uk54UHcOXr12Vl3K8JlHr1spVxqXy59LVZMn5&#10;Zm5Zumql9OrXV5o1/0T2x8UKNK9cE219SnvS7+r2IE1Z9388B1zenlMoYOrO81Lriynydrs5Et50&#10;ulRrtUqqf/aLvPXRRGnYYYIMmLRC9ieJzNwcL+/10PPLradLnvdmyxvvrZXqHZfLhz0mSf22+g78&#10;wt1yVhXNJe3Yi/qhDIWV5Ua6BmQeSNYIv9c5aDSoMoqNPyRFioXJ7LnzdDzoPpE2/5bmzbilZxf0&#10;OnHyFHk1R04pX7GSVH27uuQvqOffa9SULdu22ycJNm7ZIWEly0iVt2tJxbeqqH9b2nXsImXKV5bV&#10;azfqHqbI//rHE5amiMr+fAWLStkKb0mLVm0lRb/9vGHzdnnh5RzSqUt3uZqSrmH6e5qqP17JkUvi&#10;Dh+1sNx5C0rEOw3kcOIJKy/paoq8mjO3zP9lodnbrjOY48gebH2+c8QaBjsfh4xFx7izcNqpPJr9&#10;8xz7Hjt6Kl3rT7uRJu3bdZBWn7U23cX3F9q1bS/58xWQiNp17Ns55cqWt72pa1dVd2u+kSNG2f5W&#10;rZq1JayYylaNP3ggVm4rE8uWKSffDfre0v26/4DwbZ5pU6fbexLISM5aukMHIdNYf/ztnfLNBhyG&#10;HGNTpSB7ILpre/ftLMWoLFRjbulYBlO+fVnk9F7p/3F16Ve3uAyrXUimvKdYWI2CElk5t/z8bkkZ&#10;X7eYDKiaW/rX1+9KNSwjH1ctLN+0byyxW1fpuL8h5/bukQE6RkT72eci1/s5D+eKPOd7CmCy3KNH&#10;8MSh3xiH/CYO7xq5zUGZ/C4EeB4O/A3dh57mO0w3daLOmT1fx0tFuZqcIvFxR+TZZxQfPqdnnK4p&#10;Lq1s2bF9t7z4guKuGnbyxBn91lMB2aLzxr4LomWiY6gTWwOM9YMPPjD95vgj9UIjNgbrY8dcCYNm&#10;7ArGHTiBv/OCXsORhzHK+2S0OSoqKnNsXlWd926j9013ok8WLV8mOXLnkrOXLkqq8oOwQT8MybQp&#10;Fq9YbrqqXedO0rzVZ9b12AnYJ9hc0As92Hbs8YAPYKNxNgC7E8wATBhbj3kOPdg8nLeGXrAG7Cri&#10;nf/IAH53g71dsAzwVewF+o38rMexibA1cYRBA98FQWZgSxHmzvsb3uFtUutf2soITVUP6ov3dQly&#10;1X5/Ukf35RvX5fTVJF0l3BTd+ZdD6velXdF7tW80z8UMtbtUjqVoe5Erofmht8hydek6D5gl0ZvW&#10;yiuv55S4Q4flktrjzJ5pM2ZKvgIF1a6ZIecvXpKevXpL3vwF7HmK7kV/0KSpyfH4w0cs/a49MVKs&#10;ZCn5skdPmaZ7fv/qP0By5c0nU2fOsvYMHjZcwkqVlnFq02xV/n3eoaO8/mYeKV46XI6fPiM/6d5Z&#10;5Upv2R4+tPKbxzczbkrdOvr9ct3TZ+x+2a272v36/uDwkdKvbz/5rGUrKVSwsL0nRh5kdmJiou2b&#10;s7ePg6/efxbwwD/0i+4LKrXYh/Cc1Z/1gZZNn8DEjDTlpa7FDMfW8HTNdi7pqiRrhvOaOEFN+4Oq&#10;JuL1+ZDGn9TU9MUV/W1nOvU2P1bA9ZqWqPE3dL9WfyGFIO8eSQYjv/t8LUW/26H36F/6nfsUlTUe&#10;z/W6ttufiaO/eU5T/t1Uecg9YTd1nGKnha7aBh3nxKGfuRLONehv6PjlmbrTdB5yn6pzi9/vdXqo&#10;P8tlceC3OMA8dD3CGgZslf02cMNChcMkf6GH+wKFi6vNV8zScZ8nfxEpWKSEcP9Nr74mx5Gp7lyu&#10;hmRrKBR57DIYuYwuha5UnWfXr6XIew0VxyxcVPjNdt5J5T3V6dNmyMYNG6Vzpy/sGXuM32/fszvG&#10;5NGqlVFy6vR5eTNfIbNNj6pexV4tWry0/Bp72GR3q887SI438siESdNk8bLlUrf+e1Ja9fT+g4cs&#10;vrLauv2/HWQyAblw/NgpqaJhkaPGWFjLFq0FTxw+I/22NHj3fZWDA+z5i87dTH6OGT1G+vTuo7Lx&#10;M7ND+Y7j0UTdvy1fUaJXr7FvOH7RuYu8kP1FsyNTruvc1fJat2pj70g775xH6EYcfAN3xhZ2G5O1&#10;KfqR/UjOeSATXF4s1n3q3HrOr5vq0WWKA7dX/KSA2ipL9B3lE4rBDFTbIqd+Z3G6nnuix7CheZcb&#10;3AVsgbK5Z98dewJbBHwDjIL9c+9n6PIxZYRm/cniwH8IB1iKpOn0wXZj/Su3sCqwHxTTuaOWQfIe&#10;iVs/WuJXD5bDUX3l1Np/yYVNveTixp5yYUM3ORfdR06vGvzIPnbVMNm2eqTE75ol6Vd2a71n1WON&#10;hDDltDv6jTt9cs9MD0hPfYJoPHSrUZN+XFKOR0v8+pHy64pecnRtHzm1oYec3fC1nN/QXc6v16v5&#10;HnrtYe1JWNNfEtd+K8fWhtp3em1vOet+TV85SbvXfC/Hon+QxGg9R7ZqlOxbNlKOb5stqecOmf3m&#10;clyJuK9DBuCQCchy7H9kx/BhI/Qs6DnJp2v+rYotsCb6sNknMvGnKbY2eu7ZF+TwoUS5dFGNNm3m&#10;qZNnZcXyKJk1c47Kzzbyysuv2plQ1gusB7DhcWB/1IXMA4cFAwZvZU8POQZ+x1ohTLE67FDoB+cG&#10;Z2XtwzP4AXtkOKd/7Nixtn/GmoV1GGduwEKRxez3gS+73CMfe5LZsmXj1tIgB0nrsptywZTBncFw&#10;HbMkPWc9cKRhvZOYmGhrUdZ7nDXl/A77lLSZNR3rJ85lg4Gy5qG94KJgv9HR0bb24SwT6Tkrx5kR&#10;1qd8/481EX3CGRPahGyHB/CV83B8Y4T2kh57gHNN3LMmAEcuVqqkHD521PDcspUqyrnLlwyXBFs+&#10;ee6sYa6Dhw+Ti8lX5K3qituPGS0pGaoXdCyAGXPuiLO96CrqpX/Y3+Q7v5yjof3wlXOA0MZZGc4T&#10;DdP2R9SvZ+XuiNljdAwZMVwqVHnLaGjRprXdg5OCcTN/wEvBgFmrgsnCu6ioKGsrYwN9yh4s/c96&#10;OHv27LbO935lLLnOBVN+OWcOGTpqpOG4YMhnLur3SMaNNRwXvJY6wdbTdYFUt8G78lGLTy2s6Scf&#10;SyftH3eMP3QnZ71xviZibcx5fMapn79xfbpPMW/wc/Bgr2vmXP3WgOL21Hkl5bp81vZz89Axa95c&#10;KVWurJw4e8b4QBjr96ezP29YMc/0GXh0ybJlZM3GDbYPUCismGH24MzRG9ZbW9hD+L+ySDNmuT+N&#10;A8wRPJjykoSbUrGVvh/eaobUbLdUSrw/Wyp+OEsi2vwsjTpPkh8XbJXd50XGrdwltTqONky5fNu1&#10;EtZyj4R/8rO823GUYs/DZPT8HXJM4U0wZZa+YMqsT21hz+KeUcvV/O/HlGfNniNPZHtKun7ZXa4o&#10;frp3/69Ss3aEfN6uvUJyiun8MMLs8D37Dpoe3vtrnK4Zigs4cILa2JdVJ+RSDGzshMlyTvXAwfgE&#10;GTR4mJQMLy9bdb9x87Zd8nrufJK3QJFMDJoywJmPHD0pF5OuWdxLr74uY3TfEl0PJkCZvyxabH3G&#10;3GZO47kHUwYb48wejrmJbGePEb67A+9FL/GeA/ubhtERrR68D/yD3/hcumSZ5Hojt0yZPNW+txN7&#10;MM7sefBl0h749aB9033Y0OG6r3pcEhOOGpbStEkzex8CTJnv7KSnZeh64lupWqWaXLxwydY92Ptg&#10;lGBbyGveU0CO+B6Z0/q3vMJrhuZjYMrj3w+X4dXyyqQ6xWRWA32Pp8qb8mPNgjL+gzKGKXesXVSG&#10;d/1Itq2coYbFCa1M3ymJ2S3fMzau/faeuo8Xruj9ezFlj6d/GH/YDOwL25oX3EjHI3vlYMjIffQu&#10;dgtrsNq1ImS/zptJE6dK6VJlzU6K1fVqLl3HfttvoCxetExmzpgtAwd8b2FXdC5gQ4UVU1xY51Nc&#10;bLzte3MOGj3I3jvn5Dk7zFjCOTaMHcI+BeeH2NNFR6MvmRvsMfMNKuwXziFhc7AexLZBv4MfQDdj&#10;0s9EsUc9VO2QXPnyyuwF+n5Paors3Btj+vToqZOmI8He+g0aKDXqRJheWrBkseQpWMD2OkuXLycb&#10;lQ5sAWjCfsJx5hncG5rAf7H/OPsEb7GJOGeNHcc8AQdu2LChnW+gnXwDg288e5/Ab+wwyuKMMzYj&#10;mDT2AunpI94ZwCYCj8dhnxBO+dTvzxapf7xsfzYBoA8qXc3ONzxT77HokVWOEbJ2T07T776J4oLq&#10;T9+5LuuOxcrc2J0yfccGiUo4KPvOn1b5rXaV5mVapFxVhNTmh9ai+CQOTBmUMIgpkwSMsZLu6ZUK&#10;LyOHjiTIxctJhi//OGZsJp65cfMWKVa8hEyYqO+ZKW39Bw6SUmXLScJx3avTMo6dOi3tO38h7yv2&#10;fO7SZXmvcROpXO1tiyM+Teto9klzKaJlJJ44aaT9q09fw2iQpakpOua03HfrN5CePb4x2dfj656G&#10;OYP9EIcMBAP6vE3bUHotF3uc36Fg759+Yay6vabRD3GqCJRbD8OUQWcdU6YgbYJcUQXJ7xiAKced&#10;EtmnfsH2EzJ+1U5ZeOCo7LucJqd1yZOqae9omjtXlXDYn0JACFNOFn1nTsf3uQsXjQ/0wfVUPdOk&#10;8Xj6HU94ssoZwugj+oUwfAhL1jWFxvGcqvuZlIEHj/Z0fvU9X8ohLfqYOHBiMG3OWPDMXo9jyUk6&#10;xz0/Y9AxaTBlX8doliyXxYH7cgB552sZ3o3hfRnWVPxWUbannpMnnnr+of7Jp7PLP7OF0mV75gX5&#10;308+K1wJb/5pq0ybzSunPveE+VqJe3QW8h1dat8/0nmzedMWyfFaTrOr+BYiv9fOb7Lz++3MVeQO&#10;e1oVK1Sy39hJOJJoGPPuXXtkwS9LDCMOL1dJ1m3cKvP0Gbt034F42bF7n+LfhWXO/EVy/YballpW&#10;9LpN0rBRU1miGEayntuoHVFPhqgtSz1pmgb9XKN6bbUnfzH8uFnTj+Wr7j0tHmyENDVrRMiokaMt&#10;rMfXvfS5lt1TBh7bsFvXLw37Lh5WQsC++V2gTh07215clbeqCr8jRNouX3S192bhDQ7+4JjX6Ev0&#10;O7ocnY4ORdfj0OHYIKzRwZNdfjRq3FiaKl5/XnUmMgOZUlVxnlZqTyMvCK+kWPRgfX+HeBxn3cBl&#10;0OP0FbYruAYOGZ6YmGj6nLFzr8uSP/dyJOv5r+YASxHd+tFvOqj9puP3zm2wTywyXSukn1LMdLds&#10;Wx4p25cMkT1LB0pclGKr676TRMVhE1b3lkNrv5T4LZ0e2e9e208WzewvW6ImyoWTW3Uuq06/rTr8&#10;tupr/a5Eip45wBTBHsP7PNRbdUq8/r+l9uutu1j4zfQzcv7wGolZPUb2Rg2Rk9t/lPjofnI4uq8c&#10;Ufz7iF65P7xaw6K+lVjFjPet6y371+kZ0vU9JXZ9D4nf8JUcXv+VHFEMmmu8hu1f/ZXsW9Nb4rYM&#10;kd3rvpfohb1l9+ZIuX4lNlN+I8cf5Ny+40o6sEPWwaNGRsqSxcvt7DHyFLhi+LBR0kJ1BWeVX37p&#10;tcxzymNGj5f1KpM5l5NyXb8Jf+W6ro2Km1zDjuR7gOHh4baucVnDHhtncKkPG5/zPdj4OM6cgNXx&#10;TgYOvI53IHlHE8deGWsVcEzWFdDNOgm6CePcCmslsFzWSpQDBspZHecF3xBGhyKLsXM93PlBPZyL&#10;5jwxbcARhw5m/ebtIJzzvMh2ztSw3kPm0xawdNZC5F+wYIHtAzseTTowYnByztXWq1cv81uE1IMt&#10;zrcQaRP6hPNHrGfBkXHgp+DMYNHwkHPXyHy33dEnrAfBaDmDPHXWTClYTH/PbtNGwx3BkPfFKl5S&#10;qKDhyPGJCVKxahWZNH2aYZ4XlY84aHT8Ht7i+Y4ze6HofrdJWLNCJ/vdYD4N9J3T9l90trO1YMa1&#10;3qlrGHPh4mF2Nhnsmro3bd9maZhD8xcvktz588nq9evkpL7DwxqRsQP/6Ef0KOtQcHfuGVP0O31H&#10;moSEBFs/09/jlV+cjWYNDLY9b9FCuaZnWhYuWyrgsOu3bDbMlnoPHj5keC7nqcHT67xbX/rpPgTj&#10;AkddYAeMV1/P07/0nY9D54PbSXt0DQU/qQesnHp+mjrF+gA6wNlfePUVo4u442dOG12cNXaMHbyd&#10;c+Zbdu4wPBzadu/fJ2DVy1erPaL5OKvMGp6+3b5nt4VlKD/+pzzShFnuT+EAYxF/Tde1p1VB9Bu7&#10;0r5p8XaLsVK3w3yp32m+lG40XBp3129aHM6QRFVpv2w/Jk30GxnlPxwuVT7T88xtlspbH0dKxKd9&#10;pEPfiTJ/XZycULv1qnZ4GvpQxXlIXjEC7noEtPnfjyn/NEnfZ9ezb/GHj9h44bzTqB9HS5ly5eWA&#10;4l+du35lZz0MP9FqOHvct/93Uq5iFYnZH2uYMvgw9jrnkMGDt+/aKzlz5ZWoNRvsnjPJ9Rt+IM1b&#10;tjG6V65eJ2DIYMpnLyTpGZdidkakeq26cvLMBcOZOV/COWV3PqeYY8gidAHYFNgXcgFMmfOizFeX&#10;y5yru63r81kzf5acOV5XTFmJQw2q51zyB40aG86MjV+t6tvGOuLAntetXa9nS/5l39SZMP4nO19y&#10;+VKSndW78X/YO+8orYps7X93fX/d+927xoSoJEF0xjwioEhSUUdFFAUlShAREZARMAMNSJJsGiWr&#10;qCAZJUhoGlsygkiO3SSR2EgQyft7fvvt3fPaQ3Bm7p2Z6+paXX3Oe0JVnTp1du391FO7hAl8/NHH&#10;zjMhD7BDeMwL5i80/LuDTZPOe+/2d1mF/MbvLLKRcVT6uZAV8Xy/yi11jRBCkaNdJiSTEDfNx9SJ&#10;ozr8kyJnpDjon2TtCY1Pb1thPcVT7iKect9q8lFQtaQNrl3R3q0u38CVrrPe1StY3wb32zP3lbLu&#10;bZ7QuP9Y9cvoDT/p/oO2ZcUS6/2K/Bn/sNe/kfgeySZ3SHxDKp6+V9pNbkwZWR99APcyn5Q+mGvD&#10;xmNsOHjK4KCMp9IfP92kqdpQN+cpX69xFXSj78WdKnBZYXHhK9h1+kZuuP4m16/gKcNRzszYonVp&#10;S8ku1pyla693HYh+ljFdAjoAfSJ5oyOErsL3gU4CBx5uMN9EBL4NxmG4hv6asRd0DbBWyso4N+sc&#10;RKAusFWvFDeafpO+irHMBUsW+/gmugQS56jyf617Nx8X5jf9VsGil3vf9VK7tvZH4fr4F4OnjD4H&#10;voufJ8b30RHQv3iWWKN46NChVqRIEe/TKRdzvtDh4EJRJuoYfB3dikhgrB39bNCgQZ5HzGuKeqEu&#10;kBPoRsmcAPQHcPpzY8qJ9kluEb1Jk7naLu0Aj3bwWjcfPmDyMGRjNy2xl6d8YFXebWd3DGxnFfu0&#10;tqp/ku+393vb4PlT7eudm4Q7i9MsndaD0pEDP98lPTCAmXPSHb9fumy57dt/wHHikqVvsREjR+m8&#10;2Vdz5tp5F1xo23fszOGhgVPCVX6meQvHFplv0qlrN9u974ecso/UfJWClxe1H3Vtxy5d7e777rfV&#10;6zfY1u932Hc7d1mvfm/YXcKuDwnTPCA9nrEycBDme6DX88yscdGubXvf79f3DZ/bAbYD7nxQODlj&#10;ca1btfHzvLeMjAznPTCvjN8R4vuJ33+55VrqhRXYVUWK6ipzbC7tSqwk9DMwWPrFnYfkr039EP3u&#10;yPn7rU7XNCvdeLDd2myY3d92vN3eZpjV7TbWPpy9xdZmJcZnT3hnqvcsPjF5gc0eVtumffOuwXaZ&#10;7zN1+gwfc90qbD7aQODKWT/s9z50waKv7dvlK2SvJvQv8OHVa9cJD96Vg/1zL3jzjl27/d1xL8e+&#10;0ztgXGD23HnOQ09cp29PfV7kh07MPsd+kP4Z16zfuNEWa9xkmcZVtsuW8OPSh/NCXg2crQb4HsP2&#10;pe9iDBz/Rfny5bMLLszv2DD48JnipQWL+jlw5MsKFXP8mS3Hm6LvSU6HLKYc5BcxyhW2Nb+xn+vX&#10;r++n9u7Jsvr1Gvi8rx3f7/Q5ZoxxwUle9u1yH/9HHvV4vafPIUMGMXesXNnyNn3aDOukvvdV4bqt&#10;nn/Z3nj7PddH0Vszt2y3j4aPsgKFizl2vF3zg3ZniV+ktJhDx3n2H5I+2qf3G44lM6eIudn36P5P&#10;Pv7UZWEzPV+r5573seKDB2SbCvN4WPe80e9tycGD4h20d/wbubhzh77/Q4ft3j/c5+Nx8BbAwad+&#10;Mc11zPbtUnws7rFHaxjcBa5lLh34eoTov+gjeGdgHPDN0Enor2PcFN8X4MDgvMgB8OINksG3qR8c&#10;If2TY7vVb7IdOHiw3S0c5TthCci9quLtgSkzdwIdBkwZThlpIa/x4wE3jkAZwCIoA/5H4hhb3nmy&#10;rPeTef/yauCfXAOYIjJhczBlE46b0CoO6aC++yz575k9TPjsu7Zsam9bNa2nrZve1dbP6OKYcuac&#10;FFs7r83fHJcI050zbYCtWDDG9u/6RnnvUUQPTIydHxbngBIl65r6mR1UeP70nSaukL1zcrft2zxH&#10;+O9g4eCv28oZPWztTJV3ZhfbIAx8g7bsrxf3eP2MbrY6rYst+7KTLf+yg61MT7HV6e3Fy25r69PB&#10;k19NbOd0dEx5yfT2wp972JIve9vsL4RHL/1AtO6ET73cMjxKyDa+e7bIKgKyBJud+Wzt23V0zjFj&#10;cBq217jhQquiedDpmkdSrOiVzsM5qpcEzvx43QaGTcRzz5ieZhfny29paWmeJrbaeeed5/gffQh+&#10;msBC8WlH3uj8+H0AW8X2yZAMxPaGB0pAnmJbhP8KbCSuB3PFPud+sMYYQwP/wxbDtuI8tiF8FmQj&#10;Mpf0sWvAlLF3wKzBlskn7H2OwTnGZoGPm9w3UiZkanBTqbOhQ4e6ryLGBzkOV4kywS0CRwZXgBuD&#10;7Cc97DjsOuxFzoNPYn+Br3M/9hC4OrxjArIc+U1dcj/cH94T3GYwz+hj8KVBetgm4KjglvCMlixf&#10;ZhXvquT+HeAtw9llbiu+L8CW4SzjP6FLj9ed14zOCo8J/6HYgjwfdURdg89T9zw3dcw7CzsW/6pg&#10;ytfo/YAX4+cCvxN93nrTbVK40vBoF36zxDm7zJWFm7tm4waDH1y56kOOt24Rpk79UP+MBaCfwBPG&#10;1qT9gG3DV6aOeWYwdt4/tiLnmcMDPo1N3H/IYHvg4aq2ffcuj/ikqFXvcecPUxZ8Y1BP+OmAf4XP&#10;jg7CsuE+0V6x13kvzEGmPghg9/TdjG9EG+N4fEdL5JcE3hY4OZxk+OHwr+EYgzHDSy5d9jZ/N3Co&#10;eUf1Gj1hr6S0d78cazM2Oif5vHwX+XgA94M1U5c3lS7lnGSOUb+Fryjmdct4QeDR8Fnywj++BpBn&#10;RDDlTXoFs9cesbbvyCdc00FWvm5/e+CZj61aq09t5LxDNm+zOaa8dKdZv9ErrXqbj618/YF2e6PR&#10;Vv25j6xem342YMx8W7Fd61pL/oIpH5Tpy/ydRGAnOzqeLE0xO39+nsv3BZw2+G/YwPCn0DO/XvKN&#10;3VLmNpunuSkTp0yXfXC5Y8tgwXulN4Mfwzv+bsce53gwf/BP/QfbwsXf2pRpM63Ni6/6eeYboqNz&#10;/4y0r6yS/CbNXbDYvlIfwj3rpKPv2rvfSomX+cmnY6xqtRo2YLB8ywgTgNuMvw5Csn6KHMfnObgY&#10;WF7jxo39GnAzxij59kJ+w/+gL/r8s4nC6W72fY6h47PuJ3yXXTs1T1B6PhgJej88ZOZYYp98v32H&#10;YyRwj+vW0VihfLVHmqQLxgwvj7TBVpiHyXXw+eDRkC+cUsb9wJWRT/jOod8LWemF/7X+Ux15g0KR&#10;ozFmI0N/Dabcq2oJG1i7gr1VtZT1q1LSBtW603o8XNbaP1TGejR91NbM/kwfxFaljawTj/DHPbZt&#10;1VJ7o/3L/y2YshLNsblpW9hOsQYD5wi0Q+bOcB4fXvTx9L9zZs91fjKcZDBi7M5vl64QZ/46+0bj&#10;LnCbfjp8zHlPpTXPeI/GV5gXBqe5b583/X76mNAxsOkYU8cvGf0t7Tz6GsrBtfhKxIcEAbwVzhLl&#10;oa8mkBbfE/cyDg6uC6YM/5pr0SM4x3Wj9SyMR+NjibFN5sXQb9KX0UcidZgDhE7BPJ9paTMtf8EC&#10;PiZL346tin5Hf03ZmTNGX06/jXykX2U+VvisoX9l/B1/XvS3lKVjx45WXxgD4+v0s/jrjUAa6CMX&#10;XXSR+3Rn3hI6XqzRh76A/sL3FuPwwVlgXQR8jFGGwKdDbkf6sY2WG5KW30RkACHrR60ZKkx5l2rk&#10;iy3fWufJH9njA7tYzQ+7W51J71qdkX2t0adv2lNDelqnMUPswzSNvykFbAcPpJMLU06d/aX7Edmy&#10;7Tv5vvjBqj36mFV5qKqtWrPW5fS4CZ/Z5cWuyMEeKQ/Y8/MvvmTVH6vh5btefi7wb7Ffc8gpOzhx&#10;uvDKCy7Ob7vEp52zYKGVKV/BLi9+pXOXO3d/3VJe6+zHjuqbBS/t3u11x2j8WVXOA/sPOs7DOByy&#10;sO2r7TQmUlZzFz8U376XPdmosY+/Ifu4B3mNvo3+CH+eEO+Ad3z2QMVQ8jNjyiedr5PAaMGUd2so&#10;ZY9umblstz3ZaZQ93HaSPdzhC7vn5Qn28GtTrHafVHvgxSH2dI8RNn3pdvmR0rtUNyHnO3YMzFx5&#10;ga2ALpMzOH1X1Qv88MLC4ouprvARNXf+AgMLBsvmHT1Y9WG7MN/FVrBwEatwu3wfjfjU30FKx07u&#10;n6TqI9VyeMdg9YwNXHfDjX4N3OYZM9PcbwlpFL2iuO+TB+8VTAj/J/NlC10tPzXMf+N4xAnyx3O7&#10;xmZ+c/75li9/frtPfQ0Yc7Js0OV5Ia8G/qIGkHmhL2EbM+eVebkFCxa0AtLbzoQlx3HwY/DkvwdT&#10;plDY/QTGDOFm0V9MmzrddSvkCvPJkCdgxr+/UWONpW4R3lDP8Vn0LvBZVAz4yQ9UrmITP59kNWrW&#10;takzZtkEzQeqLP4wHAd8s60XRtFbuC9cB/xf4JcNf27PPve8vSK8Y/znU5wbcZfw4/Ly+wYfuXmz&#10;lu7XgjlGH380wsvSsMGT8pdWUnrkMxo/bmb8/p3SpL+nrPi+oKwD+g+0Xj1721ONm/g4Mev94Kej&#10;YgX5aUpN82djvgdzO3hmxvB4TnTUwJR5T8hSQuD0zIWmP8QGZ40e5upwDh4d3DLmIYEBICfWqR/E&#10;z0VqWlqO3MD3zphx46yM7GUwZ3jKjyi9fsIbuIcAZwMcGayEvjLwBjhlKSkprt+i+9A/o1eAiRC4&#10;Ni/k1cC/Wg3Qro9It6Fvx8dYYo82Kx3pOOv77BQ2uEhzBGeJNztZuujnwuvG2TLFFcvHyx/ARGFR&#10;o/+OOMk2ZSy0nduWS8Yh8/im5aNPpfGySeeibOzHN+jCRFcIWVLUcXb1XSd+H5GevE2+ZxaKszFZ&#10;GOA4lS05jtdv4mfZkX3Oj1XkOUYpjsiOw327evVIPfcoPfcI4V+c594pwhvn6ftO6O5n0pUpXwRk&#10;Uegg2EPo24kxwbtt/LjPZWOLe6vn3bM7SzyER63/e4OscKGijinzuEuEJzAvBF+A11x9veW/+DK3&#10;r9Eb0fvxkw8fBZkEjouOCe8EfRNZCb7KWFuMxcFpAFPGnw/yCTmJfB00aJDrpMzlxP5A3iE/mVuH&#10;bMMO4V74L+DBEbDhyR+7BP8U2FGsTVOkSBHvPy+55BLHdOP6kIlwa+hfwVFJg/QJ9HkEcILAB5Dt&#10;jLPyfOCcrJ3HXJ7QocGEGQcGlySSJ+vH+DwfpcV14CXYXfg4hA+FvcX74P2ALcPDIW14POC28GbB&#10;rpHnzE/hPBg55dunsg4bMdzKVCjvOCptddAH77tdiF/EIsWvMPxiwBfmHNgk9uGlhQs5RomOypoJ&#10;lA+/h5Qdzk9+6a30YdiGlIvn573xmzrApuXd4bsJ3ixYNTYouDU8JvLgOHYovGB8HuOjosDlRZwr&#10;PHnaNMd6V2mMlHbIvB50HfB2xkzBZah3AroIflrQg6gXeE34lsImHqrr4EZnbttq22Uv46e5xC2l&#10;HWMG6wbbvbjAZY4l43MCv4LUA+XCD8bleo+8J9oIay/wfZC261sFCji+TxsGy+cboy4IbNHTKD9z&#10;h/GHnO+yS+38i/P5b+YK8/z4T27Q+EnH1/erjcf7wf8IODu+LH5z0YXuE5tycn/dhg2cU42tj42P&#10;z2XK27NfX7v6Bq31J1v+B717/A/+WSZ5sfL+/YNqIEfe0gUoSmza5r0nLG3VVuv3+VT7cF6Gfbjw&#10;lI1fbtZ/6iEbnn7M0teYpa+SD4zPFlvrbgOs4YtvWcuO79nQMWm2ImOr49PM1fV5O2qHx4/RD9Kv&#10;0Gqyo9qB563rBJt6PBemPOR9fSOyd7P0/YJJ0GbgSpUV1jBL44bHlc6kL2a4j+RC4lLC7cBvcglh&#10;YPi6IMJJ5ty//+d54qkUcjz4vYFD/d7FwtA4t2rtRuvYubvVk36O7wv0eTBl+CFlK9xpI0aNc1z5&#10;AfnkJ82r1IeMHT/hZ3qqiubfFTgy/vQZ72EOBWNvyHV4ynEN3+ApOl/9jR83wX1bwP04dFDoz3Gt&#10;8frCS/KFp7Ggo8flI+9+n1+Jr6ailxdTv1bErix+lV115W8d18OHH3Mud+/a4+nB18vS3HGvfqXP&#10;fBzmZ8Kfgd8cx1mPAIwPrKt27do+Jkj/hQwFE/zVB6qfBuX6T7RTJJN0DbU02ugxP69r+EhOKWrN&#10;Ydu60vo0etD9KfdvcIcw5Fusw703Ws+ad1mfBg/Zs5UrWJfmT2he1DTJWvyPistHPMZ69ftt/eqv&#10;rUu7P9pPB8+t//C9ENgi33PzlDmX/K5YjwaMEhsqzmFf0SbRGcBF0UeQ/4xBtGn9ovu1KFe2ovOY&#10;8MlYUnYt+hK+vWkr+FOGx7xTYzTr12U4fzlN4zecC50M3YByoCfhUxg9JM5hx9He0RPQoeiTQieh&#10;nIy941eC8/TjjMtzHp0B/Yw2ynn0MDBr/GAQVmpcFgx51PhxLmHAlumnmdOz79BBP8b6CPRnWSof&#10;Pp4YQ2VsdKfw7I7S0cDf6ZfRIfB7wfg3ukLoUfSr6DzUHfoR30boVpSBe3henh1MGp4A48UE+n7m&#10;kTG+jX6I3oM8SE1N9fOkyX1wEZjbEHXCtaTDHDLeU3IbiH0ScFxVW7BfWm9812pwiX0/cMK+/2mf&#10;bT7xoy2yfVZzZG/7w6juVuHzXnb/0g/tqrTu9vvp3a3SrDetysQ+VntkT2s0uIuNXZYu38pgvXQS&#10;etGSSZ6c3gnfzMz0r+yKK68yeMotWv7Rrr3+BvkCmuhZw5v9dNRoPwY+SXHAB8A/wZRr133c8eDf&#10;Xn2N+1Cm7Psk9/CBvUKYdLGrfutbjuM3eaywh3bCPmtLLy5QRPpZpbu0zoTW7FIbGzJ4qPME49mR&#10;nWAjcAMpJ9vLLi3gfkPvF+e5RfNnNUYyzp8Fv/W0Udod+nbwQ3gPyfWsYpw+qFoiX54xYuJi6k2c&#10;7hOJcdAf1DFu06K4m46essV7zZr2m2HXPzPabuqeYcVf1jrInb6zEh22WbEW31iFdkvs4S7z7J7m&#10;f7LUVdudJXRC65sjO/TW/bs4puSBR0aNGWvFVV9PPNnYFixa5O+gTNlyWqvkbvdBQpk4d4fqDA7B&#10;NtXnc63bGJxy+MqsSQKuDBbNueAvp6bNysGU6aPvvb+yc8zBi1erHdeqU9fXNYh56uSzMTPTLrjo&#10;It9GXcBLhn/YomVL5yejc94rm6iGvplo77o1L+TVwBlrgH6AAKaMHYXdim2a/5KC7ssCfxZnimDL&#10;+S4p5JH9Cy8u4Dg0PjOeEs5KvxTpkwfffUR+JweuQ9Zjn2PT4sv9wSoP+TgWcgDeMn0q+6yRwXgW&#10;/sfAbfE/Bhdg4YJFjjfjb/lq4b/Me9u5Z6/rrO8OGOL+LljH4/1hw61gkSvsqaYtHE9+Wpgxfi/Q&#10;Zdt16Kz5dwfsQemi8Oeeb/O8pbRPcewYDHn4JyO9DE81bipc+E75UWursrQVr5g1OUq6LyvK+JK4&#10;FeiG+E2udGclnxuXOiPV7/160WI/jr7I3A7mdaCPwkeoW+dx5yigozZp0sSrKPBkftDf07fR12Gf&#10;058ylxcdmG8eTAU7mbWB4RvDDUOulJRtPG3GDB+j4o0zdjZW15SvWNExZ3xhIDfot2OOcjKmjH0P&#10;7oCNzTwnsAvGfGOsMMYmKOOZ3jHn8kJeDfyzaoB2nxtTPnUKW4wxEDA9jV3BHT61XXGL9omZUjU2&#10;6Pd67W9UXPN3RJHITu7Ux6fomof0l1NaC1zzrbxssoPQy9gnJoKECQLFdUUd1y7+L05Kf9TTKFLm&#10;LEUwMaVvlDOiym3EjOzIPufWKfIc6NIrsqMACd9fpm2cFyjh98LbIZ7bn6Au8hC6NTog/Ba4MHAO&#10;riz+O5+TCU+Zxzp5wtxOwq9ywQJFcnxfcJ41/FI1LogvwEULlyTGFrPTz8jIcJ+/6P3M1YA3giwM&#10;3RLcGf5uBGwo+CrJehH4boxnwtMNri62CL4OYoyMNPEZDw8nOD6kiz/CzMxM34K/ggXCqQWbALuG&#10;0xL5UR/owthC8F7h+SDHCdQRtgpl4Rzc2MCNuYfnw/ZD1pIe9YkNhf1GfpSV/JD92Hykh7zGliIP&#10;uEPMcU1NTayXQ39CebCleAbyYJ4S86iDf0O5wC5IH1yXNOGpwofFbwL+H/B1Af4I//WdAf0dz8U+&#10;BO/FRuRa1pMDb+WedKVFHRPgMKWlpTmmDw+bAK7Ls0XZQ3fgGOVao3tBEIhwheED4+936coVjhnD&#10;fSKuXLfWfXTgm4Nzaml+HN9wPDPPCwcL3yHgR5SFQJvhPVD39J9gzaxPS51zHH2e+brB2w2uNvN4&#10;eV540WM+m2CfjBrpWCz5gn/DGV6/KdPS1Eawg+Jd0a54R+QBdsBx7FNCPHvskz99NHnAHaY+qVew&#10;ZCJlwD8lfHH2yZsIj3rZ6lVut3MdGDE+MtLnzfUyMe+YsvPe4JlzD+Xl3WLzh61Pvf5ZJlGqvPCP&#10;qoEcfUqy8vA+tUXZpts0pX+9RP8q7X+1w6ztR2vsvuYf2R+afGh3Pv6OPdNhon30hXi9gqrW7DGb&#10;nyH7X9zkzL2ao3FM71gvOutHcceUpr9Xfcc+cSSn5egCHfO8OSVZTTwXpozvC2xk0gSfYE4umPLN&#10;pUrbfHGK8XcMN/mg+JTwkuEYM5fw1rIVHSfGF0bholfaKPmY+0Hjjqx/wlonYMfwjeEuwzlm3RP8&#10;2LEGyuu9+vk9zDEEU75NvMwPxP3YJx5ntcdqW/eefe0a+QQIf8rIMiLPRoCTzLpe/AZzQr8F0+MY&#10;Ia6nvzqidZhGjdSah1dfq+rSU5KEIvo6PBd4yvjBwH8F+j3+K1g3ZfCgIc6/Y47lm2+85ev2gSnD&#10;cY404DITsRk6dujkPppJl/PkO3bMOMcXkYfwW8HuwCzBzSh7sg7uBf+1/aOqaFj+3pBURHqDX44p&#10;v1GzjHWufJP1eay8MObbrc09pezt5560TfNSlS461VGt47xf3wfzx/VxScdavXy+tX+hqR07vN/r&#10;2b+J7LajC34Wok2xpd3kxpSxiaPf5xreIxgmYxr4T+jVq5ePadL+6APgBoW/ZTjs4MWMs8M9zhIn&#10;H3/K5/3mQl+fgnYCdxn8GO4yHGXmeeFPmXlg3tZU2igjBceGY9yYPjEC+dIHs4UTTKRc9NPYnYy5&#10;8hwExuIZ7wWLRc9gHP4S4QfoS7RHbFTGquE8YVsyTglWzN2sA8t8mK49e/i8nx59+/jcH/w7cR7d&#10;AZ5y1sHEOgXgXdifZcqUcb2FOotxf8pCYE2m+JbhSuNHimejTycyhsv4NQEdAL4/v8HFmd8Fvo8v&#10;DfQr5ukyrwk/68z54hp0O65jPBo+OXXCHDc4CJyjziJQz8l1jX9hNHaJX3+++O5dWOrd6c0oSpfQ&#10;eMY2XfnplsV2a48Wdu9ocXsn9LAbJna14ppzeN2UzlZ+Wi97ZOpb1nDCm9Z0WE97c/InWmEF+0EC&#10;nXRyYcqpX8o/kHBIuKyXFiioOcpDPFvWh4M/vGLVaj8ObonM5ingzDLn5KVXXnUuM5h07Xr13Tcy&#10;z8I76t6rt5UQ3gnGjL+L2eLCcvzAYXFGtO3ao6dVr1nLNmza7GkOGii/EbeU8SIy/kZR4dEh78BC&#10;WJsUOyHWlQr5GLxCJel6KXMUeX8R0FGT6zqO/2xL9WZHni9i4hrqjXhMOO1J7x936GVt1ssa9tV2&#10;u6dFf7uv63wr/Pwiu6nrFiv24jor3Hyple641e7ttsbufnm61e4w0voMn2L7JNPlLVpp8baRIWD0&#10;zNfcb38QTt6sxbPel0b+rF9L//jRJ8O9f/3dNdc675jzvJ8NGZl21z1/sB6qa45lqC6vvlZrcetd&#10;0cfy/lhn8Zrrrnd/FxMnTxGHsFRiXVxdzz1fTJvufOXZc+c69gPfEEz7BvFN1upbZQyY6wbJ9ikt&#10;/IjxH34ztgBOdLO+g2TbQKfyQl4N/EUN8A1G34D8hS+D7wv6hEsvK+w+LPBjcaZYoPAVfg6+csEi&#10;xR1PZsvxZlqn+ZdgyvSvYbPBPWMMlDEoxuhZyyKh6p70/nDrlm2OJyOLOE4fi99hfEag33Ee/2Po&#10;dA2FURzWWBO8iEbiEtfSPGp8K69Zn+k+2S4U7w2/ynAY8J+MLzZ8Y3w8YrTfU1l4Mty5kEHMI7r/&#10;virOU2Z+UetWLzieLPM555ratR6XvviO9+v4WgbzDj/0zPGItDas3+g8ZXx0xLw5eMrITY6Bp1d5&#10;4EHnwfGOAlNmH9sSrIR6inE6+nLGbrFH6Tfpc9PS0lwmIBewRctpTi3rziMv8XHH8fYdOtjD1app&#10;rsU2xwuqS5dmHQXO8V5ivQXGG9APwIUGDhzospvfMf6bLMvRowi/ev3WnzLv3/+mGqBdJywQcCnx&#10;WoinJEsUE1pewoaAt5zgEEsRcLwZ7E9R358rhCiFf0ukAOgYJ9E1EoIDGclYPaeOHpOcS9J7XF7w&#10;j3zRd8ieqIvxbXvsmPQ28WqOHYNzkqW4V9eBMUcEJydml580yJZPlAyJpH2KA9l1IHw7cQH56QKy&#10;VmReGj7Q+NYj6sxpA+ejXwGXxT6B/3tbmbI+pwS5HemyZYwQn0WFCxURT3nlz84lXwdPAbkSents&#10;Awckz+DYBJYb8ijKE3KJ4+xTVtKJtHiguJd90uZ33Mcx7uF35MexuCfy4Rh5cH/yMX5j1zDuB/8W&#10;GQpODU6ALcM6uTEvJNnOA/slHa4H+yTQL1C3yHyORxkiTbY8F7Kce8mbcpMuv8kX24n7wcujnFxP&#10;DPyc68FdyXez/GPQbGh/7IOz8jv4D8ypYxxzh65njh2Ra/lNeqRDGbABKD9lpJ7IG98bPAPvkLJS&#10;LsYJuBb8nN/4diMPOC/sMzZKf+Z4t46HX6e4Dj9x6MX8Jl2ehefgHcZ4AnVPGUifc8ljE5SL4wTK&#10;Sl/K85ImeYJT83wcS/ZTR7k4lhz10/NlS+C5IpAv5YtAnvH+4hhbxomp0+T0k/MlP+yFOE85ORZl&#10;ZD/6f7bcG2u1xLNwf6zNwvVc41HX54V/fA3QVokutxHTeilH9HOD1hhZtM+s3fCFVqHlB1ax2Si7&#10;r/Usu6PhGKvy1Hj7Y+fpNnXebtunew6cPC5fs2oXyHJFsFvnNWr8ISFwwVhJHNnMVlHy3/NWfr8U&#10;Ux4zbrzP2V20eEl2uztm7w0YaBXvuNP9PYIvw5PDhyRp0r7e0HxqeFXYx/CuLrgon8G74hzrDPXs&#10;3cdtcdok6WI7cz9tvEs3cfg0N5g5whxj/nCpW2417GruZ04weWOnwy/2etRxvi0Cv+E1Mv8DWYnO&#10;Cw+ROe8xlyDuoS+iS5w0cbLPoaQfAwfBHsFX3RMNG4kDc0A+8/q6HYLvC+6BCzNwwCBxTkq43zzm&#10;ccM3wQ4AK+Z+5jPC1yO9WjVraxz1A+GHCe4Ja6vBmfnwg2E+zwJ5hZwE+wYzg+tBQIb9qoPq0iF4&#10;voXQV7y9/rmduirDi1f7lnGl5iy7a8sq6/PEw9btEeHIlW+wXtXKW5+64pU+crd1a1zf5qZOTzRE&#10;JXtY74K5GkfQCfyDO2JrVs6zlJea2NHDWYnvQfnntIlcFR7H2fI+cmPKHIv3RB+blpbmc4OYHwQ+&#10;yhb/JvhdoT9g3Jv5VN4HZbcl5r3WrlXHdgjDY50h2g3tI2zNdOGHtCE49NidcD1nyHert1+Vi3yj&#10;nHB14RJzjDxCh6BvZnwarj6+VuDlopvAS2b9WELoHykpKd4WGdugTYK50n8TIg3sU9ZEHqdxXF4P&#10;/dhCzYO9Qxzs+4VRw2dijn2tOnXcbzLXfCP/U5wLHQNdB90J3jT9JWPg5B2Bvp1nAfulb8dnBdzh&#10;GDPmOjjTzNWi7ATmi/H9g5VXrFjR06P/JzBG36BBA38vvBPmODF+z7MNGjTI5wqgx1WTDY2NTEjW&#10;I5P3OUebQuqE9u+6LQ/qkTYtXUbjFnvEUd4gnb3tgjFWYVQXu2veILv2qzftwlmd7Tffvm6XLuhq&#10;RWZ1shJfdLY7x3SyOsO7Wf03XrZMzSOU9pRot7R9T1JtVemnzZptRYtdpTUderivBfwkb8jITGSt&#10;nPG3gBxt/mzLnONgnGCXIUuLFC3mfhfAL1lHDj+9N91c0tdj5RHg4DIfZcrUaZ4u/nzBT8nLeWoq&#10;Dz7hmceBP1PwDiJttW+ffl5e5mxXr/aoy0X0/cCW8TnvslTvDe4Gay/Cd6B9hd4aWxXl9EH56xUk&#10;InVD9KC6cuwX/Utr6alt/qB+aKu6wK9FNX7+g6VWvtUo4fvr7fzOe+z/ttpu//XST1awvdn5zfdZ&#10;4WZrrVzbFfZY91Rr2OVd3SeZLoQ/YXvpjSufYz/Jl8nOA9b6+Rds8hdTvX62SqenD4NvDNZPP0f/&#10;WaBQYelbibmr6HrUbaPGT3nE//HmrdsMPyRg0Zwj4huDuqcP5R0zFoCs5D1FGnCdWRMk9Dm+v1vK&#10;lLFM8VzAlMGGXpXceUhtnTRDZ+T+3+vbR1bkhbwaOFsN8A2GrQymDE+Z9fmYk8qcLbjKZ4vgzhfn&#10;FzdZ17GfTzgt20suLeTrCZB+slylH4tIuWK+CvvYV/SpjBmmqJ9gLOuTj4f7/DDmSDM/DB4yx5cv&#10;01ia5p0xzo/fMuaR4cMY3xeBTSC7sJnwaT546Pv+Dd5Wrrz6qWXeRzFe9FqXrtrf43or/ArWOA2f&#10;M/imYI4aedMvkxfjaXAU0MUbPfGk65HgQazJTHnwu/H2W+9Ihp8St7mD+5YH60Zn5DpkC+ls/+57&#10;n//B+tAcg3MNDg4Xm9/4kWauHNxj+q/o/6lP9Ax8SqFLRr8I9w0fV4yZ0q8yV4q+FV5X2NjNpDNX&#10;ESbMmBQyYok4e/jS6SofGsgPjtGvdxZ/DlnCu4HXR7rIbvQN9tEvCIE3UKbQH9CVKFPyO/eL8/7l&#10;1cC/QA3QzsGUwZN/OiHfcdom7AZ0CmzpGFtmG1is8KST6JjaSn65QohS+LdEjHlxEE4eVdqOKyfs&#10;Dr55yoaIkOhwGcAxj/wjX5WWXei9R7lOR/yY60KBfVNmyhoxsGXZVfCiT+oZUZu0cWABnpW+WRGf&#10;dU4niMfR3ZSJ8GoJv0QZdFn4fQz5HTJJKf0scByZEHYT8gAbGJ29YIFCvkZp8LvCBlq/boPPJabP&#10;mTtnnueJbZ21d5/vI1uRoTw/aUeg74p8kmVOyCOuYz/uYRvlTr4mzoMzkCbXkG4cj/wC84s+M66N&#10;33Ed9lmUiy0x6oVrGPvDvkJOMy8Hrg82Gz4u4L4QKAv2HWmHnEfm8ptyYVMh6wnUL9dTPo6TFxgs&#10;ASw6bCrOYS9xHeej/OyTF3VCHoFZBP7K9aTvsl1pbszMdMwRHRSchz4G3Rjclt/YDzF2iT1IP4wu&#10;TLnJkzJRJ9gDlBXbDXuRY/Q75EN+lIN+h/y5DzsRjBQ8mT6KdMF4wZjRkzlH5HfYoVzLtwLOzTOS&#10;R7RJ6odn57k5FnXL8aizqGPqhfKTD88WOCxpg8GyJgH7gTlzTXA/qB/qhRB1QDkI5Bl2fGypiwhx&#10;jN/UDc9MPqRPvuxjn1Mu9uN82BHJZaIM/A6cmf24L8od50gz9mOry/PCP6EG+EaIdAFAaVnf73FM&#10;eZdeYPr2I1av+yi7s/XHVu7pEVam0Xir3GyKPdJskj3UaID1G5IuPxkJTJkuS3QIcSiEmSFGleQp&#10;kSKOi5dup+gUyACZz0lFgRGet/LBPiWuWbdePKYy7ps41pXnOHo2W/AG5kijX7PuE9xgOFjYy/Df&#10;sJ/53fG1zjY9dabr25WrPCg79hG1ackt6ePYxnDjRo4e42tJYR8/WqOmt93F32gdSvn9hKtF+12+&#10;cpX8rN7rHDtsbeZxs0Yg6/FRHtKrWbuOXVawkI0YnvArr9sSGJ22fF/4MMJfPnKG7zMlJcV5NWyR&#10;CwSvf6VH3zVurOz+ywoafuxI84spU53Xgj9l6nTpN9/aLaVvdZ0eH7j4Br294h2+Vgrn0fOxU+A1&#10;T540xX3ggTeDq9DPlrxZ3FnZEXCWmz79jL36Sltfuxt7CF9PyCTkBxxXfD4Fpuxl9NL+Sv9R/4qJ&#10;58xuo95e/9xOz4Upv1XjNutX4w5rV/kWe/PpOpaZOkWNQHoTupDiMTaqPr6Go9LRjh77wdavWWhd&#10;U561nw7tSXwP8T2epprjHbDlHeXGlJNvQWfhOt4n/RB9DH0hgd8E+ib6QiJthzYBDylsRfYzNmb6&#10;MdoOehPXYWeyxXaNsQ2wRQJtPAL9K/1s8rFo83wP6AwEOKHsEykzZY/rOE9fzpgwY9PRZ/EM1AER&#10;Dq+3W90bfU70VXCa6CPpZ+i36b8pKnpE9Fn0dQTKRPqhY7Glv6TuCPSn0XdzXYzbUgaupT55Bp6X&#10;YzwHkflu4f+Ka3hGIjoHaZMO91FfEeAxU3cxNk3/TLpxL+kmB9oUGjpy2N8Aj8QlHvmRkL/SZkxW&#10;utUe3tPum9zPSk7pZYUnd7EiX/ez/5P+iuWf19mKz+lmt84UPjyph7WY2t9qvP6cfad7zoQpz5T/&#10;+cuLar2SVauF5S92GQ22idxGLrOdMTPNx+MY38PfBWN37Tt09PP4xr/h9ze53GaMrkzZci7Ha9Sq&#10;7TIW7BLZ++RTTeQ7obzfj9wtJN8XrNHKIzK2hp/4a6+5zrEU8JJKd97l652+/NIr3l7xt8x4SdgI&#10;wVOmLbNuKXYEvHrm01esWNFxfrj2BN7nWYPS4JV4pLqJHrhPtk925D3t1zkw5fTvzZq/N8+qdf/S&#10;Lm/1lf1bmw32/17Jsn9vc9D+o3mW5W/1o5VI2WsVU1bbgx0m2aMv97TtEkJgyhqZV3vd6/lgeh3Y&#10;Lx6e6hGfIox9+mtXXmDwjIPiN4ox0BtvKuHX4ReZa+hn27zwotcpv1eulg9Y9XHzFiz0PpNjrGMA&#10;Ls099J34z+CdIC85z36lu++xXn366FiCc4BP1PMvvDBHd0WnrqcxlCbqD7kHHZMtemwpjQkNGzZM&#10;v/JCXg2cvQZC7oEpgyfj2/CSSy5x+/+yAkXsXBH8GBwZ/8vgy2y5B18OyNdIn1KErGWbHJDVBLgC&#10;+EdCbr/WSfM7ylVw7rF/+7qFvpMxWfwpwwmAnwxOwdpPXAPHDS4cOtmM6an+PSArv17yjcs/dGF0&#10;UL4TxnUY60FXfaT6oz7ehuwL+fpo9cdydEDkGmttIAOZu0Fe5A9Hmn3kH7hHzRq17PXuPfwY/izA&#10;nennw2cH+/TrzI9Dh0ydMdPPM78NXDz4e2DNzK0DU46+Mmxe+kzGTsEg2Kcu6TupO8a26eeQtcTa&#10;deuKo3GHry2UIRyjkubK3XrbbZI3T7ovDM5zHBmDjdxQ4783ap4T1zEnCNnNOAPjgug0HGMOEH0u&#10;wfUc30tgzKGXRJmzT+Vt8mrgX6IG+O5BXiKCKZ8ugtR41HeRLLP4TqQx/s2R/D097SAHiPT5ElEe&#10;45gLKOXlADMHUYKw83XsqA5j98A383ujjNll1kXkEk+QXVaeWzqCVCeWoPAoFeqU9k9pm4Mz+0Vc&#10;qCx1LZF7MEEkurwYOnvOgHwIu4KLmQfZR7rMQw+K55E+O4qYI+8yMzKNdYvgK7COUWDNPAqylyrI&#10;fiySO2tIfl+n2z/rzTp5unuSjyXfn3ycfo6IXpsckYnJEbuG68BVmfOBHz7mW+I3mfmjnM8dqcsz&#10;xTNdm3w8bNLcW+R0RPrcXxLBaM8W0T/PFMGzzxWxy84WyRt8ODmCh0aEOxwRezQiGCt1mFwvueuU&#10;Pjb5PPu5r8EORvdOjtjIuSOYbHIEc6ddJLeF5HYS7Sf3NrmNsY8M+p+M2BFnipQtL/wTa4BuQB3A&#10;US2qh6jeoX8zM7Ps8a6fWOkm71rFFmOsRP3xVulprSHSdLI90PA96/rW57Z5l+YrCKc4+OO+Pwt2&#10;MOSIGLx0BGwd10j0ITlPihzWD+La9Rt8vT3w3hhroL3wPXKe442bPG2t5DOO+beszYeNC7+B74Fr&#10;Ron7AOaMHU1kn2OcA0cCp8CuZh0j8Iv6DZ/wNejBnJetWOkcrE3CrtDtuQdeFv4o4cXx7YMxz9Qa&#10;IJxDn/980mTHwb3v0TG+QbApApgQ8/OZI8IxZAC4GLxEfMrxjaJnE+B90g9NGP+Z++Ure1s5+SH4&#10;vdsjYCOsgQK3hWuYe8N8w5tLlHQeDOu+7JO9v19YAuenCUeo9kh1v5drEpySvX4Ont5nEz537spX&#10;6V+5Hw2w65GfjnKOJpgZ3yJ2E1xq+JOhk3tBf6X/eJ9SRRRUgd5OpZT4EX4r6IKTKEccPqx/0h1O&#10;HJFf0w0rrF+TmtaxSjl7u0Yla3eP1rltVk/rD0/XcLrGnDXAcvyA3rESP/IjCpLuJ0m1hRMn5E9w&#10;43J7qWVD6UkHfqYf6IrTBt4NbYy+A54vfTzzxsEs8SfF+gzoRATaXwTaWW75/7Pf2bpQ6Imn22KL&#10;ni3m7k/+2t/Jfdbp9s+V3pn6ljh+tr7tXGn/kvM/q0+9p9y/f0kaZ7sm3uXptrRd2CpIE2/HtDEa&#10;tcdEm4bxAqa87NAu67lyqt099nW7cYx8hqT2tgJfdrXzFna2AnNes9+md7FSEzvaQ5PkT3lsH6vb&#10;5wXbdvxgDqZ8xMcJlbaSpZ3MkY+h4lde7f6Uya5uvfr2eP0GnjW6Cbgl7wD/mMz9wI/y8E9H5uD7&#10;3HO7fHgyRrhk6bfuO2Ok5tnhMz/kMPYInNcR4o+/8NLL1i6lg3NyWROQ+ynHgvkLnCuI/58B/Qd4&#10;ZA4HfoLgIjMGN2/ufJej8JTDFmAsZfHXS5yDjt6MLziwCNarhjfPt8Y3d7YAX4ehI7dtvEBxNR88&#10;mAb+mhPj7od07Yb9P9oadRPthi+wiq01XttjpZ2fkmkXtdtl/9l6r13Qco8VaHXArmy51m5+bo7V&#10;7DbNmvUebNvVj4jpLLMqS2mKq6C5KCfotyVn8CdCfZM9mDB9E30XeO+GjEwfC8XHCPg8XGWu590w&#10;t6fO4/W8DwXPol+FH4k+zDcDFk1/y/WvtG3nazDu3pvl+YBh03cylvu2bAzyJuJLhjU+Yp46xxrL&#10;32qjxo39POM8HGN7k+bCUOd5Ia8GzlUD9AvIVTBlxoDwO4HPItaTuE4+yM4Wb7jxZrtevp2ulX+z&#10;2P+t/DiVl5/hp5s0PVfWOefJH3mA3yJ8KmN3rlu73kqVLG1jRo91WcS868PyLQN3Da4wc83wwcP+&#10;HnERkJ0ZGzNcXjG3jHlBfEt8E3AjWPOZyD7HODdZPiN69+3nY3Gs3xFcHebQ4YMCjDq4cpsyN/na&#10;fxs3ZHg5vpyV7nPTwIfJe/eu3QYWvHLFKtcbkYukETok/Xxw7Zj3gV66XfmwNsdScS+4FplLWkSe&#10;KzU11fVZdN3AacEi4CfAISaEHGVODus9MF7MWsHgE2+9844NGjJEmPoSl2MbMzPd/8UL0nP6iuvM&#10;fOQYM4ZnRX/SX/IaHxnIa7jOgwYNch+g2NekH/6TPfO8f3k18L+oBvi8Ak9mezo8mWM5iKz66mT9&#10;kb47D1P+ZS8cmUWk/gj0M4ytoRsi35CFwbXhN7oj+DFjc8lykHE4ZCfniOcKye/rdPv/XffnTjts&#10;k9x2FvI5d+RargPjhbsDBwb5zrHANP8Cy8zGRJOPx7WxJb3Yj21uHJnfgSOz/SU4cvI16LBni2fC&#10;kzl+LjyZ82fDkzmXnPfpcGWOBb4c28CYoy6ibmJ7pjpNPs4+eBOYcsRz4cr0rcm4cu52kNxWov3k&#10;3uZuZ2ezuf+nz1GWvPBPrIFEByZsC+RBc7NlBs/YuMca9Rpt5VoMtjtajrO7nku3e5pNt/uaTLRq&#10;Tw+1t96fZd/LgTKY8vGT4tzGYGHgyWz/Ckw5c/MWx2exhSlOckSnRkSvXrvObVvw3yXCH+AKx3Wc&#10;Z3/7jp2OD3MN+xyLc2vWyXe95mKDReBPMjhd2NjkAa7N9djabLGd12/MyME2wJY5/v/ZO9NorYqr&#10;z/eH7g/pXr3W26s7nX7fxMSoQY1Ro8YkGoegcYpojENMTBzyJk4YcUYFmUQZxCjOqCgiYhxQY4xx&#10;AgdkEAcQokFQuMyIMt0LcrlcYPf+1bn/h83xGa6AMngK6u6aTp2qXVX71Pmf/ezi/Rr9LK5j359+&#10;79KCD4PfaU8NNstv/XheaT+NboZ0HJETyTH93fPcYp+P/idh3hHqps8ovStQhmfWrJmzk37xe5On&#10;pHO5SY+e76dcx5nc2O1THjb/pF9CGu9CxGk/up9qD7ICjFLtpP3bsmNMM9QIRoID4Ukh7o4CSm7B&#10;lNPvrma/bzeedbL1Or6t9Tx8b3v4Yj/L97lhrji40K/x67lmhdcBrOThNX545WrHgcCU+eA+a8qE&#10;hCmvbPh4vf2gZ37KCRcmg/FBTxk9LfTJ/7frBOq3wNKdUgXSq8rL+/Xi3j/2RtW89kmV6Hr15fa3&#10;rcnLP5/y8Vp1CDuuRKs9w2rVvSXkazzLUWZqLUwZG95gytPc9sVjje/bzv3Ps32e7G37vXVPwpT/&#10;+6iuCVPe/oWudsSYW+y0UXfZIX8+3+4Y96Q54uG/pgQT9UmcJolPad9XY6sT2xc77LhzssGL3OR3&#10;HGCMsjEkGcsSQmaiTyv5igwmnW934NDIUmErYJWURT9W5SmL7MUOA9cSprxkGpR9veRdksv+PkCc&#10;ZmPPRXnECVM+XeNR9nHSJWdfpu9pzMVqzptaE1NGCLCvA1Oe501625vy1DSz/TsMsV07jbb/dsk/&#10;7SsX19lXr1ph23dZZd/quMJ+2P0jO6T7O9b2wiE28MXxnMjjI+G/f2/BlJv8vYdHLI9e4e884769&#10;40721a/9v6TzjR0LeMTz8JvbfzudQcDzD54yHmDIfa7rl8bhX+9NSTrk2JGix/gnnnS767vsmurg&#10;WwD4Ms9qvqkyDlzD73vAeJb584x1hj7hbi6XJk+ZUqrnNsd80CtEx5AyfDcePXas25b6pk10WzSF&#10;KzhQjQOsQa1HnmnYOOCcGPYp49+aYOPd3nA1/9b4SaX8Sf+cbHjO4ZjgZzODm7bGaR9EWziTDkwZ&#10;x294sAPF78Oi/MHOBPs1ZA2ySTrAkkH81ke//9H6hbKu8DGNtch6Ze2y7yTOvpZ1SB08l4UDUz/3&#10;1v2EfShOPvdWWwlLhpJHPcSpkzLCVtRu4tOn1dlrY8cZ53jQP95h5Xj/xEF5t5ZTmH2meFnac1Le&#10;5QKevvEcR19LODLv2shP8pRPHmnSzaB+ntU45Lf23Mj1whUc2No4kPDiljWhtRFpso3Bei3n/f3F&#10;NRI32Puv7ZJ8QcZEz1ovedbaej5mslt0X2p/Sz1exEWcywZf43559GAP0fMF3Xd0wa/y8Lp/LqU8&#10;99Ped4TcueZwI7MkL1RYsktxaCyD7Je8yZdB3pBP+XhNLBfDKleJxrLlwpWuUzrXKCxK++QjThgx&#10;RPqHF44LlbymTp7DYKp5HLNcHPkevbDScpT7lPMRJ0bGt9bXwoXZR2yMr1V/zI9tVn9iGmGli+Z5&#10;FPmYD0feM6/znjGTZyzLeY07NM4HwnGuaP7kqeaYKHPl83S6TyX6ed67qLsGB5Dtvo90dadk+6Le&#10;Zf77bke1/8Ov2kmX320Hn3GT48lDre3pA6zd2YPsgh6P2F+Hu5043t9dquPXOoZc0fPSqw1porn2&#10;+P35nR+/beZ3uuhSgReAJ7CP9uYkL51l9trspUlP2LBjv9o3Mve1vvR8IC/ueVmPcqwL1pDKsu6Y&#10;o1A5wpShDjBizuri93vohaLbq/VGea1LXRtplMu0gfpYr7CE5zQUm3iRVdrrr+Fdw/f+6L9QBt07&#10;bOFl1zh/Pci7Bbb8sKEnPTzSqTvZuG4Jo0eje/DekMJ+e+SanNoa+aa8bY3CemZxxgjmqua18wbn&#10;JE1hT076ygmn8is+mm09fn+idT3xSBvc4Y8259knndGuT46tr0afY6wPKpeOM3iyYzluGMYTm2za&#10;pNetZyc/H6ixtp4yc5KxkPxEPxk7pJyBi51hnf2KrV+c5iTP6NY41bu10vzzLR//vPtVi8cbe/9q&#10;9Wv+MofxxLW+s7Xt2ICDj44iuP2EFTZpTb11fO5+O2lYPzv4wR728xE3237P97ZjR91qhz/Zy056&#10;rK/9dnBPO/eeXlbn50p+7Od9L28C//V6fD9Scr4uRo4anTDFqR9MSzgAeOJxx5+Q9FnRqwMXXuJy&#10;JS0Dl2FQefIIT3x7UrJbwZlV2OfEvmfXLt2SXjHtxza85Nd6/WJ5tnjknuyAkoZcI851+h2I5B55&#10;pKOvLHvK9InnhuQecTnGrpqjD/HdCLFMWtY4RgSegVG7XX8PLfJonZ+1Vef00tuf9XP4Hrej+r9j&#10;P+76hu3b9W37UefxtvsFI+3QTi/Zydf6GX2d77AP/HcofDdoXPWRywBCjqc7poyI4d7cDxwKjAV9&#10;7qu6dkt2SG4fcGfKA1f+ebtj0th8tNDxJo9jJwp7Uth9AmPG7hO2kfkugP4j33AHD3kg/db+Q9dt&#10;5BvrAQcdbBddcmn6nosuOWPd7thf+LdXt+Hvz0hs0Q1z3UMwZc6ORheZM1Fee/11x6/3M+wqgxUx&#10;T9BdxtZ5tMnm3ShcwYGyHECmy8U1yXpmL1TNSzawj4p7rUznbF29qr8cRT7IsQcEV8YtdZz3KV8z&#10;2C3DjgQ2zJBBuqfuJ1kFzqwwNO3BvJ60F0w1rvtTLk252rMqzj6X/adc3MOSxl4g9kHl0v29HbQl&#10;7j/VftLZdyJjCaPXfPwvTzDsfXBm9PRpdakq7kd7GRvtVcjQuOXbQ/u1b0efKvtdS2YbEUyZUcFr&#10;3w8+hS4VVHmJhnnBPeKeNc4T2lK4ggNbCwcKTDniyYTX/1cOTyattZgy8wD5gHyCKowM0z4QeSoZ&#10;AtV7u2Ravo4vcm6pza2ltFle74f0NXrhF/E5Qp+I8/wA7+QZwjXI2ehJj164JzJevhxmrDRhqaJ5&#10;zDVitK0J18KL2XdujK9Vf8zPt5e+xbTYV/UfKt6Iio9Q8Rca+a4xKZemPJ6Tec+cj15zIc4PzZs8&#10;1byCaj5+kWuhuNcWxgH2k745A1Ne5rrKYMofuR/5/ifW/f4x9ptOj9qR5//F2rUfYuf3ednu//s0&#10;e2+OnxOaNnSOwWIrP70t88Zcxuc31fnu+/2n+e/1sEeBzhMem5v//vVvJF0r3mvTrbJmJv0N3olJ&#10;AxJln4tjnkdZSJg05aWA/2Gt4TT/U8T/sDa179UzRTZUVeakk06yW/28aX6vd5jbcpPNU/JZr9SJ&#10;Y11hfwBZIIcMwVG32kAcvRDpjKS+eH/Esvj+EcMqB5V+SszX9eTrnYE0Yc1cQzo6LAm39nbQdvov&#10;nkmW0MZt2TFizNpsIjFf8KS0TKzE45YkshzL8UlvzTOnWqdTjkmY8oSBN1vDmJd8Ik+2OW+MtfEv&#10;jbD3/CzEae9MtinjJ9rUN9+2yePesDrHb+reHm8TXx1hwwbfmTDlxmWLS3KYeVPJMS4aI543zDfN&#10;ceYT48UchkbbF5Xq25bS9RyrRLelvub7ovkryZskENNI3gPobSxybNg1ge0dR5eHu/Zxh9EPWNuH&#10;etpPHu9pB710vbV9prcd+VSfEqb89IJJNseRTDBll6Reh+vCuXxYwz7UZRiyA9vJnBeFvQTui3/J&#10;z3I88VcnJ31l/ZaE74B8KyRf3wnRRSaO/vCE8W8nG+/YAd25zS7J9ii2epb4t03p1yGzpNsX5aXk&#10;m/qr80kVh6o8ZSUDlU8eck+ymzDrSHFRb2pZRx9qYsrOQ+QKYzS33rF9D7znJrRfmOZ2le971/7v&#10;qX4W7rWT7EfdJ9m+V75ph/Weavtf9A/71TXP28jZ/jz2PvDUWtn8sf/NfucAP8CUF9evsFdeHZWw&#10;YdqCByPGVgXnCcxf8FHCkPnNDXZZORMRe9TYhxoy9ME0Hug+8l2XZ++ufn7iDjt9J51Pi61r2cwA&#10;s3740WFJtxldaPKwv/zs8y+ke3bt3j3ZUd7dbe6hf7zdt77lutHbp7O1wIvAundq0ybhzdDv7bGH&#10;n8c4xltbuIID1TmgZ19cizznWKta21rPtaj2S5Qr7ZOq3z49a7Uv4vdb7du3T/bCeLfT/TgnD5yV&#10;b2LILaUT5sxQ7c+g0gOmTEpvuT/907tg7CvZPOvjHpM02gQf9NwjrnaSpjztZ1WPyhCHB8jyvBxV&#10;+5GnCiOLsZXGuYL8jo7zqdM5qF4P7eaeuNh27UlSRssfjR3lCEtuRQquLHs+hKXzSBrfr/AJY/Y4&#10;fJFjTuDEL6UXtODAVsMBlpEWA2vKvda4aNID9kKivBHL+3bL1/OGe9a77lOiXn/CuctRb5/WJ9Ql&#10;j3eAdcg3Lg+T5m1K3tuFWo0v6czTV3zJEUFT2s8p872OS73g1+legx/z+7vos+/33Ndv0EqHbEQG&#10;lXPIELkoM0mDL6RJxqrcF0VL4wJvq3hkrDztlafd8vQzemEUPN/AMKDIWNKRr4Sj1zMLWS/PNfLC&#10;RKERM1U4YqoRa43hiNG2JlwLL+YdeWN8rfrz+fk2x77F/ud5orioeCneQsVzaLmxiOnKh8YxJMzY&#10;yjPW8nFuaM5EqjklynyrNifJK9y2ywGkKe+rSM+l/ru25W5XmecRKrMfzF5koyb8y4b8Y5QNeWas&#10;vTp5qn24zM/4RGTj016U+RP9p2Wcl8w5PUiyucU5nDffept1d1vDPfxsUXTcrux8VXoffXfy5JJe&#10;MvrJ7C9lcxk9ZZ5HkpncRPOfsNKZ66yB6IizZpROWI71hhMOTJg194i/F5NGWcI684z8uE5ogxxr&#10;lHZUcuzZ0QFBjw7dkPjuoTA6ddJLTs9f7zM6JbybcE1J366FraRRLz5/HddHvT/uq/bRVvVDtFK7&#10;t5V0RiabGTBPE5sUj/t/hs5ZVNqjNS/3Z+tKtxcyY4rd0LmDDeh6hfW98gq7tVsX+3OPLnZtt07W&#10;1dN6dL3SunW5zLpfcZF1uuwC69bxEuvb+Uq7vvMVdl23znZjn2v9zMQb/Rmb/WYTflfiuWQ7PI9l&#10;Ypi8vCM/zut8/rYSp5/V/LbSz7L9YNq2eM1ldtXySCJm88J6/920z2+3VGxz1iyx8XOn24i6iXb5&#10;0Bvt9Fs62y+6nmOX3NnPBg5/3Ea8/bqfBrfaPvqE0nxG8XMlg3yUHpmjGekMZe6Lpxzf+5DTnIso&#10;/Fj5UP12mzoom9aYvwRx/iN47+xZs22u2ygaMXzEevYq1EfRTOcwW6Ok8b6CvEQuIv/IJw6GpN97&#10;UC7q4hFHtvJ8kMuvqdhvlclT3rbgMbzCw/t1MoVQhgPzzrOa82v9vkscn6n3206aNd+eGz/Tzrjy&#10;Wju6/TV2ereB9uvO19sNjz5tU5b69yGX4TyP13q/mld5zWk/lr3D8ZSav3BJ0gvHXnXG38zO8f0P&#10;DE34L89PYTPoB7/48iv29DPP+pmKb65n15pr0Vnm+wB5r44enc66nVZXl+pFv5gxw44GusicVSCb&#10;1rPddirl3powwW1ru50Bt6E61m0TcP4AesrMC+qnLVyHfVie+aS1hr9erHBfYg6wLynn0r7F1xJr&#10;vZrX+qeMfuuV6TV7rX59a532ityXdzwcNpJnuo4/9WAbOdXnYc7A0Jm2SkNGlcNu435R72VqU8xT&#10;GlTPO8JRfqmNpMd9HXEcvIzlaZt+w0GYvaH4pTzkKHwjL36TK53lkVVd8S97Z1xscyyMHGBPr309&#10;cgYbk5IbYMeUKedjPeXC6/W1XIEireDAlsYBX4elyc7zvsz+VliyqPBkqIu5tGfYUFyZda+1WqJe&#10;77aEKSNXJR81/PSV/QgYHOHoJEdIBy/EkRbrII80lY3Xb+ow96rmaVf0apcozwk8fJCn7/KUUxmV&#10;Q46DYYKBEhY+KUxTOKdwT1HhoaIRQ43Yah53VTzis63FgbH/vLl9bGvsA2H1Lfa/El9iungo3oqK&#10;96KkKwzVGOWpxrAWxsy+QXMjUs0daJwvmmeVaLW5+0Xkber1WNS3jgO88S5FrjjlZ/rNHljpW0B/&#10;hbXFrl61yLfz090swvtLfM/s77a8B4Mpr210mdtix95jfrW8B2s6lYVmj09sXWjPKHuZiut30q5m&#10;VipDHthFum2qJfuDrNMeNiSvF9T7AImSnYSRwawNKPMaRz6yQY66lUc55BZllBbr4xrq0/1Yc+Tj&#10;qCddR0cCO6RHAx4sTFn57PVlg4803lGUB416eORJh0e6fpRB1w+qPMLIrOhoM21DdmzrDhauw38Y&#10;Gzwpzhj/70NsTDOHgtI+LSn086F9xRKb8dbLVj95ogNEi6153hz7ZMFcW7V8iY+t/7Zl0Ye2eOEc&#10;W+X2kj3Ryzvf65fYqgXzbNmHc6z+o/l+9o2/i/pNogz1hKqO5wPjwvgQ1pxlzJhTULzqrFpZkbn1&#10;c8DnKPM0zVUnzFyfriWPXG9yYeAzwr8drnKsuMnm+d8PvcQ0p6MaPrDRTTNt3MpZNsXjde6x2usz&#10;1Ra7zYulK7Lz5ZhTcovcFhlnWYAps36wgyD8GJ1k/Y4EzBF9ZNk+Jiy7RVwnTDm13YU7Mo+wPPpz&#10;yENseCL78vJO5aDIyjxeozTJOslW4tFOKGsJ2YycZs8lxzpjfdVytTFl1wNs5HcqyFP/DcvS5ebm&#10;1W2Bi4WPnK2TF7p9excPY+aajZi2yt5Y7HrM3oxpnr/MyzVjNNFx8qTg4+1c05RhtGDK9Sua7JLL&#10;OtpBP21bOhMAOxVnn9s+ndFH6/GMEZQxERasPH0HAO/n2at02cPWdwDSNc6E0YFWWXAgsGuwZ50h&#10;Rh5zBSp8iN+yCyMCby5cwYHWckDvLJTn+cZ7jtZ2lAX5sNZ9Pr0kT2o0QDIBGag9UWmP2SKvtFdD&#10;Zuk+EZsln7bqnsgqyau434xNoY96vmvvSBx5FeWSnvcxnTRh8aqHNiuN+1Cn2hopbVQ7SVffCKOf&#10;DD8j36WDQZvEH8JKV5+UR5x20Ma0Z/H+fMqmhZdBbghnJoyMieXQVWZs6Dd7WNWf+uXlcUrLYsXf&#10;ggNbAQeQKUz46HkfTd4TfXHyFTvz7Ozwrg/k3rWJnFLGr99Qny7N7pMEQRIG7CzX+ezevh79XqzJ&#10;1Aq/n//U2W9LOXYnfEtiN4qc8Qz649uY5Anj1cYUIJNrPbllu+NLO7178f612vdK8hxZ4zct76m3&#10;hkMm4qDIC2RRlKm6HNmCHCsnRyiveihP2Sh7VMfnQblvNU/b5GlX9OovfZanf9HzbhllNPIVHFTy&#10;Fp7giVMWD44ZMU+FRSM2GrFU4avQPPaqeMRnNwVWzO+NNsZ/1jbE9hNWv0QjD/LhyKvIQ8LiLVT4&#10;cjmqMcpTxk9eY1qO8pzOe+ZH9HH+MMeqec3NDaXV5n5r8j6PNVnUmXGAJ9DcT5amZ0JKQR4v9yeF&#10;A8wr3I5jc7Jt4Xv3hEi4juZqPzt+RUOywdz0ib8j5+V3y6OD5OjTIyO7pf/Vg4RnCO+pyxJGofJx&#10;H8k7qd5B9W4LbiF8maqYl6ypvCONPOY9jjAuPh8kN0lnLcoxL3HIXBzrSWlaB6pHz5KYzzpVfqrA&#10;/xCn7HrOb9Pg7/vogaS+0DH65BSduszzgPWrcp48dJTRy8vnEVe+8tDTUVl0o7lvyvOq1c/YPmSC&#10;eLdem7ehCDOC3ZnvCFIo29OwYfE0eOh+ub9DNTb53iKDhFrKMqcc9GEP5JXA61W+8cFOgFtRcXvj&#10;/NYffAqbKosdL1vst/C4283I7gXG52PfmP1mVHLQkz7lGIdqTvM6X4Y6Na75vM8SV9sq0c9SV7my&#10;lepVerlrirQWDvj8dMGU5ipzmVmJFMPzpSjt7FFcYR5jn97lUjb/XGe5weekz9f6eqgXcI9+Hfil&#10;7GdyHh9ZKxzX1TzkjSZ7qymPBYA30xZ8DINdggMoD7mu31jwG3HJwPl+Xl9Lc1wOZm0nnslCXwtZ&#10;UxMF20BWIteyfG+T4zexjMIxXXKQM7rYw8lpLTH31F/llafwwuW03wTew2+kAuFs1aK7gj1lRoOc&#10;Rn/OLEy5S5cuSUxa7bKFBjf5s3bJ8sVeB7/3xMYo+z3/HQM8SAY2fLRWtvTTr2CMuQ/n6h1w0MF2&#10;yM8Osz+edbaddc65CWO+6ZZbkl44PBe2K97L9oietYrr+63KQcFyZNeUMVMZ4cRgyXGcKaM8ro95&#10;sd40/v5cLVzBgVocYF3yLMuvyWz919JTzn6vxfoXjsv651t7ki81bi6ZwN5IYS5J7Ul7sJWuk/xx&#10;kjnAL2kvkHBXlwoeR6ZK3kgWrff7Ma+LflGfnnnl+so9aQNlFGZf2hrHdXnepetaZCl8iG0irDbT&#10;H2Sz4vSB5wPf5SiX3+eqPWonccrk7y9eRpmAPMqfx5cwK28/cgxZFMvHe+i+3Ae+QON+VvkFLTiw&#10;RXOANRknOeG0x/MMBIp7cNvMF5jyp7Bl+LWBTs8Z5FVethDnfbgkt5BF7uWQN/lrlLepKfep5mmX&#10;PDJQnjbieb5ET3+jp5/CFpGl5JEGrgGWKTyZeMSThXlGrJOw0kXzuKmw1TyNWOxnwXFr4cXYNd0Y&#10;X6t+5efbrP7EdKVFrDnPn4grKyxeiuZ5TjyPL+cxZeLClEXj2MY0zQdR5kX0zA/5OLfKhTUfN5Rq&#10;blei1dbGF7VGN/Wa31rqA1Ne4kI5fen0704ZiObvuLzm8ttkf3Y5uuwaVn4GCO+6a/y9mHPIEKW8&#10;NPOuG51Hycp79qHrHBE8N1lXFh024cZcL3031YWdSMLAruDKKZ2IO+QkTnOcsNII41gf0UUMmXTm&#10;N07p8XrWpxzrRo45HZ3qiGmEVSdh6uU6aNRlgSXSQ47pbCNiHF2YvE5fzOddKeIn1Bv1SmIYnROt&#10;Mda+HHLjy+AYPXZn2VxMEzqlpPkJ39xjOxzd/GUrPELRZv/G0rDAA74WmnxOoeDv6ez0wJTd+pRT&#10;dAY8f/ViLweW7L7Z437t2kYv4fYz4PBK/4FalH+eVNHFeaew5h+U8VOcPUAcz4qVtiIjtq9cuBVV&#10;VC1Srs6YVvXiL3sm8zG9b2RyFMmUx5TRHZH+XJPvB5nra9Cb95nfuBz9Wf9espxvhcxTl6Hgyqle&#10;Jy347Cp0iN0xv5b7GZTNrkiycq3PMZeZyGLJZukhI8cVFgYpmQ1+KTlfug8LseWeUGSUfmctHCjm&#10;Zzgy38gyrzyui7Iw4kikE5f8AxO5f/AQu/POO2327Nmpf8hv1pbmX0qs+qc2puxCwmvwkWl03GkV&#10;/Ha8uH6RU+8omL3LljX+4yCwac6YcQusVt+8xOOMpssk55d/zE1Book/Tj5ucr1Dp/B1+Isv+Zl3&#10;7eywI460nx1+hF19zbXp+Sg+w148ZdEbZ7w0HtIjJ1/YMmf5qbyulY4y18pWNrrM+k4A9rPMn7GU&#10;By9mbggDQn+ZcpSJmBF8LlzBgWocYE3GeRL3ZZV0kCUPIqVslCWlcLWbt+Qh92gDbeG5WpIPPn3V&#10;BvZu7NW4p2SQ4moH+zaVJy3JonB/7qNnuJLZi8X+kx7jMUzbtDegHO+M7AWiI197A8lRtY94iS/e&#10;vnz7kcnKVx+pO+572YOrD0rXmJGuNFHkAfJCcgZKGvKDMDIj5qVvUZ6PbMGpL9QX+6r6U6HiT8GB&#10;ggMlDkh+VaKlgkVgi+dAHEM9P5B9yFx5ZGT0yEl5ngfywk9EhR+CnUQ8MsaFW5bDjoV3CgeFCi+t&#10;hh8rL+KthCMWq7DwW1GwYuySboyf79dvqOe+tfBqtVV9gOb7qrh4ARXv8jTyl7D4LloOb85jzvnx&#10;LYcna17kqeaPqPIVh2q+5Wmcl5qvtSjzu5rXOthQWq1u8mrVG9dktfAWL1w2sIHV+kxe4QoOFByo&#10;zIFa66dWfuWai5yCA9U5ANzIJw38SsL40iUAkOAHS5w6Xpw8+ILrb3m5Rr+m0TFY4GJs7/Hi3vyJ&#10;f5dw/BL9s1W8t7v3B2jCSdgXgD3Uu84a9+CbSEPLtyees+xJ5Nj/4Lgmfp+K7/+qL8OlHUN2rNPv&#10;ZA1eDxSv74rQDKPM8AX0YIWJUg7MEqo0sE1wCfopTAJ8Vdg39yK9T+++1q1bN7/S7+VYSHSxPzF9&#10;vbDXn/CYlAgT4Tk8JuyZ/r8ZO1EkO9OaGx33WOE8dmyXzPRbzhb+r/bGoqe3PNkboZ8Z/ppw3has&#10;h70MX64Y12w819mrAMPHHsWHvqemdvWVsHSFxVv4Jx3lWE76yFwD76B4ykfdY9KEH6sMtiyEIZMX&#10;81WvcKKoN637xPo1nqpb2Lgwb9Lzdapv5C3xbydQ+q1+qi7mBZ645qMHC7dZOMA8b1kr3N/nXBoY&#10;LSXWDWEGi7wUYX2tm/8a10hTWcqna7iunKuaWe6CIq3gQMGBggNbPQeKd5KtfghTB/LjKKwrj8lF&#10;3I6wcD324PLCASOthClH/BFMWZilMMxII94pLDTipISFn1aiEXuNYWGz0Ijj1sKTP/TzPKp5zvuo&#10;5qvhzZ8FU1b7Y5/K8SDPL8XFT2jkcwzHsdA45am+C0A1tsKURTUXIo1zRfMIWild8y5P4/zMz90N&#10;iW8sJryx1+fXZbX4tiGJ1u9Ftf6SV7iCAwUHKnOg1vqplV+55iKn4EB1DrQGU85sLjjeu8Z1ZNeC&#10;m7r+gl8IpgwW7T9rSJhys0M1q5b7H5TzEfvIfvBk13dI9nxpiicJt/7Yz6tMkE/4bqu9AUUjlkyc&#10;vQFrgX0vexccenD+P3mwTeGb0nEGSwZzFLZMu6Uvi41g8lQWW8AN/pts1QcVxkyYumUjWPWBKXfv&#10;3t1z1znah2MvpfC63FzI778OtxIQBubVgpN5/mqgeGBg99Bk/sbTE5rm8YYlHvLi3JY7gxovW7Hc&#10;Pl68MMXpI3xK3vkHpuyj5yX5ToA+cPabHXgjXJ56PvTf40f+ZHWDxWKXJ7sX+shcI3vLpAu/hV+x&#10;rK4R74hjmzlfRu0hn/HQeOn6SBkPyqtMmpc+5ipDOn3AZ98BwInrDZvRlNF8EVY9Z9680rXC0Skn&#10;G88qp/rZ2xZuc3IgrQJvgA8wDsLgaCkVmDJcKVzBgYIDBQc2GQeKd5JNxsrNVlF+DIUnQyMOpz15&#10;JSw5jwEKDxR2KEwRrFHYo3BH4sInhV1GPFPhiH0SFiYa8dM8rhrjwl7ztBKOXA0vJm/+/PlV/VzP&#10;r+ar4c3UXwvTju2OfYp9juHIJ4XFQ9E8j/M4s8YnTzV+UI2vqMYZqnkQqeYIVPMGmo+TFjFnhSO2&#10;HOdprXCc3+XCG4sJb+z1+bVZK77ZhMjndOMvW38/JzYW1X5JOVBr/dTK/5Kyrej2JuEAIAwATAbF&#10;AAcDX0KBY4BnAGrWuK3v1avBz8BwHGV2HHGZf0/OQJxG3y9gO19xx+ocaJa99WQz0+1G4Hh+pzrc&#10;9kVDw5IUZo8zbNgw69atm5133nnJlkRdXV36nRrl2V889NBD1rdvX+vfv78NGDAgxdnXLXE7yuCD&#10;dw28x157/Y0SJgq2OOCuu+2D6XWpvcMef8JGjhqdwsI877x7oE16512/JjuzbtacudarT1/rcOFF&#10;dvmVnWzGrNmpPJjlhImT7I4777Kbb70t1XvLbbene7Y7+hjr0aNHCe+mvex3cOxrNgWmvNYB0dVu&#10;gGQNLGS4EvHxcE1vbLAzVmCni92+chN2dRwvxg4G+psJXvM/6cwaZ32iHl/jAbc40kLN5rgNanBX&#10;4ajiERQMGDwW7FfYscpRPx4eRUye8sKGCasMZ+lOnzGzhOnqetLBj8F4wW8Xuu4J7SFfFOx/3ocL&#10;UlupY8r7H6R8yvB7dspRhvbi1VZdLxw51gmmLf1k4cbkY2cDXWX0SabV1XlfMl5GzJlw4bYEDvjA&#10;5x1JeV8qo4x1co8xx693Tal8ESg4UHCg4EDBAXGgeCcRJ7ZOmh+/iCeDhwlni9hcxO+E6UHzWGDE&#10;CQmDIQpbFNYoKjwSnFL4sWjEOIV7igoXhUbsNOKrMRwxWIXzuG3EkWthxvN871fNszes5qvhzdw7&#10;tqVcON929Uk09p1w5FEMRz6Kt3kax0Fjk6fVcOZqWHPElwnn547icY4pHOcg4Tg/a4XjvC4X1vyv&#10;RGthxhubH9djtXBcx1unJCpaXXCg4EDBgYID2w4HwFfWYSvlMOWEIifDmJTzk11cj0G6xsTXNGe2&#10;lalnRUO9LfI9TAL4BN04ld1P9gPpGsBNLz9l6nt28skn22677WaHHXaYHXXUUbbDDjvYoYcealOm&#10;TPEymTviiCNs3333tVNPPdWOPPJI23PPPe24445LNpOn1c2w3Xbfw07+zSnJTi/YJPjmrrt9z14d&#10;PSZhm78+5bd2ZeerShglGCzn0j3w4F9SGnjzQT9taz/e/yd29rntk03hQw873KZ+MC11pd+fb7Cv&#10;/ft/WLtjf2FH/vzo5Ll+r+/vbUOHDk37Ge1N2N/g2I/UdOJRKghPuGZ9PWUaCJ7cAumnks2uvNzs&#10;NtbRSV7pl2S4KSPlY9DcYCv9XD+sKyds1q9PWLKXS5T6PLB6rdfhxjOu6totnc0n7BccWfjwf/7x&#10;TOvcpWvS7QV3PvDgn9r1N9yYeMY933hrvO25196uk/FhwnCPOOrndt/9Q5Ku8szZc2z/Aw60oX95&#10;KJX/y8OP2D77/jDx8Qc//JFddMml3r4lxvjt95MDEv/Hvz0xlQXfYxwp98xzzyesmPb1vLZXagPj&#10;TV0D7x1kst3crcfVtsf397Lv772P/Wi//e0nBx5k3a/uae9Pm56uP+/8DvbN7b9tu+/5/eSPP/Ek&#10;e/Sxx9P93p40ydP2tLqZM1McOxw9r73W77Gvbe/zkbyB996b8sCXZaMjDUbxZzNzgEWUc1pXkZaK&#10;KHGd3GO+4X05rfPEC1dwoOBAwYGCA+txIGIZ5cLrFS4iWxwHNGYRr4o4mPayonmMTnie8D2o8L9I&#10;hRmCKedxZLBGYZFglBG7VDjimxH/jLhoxE+FqUaax1/LYbR5DLkaXkze3Llzq/rZnl/NV8ObqT/f&#10;nnw834d8HxWPfIh8iuHIy8jjGI7jQFjjI5rHmGNcYwzVNwTNBai+N4hqzojG+UQ4zjmFNR9bS/Pz&#10;OR/XvK9EK2HNrU2Pa61cOK7LWmGtZWjhCg4UHCg4UHCg4MDm4wAYJjYQwEEJZ3rK2FZe7iBL8h5G&#10;RRYsrYkzJZPdBGwfuy2MT9516n7pODcu8I6HF7knL9NNrffzQBP+7HWhO7za9WrXNqfTJb3MJ9a1&#10;02XWpk0bGz16dPqWzj7mjTfesGOPPdYOPPDAtHfheQ+OfNttt6XfvLEvGTlypO244472tyef8r3b&#10;vIQvfn27b9q99w1O2BB6rDvs9B0bNWZssq9wwkm/smt69W7BBLMzAff+wb52z6D7kk7rGf/5B/vp&#10;IYcmXVz0WafPmGGHH3mUgUPSbvSgjz7m2KRHC+Y6a86cpM/865N/Y3M8HB3PdvYB7HdquvUwLCLC&#10;lTPMPV3vyUD6nA8IarxmTaPzscFDS9w32KKm+T5yDTZj0bs2qW6sjxXn4zXY8uaFTrFT4td5dclu&#10;hg8ktjPWuAfn57yv9n863475xXFeNsPVoh3jE391sl1w0cVp7MHnwekP+dlhCafFpjF8/sY3v5X0&#10;uOELZ/yBHVPXoMH3J4weGxrPDx+R8F5w/femTrW777nXvvu93e22OwYkXXLGAfyZswGxTQHPwZTB&#10;+J9+5tmkh01Z4uiSv/TKK9a33/WpPdTN/a7t3Sdh0wPvHWQPPfKogTGDdz/40MMpH3z8lN+dao//&#10;9cmka/7Hs85O+POEiRO9/RPt69ttl/SSqavPddf5d4rdHT+/wfWh33ceXOTz4xDXhX896XILU2aP&#10;W7gthQNaTFo7UFYMPpvbPq0yGzGelWzAc0nhCg4UHCg4UHCg1RyIOEa5cKsrKgpuFg7kcao8rhWx&#10;tIi3CbMTlieax/2ICxMshydHnDHiyXnsknjENoV/RkyUcMROCQtThUb8NY/NKh4x5Fp4Mfns+at5&#10;3g+q+Wp4c2vur/aq/dDYzxiOvMjziXiel+JxpHEMYjiOl/DlcjRizISFLYtGjDmPM2seQcvNM81B&#10;Uc3RjaFxzpcLx/VRLlwLW86vt3w8vz5rxfMyeLMIleKmBQcKDhQcKDjwJedAbUx5mQMybnohYZMZ&#10;7txoTQ2zbdzIJ2zogCusb8ej7Pzf7Ws9Lz/JXv7HvTZ3xkRralyScJxkb9lxTD+2L+GECeNZleHS&#10;sz6YYHvu1sYGDx6cdHp5NuPYbz722GNJd/nNN99M37GPOeYYGzRoUNINoAz7h7322svuGzTYdUtn&#10;Jb1hcOG2h/4s4b7gmN/ZeRd75dVRCY887YzfG7rGYEvgldhYABsFy0QX+Te//Z1hCwPbCdLXfe6F&#10;4fbiy68kbBM8E11arkM/l3o6XnGlnXH672lOclEvmTB7mpoOTEs+BcDBGBMoPsO+wL/W+I3RL870&#10;mH1/tcbtrjVMtzGTXraeN3SyXrd0toEP32T9BnS1v4942Jat+thtlDQkPJiz/Cphyuhlg7mDCcu2&#10;NP3DdsTvTjvdzjz7nNTfMa+NS/rgYL/gt5R5d/J7tst3d7PJU6YmuxT7/ujHCVNGpxkdY3gKvy/t&#10;eLmddPKvEwbNdctXNCZ9Z3Be8uE590GvWGMA3XnX79pf//ZUsncBXo1uM+WpA7sV57Q/L9kjYQ6g&#10;P017sXuhcfrDmWcZY48uM33sf/MtKZ/78S0CXfTb7rjD3hw/3ufLzm7vZFbybV1PHlyZ++DRXz7u&#10;+OPt1ttvL6WlM/4cry/clsIBLSStHShzJZsvaSxZux7I1lPK3lIaX7Sj4EDBgYIDWwUH8hhGPr5V&#10;dOJL3MiIUeXxLPau7MXzWFrE6ITfQSPOF/E/wtI9FWYoDFGYcjk8OWKWCkd8k7Bw0IiRRuw0YqoR&#10;dxUWm6d5HLcaXkze7Nmzq/qZnl/NV8ObqT/fnnLx2IfYxxiOfIj8ieHIQ/E1T/P8J66xgUZsOX4H&#10;iOkRa9b4QzUnRDVXNHeg+XmleJx7cU7WCse5XC6cn/v5eDkc+bOkbSzmrDUb13GUwV9i0VZ0veBA&#10;wYGCAwUHNhsHwC/Rp8XeAmH/67iL9JRXOP5S7xhdZksZ/eMFDua9Yu8+1cWGdjnAbv7D/7LHrvw/&#10;9kT379iDXfawXme2sZs6tbO5k5/3suwF6m2lgzjLHVQGMQbXWd3s91u7wh4depd959vfsKmut4pj&#10;n6BnJHuoU045xZ544gm/92pr27atdejQIdlRfuCBB+yMM85I9i+mT6tLmDBY5t/+/rShV4sdZTBD&#10;bFWgwwoGSTq48SPDHkt6qthjwEYC+rLYUUbX9ob+N9nosa8lew7/ePY5+9d7UxxrnJDwSXRuseuA&#10;zQzZ1gVTPvV3p6W2s+9h3xGf64RrOorIpwA4GOMgXAx+OSrmdWGnAnsX8HWt6yhPXzDOnh57n/W6&#10;t4M9OupmGzKij939ZHcb+sJ1dv29l9ntD15j85ZOcQ30Br/WbUY7Jo2+M/at1/ogr/V60VW++NLL&#10;kt0QMFzpKKOHO3/BR3bWOecmD96M7env7bGnYUsanW1w3Hf+NTnxDnwWHP9nhx+R9JNvH3BnCmMT&#10;A3wXmxngxYw/aeC+jMsH0+tSnPTfnnpa0pkmjMeeNdf9/R/PJNvJP/zxfglfJo97UQcUvWbugQ3s&#10;X55wYsLCwZD/+e6/0pj1ua6f6583GLYubrzpZh+/7ExC7Gyg9/zAgw/6mL9lbXbZJZ2rMmrMGJ8b&#10;e9uY115Lv19M2LHfExt4/Gax0cdZtpdbNcZ+beE+Rw6UXT/YE+e3Eq6n7/9KuLKXTZ8BtMyYTGmt&#10;qZJKNJuTmpuin2OviqoLDhQcKDiwRXIgv8/Jx7fIRheNKnFA+2yo8CmosK48hpbH3YTZRUxPOF+k&#10;wgXBCYUZQsESpbsK1ijsMeKUCkc8U1hnxEEJR4yUMFhqxFYJRwxW4TxWKyy5FmY8y3UPqnnpJlSi&#10;1fBm7q12VKKx3eoLNN9nxSO2TDjPrzw/FRe/oXEcYljjFLHlmBbTNc6MfcSV89jy540r5+fzZ43n&#10;10c+Xgtf1jqrROOarBWOa1lyuLTQi0DBgYIDBQcKDhQc+MI4UBtTXgHMknAXx5SbPrB3h/e32y45&#10;0Hqdtp0NuXQHe7zTV+2u8/7N7r54R7v5or2t69n72f23Xm7zZk7y67Dq67j0Cj+zjRh7WDDlNZ/Y&#10;td0utUMP3j/hyJ6VHHtVOfarep4effTRtrvbIth1111tn332sZ122smuvvrqhJGCUe61zw8MvWKw&#10;YPBlznJDfxY7yWCP4InY4MXOLvYbKPMf39gu2foFO8ZGwk5tdk71UBc6zujIYmMZm7833XKrHXvc&#10;LxNeCZ4ExnrJZR2TnjLPcfbRcsTlaH9VFyGsCphywoK9zlXNTa7vje3q5Y4TL7BRE56w3ndebMNG&#10;3WoDn+5pg1/oZY+8fKMNea6PPfzCzfbwc3fY7ff1tca19X6t28sAm6bx3NObFTHlo45uV9L/xZay&#10;+gjOix4z+O/Yca8nPnE2Hvz88439k54yNorRV17w8cJkoxrsHVvH4954M/EJfBedcHTIwfXB4rG3&#10;gd4y+svwEh5zNiJ56B+D+6LLDO6PrYqJ/3wn2TJB1xi72Vd06px0ktFzxsYFdfToeU0aN/BudJqx&#10;p4xONe2mP9wbjLpLt+7pPoSxjc0Z3CNHjbJvuy0V9Ededrsq39tjD8fNj7HzL7jA/nDmma7rfIZj&#10;6+fYdddfn74pgCuvZkxadOu9+sJtLg5oDWliu8xB7hSY8uYakOK+BQcKDmzpHABHiQ78L7q4F4t5&#10;uq7S3gZ8BZwj79gXkddax/4PR11gL3LCa4jH9NhelaWtwlwUpg3UAY3Xcw34Jk7tVB8pr32d2hV5&#10;ojTxJlWyGf7QRrUz3l7pUPFDe2vRiG/Rf3n6JC8sOVL6Lhw5YsgRR85jyBFHFs6YxyEVj/ilMM48&#10;JprHTBUXpprHlCMmS7gcdhtx5XL48Uz/7Vr0M9xenjy/a9tQT53x3uXC+fZW6k9Mr4Q9i1eied4S&#10;F8YsWg5j1nhBNWYxjbDGOlLmQvS18Ga+SZTDnJl7moeRMj+jZ+7GfMIxX+E4xzX/RWuVkYyqRLW2&#10;oLFMXIMxrDUaqdaxaFzjCkcZsDWF1Se1WXJLcfhQyVXLq3TNZ03PPzeYFzg9E2gvLt8P4oUrOLAp&#10;OCBZlK9La19zMJ+vOPn5eZyPq+yGUOpnvufbUe6++frz1yg/rqd8GeLl1hfp8qpnY6nqq0Q3tv6t&#10;//oWUCYpsTr/Xew5pJfsVYBnAkI2r1rge8wZDqaOtLvaf8P+dtnXbORV/8Pe6vZfbEa//2rjOn/F&#10;RnX/ig3t8D+t/znbWa/2P7DXX7jL5+wiv361Nboe6QqvFJ3lJscncaed+hs74ZfHpTD7BM0H5jVj&#10;xbMWR5iz+/r165fi7HF69Ohh+++/v9UvbUh6xmDF2GYA1wRTvPX2O5L+7PAXX0p4IvaCwR6XNixL&#10;cTBndFQ5Tw6bwGCg4MbY+sWW8lsT3k4YJXWhv3vzrbcl/BE9ZZ4KsIX6Tjv19BLuzbNMcx6q+ZYa&#10;XelPC+uzbCI8K3l/gmZ8ysbAz6xrWOJ7e7dhbfU2e+FE633LBTbomR425LXu9sCYbjZo5BV2z4iO&#10;NmRkF3v41d5279M97M+DrrDnxgzzNjsOvaoh1e2j6ePS6O1blXDqTld1MTBlsHewWfoLngs97vgT&#10;7Pd/+GPqM9gsZ+Chr/zCiBcTZoutYzBl+AlvsA9y2eVXJN6iX7zSxxA8mnPxwOSxp3zhxRe7bvSl&#10;SS8Z3B87GfAU+8bnX3BhCoMpUx/YPvcAs26zy64JRz73vPPSPdr/6U/pzMR2fm4iGC8488/bHZNs&#10;YNzitrfBn8GM0UOnLmxgMObg4R0uvNB6973ObXa4Hre3kXH/6te+lvS0nx8+POksgyFf2rFjai90&#10;/wMO8GtPTO37xPelfB/ZlDLYWVC4DeKAFhFrxtdgi8/0k8GWs/XEvM/Wlduv8fmyNn2/ytbbypXL&#10;fR1zdrifbdnM/jCrK1uDLevQU5mn1CJPfEtwyBocMlN7aqVtCe0r2lBwoODAlscBnl9gKuAnlZz2&#10;ZeA4YEk47dF0DWWoQ89DUfKRSZJForquNVT7QMqqXqjaBS6Dg6of3Efv9ypHPa/7eQhn+jdi+iEc&#10;gHR4IEfdyFB8rI/+5x33kbxVHnjZ5nC0RT7eX2lQeIFX/0Tpc/TCvPTeCoUXeS9sDf4JT4bm8WRh&#10;ysIOI6ZIOI89RlwSfFJYsmjEPYWFQoUhR/w04qrCj5UWsdly2C1pEU+OGLLCwpFF6+rq0jsE7xEb&#10;4qkn3rNcOLY19qFcv8hXOhTeKB75JN5BxdPIZ+HJUI2DqDBkaH7slJYf4/wc0NyASoc9jy9L112Y&#10;smicewozJ6PXXIVSJuYRjvkKx/ke10K5fMqqDDKlmtf6Es2XjWsxyiOtV1GtZ2hc5zEcZcHWHqZf&#10;8AqeEMbBC+Lw4It2agP3r+U2R/tqtanI3/o5wBxEjiB7WjvHkFVyrCfkGevoi3a0XetXa1hrir6Q&#10;lk9XG7mOtkNVVteqzIZS6tkYv6H33XauQzb/f/bOA8zK6tr7fvc+33NvvrSbGCsqgiWxV+wSE+vN&#10;TWKLiaKiotiwiyJoEEUQ0FzBEpWiFAE7KiogoBTpwsD0es4MXVAQUTqsb/32mf+wfXNmGFAkmtnP&#10;7Fn73X2v3f/vOut1WwumvPpLl1/Z9KnHWWjLPvq7PXH1Ljbm/iY2rsMPbFannaz84Z1s3B072dj2&#10;/2bvdW5qg+490v561SH2WKcrPM0Kx6fXul5fH/NeBCjx545XMgZuv+0mu+jCC8K76+R4Zs/HMJ7o&#10;29///vfWs2fPmnvAiy++GHRffLZ8RdCLgEwqei6QsQXvbNykacAgx34wLuDI4IvoPeC7b+hKgKJL&#10;gW/6IReL3gTkZtmVsMjW8gwGCs6KPg2+2Qc2CdaKrmHklFtddXUY0xrXtAsbj0faUaupZn0mnIcM&#10;xpWhPPtdaU0GW8/4rXY9yQts+JgB1vfFh2z4jKes34QO9vz4DtZ/YnsbPKmjvTS1s738YTd7YfTD&#10;9vybPezZIY96m8DCne+uD4D+ECq2dt2a0I7d92wUZIzBXMGNwYaR0QbzRU4ZniArTBh6LpArBv9F&#10;ZhheI+tdNW9+0HeBXhF0ilzc4tKQDn4h74weDemdID/kipEnhtc839DmpqCHAzwbXRaUgb5jvrGH&#10;LDr9NWjwkBBX+VAG8s3K79zzLwhjgGf0ltAG5NfR40Ed+L4ffUg4fQjFTpk2rUafMrLKRx97rA0Y&#10;NKgmnDjgyfd06OD1WlajI8S9G8wO54AmUQYHrg1T3ohC8YAGezz2T2QLNrrfBvZXocSZPJhr6IvZ&#10;wMcs9W7HXYwDxYTy/M9gtObEdcGvwTRwoIEDDRyoDwc4s+iuwXmG5/Lycnv55ZetV69edre/V+3g&#10;+9+zzz5rfOcCvCl5biMNJl574jj4x2G11Ys7Dob6yM0zGFPSgFlxTsSo/rgVV+m5dw0dOtR+97vf&#10;BUyMeoFJcReTiesqPyj+yo/nuBzwUkwcHjy+xX/xeTObW3wXpT1Y3dmgMa4lbAxKW2MLP2MLHicc&#10;TxifsD94k8STwQyFJ8Y4Y4xLyi3MEhpjmsI8YxxZmCg4aYyz4o4x2GzubLgtfsKNocKMs9F0Om2x&#10;rfDnbbXkE5ebzZ2sb7Y2yS/mhbDk2A+3/EXFy5jPteHL2TDmuN9wqz+hcZ/LrfEgKnyZOSWrsQTV&#10;+BLVuINqLMY0iR/XFRaPbbnj8Y9b/tBkGHNGWHFtNBknnnuxO56fmrNJqjkNzTb3tSZ/i8vR1y6K&#10;OsMHeAuvaJtMbe0RXxRve1PqoXqpvpRJPTAKw00/yr+2+hOvwTRwoD4cYF7IMK6SY0rrhuYElPEo&#10;q7SicXrWxm/a1FUuYZQfW5Wv+us5SeO0uGWy8URh9aFxXbK565PHv2ocUJYv/BoA5bf83rEZbBlZ&#10;YvpoI2dP9siPPcY8m/P6rdavzc72wf0725hbd7Lizv9uqc7/ZvkP7GST7v0/9m77n9ngu/e3v7U5&#10;wjrecLqnWeLWMWXfe8GUsZ+tWmPLVq6yLi4nCnYpwx7CeSEeRzrrnnHGGXbNNdfYo6574L777jO+&#10;2Ydd4fhweSptp/32dBv53ugaDBD54n2b7hfwZTBh9Cmjq4FRJ0vZ6ElGNy44NLou+AbcC0OG2k23&#10;3Br0PIBLImcL9ow8LHkpPfK9V7S8smaeat4kx6DaVzd1xtTIRrIn8Zwhm1woet1aL3cT/mtsxer5&#10;1ndwDxs07BEbOLqzPTepvfWb2M6en3yPDZl2vw2e0skGjXvABo7pai+Oedzu63GLfbmJfnCMbIPr&#10;tfD+zJTlv7tyfRptbr4l4MnSPXHbHXfafR072uVXXBl0hYAdg/POmj3H9UPsb7Nz8wIPkB8++NDD&#10;gk4KZIGXfros6JpAZzX6rNGtPPyddwM+zLcQ0TdCHyEPTR6EI/8NP8GPW1x2ecCUJUs+dfqMoKcE&#10;eWfioBcDfcnoSebdAXmBGb/0yisB50fO/IqrWoW8qM+rrw8L8uek5x0C+DfvFdR/ouiQRnfy3o0b&#10;+/uF5QEzbn3dddbKx9us2bODDDT48n4HHGDT/S5NulWcc5xyZmwwO5IDzBPwhM1zRv0KxfjJz/8T&#10;B5yC+/9St5+6XeT2E/+eKG5/1+Jy/OvXrAzWauYIqTfnQC6yrJkqw507zGgvZd2MzxJUSGE7rHIN&#10;BTdwoIED/3QcYK3gro7RGgE+goHm5eXZ/fffb82bN7cmTZrYHnvsYTvvvLP90r9ju+eeewbdYy1a&#10;tDC+bQH+JKM8WIcwOhMpnDOewuSXjSqOaByHPJP3HtqDIX+1R2VxHqNe+L/99tt25pln1nzDQ/s3&#10;lLJ0V+MZLAyTrAP5YsCvMGozbsIo79s08XlT/MZPbqjO1KK0SZY6y9JubBIno41JK5xO+Bz8EMYX&#10;439ggsIIhRkKS4TGeKOwyBg/xh3jmbiFeUJjWVthosJMhatCkzisnmPMNhtejF86na6xqVSqxo0/&#10;z7GtqKjwO0lqm20yf8pIWtUzrrvak43GfEi6xasYWxZPYz7jjjFmueO+SfabntWvMY37PYk1a5xA&#10;NXag2fDlbBgz4zDGmZNYcxym8QvVmE7SeOwzNwhP+sVzhrW1vlZzDqp5GFPNU1HN4ZjGcz12x2vD&#10;t7kmfZNlaS1L5gk/4EFsaDvxv66J+ZbNrTU1LosxhWEc4K+6EVd7LeGMm2x5bo0f+fwrm63hVba4&#10;33XeMfYxrBNy61njLkSo4x9pGZtJk80vGScbT5N+SkN+WruIg4njKp4o9Vc8+YmSV23tIw1hWOJh&#10;43K2xq3yGujWc4DT8ZYw5QyKstxjVljh8LY24Nbd7P2OP7fJ7XeyAuSUHU8u776TfdhhJ3vttv+0&#10;gXc2sZ63HG1/f+BSH/TzPd3agMGt9uELpgxd5d+IG/zSy0E/RYnrH2A/xWhMsGc/5foLOFOwBt9+&#10;++1BVvnPf3Z9un/5i93keg/mzJnjg9MCpgwOiu4LsEPwz4mTJgf9uVDkZJE3Rs8FeCZ6K5CDRaev&#10;8Eqeh3p90AEB1oye3ukfzQzYKBgnOn3R/UveSg/O/FDnLjXjNzmGQ4Pq/Y+5xv4oy7MbiPNrtePw&#10;q1bz+0w/q2xaaq+P6GvPvdzV+r3b0fpPudeed1y578S77Lnx7az/hHtrMOWB7z5qXZ5o9xVM2YK8&#10;5gbn+UrPfmPAcf988SWhbWDB8IiVBl5e2erqwCcwXPRPoCsZrJdw5Hxvvf0O26PRXpYzJzdgyuC2&#10;yCmTB3qL0VkMroxuDPB6dFWD/4Mng/uTJ/ykLDDto49tFnBk4iEzjb6LYW++FXD94tKygEuf0vzX&#10;4R0BMtN8X5C6oPOkY6cHwnsEZKvRo4y+DXBxsG7eBVzW8grr3KVrzTPp6E9oXkFB0HeBDDI6LXg+&#10;2/WtnPbb39q5558f9F480LlzwJvRs0EabHxW8McG861zgAnC/sq8ycwZ9Q0Uk3kX43E2+XhfvdCW&#10;zvvIVi3JtZWLZtjHc3PskyWVtmh+uS1emLLPly+xsuI8W/nZJ57SZdNWLPd+/nqY8tbsZdnihkbU&#10;8Y80GO2lUM4LMtny3Bo/5bO96NbUJVvc7VWvhnwbOPB95UC8b4HngNdgOHeBEyPLu9dee4VvWNx4&#10;44128803W2N/53ryySfbrf6NAX43dvDBB9uv/Lu2nMWm+e98dLeBchaiDLAdne3IP16XeK7LkI58&#10;MGPHjrXcXL7PkcF4KYNzIZgk/pwhKQsDbjV69Gjr3bu3vfXWW0FOAX/C33vvPTvav78707/Ji/w1&#10;csvgciqHtVPY0Pjx40lWwxuwuFGjRhn+M2bMCHmAp5EGHk6ZMsXKyspCmm/rX7we0oakpW6yutdB&#10;6QdZ+CxLn2HhQYyZ4U7ibDyDwwmfg79YMD5hf8KThREKS47xxBhnFAYZ45S4hV+KCvMUhgyNsVG5&#10;Y/w0xlqFyYqm02lL2lQqVYMVgxPHVmGxX8CSy8uDbH+Zx99WSz7KvzaarKvaIRpjzbjjtuOO+SJe&#10;icY8xS1eiwrH3xLenOxD9W1M477HrXGhcSKq8SMa48saa/F7DLk1JkWTY1XP0Bhbjt3xuNecyOZH&#10;mNaOLVHNM1HNv5hqforG81duzW1ocu7rOV4jvq116euWQ/tiQ/vUZihtg8f0A/z5pk3Ms2xu8RaK&#10;gdKXMnF/0Kc8y1DfbHlujZ/y+lelW8OrbHG/D3xjTDHmNAZ5Zk7EYy9ue9xm4hCGIb3ep8Vx6nLH&#10;+WZzk6f8cetZeRImf4XhR72Y38wR/GXkr3pD43RyQ+O1Q+XE8clTdauNqtwGuvUcWOfDaqVbVuWA&#10;nGxiLfe1EbrR10HvI2SMg58t8988+u8gbzvEBrTd28Z129vebfcfNqbdv9vIdj+xl2/7LxvS7kB7&#10;pu2x1rbFoTZiaA8/qy71tL6mul6NtT5m1vgwWevlUUpOfl7A6tBpwX6MYWwznjjrH+ByocXFxcEf&#10;P84XnA0wnAEwS5csDdjeYpdlkD4ERmJGP8WKEMYz4chhI3MMboofOg6gtA8Klgh2in5fvsu8xO8J&#10;+GPxRzeansFBkW9eiX5mT6cxrTHqSbbCeGYBE4Mr7D3V+0+1NxDwxnUbXVaZ0llHltmswg/sqf6d&#10;7OXxT1qfDzq77ouHrO8H91ufMfdb/3FdbOiEntbf8eQnBz1sw0a96G3L/FZi4wbPg2w871WOCUOR&#10;twb7VdugwlrBYcHX4S0Y8mvD3nBdIi7P6Xwk3hyXZ0JeGcwWHr3+xhtBlle465vD33bdJGUhLumH&#10;uM4SsNm+zz1fw3/i0jfoKSF/dF28OXx4wKaHvvRSwKPVt3xH+9k+fa3Lw93sRb8Tfu7jBcwfueGi&#10;klJ76+13gkz5pClTw/uCZS4jQz3pr5F+n8zx9xCqO/5yf+znWcpSn1MfvtvXp18/14vS3mWeXw/5&#10;8D0/9C+TFj40mB3NAeYKZznmjney/4Vli6Wrejpt8rnDGrRx3WJbvWy2zfzgKcud+LjNmdjdPhz9&#10;rHV+4G47rfmxdtyx/k3Ok4+xIw47wF4Y0Nf3HfL1vcszDWOluhTWSln8t2S0Jmwr3VL+hHO2UP7a&#10;fzlfYOS/rTRksh3/bWu9lG47Vq0h6wYOfK85EN+DwWv4TgXfP0YeGTfv7Tmj5+fn26GHHmoXXHBB&#10;wAw5j4HPtnBZZWSYf/Ob34TnJLNYi7AY3RWScbI9M7c565EWDKply5bWo0ePEJWzlkypfweB36sN&#10;GTIknCG5v6Of48gjjwz496mnnmp/cp1V6XQ6nC1HjBgR6vpbf1d8+umn24knnmjnnHNOaB950i4M&#10;+j3A1cHFZPr5WaBp06Z21llnBaz9FP++AmWnUqlwl7v00ktt4MCBNXko3fagWvtEdQYVFd+h8F2W&#10;9mFj7Ao34yC22bCzGGeTW5gcfSUcT5gyuB9WOCDnd2GGSSwxxhlxCzuGxtilcM1sGHKMk8buGE8V&#10;1sp4wNJ3skl8WM/of5HlnQG2rjDCSz3NtlqVVRdV+VDVH0qbYiuMGaq2xxhzzCdhytloEmeOn9Un&#10;0LivcMf9mMSY9Rz3vcaFxomosGVRjSmNMaiw5SSNx6WwZfzkFtVYjqnGOTTGkZNuzRfRLWHKCo/n&#10;XHJO6llzFqp5nKTxfNcaEFOtE6LbY036JvOkrdSVdsEreFGbEZ+I/02ZmHfZ3JRDedo/6Q8M4xfD&#10;s+qvejGuGHeYbHlujR951mVDIXX8qyvtdyFsa3iVLW4drPnOBGnsUWHGG3NFRm2O+1JhUOaXTOwm&#10;T41RhWejyr82ShrKJhxalyGO1rNscXWGIZ6M3MRPtl1xRIkjKz/S12UVrzaq/LaV1pbv98G/Pphy&#10;picdn9jI+brCRve+yB5r9UN77a7/FzDlUW1dn/L9u9qb7XazPjc1skeu+6U9fPOvbXl6gsdf4XpJ&#10;+S6e62/wp9U+7D93uWFW4JVrVhvfUjvwwAPDGV5ni9cdv+Osf/nll4c1mzGvcc7+wtqsMeXZBryQ&#10;OoJpQsFD0ZmMGyxR/goDUwZz5llWOnbBLivnzqvxB68EdyQf5Ud6dDXwTPnJcYX31hnPJODIcIV1&#10;oXptqPb2z+kFL2HKjpjbZ2uqAqbc68V77bkJXW3QpG42aHJXGzixqw0Y39X6j+5uzw7rYr36P2Sp&#10;xUVe1+p3pSrK6WpvG/VHPhiZ4Vivh9qI3PH1N7YJ7UeWG37QbuSQJc8MVgzf4vTiq3hPHPRWy19Y&#10;rvLAH1ll8hF+rD6C9+St9DwrDukUjzoTj7wpV3EYDyqP+DxTluLwvT3hxISDcYNV45YFY47j4I9M&#10;c4PZ0RxgrtSNKZv/JgJM2TYs8RcpxTZpxN9s6qhuNvW9TjZuxFP2YKe7bL8mu9kvD2hkRx/xS/vV&#10;gfvY2Pfe8Xnt36r8knXk62HKde1d9QnbEofjswW/7UY2T+cLaH3KqCtOcn37pp/rKrs+YVviT0N4&#10;AwcaOPCPHGAec67SfR0MGT0Xhx9+eFhDCMdw3kIGd99997Vzzz03nMk4x2PAfO69996AK4PNjh07&#10;NmC3YD+x0TzWuhSHbckNLoXuM8qR0XkQTO2QQw6xl/x9MGaQ66gCE3/11VcDBjRhwgQ74YQTrKPr&#10;8sLwHY7dd9/dkL0mX/A/MGdkrcGDwI7gx5tvvmlHHXVUwEPFH/Di0047LbQRnJJzKjLPXbt2DfjU&#10;McccY48//vhX7muh0O3wL16DxVso/MXqjibKGTq2wmHYO2SFc0GTmFmMrcWYG+4YTxaeJ6xP2F+M&#10;JzNmhB3qzA8VxghNYpMxbhnjyTEmmg07Fo4aY6u4U6lUDS4sfDYbhisMOeDE/v6CdxhYxa0tvMTH&#10;1bbaOM/a3CofqvqL0jZsOp2uscn2JzHmGGeujxxzEneOMWbc6q+4H2N8OXbH/a7xoPEhKmxZNIkt&#10;M8405pJUYxLKupG0wpRFk+Ob53j8y52cI8KT60Pjuab5B9W8TNJ47uLWvBbVvE/SeG2I14ztsCRt&#10;lyxVfzKn3fwe5d133w37Tlwg/CIuRjQO31q3yq2NKj/6EUPdMOwbfGuAfiEtFEM89kZ+P4OpLd/6&#10;+sd9mc0dCqnjX7Y03yW/+vKptnh1sOY7E8T6I6NxyDNre7y+4o7XWNys36y17C/sFaxxxGO9ro+p&#10;ja/yJw/cmgfKk2fWR+quuVFbXMYj6xlUhnlGWua7/DVulY/WUeJSh9gQV3XcnlR1qo3Gdfq+uVkJ&#10;kfjNrHw8gc+4zDDCsY7vrfWAlQ7bfOIY3Ofejy6daTk5w6zP/55nT7Xd3566pbE9e1MjG9qxmT1+&#10;62H2QKvDrGeH81xvXV+Pyzu5Vd7/Gax3tedHOV+uBc8FC1rvY3ue3XPPPQFD5nx+0kknGfIf6Ldg&#10;/9BazXmA/sEwJmUkp7zWxyrYICMIeWMouC/+uMEPhT3yjAV/BD/MpM1gzNKTCx6Jbt1MuJ/RmR/V&#10;srmklRs55XjceNBWGtoELzL8yFD3wzsU5MTZvsnB/7Wrfd8MOpXZx1b4PW+4PfliF3t65KP21NsP&#10;2zMju9vzYx6zp9/qaj2HdLYBw/9uY8aPsFXrnC+e37pV/PO6o4Ld6dovPGPvEDBl9BCv8/mbwVcz&#10;PINfra+7PuisyGC1m3Fj+JTEWMF0qfJmHDmD6yPPjT8WPBhsGjd5wHvy5hm8Wv3Fs/Bm9St+YL3q&#10;I+SE8VNfSN4cP8kn48YKN87gy5nxoXSE08/KT3WgHOSXaSdW/sv9XKq4rHkNZkdyIKwoXgHWJh9c&#10;3pl8di884oUb69+ndA0pPlfnWtHUnlY6vZuVTLvP5kzubd0eam+NG/2XNdrjJ7Z3o59ZM5dXrqoq&#10;9fjkzVjNyCrzhFWWQrLdq07zdfeuOjP3QO5CMvxG/YYbbqjZrzlrfN3y4/Vte7i/bv3U9gbawIEG&#10;DtSPAzqrg9E88cQTNm7cuKAnGTyZ91I6Y3H+Im5OTk7Aai+++OLwezFKEW4MhtO6deuA1V555ZXh&#10;7kwe3FkwpNc5juf4LsFzNhPH4a7zxz/+0bp16xaicv9hzcAUFhYGPRyDBw8Ocorgw7fcckvASWkD&#10;6x861Dhb8jzcf/+E7DL6MlQnsGFw6Pg+NWzYMDvooINCGaSjDZSBzg/aDa6EQXb6wgsvDHc0wtAb&#10;QtztbbQOx2sn5crCP1naKSusKsaxcMOn2MZ4mTA0aBJvEw4HThdjd8L1wPqE/wkPBCcUdiiavPMK&#10;ixQ2CY1xyxhLxh3jybiFoabTm3HVlN+dZYW/QmN8tjYMV1gylHtJMl4cHuJ8TUw5mV/yWeXHdY/b&#10;pHZCYx5k44v8RIUvJ3kc48hxWOyvPor7TX0pmsQ7smEeGhfClKEaP1CNKajeW4hq7MU0HpvZsGWN&#10;4ySNx3s8D+SO5wnrRH1tPNeSc1FzNKaav0mqOQ7V3E/SeI3QurG916evmz9tp61a56HTp08PZ9td&#10;dtkl/CaGMShDm79JE/OsNjfl0XcY6gpv27VrF775RH3oE9qBYTx3797dHn744bDO1pZnff3Vj7XR&#10;UGgd/2pL913xry+faotXB2u+M0GsNTKsUxjWvKeffjr8juqwww4L8gGc6bBHHHFEjeU9e7NmzYIu&#10;APxxo+vskksuCWcZ5VsbrY2v8icd4591TnODMNZL1m/2UNZ9zQ/i46ZNSqM1kjGJYU6RhjMfeRAu&#10;QxzmIvsEex57AWs5fkoP1ZxUPWujxKvLJtfY5DNl1WVV7+8jBR/ZEqb8qQ9d4MiANq9MeYq0Axlv&#10;20evXGqPXb+HPX9HE3v8hn3t/sv2tBe6nGdF45/2OIvc+je6N4ArZzDEzxzXzeAy/v7BXWvWcS7P&#10;8H7MmDFhLnBG5+zOmUSG9RjDvNH4YCwEt9crxoqXfPJpwBC5cUhOFTf4Ic9YcEX84nSEx5hoMi3x&#10;hXFChYt69WvGjkfZBuMZODcyNoNhwRP+QiXdK3wujCCvxOo1PufWL/e+gCdLrWjpVOsypIPd1+cW&#10;e3Dgnfb4sAetx+D21u25e23k9Ncc//L3QZ6/w7YW5J19i/tymT/Q8W7XrdoQdAyjT5k2YsF9aSP0&#10;uhtutDvvuruGN/jHfEP+mHjiLxSrvORGpzF+pMWPNIojXooqnrBmnukzylIa4dY801eKS/7KhzSE&#10;xfVVmMqAgh2DpyOLzDP4MW5h17hlY3ycuPGa6I8N5lvnABOD97Wc3TKDKium7N/fs/ULPM48K57W&#10;y4qmdLE549va5NGPWdcH29kBTXa1fffZOWDK5593lsdzGeUvljn958eUvZJh72RNvPPOO4O+U91t&#10;CKtt36yvf1174zcRVt961BaPNjaYBg40cKD+HABXwRQUFNiuu+5qe++9d9Bt0b9///DtBu3bUPbQ&#10;aTM+sv0P/KVd9JeLXeeXy/JWvxfWPpqumhu+vbDzLrtak32bBtlf5itnbQz3Cgx+W2NYX7gnoGMC&#10;TJn8wrnPM+HOwB0DPRfoRiZvZIv79u0b4ulOMtu/s0v70um0vfPOO/bf/p0EcDMM9QKfQ6fF5Mn+&#10;7Y1q2R+wYfRjUIZkouENacHQuKuAkYEjgyOAY6Ir48knn6ypXyjgG/qXXGe1FsZ3mfgORLtkOaPE&#10;lrrHFj5pv4gxMtwxjiy8LSnnyVgSfidcT5ifcED6UDhhkoIn04/YgDsunm/zl6Rt/seVNm9Rlc1b&#10;OD/oSauaN9+q5i70vnPddNW2smpB+F0hOtHS3qfpua7jYW7KMeVSq0xVWGVF2tJl7l86z6pKq6yq&#10;rNIqy8otVVbkYSU2r7LM5lembV4qHcLSRVVWVlRhBYWlVlhUZkXF5VZcUmElpSkrLUu7PouKYNGz&#10;hi12jBlbEmHIRaVpmzaz2HIK8i0/NceKFsy0wkWTrHDBZCucP9WK07nhOyIFcyosf+ZcK86Zb+V5&#10;i6yyZKFVls+1Cq8v5WIL3BZ6+YWlZcEWlXud3BaUlX7FFlZ4fd0fW+Tto55lFamv2HJvo2xFutJk&#10;U5VVrtcvY5nHVZWbMXlwZsl6izLWYxwZt7BkUXQHolswtvNcfll2vt/vZBf4PJJFtxzjIDlGGD+x&#10;1bjSOBPV+IupxqaoxitUNjmm9awxD43x5dgtfBmq+aP5JKq1SJR4ChNVGDSen/Hc1ZxO0njua03Q&#10;GiEaryHf0LK0zdnE9ybaS/1rjB/juXvp/sVdb9bsOeH77Lvstruxx+y5l+vdHDmq+vemX4Z7G3JB&#10;3M/C3bkms9od8Ak+YuAN6xDm02oMAdkhdiv2QH7Xipt9j7sr9+DFrneT+QJVPH7T+0zvPuFZv2Um&#10;jPR8y6f7I48GuSjFL0+lw/oF9oCVXJTKRo6Ju2kmj8xvZyUfRXuxzLE838eJg1Ue8EI8zKTPtAE3&#10;bRBWojhq10Z3rPrS8TqPs8bl2FZ+7jiNu9e5gOEXK/2u5W5ZvvO0wXnC84rPPreUr7effrIsPCsP&#10;V3sadIQSZ43fz3lWGH6ZPNzT3UuXfOJha23mrFxb47o+nfX28ZJliDcG9+crXV8w6Ve7HJqHfeFx&#10;v1zl7x7cjR/hwe28pD06x3iSwF9RzjTx757x12/Sqd8/u2FOY0Q1t3nu8lDX8J2psooKe37AwPBd&#10;K/p6waLFPlYWhHazPvM9sEsvb2lvvDU86HpF9yjfy6IP6mN0FgOv4zdsb7jeU8zaNetqxuCAQS8Y&#10;elWlN4BvbDXaex/bu/G+dshhh9sLQ4aGMTti1Hu22x572j77NrGmTfazgw86xFpccqnNmZ0bxhVj&#10;48WhL9kJx59oe+y+Z7A3tbnZKtN+jvMw7OAXhtjv/+cPts/ejYPug9tuuy3wB95QV95JcY6EyvD7&#10;O74RwtkQw1r04cRJ1mS//UO9nnjq7+EbYHz3iznPeEI/62/PONP3soW+75eHb4DxLTfWBr41dsTh&#10;R4ZvbbDfYCifNT7uqxDwr/Kvun/UT9BNzsdNTGRstYFPK31fXLFsiY0a/qpNHDvSivJz/P2A6y12&#10;EHTDBs6xrn9gnb9v3LB5XYzvIugO0HopDJMShPkKJ8z4ocsgs7ayjsbrIOGywvwUl7VDYTEOKT+o&#10;8lMaxUM2OU6vNOCLcgc+VfNEhLHzlT1SAdloxG/yZIfj7RP4PZadNoxF1hD475Tntb7wrXLriC7a&#10;RazAvzE2cuJoG/n+KCsqyve70HKvu+9R3gefuf3C4y1cvcLfH2xyt4/xja7HYvUXmfy9DPoSPqhd&#10;woDpA/a1WFY4jif+ID8sf+ad+o5+ha9xevhKOfAZ/mmucc7grMb8jw3PnLEw8FXhnPNCeven31U+&#10;eUummL6ibjyzxxCm/VrxNCZVZ8lf6x0D8fDTc1IGmnDKVpnSmwFP1dbMWPIzjLeFsSt/0ipfeKm0&#10;lBfvh8SHl5n4GZl6jVP8kn1EevFc7SGe/Kgbz1h4pLEfP8d1VNwk9eQ71FCfMEe+UgsmlZtqst7H&#10;+qZNvL9yPeDr59u6TyfY7JEP2cIp3SxnVE/r2uF6O+7wJrbHrj+xA/Zram3vaR/yXMWLmGAYj1ie&#10;oZn5z1yl/Poa7j0YzrHxeNa4pR8YGzoTIiNP/oxX7mJF/m6XZ/qKvmHMM2YYt6XlFWHdvNvrzrkW&#10;/8LikrCXa1xrbWS86xwMj3S+504kwzxkf2WuxWtZ/Mw+qbmotMQlLYYw9gkMeeGWxU884F6H3lbu&#10;WXFa8qJuhHNvJYy7oozqrecG2sCBBg7UnwPsu8h8oO8C2a+f/vSn4Vt8Cxcsqtl72INYS5KYcvzu&#10;lvvyh5OnhG/v/t//+M+AKSPvorWBGsVzNV5PtlRb1otsmDJ1Z/0gjDsB+pTJFz3QuDFaS/gmxz77&#10;7BOwY8L4zjO4GHkIU0AmGV3LrGmY999/P8jwqK6sTehYRpYH/ReUyTcKmzdvbh/6dxcw6AUhTtzu&#10;EFDPf1obobGJ/akzljJiSz1jK8wJvsvCr6RlXRamJTwsxshww0dha8LahMVxbxJ+J1wPvA+3cD/6&#10;SBhhUh65Bkd2XFGyrQsWOma5xHHexW4dU567wPFgvwODKQcMudKxV1nHlMF1Ap7smHKqyjGaKseS&#10;qzHldHmqBlOuLHE8udTD/R5YlSq1uekyx5WLHUMutALHrApy8q08P2VVFfMslZ5nFam5VlZeGfBk&#10;cOWA81ZjydwxM7bI8n0OYcF1sHPyXY457b8rrqq0oqp8y6uaZjmV71tO6gObnZpgeaWOMfveXFbk&#10;ZRQutcqiTyxV8LGV5KYtf3ah5czMq8GzwZSD9XIDrlzm1G1+aUmwNdhyeck/YMqcCbAxtlyeyuDK&#10;+MktKow5naq0dNr55HhybIUpQ5k/srHMMm726kx/ZfotG64sPFlUmDKU9wrxONHYgQpX1tgS1diL&#10;qcalqDDlmGocQzW2k1RjX5T5kLTJOaO5pLkFZa7Jbik8nqeav6Ka2zGN5z5urQ1aL6DxOhKvLzvK&#10;TRvhQ2zoBzBGzrlY9FAyzy5ucan9YlfXT3fQweE77I2bNA3fhn/ltderz8ib5Y0+W44c25YNZWu9&#10;B2dCvz56K8KZ2M/IlA8WB4bU/LTfhHcw3CH5Hny79h3C9+P5Pv1Z5/x3wOXYE5G/OvjQw0IY9KBD&#10;DjW+Gc/35MHLej7+RMiXuYZeyWOPO9722qexnX7mWWFNoEzkuA7wfayn61ESH6C9/PdEra65puYO&#10;977/tuhE34cOdRnUY1zO9OIWLWp+nxvj2dSZM//td7Y17gfgK08/29uuufa60BbyZg/nu0rt773P&#10;vvxilY37YLwddujhduQRR9nRRx1jp57S3NreeVfAlD9fsdIuv6ylPfnEUyEu/Hpj2Jt2ysmn2vHH&#10;nWC777aHXXVlK1u+zH9b7pnTn8QRHr1g/kI7rtnxVlJcGvzHj5tg5517vo0ZPdZGjhjluOHJduRR&#10;zazZcSfZYz2ftM4PdbM2N91mCxYusf4DBtvV11wfsOMPJ02zX592hk2Z+pEt/+wLe+DBrvbIoz0D&#10;Bj3szbcMOblFHy8J78DBNMFQr73+htCnc/Ly7cijj/FvKL0cZNW4S8/yPYB+KC+rcI78cxvmM0ZU&#10;c5tnMOW72t0Txg77DN+fYgxwlkMuTzJ2I98bbWecdbZ/l+qVEHfCh5MCVkq/bclQHusRBkyZ8+P5&#10;558f3kHzHoLawdP+AwcFnoInvTdmbMCTeecCts1YZO7Mzs0zMFnmC30086NZNnDAILvoT3+2Sy5u&#10;YevXbbAZ0z+ynX/+i9C2uVXzbMrkqXbsMc3sjtvvDGOosKDI/nThRXbN1a1t1syc8D023vE/9thj&#10;YS1k3eXbymeffXbQ40a9qT9+yHDzex8Ma+qbb7wV6sLawz6JXljmDjgN84p2HHfCicHNmDnnd/9j&#10;Y97/IPC3zc232JVXXBX2MPKSYU2WUZ/p+XtPfewx///B+ngMmKaPJRlwrPVrHIdY+7ltWuM4wgZk&#10;0eEddkO1BX9BdhXsw/Uiu4wL4y1pWfO4u+DP+IcKC9E7jmQa5gZxwdoUlzjkpbi6+xCHdVP+zC/C&#10;hOfJn7TxehznHedBet5rbVifOd+zP8ZjyKsRTDY/hQUKO6stddhWTNl3YluxwfVChD7I8N5r5vk5&#10;hukWTHmZy3Iud50m4ND+ttBWuk4MeirmgfioPlCfUDfar2fS0JfQmN+sI6RVPqQRb4mr9FDShbZT&#10;h+q7nDuD0VmMsxHrF2sChrnJMwbe8k41LkPvI1RflQ2NMVjqp3FFXUinZ+LG44C+xk9rsfLkvC43&#10;eKCw2xifjcOZA3qG8kyekvuK+yETnpH5ln/cTsI1lxSuNOIxz7LSg61nUc5MMUYe5rTXC5xT+LPi&#10;ZqNexA411IkxDN1sMuNDY4v1JyPLjI6IxX6AmmIFY7vb/EldbfZ7vaz7X9vYkb9qZPvuvYvt37SJ&#10;9fV9jTxd3Uy10VqmdW3rMGXGrvYRzrHo8kQ/BfcjjPjKO7YrrrrKHvnb34LOFfxHjx3r+/wZdvyJ&#10;J/o+d2j4pimyPErD2ZR3ppxdzz3/grD/nXjyKUGmg7PsmWefE96dKj5zszyVDvF4pyoe8b4WvUP8&#10;BpzfTIGPtGnTJsgMMeeE5dIW5uSAAQPCt6qmTZsW5iZ+4DV8w0uGNMxVwrjrIUPIt764f2k+Iw8I&#10;NkOZfOcLTAZZ6zvuuCPc8fjN73nnnRd+h964cWO7/fbbw12WOx31ivdqldtAGzjQwIEtc4A5hJwy&#10;MryNGjWyM88803r16mVL/B6mPQ/KfpLElFlP2CPZ93g/mePvhG686eYgy/yLnXex66+/Psxz9mjm&#10;P+cjGa2Feq6Lsn6wTmaTUyYMfAt8l/UIc/zxx1vv3r2DW3IifEtwt912M57BjdGtxnpEPcCJwMZ+&#10;9KMf2YwZvh66Abt67bXXgvyzsCLagT4M7h/oTEZ/M2sXmBuGeGDN/O6UfKlbXTYkqv4XxyNtMr38&#10;oPASq7VPlPrFVvgTfJdlzU1anbPYl9RWUeFm8Eg4mzA44XTC8MD2hPdB42dhgv8gjxzjyP7OtEb2&#10;1THkgCUvdOzSbYwnpyvnW2wz8rWuH9mx5IpK15FcVe6yyiWOMRdYOl1iqXLXF1matlSJy/8Wuwxy&#10;SdrKSv2bexXoOy5wmd7ZVlqR7+n8u3uetqS81HKL86wg5TLG5QWWW5pnc/x5dlGu23yb4/hzbpHL&#10;CJekHOutdLyryvHkjM3Ln2vBFqRt6qw8mzqz0KZ9VOp35EqbM2uRFeR+YoV5n1qR48c5ORWWl1vm&#10;aR2T9vzzS3OsuHy2lVflOiaetgLHtgvyXT650OWUHRcoLCnyuha6jHJesPnlLuvszwWljm073lxQ&#10;7HG9LoWFLvdc5Di44+aynFNlhS/rWVT+0IrylPMu/RUbY8tJd4w1C29Gblw2G74seWVRYctQ3i1I&#10;bn1L2LLGnLBlqMZkTDVeRWNcGbfGdZJq3EOFKSep5glUc4f5FFvNM9HawjQ/NWdFNZ+TNJ7zWgug&#10;Wieg8fqhtSZef3a0mzpRT2gwTtb7Wsd9HVnA8y/8U5BN/vkvdrH/+vnOwf5s518EbJkz7sAXBofz&#10;MHc47mA609bVLngSG9b+H/7wh8ZvWkivOxH3M777TrncGbEPdH4oyCYigzkzZ7bd0OamgEFpvp18&#10;anO7uvW1/p15/7aJ64CifuiWRAaUM/fCxR8HvJN4yIhOdxwbfPmkU04N6wHY3nV+P/i1n4d5V7bc&#10;xx53Su4FZ/vvZKj5R7NmOR53jl3WsqXjWe/bcP/9zRn+7dgb/bsA8T0xc+dGBmWTtbzyqiC/Svp+&#10;z/cP5UmGCb97/9ox1BPs9/nn+od3w6+8/KoN6D/QOnrYSSeebI/0eNQWL/rYWl5+hfXq+XiQSZ30&#10;4WRrfuqvrfU119okr/uId0faab/+jbW/p0O1nHMGJ1lVLUOGHCy/ZcrLzQ/4yY03tAl4IPmedebZ&#10;Lp96uU2eMtU+GDfeWl97o+26WyPr9ECXIH/86N962Z8uusR/r73Buvf4X9uzUWN7qEv3gCnffsfd&#10;dnnLVg5TbbKXX30t9FGM+XTr8Ui4I9Gn4KncmcD0aTsWWVlkar8PmDJ3wPs63h8sODpyRne0vcs6&#10;dnoguMFI0Wt69LHNwvjlfQJ3RcYkmPCWDPOHtYl5O3To0HCG5LdenImYP/CTMdu7b78w1sGQ3xkx&#10;MuDI4jd4bLPjTwhz4oPxE8JvD+gbZNh5F9Gnd98w5sjv2tbXBRlk3J8t/yzIUoM7854D+fh+fZ+z&#10;Y44+1hYtXBzSUv9OnTpZq1atwtmFZ94XoQMNOQrqzzqZl5cXzoNFRUU1+B3vU3jfQF2oK+9fjml2&#10;nI0aPSbMLcbWCSedHPCXnDm5Yczk5hfY+IkfhjE1YfzEzWsZBSdMzTqX8P/eP3rf0X/BVjcWXtAX&#10;3CM0LjIR1nsMt5v8/YTLKK9b5+9kHWte7fKxyAiuWr82YDTEEv4VY1zCH7mjaD2UH+Wwv0CRs1vi&#10;Z4YNXi+VLwoeKEyPfOL8dT/K5LVZblVpwc7IG/3J8oMKg9S9KQ6Te51jpjLwh3Ea71fMuTpNxGPy&#10;JDfJKePGb5O3HznxGst8cLvGJ16QV/ZvHWZ6pDozlwtf7zqr168nB0Ic7wx94HKQa/0buhu53/G7&#10;n4w8vmS+KUs4JW76gHVhKfcvf8aCNcb9j5+wR/gcy78qjSh4pfpIvAUT1vrkWQX+ca6T0fwTH+Gv&#10;8KgQJxoL7I9xWzTW1K+ExeG0LzmWaG889uL4tINn6eAgLn6iaidUfCBMZ4I4HJ7By9hPbn6TQzrK&#10;op+Vl8Ljsc18wD8e47SJ9PCasgmXjCp8xy/Zh/BOOqJVTn2oZ71DTWi71wC62TAP3FRPhxC2iVmF&#10;/Kzrx16TaxWT/24p/7bl7NFP2aOdbrGDm+5iBzTd0w456Fc22/eH6hWNXNx8PUyZ8c1dQOa6664L&#10;eC3PhMXjB+z4ng5+FvO+41z7B8d2kT/gzDhi1Ci7wPWFXt26tb/3WhbCW1x2eXgPPGPmLHu4e4+w&#10;FyL30OXhbv7efbadd8GF9rvf/yH83ok9kvnNPZbfH/HbXXjEvYRvh6BXC0yE71vxfvdErwv6meP5&#10;xl0I88wzz9gPfvCDgPHKDzzqUMe9MZqvajuyRz/+8Y8DfgMv8EenFrpN27ZtG/SbUoeLLrrIGjdu&#10;bD179gxnFvBkfoMO5j1y5MjwnrlPnz41+7/KCYU2/GvgQAMH6sUBsA0MuAvrUefOnYPuh+Dva4L2&#10;E2g2TJk9RnG0T/DbSu7I3CX79esX5ij3Dp0b61WxRCTS1oYpExUZZN6FSTaZOwQ6nyV3QpwHH3ww&#10;yBOz7oAp8w5rlK+lrHtgQOh+BosmDesShm/5gR+LT6RF7zLvzKhPbMCYwJNYu1g/WS+pd30s5cmy&#10;lslm8yOM8w82xpJwU7/YwnfhU6LCs2LK2i0cTNhYEjMDTxPWJiwuxuuy4cfCkaF1Ycngh+hLEJ4c&#10;ZF7nu/6FBa6LYoHrXXCb0WvhssiOJyM/LBli5IgzsrUue5t2vchY12WRqip2XQ6OE1cUuR6JUqtw&#10;/Bc8udyx1tJi12FRgk6LQtdZkW8lFbmertDT+bf3UiWOzRbaLP+9ZU7xLJtdPMfmlORabonLGpcW&#10;WH6Z47eeX0FpheXkuW6L3FJ/l1LmtjxjZ6csB+t+uY7x5np5eYXzrahwiRUXLAuYcs5HC23GNNet&#10;UTDPCgtSLtdcaHMKZruejOmWWzjd8kumOzbsZeW5Xoy8cn8H6zLJvl9TrwKvR0Gpy1O7zStz68/5&#10;jjXnF7vMcpHLMxc6xl3gejMK0962shorrEu0tNx1edSBOYMpo5s5lUp9xabTafv/7J15lFfFte//&#10;e+u+9da97yb3xilxFgQnUIm5GhUJGidkRpAhDqgZVJxxBBQURRFiVJyYohIHjAZlUKBp5qHpgW6a&#10;7qa76Z8IURnUGDUgIPvtz/7xbcqf3SAZFuaFWl1d59SpX506Vbt21f7Wrl2N+VycWXrjhMKWFYIx&#10;p7rLXAtbJoQewgbKDp1l4cuEwphT+uJa2HIapjhzLtYsbFmh6LoxfDnFltPrtK+o/6TYMn2rIfw4&#10;jeM67ZNcq88KUyZM+3d6nfIC8QfxEYXiJwpT/rU3rim/HGWCV8qBLcKFWcds175DYMdguiee3CrW&#10;LI9s0jTi/u93vmv/8Z/fseNbtLQnnnwqxil+F3YVlFkjIXUuR12DKaFPAe1h6yHycR0oZEHGNPbC&#10;M39mrwQ42LNjxgbGwNi49r33A599ZOSvAy9GDxP8VjIuacDywPbAJsCh+RZsd0gHChz5kl69jXk8&#10;6Re5rsaRTZq4nm22Lti7+IjPybv7/h9kwtFjx4Z+ycqamigrMvqTro/Bb3ivsFTy4luQKdGhxv4G&#10;8uvjo54MDJFnpEdWRrcV7BuMbsb0mWFnIHROGez9j3H97LbnBKaMDumDDwwLHVJwZvSTwfNIByb9&#10;zNPP2oUXtMviezvieIbOMpgtmHLBkqXxHnSep0yeGmt9Rzdt5jrPbwZ+7FMPmz1ngR17XMvAlD/6&#10;+FN75tlx1qVrj9BZvuzyq+zmW263n557oa3f8LENGDjYfvmrfvFb9I/btD079LDVDnx7759dGrrL&#10;6JqiFwuGCmZI/YAzozfL+PBtd/QZnELNNbhHTxm9fmTAUU89HbR639AHbOSjv7GuF3cPPXiuh48Y&#10;Gesj6M5TN30uvSx0jeD/u3O8T1gM6+us61/pOvTs29q44cN6PHb02HGB47OOEnix0xm0WVuXiXKd&#10;fmbroPl5CxaGLQzGJfTYKQM4MrYuoCfo7t57BtfbwaCP00+xfQFN8axH90vqdeMpP32Z8zPgpzjw&#10;41atWoWsyT08gHNEkHPz8vJiDsIY87sJL8Y+A3RLoR08Ou/QBv3++htvMsqN7jXrveDN6GMTj0fP&#10;FEcdwX/F29RG8fBf8Z/3Z3hA+OT7g5acboVJRQJ0Y+VdD9alDf+ZY6uOxYBnfuo2gME+wWnE44TL&#10;QWd4WoFn4oWSV+DBPEs9ccL9hBsKG4Q3kIfyhGeTHsyZPNP8SJPic7yD56Qjf+WhdxNPevLkHdBa&#10;Wj+iHc8mxn/mAbt1SR3zHmqPHsAvuSbOidIvEg+tuveTLz1NFjPm/5eOIX/pWLIbPvL04GDZzLd8&#10;6dipP6dVuHaJxNfyGNMd4/Uy6rupfzB94foa73hOXajNuKd+qAu1Azyj2NedeIanXciHEFmTubOe&#10;Eaq9sNEkl9af4jT3YNyXI45yR3r/RN6jcYO8+Y60bOl7dc37KRuh2lQ0R9um385vUh3m9F38Rpi6&#10;8iYEPydM8UJwQmHqPGOeoP4gWoP+0vyVJ+8R3s91SsfZ92X7BM/UJvqtfse93se10oG5p/g238O8&#10;hTS7w5k9yV51lBEKItzpoHt3BO7jWWDK6ClvcL/S1pU9ZzX5QwJTHjH4Bmt22H/Z4YfsZ23bnGWf&#10;Oq0Hr9qRzd+KKTOu4BiDGceuvvpq4ywr5A3kE8onexfoIdzSv3/EjRk3zvfNHeO6UJVxT59/a/r0&#10;0FtGPiv1MZJ15oLComhX9uqcf2G7mPOyH5h8GfPYn8deL/oJ7c/aKuMgOiDsY8NhewL9PfQ0KCcO&#10;3T9079Djk6Mf8hzMhXkEZzvMnTs34sZ5ecFz+CZkNZzG80wmY5wLgV4k341DNwTd5fz8/Pp96uwj&#10;B5cGNyYPzmoFNwLTQHbi/u67764fp4nb5/bVwL4a+OtqgP5TV1cX8xX1e3gm4wj8gxCekaunnI4X&#10;pEvHI85NZj6PE+/Tdf074unu/zHGN4Qpq9+DA7du3TrsKZMb8s0pp5wSmDZ7HDh/kLWyESNGxDc+&#10;//zzduyxx4YdZHAw+B17ntk3goP/sPfiEdcJA6ueOHFirLeBdWJPGR4GDgqWhBMexHeiS837cMh2&#10;u/KkTz31knqepfdc883yKabEXEheWFQuRkU5c31DWHKKl3GdYsnC3wh3hykL+xMeKIxQ9i3SEFr5&#10;CqbsdZ3FH9e4nh52Ld7N2vvdYY8CLLl2lWPEda5zvArbDu7r3Iaw6x6DC6ODnHumXaXr86Lnu2KV&#10;6yC7L68rs0pPW15bY8Vlq3w9pc4WzFlrSxd+auUljvss/tyKF2+ykiVbrHjRFiuc/4Utzt9s89/e&#10;ZHOnbrbCWT5+zXQ/w6zgbbPFU80WTc76hZOcjn7veMhLZnmutjXT/eyJnmaaWfGCzVZeusGWli6z&#10;osoCW5aZZ8vfcSw5UxL60cWlFaGDWF5Z7FjyMitf4RhyhWPJPm6uKK9wHNp1lh1nrvd+X+m2nysr&#10;/Pt8nlDlGDPjpew9K0wxZq53hynTr/DpuX+7w5lTXLnO+1bqU4w5xZkb0mGGFlL64Fr0ozDFl0Vr&#10;uThzQ1izcOaUflO6TrHl9Fr9IA3TvpJiy1zvDl9W30v7ZNpn1Y8Vqn8Tpn1f1+ILCsU7Uh6T8qNg&#10;UnvxH3ydslFeHPfUWfYmu5eOfXfYunhm9BjXO301dH7REZz61luGbYNZrscKNohN2BYnnhR4DzIN&#10;e+W/ieP91B8hOozYNWIeLJkBGZA5N/jkYUccGXNpbDz96NTTbPbceTE+Cn9AL/nyvlfWz7nBn5CJ&#10;GRuZ22PPAsyY8o0eO86OOKpJyNOMm7IziYwsG8eTHAs78eSTQ2+EPPD3+NpoGx+rkM06+trmlS5H&#10;IF9yz3jMeszhRx5pk6dOi/TYDAHnHnTv4NA3ad+xk91w083xDDwRvWnseCAfUoZb+t8Wuqvgddiy&#10;wKbt2jU+jvt8ANxu4IBBsa+/blXG+l5xpQ1/+JGwfXHdtf0MXWOwNPBo0jvcE7gg1+DS0lHmHswQ&#10;TBkbB+iZXnF53/jdOq8vbGIMuPseW7P2g7Bj79MP69T54no9ZTDlDh27WmlZhZ1/QXv7w6Qpdt75&#10;F8X9pZddaTfc6HqrjjX+7iXHOR0vrq5dFfI92AV6ymCqyPvwQHRvSEdbUQ/omWLjhH0s33ZHX8Yp&#10;pP/guU9tX5BKdMg1NEi/Qa9Mczzi8WDq0MTH39D2Be+DH6GbzL5W7EhwtsUDQx8MWZP8J7z4Uuj0&#10;CtMAT2D95LIr+gaGPPRB1zH3tqEf09fpW+ede37YXGl95lk2b+78sM9NHGsUHdp3DJsYrGmAOffq&#10;2dvWvLvWsK2Mnjx2W6AxyZj+WeHg1ZyXcZ7r9ufn58dciAf0d+RN7GSwT485HDr26LDTL+ivrDmg&#10;l4zMjG0U1rBYV6Kvop/MPmHqjZB9U/QV6gYeDG+Ry71X/L9SKFoTvqR7+CxxhDTg9q2OY24Hh6D+&#10;sh4sOTBMp1bCzV63nzn9wV/DZX/q0OdOfDqXxnkfPBO+SwjfzOLFm6IPqDy0e5a3ZsuleDAU4X2E&#10;qdyT4nv8nt8QpzGCd0m3k7zR4+R7lbdCMFHJFYRy0FIuXevZ10Lqwh15Uotem476Zq89cP7sdYx3&#10;ALT+2suyxT20W48376hT+lS992/btok690iw5njg49AXxGXpnfemuCP1IB6g70zvaSdhwtQp9cQ+&#10;IOyvk55n2TbL4pKs82I7h3Uf4jUGgqNu8nFb9UT9IbuJT9IHcYTMtzT/IK5+7uTzB5VRYdrOtFu2&#10;/T730G1QOw2i4ykMV79pLEQPGDrSc+7Jj3vySuslV09auDK0B93nPs/2IeoLjNjbyestxXB5zm+k&#10;J075d+bJWsym+A7GB5WPkN8Rkp90tLmn/ikz18yX+D1tJ3yAUHu+SKN4rhvz/mivOsoFlRDuJHr/&#10;8OSWZ9udP23fzpz1Iw99P9k7U6x85oNW+PYoA1Nufvh/2w8O/I5df921kR95/r3sKYsvQNfQMpgy&#10;+nRylA+6om3RS0ZPmbjb7rjD9/11CXqljWkv2g95m+cvOn7C2EecMGnmtczFeU4cfaF1m5/EWQ3E&#10;4RctKYh12MLikixb8P6OjjDjKvIoPAU5izOxGIORzRiT5bgeNWpU2KRAj/la329Hevac/9T339FX&#10;+U7kITn2xB500EH1tqzov2AJrGtTH8ztkSWRS8GqmadQDuQzvZuQ9Pfdd1+M1ciH+9y+GthXA3te&#10;A/Q/5ijiTeQAhoJD/0NzMULGnVxMGT6iZ1wjFzCmMpeKKQYZuYMXyPFOje2K210ID2gIU9bcAL5y&#10;quuZjBs3LvIm/fDhwwM3Rr5p3bp12NIRBrxgwYKQGzi/BXs7TZs2jfMEwa0oX8+ePSO+WbNmYZsZ&#10;vRYwavRdWEdjTQteJcdvcKy7Yaf5ueeeC55F3e7KU/7Uk8+uvLAjhcKYhDkRppgU7Zp6YViEKd7F&#10;tXgs/DXFzLgWrpbiyNL5FD4n3VDGCeF7DWHJ8Ht56lvXKZ4sG71ZDHIHluxyGvrIgSODJbuvrtF5&#10;edh4cIzUbVaEd/vI1TUrYw8M+2DksR1Rga6x24xAx7fqXdcPdpsTS5eXuc5xne+HdZ2jss+tcNFn&#10;NjdvvS2Y/aGfEbPRZk/fYNPffM/eeCVjL49fab8dVW5jHl1uQ2/Pt/v7z7YhN8+xe2+YYwOvzbe7&#10;fpFnd/58lt1x5Ry7+6pF1v9n8+3GHrPtpp6z7J5rFtuY4Stsxht/tLKSdbasYoUtqy6y0nfmW2nd&#10;YiutLQy9Y2xYcObf8ooi18MocVsay9yXhc2o8uXoL7tecpnrSy93nWp8eVUWZ17h3+d7etFxBlsG&#10;T6qocvx5hxe2rLCqOqvH3BC2jB4h51bKC1/eHcacyWRMvrbOdZ39Xj7Fl7nOtu/qCKW/TAjGjAwg&#10;2lDYGMYsOmsIYxYtplizaFW02xi23BjOnNs/dE/fST19Cp/2tbQP5l6nfVX9OO3bXKvPp6H4AWHK&#10;P1LewnXKi/aUB4vX/SNC+DVOfIlr9ETB+Y47oUXo8gpnZZxBZ0zjDeMPshlYLGfHgisja34TPWXe&#10;kzrGhUMPPTRwJ8Yv8kV+4l3oE4N3YZsX3A18CRsxPAOvI50wWuQq+hwYEzrHpMHfM3iI9bvhxkjL&#10;fsKmzZoHzoxeMPga9jOu7Xd9YHDM2fPy8wM/Zr1Me1FH+N699r5vD3kRfeU7XbdCsh7vQG4/1M9G&#10;wIYD/Ro5ABysc9du4Zsc3SxscpCWs9uwSc0zbB6gh0n9YYOD+sPmBbaUB9w90Prfept17tQl7Cpj&#10;BwPMrP1FHeypJ5+OuQIY3Dln/zRs2WITA5u2pOd36CKTnjplTzK4M2eAHnTg98OWAb+tW5WpxwJf&#10;fukVa9qkuR1/wknWu8/lduddg+zkVv9jTz09JmCOm26+LewpT5k63S5s1zHs69/a/0577PGn7JZb&#10;/SyZX17n+nIWti+oY2zhslcT+qANuUdmx9YCuuLox/LN2PHFxgm6zZwL92136sMK6Ud47sGUsXuB&#10;Tj14GX0G2xP0I9Y23pwyNWgSrAvcBxrGg+uCi677YP1uP1/vJRw7dqy1b98+5MRhw4YZuua1dZmQ&#10;PTmDD3vDlEE4CrSJPXL2z6JLTRlf+8OksDmOjj+0h048drxZ21i/boP9pE3bwHoH3zskbK6gG9/z&#10;kl52wvEtwg4Guu78hvMB1f/hifBKeB8OfQF0pIrdbgyOsrNvjXkiOgfYhUaXCbplLwTlZZxkbQLs&#10;m/qjnlhjwmYK5WbPwak/Pj3wLWgHfS3WtMhbvC1e5v/Ek3Pj9fxfIYT34OFhuXgq92BrXoGewOfY&#10;YMquo7xt6ybbgnd92E3bHNPdgs4f+HIW+wGnok5Zu2KPS/Aaf0b7IbvwPtaMGC+E+wnn5ZnSEMc5&#10;U6QTJqz06JQSR5tny5/9Dn5DetapiMdD6ykGqTz0XHnonvcThwxFf4wzUT0fHN8FHcsxD/hGzvkt&#10;jndQT7mYMnUUngS63pHWA688/4WPQ/XPkOuIw3u9frmZcrjdi0+wKUEGnvZLx40/2mBfeBkZE1UH&#10;ql/Vg8ZzPSekztQmiocng2fxO8ZVvNqF8QvbPaQlXnXJeymOZFm/i75IyPwMnYTUac5EHH0WXkH/&#10;JR/alPagffkGyke83pWWmTg903eAt4oG+QbaV7+lzNBUSjfij+SrcT1dpwAH1pqE8lGo9NyrnrlW&#10;WfQ9Sk/I+1V3XCut1rhJw1ipcqkOiKfeidfviVM7c015wCu5xmNrA08fz7W7oTQKPfledZSDPkO4&#10;swNAWDtvs88YV9CP/cj9u04wfg77rIfqMeXjjto/7Ck//9vxbhsmy682Ox1l+T+/xfMmQh+7/b9z&#10;vh3v9YvdOGQLjW19+vSpx5SRSchL/LWtr5Xeettt3mZbw1YaZ2+gj3CNY7c/d126Xv5bbKbN9fFx&#10;pNuaYBzj93j6KvvXOHsDeiaO/oB+Ams63EMDrK0yvyxeltXJ8OiwFQp+gg3lAQMGhD1UxtrHH3+c&#10;xzt1SPya72BvO3gzen5g0WDS4MDoLTfkkBMPPPBAy2Qy8ZjxFTkCHBp9QHzfvn0Dx+a96PuleBT2&#10;MVhHxi9evLj+Ff/K43N9Jey72FcDe1gD9L+07zBXYXwN5+wTviH+wViRiynDrxjvcudH/I4xnfyZ&#10;z9OH4Rcar8k/fW/2hY3/J21DmDK/IM+6urrAlOEj3OPAcoh/4403Ql+VOMoCfoQDZ8TBs+Bf4jPg&#10;OuBQ4FjwKzA16V7Cp+FX5EuIA3fiXXLMVygvcZIfGgs1l1GYYkPCh3LjUiwpxZuEQREKm6KMqU+x&#10;LV1TTrywML5RGLJCYWvUnXA4QmFzwuuoN+F70iUlFBZInQo7TkPqGQ+WLLu87GfNtXEBjsx5efI7&#10;sVCw0WqrchwZHzaHq9wGcfk7jrX6mXcVdW4XosaWV1W6DYsKW1bjtpF93bSkss6WFKy1BXM/toJZ&#10;rms8zenht2ZjBpgNuWKj/er8cvv5OWXWt02x9TmtwC4+eZ51Oj7f2jWbaRc0mWHdT1xiF7cssG4n&#10;FFiXYwusU7Ml1vHoxda+yULrcNQS69q0yDofVWDtD59vFxw2wzo0m26XnjnLbuuz2IbdVuDY8gab&#10;P3u9FRa9b8Ula32dt8bmza9yO6K1Vry81Epq8t3+xny34ew2Mfy+rKTKlhe5rYylbrPZfXmh284o&#10;zlhFqesoryi3yuqlbmd5kVW9M9ex8+LAlLNnCDr+nIMvg3kJW1YojJkQTC/V8xa2TCh8WXG6z8Wb&#10;wZRTvyqzE1/mWhhzQ9gytJDSCNfClhWKrlJaE/3lhsKWCUWvKS1znWLLuhbtK1SfyA2FKxOqL6lv&#10;KVSfU5j2Ta7VbxWqT6f9nOuUB+g6l0/AU3L5Djw49eJZezvk2/kOOdr+51f/IvbWoZ8smSvVjdHY&#10;tG07ss3W0LFlfALHRfe0wjHm3Tneq/GC+kKHkfNdwZvQqQXbYNxjjEOX9YCDvh/yZV7+7MBp0bVk&#10;tJHHVi06oMhalPmKK68K+6uUD7kMW8XIxzzD7gR4J7YosGM76N57wyYD+iHsref7sJHcwvfwYV+c&#10;d6Bb9IDjdWDJXGNHGTmAZ7zjY5eXSXvQD34QuDe6lZwjBuZFGvo15eN9lAf9ZXAx0j3ka7DDHh4e&#10;GDRlBJf7/auvhS7xxd26+3l8fWzYgw+FTYCtji1wBuL5511gY0aP9cHcAl/+8WmnB6aHDYJbb+kf&#10;estgixk/75M06C1jJ/RT/35sZDRtcrQ9MnxE2MyQXWXs5JKW89bA8bHPcFGHjqEj/pvHn4g2AWfo&#10;0u3isA1M/UEDnDEHPgmOSvmJe37C70KXBrlnuOtkU+fgyuiTg7XSjtivZm0Au9fgnpz3iE0Dzij+&#10;tjvRrkLmHXjuwZSx69HBz8zDNiJrFthM7HPppWFLppuvi1OH6Gz36NkrzsHo/bNLQ98fHdw4S3E3&#10;FQB/wfE+MOXzfX8tfJGxHFoYfN/9gaGMHjsuMHtkU9aFyysqA9+DJllbYX2Gfsb6y0E/ODj6B/QH&#10;vfTu1SdsWkAT1/zK11xcFzn0HRzzIQ57y9hQJu1vHn0sMGhoU2eccSbGpEmTYt5CWbGfyL7Y1HYy&#10;+xPYn8t6LLwXHos9ZNZikKFfnvhqrEOk++yhF3BmcJhlZctjbQL+A+7MmSKsocBrG3K0UWPPGkr/&#10;Txvn7UMbydHeUAwSxk6f1QGmTsJ5gM7sti88ZcgRRLh3jBkbDDjl85njrOSHJ452W+P6JU84bsCZ&#10;n8TBw+HH6M499sSooC3wZ56Bn2EvKWv35uPAKlkvvOOuu6NvsLahvd6swaAvy1pd9rfgg58EbyVf&#10;YWfg0djOZ33wuutviHFD8pHWseBFrOORH+s82XJ+GdgN4x17bu6+a4DNnDmzXiePuQBjFG5PaUd1&#10;xK9VV9EuVDkvx3PtLsqyI4wI/8dvsIfxJ6+3P7vnOn72ZRYH2/QZepq0k8d63IQXxlteXl70adLN&#10;nJUfvDeLk2Yxfeqs2LGnyMfTsIf+4UdGBK+Ch4NPUV/oKWPfHrtRI379aPAUzjK4/c67YixjjRYb&#10;GLQh/Q/8l3aBB4wePTrWkMSnWDO+zXE1zvkZOnSon2dS4m/OOuZs8LF6XuoFox1ZY1QZwbDhBeCh&#10;rE+wFoYtK9aBdcYpeK/wWM5NYE8QfJWxlv0Lyov5N7aGGIvggdxja5500Cp2isa7btI6t7HIb8Bn&#10;eS/jNHNq4jhbAd1T5g7DfT3sOcfe0MfgGTQOTbLvhjokjvpkLsM1shP8mbKxh4l74tG1huaZIzCf&#10;IQ17e+B3wo+5hs9Bv5SXemEupLVJaBidVeldL1+xwu0rDfG27e3fNdT5fJH3vaxeM+9syHv0XnWU&#10;CbrPOjqH/M5LZyvhtoddnk+cTX3gOIKfjzP7SSuYPib0lMGUTzyhqZWW+JzS502f+/yHfLM0SQZ4&#10;Ygiz/Yp+yvt35+AHyDJy6Chj+4IxGAcNQDOcec65G3cNGBDtf8ddd/k+mxbep+4JTJk55LX9+vkc&#10;64iwrTzW92IztqXrGuDJ0lPWuhprz48+9niUFbpnfsk51PTdP/vaCQ5bU9gPxb4xNkPRUQangVfj&#10;kFvoc8hNjAHsA7/wwgsDW7jX6Zq+ylovesSk1e+Yu+OQOdljxHuQs+TIiz21Tzzhdq29z6Dn3Lx5&#10;89jDrjxoA+xwYFuZ8iEz4pD9xAeU375wXw3sq4FvVgNpP1Q/pT8xJ5bcTtgQpqyxAB5DGsYs4lgj&#10;ZZ1XY7lKks6F9C4921UIf2gMUwafgXewtoU9Zd4Jf5JTGXi33q9369tJwzNwDfgWjjTCOQiVRvlq&#10;fqeQ9PAq0hESz/WuPGnkU0yI96ksilecQt4hzEmhsCiFlAkvDEuhMC6FwsCoN8aj1AtLE8aWYskp&#10;Tgc/FraXYn26Fg4onFAYsnSSwZKF3WcyGQOHSG0mSz9ZeHJ1TWov2PHkasdVsW2xw75FZYIpL1/h&#10;Z+G5bQhhyiXVrpdcWWkLivy8PT8zr6xkm814fZP9ekCd/bLDfOv2w5nWscXb1v2UOdbt5NnWuWWe&#10;dTw+6zufMNu6nbjAepzs+PExc93Pt07HLLROzRdb5+YF4bscs9S6Ni+2jkcsse7NS6x3izLr2dLj&#10;js/3fF+3rqdNsJ7nPWt9ez5mQwe/apPeKLSi4jU+r/6j48urbWnhaiutKK/HlEsqlng5lwWmXFbo&#10;NpoLVodPMeWKcj+3bwemXJmZ43aXi0J2R35PceUUW07jmdPKgzGvrHLb0l6nqReGrJB1mV09r/F+&#10;iU9xZa5XefvihSkrTLFl6EFrDaKZXFxZtEUo2lOYiylzn9Ir11oTSbFl0XluqH5AmPaP9Jr+I68+&#10;pT6mUH0wDdVPCdV3CdWvCenv8uIBuaF4hULxlpQHiQ+KF4qf7Y2Q78Fp/sZ3UnYcZ76Bh2LXDdlT&#10;YxHjENeMMdu279xby9jDmWPYeEPWCREgcvpm/6gj9sBzTm2sN3reGssIkSUPPvSwwJiQFcGbZs2e&#10;EzgEukfIW+htgBuDnYFXgClL1uQ5cjEyHGVHzt7/wIPCDjNzd96BzMm+f2Q2vjN/zhzXq20edsd5&#10;zv7RYQ8/HNggMiZ6J5f06lX/nDR5+fk+r28Z+ByyKmcb8m7yA1tBBkc/lDjkcDB4cDF+S5kpP5gG&#10;mOLrr/3BftjqlKzOp9cHOJ30jbGHgS4y2CU6odiv6NSxs2PGvp/Y70n7yssTrXmzY7J2FPz34ITR&#10;Ln797uo1dsjBhwZ2B64MBh02MP0ZeqmFS4uibtF/AZPBnh84BOVERgb/BQ/mzDTaHowYekEHGTme&#10;b6LNiOP3fD9YPraF0X8nX2yYoJeNPM1z9nKirwymDP/7tjv1G4XMk/Dc0y5gY9QXuAg4DNd4YVzQ&#10;ALg6NpTREaYOsKF41k/a1ttD3FUd0Gdw8CF0iZAF4WG4kSN+HWsm4K1gDORJ/mBH6P9iN4Z2gxax&#10;JcE1eB19jP6DbZS3pr1tHTt0Cnsr6Le/OvH3YYvlzTe8fzidoUvOusZDwx4ODKmqcmWsT4x4ZGTQ&#10;L+MFOPfAgQMNfswYkJeXF/IjZzbD/yk7/Z69asxFxH+w7Y3OFX1Vtm5Yk2DMhLbAm5C7wcgZN1nP&#10;wN4MWBNn+y0rKY25HW2Bp65oG7lvA/9VWf5hIZ+785OD9qAY5wKJz+ql1NeHfgNzd37klZf1Wxx7&#10;2MovszSMHWXuPvvCbRd/7muD8cRsdSZjZ/vZS/Ai6YTC98C+aC90zEmLzALvYA0PbJA41q+wb8S6&#10;k85gZS2GvSnw0rN/em7YO+Ge9HhwUDBPruEp11zXL9YXwArZfwItgMnxPjAX7OrAkx4a/kjoAjIe&#10;gEPznPUd+BH2uFnHY32Tc62gG43l/po9dtS56p2QsooP13/IjnbiGfUaaTyEbj/3ut/kWDG7TVn5&#10;3ex1D15JJtvQVd5Grp4BbeTtcUmPrnaX41bwF76LNRbqlTUj7lmbYfxkzZD3aI2WuoF3g7cfe/wJ&#10;YbOIPUfsAaBeOJ+AtqHO4OGHHHa4YQce3k//Y60RHkOerFmydsSZOTjsF2KzsIvv+b/pppviupeP&#10;nRmnF5x4GdfUN2MV4ze4KqRYW5eJtmcNgvyhC2zfoL9JebFjhY0fnsHL+Kajmh4debCmSVr2h7CG&#10;APZKnUAbzAkYk+GBjP2skcIzGd+O8LMdpkzL2rACH2TufIzjZ4sLCuI92MU60/dcoGN6zrnnxjkK&#10;6J0yn6YceGibeqXepYPMfAp8kLU89k4xjrJ/R2vPjBece8w5FqyL0G/4lqefHR044zOjx8TZEoyV&#10;rFGzl4zvA0vk++gnv3/9D/H+asf8znN90+McV7z/gQfiDOGmvv+3yPF8lbGh0Iu+Vx1lgqqzjs4h&#10;v/PSq3SH84vtH/v1OvdrrWr+s24PcayNHHJjnNF31hk/tI3r17mdHp+D+FyEnzHuZHHkvx5T1rjv&#10;GQWeiu3Ow32PGjYeWCM9yfWDz2jdOs555oyNm1wnF5x/1FNPOa2dGvNJrTEw12TeuKyszPLy86O9&#10;GcuoB+an8CboAFvJ9AdoCd4JrcD3SAf9QCf072AHjm+wXouOMWMrDrlGTmMtvE0OzLm3rz0g09U5&#10;vaM/zD2Yslz9WOERyInwSfYf4ei7yICcu1deXl4fh1wmO6ZEsqbM/IB+D37U2uuJPeg4lStu9v3b&#10;VwP7auDvUwPON8Rv4BesX4JPca4n+2SJk60deIxkfuYRPGPJ+m91yCeah8Nj2FuJPQpsIbOuxPoU&#10;vAA+yjVrXJobwBf47a685vu7CuFfqSf/XK/5HiHvlW8sPhcL0r0wI8JcHElxKc6UXqdYlDAq4VoK&#10;hXcpFB6W4mUpliasTdgba6K5uJywO2F5tFND+HGKIdfrIvvcBxw5k8l8xTOW1KGTXJP11TVu48L9&#10;yuq68MzN8dAjOmbIddwj7xFW1/r5d44tr3y3yrHZyjgvr7x0vS0r/JMtzFsf9pAL88wWTjWb9pzZ&#10;o7evt6vPLbCOx82yzse4fvGx5QYu3Pm4udb1BMeYWzhufOxsu6jZdLuo+dvW6YQZrrOcb50cd+7U&#10;cpr7qdb5xGnW+aQp4bu0mmLdTn3FLmkz3rqf/oJdfOqLnv5N12meZT2OK7QeR6+wHk2rrEeTGut2&#10;tOtAtyq0O3tV2AsjN9r8qa6vteAzWzLvPbe5/L4VLK61hfMrrbiIM/1Wu52LOpeBKw29vuKSIpdd&#10;l/r9Ure3XOR1syx8RVWhY9DFMbYzvstTXw35hrBl5HNsYOHB2ORTDDm9Fs5MKL1l5pOpr/GxuyGf&#10;Ys6rnBbw0ITWGEQvzEuEMxMKaxa9EUJ/8qJNhbm0Cz2LthWK5nPDtF+ov6RxXCteofqZ+h+hsGXC&#10;PcWVG+IJ8AXxD0LxHkLxH/Er+FjK68Qb/1Y+/df+Xu9vMPTxA9kKXAf5CtkSPAr8hniu0edhHous&#10;ilwGnizszLbvvlR6r+ao2NA/wnU1mItijxE8iWGMcXD02HGBdxG38aOPQ78I/BJ8CewC3WLZ6UBP&#10;it9RJnAK9KiQM5EX0QmVHjN4LvgtaXmO7hV5ciYKY+s816v6sY9z7EcET0Y3GRwZfVN+M2fevJAj&#10;0U/iHnkA3WVsY/AO6gJZQHN+5G1kQORg0oORsccxK/tjI3RzyJih5+uYMJjeiS1PCnwYTE94MnWL&#10;zVrs2WJ/gPvJb04J/HnUE09GemxbYAsXfG+1Y+WkyWLSvn/ZZWr0yNBTrluVCXu5vXr2DtvK/G7g&#10;gEGBqSB7U86Zjr+ztoCcCpYOFg7GgN0KeD37pcBl0A2EXtAdQwYH9wPvoS6ou8+9r6AjiCwMrorN&#10;C/IAZ+I5OorojqPfSzm+7Y7+jaNPi4ZVZuxDgNd6swWWDh4vLBk60HwNuxTQJHguaakT9MI3rN+o&#10;rHYZqgxgX+gCSWbkPA30mMDVaC9wDdoSPTp035hHgq2h14QdCZ5R/8ip39v/gLBncewxxwWmvMz7&#10;eMwnvXzY7YauWpzQMugHPeZMXSboi3WQJ52mDzv0cDvj9DNDP6pTp04xjrDvFj0lzuCkj3NGM7Io&#10;Miw2oFv7PJJxizEEx/mU0Bh4FWWjzNyDdYG/gCGBoyBvg8ODCYHVcI/eX7Ojm8fYyRxLDj4Mz/mX&#10;cHymvF9Sh1ArHjRF18RHnfg64WbXYwki/HyzrS0ss2WTp1ve8y/be8tW2JZ1H2Yz2ZZNz+/AZsA7&#10;CbmH9hgDp/lYccD39g97+5HO+we4Lrgj/EL8GcwMflvm/J51DHBOrcPAb1997bWgW+gS3sgaIu0u&#10;3WXyhrZZi+KadNgSwt4/PIc4+A1nu7JeSFrwNs5cBZNhXQWslTKx9ghtsTeF33HGlbBPjVP0NcZ1&#10;XG5/j8hG/lE/eOqcvMN523wBZp+0EXap/+IdDa3jD/3BB/6ree/X2Pilbrdt4nib84nrPGzaaMu3&#10;/smfub1jvGPKm7f6XMNtknyxDR3M7fbTDu1s0H1DggdTb7I3BP7L++kn1JkwZfR8WXNijw18mPGS&#10;MR8slrGJeoNHCctP1wa5Zv5PvbKXiPzRgf1w40d20kknhV0b5lpgyVdddVXQB/Mw9BpPdVwNPSTx&#10;LOZScuhZsi5AGciTdgRTgy4WLFoc7fzmlKwOM2VmbAf7pl3hGazTYZeDcZw6QI8X/gGNgMvB99Dv&#10;ZeyCHhnboD8wbMY9vrvVKac4jvtsjHmMZ5xjzdlqBY7TcQ8uOOHFF0M2J5/5Cxfaf373u16/y6LM&#10;Kje8iWvZVAZHZlxkHkU88xnmIoyfvJe1Mb4VueGTTz+N/PkN4wLjLO3IGi/zCsoB9ohtKX5P3wCj&#10;Rueab8d2b5u2baNMjN3ozfbo2TNwcMrM+1NPHH5vO8pEn8k6dRKYj8fs8Fs9dLYVbusWeo3bNfny&#10;fVtTPtnmTRlrwwZcY8ceuZ/1u6avx/uajIPQsn+RHQc8P+9D2TcRZuvjK/3UYxtz4gU8Zw4A9vqj&#10;H/0o+AY2HZgr3uDrJzfefHOsRQwYNCjaE/qAtobcf3/UPfZUWJe44sorgxaRx1hXZx2NtQjoHawY&#10;zzoc9Dx67LigYXTymQPTZ+mHpMGm2Ecffhw61OwFAMst87kp36z5gsqc+23oJHf1+S3jJv3xUbfD&#10;cfDBB8caUPpb4R3EHXDAAcYeBOoDGY+4n/k8GIwduQ4HxgxOxBwfua+f62XjwUpYU8a26SuvvBK4&#10;C+nTd3G/z+2rgX018DfWAPzSs8BrfZMxiDkVuk9a7+c5sgryCNfIK8ynkB//Xg5+CWYDf7nDx6ib&#10;nUfir7/++rDRgz33O30PUGoPh3drLtZYyLxsT7ywmTSE98jD01JPfHrPdYr/pNfwT3lhxbonVByh&#10;+GluKCxZYYplCd8ihF/jhX0pzMXIwNWEtcGHhSkLo1PYEJ6MbAbmJwww1UcGI2wUS/bxrA6/A1Ou&#10;rn7nq3jySmwN14TdBubi+IqqlbFGDn2yVo4vKS+zpeV+/p3Pi5YsXWGz8yps6aINVlNmVjjH7TyN&#10;X28P3Vls11z8trU7eYKd22yidW0513qeVOo2LErtgsPRQZ4dmPIlJy+2nq2W2CWtFtolP1zgdjAW&#10;2eVnFtjNnWrsli7V1r9bjd3efZXd1avOBvR5xwZdttoGX11pg3+1xB7tX2fPDNhgD//iA/tlW8+7&#10;idvy/oHbyjh8ubX/fmlgyj3dhkbvM96yKy56xe645g0b/8wSmz9rtS1ZWGuFBXW2rNj1kktXW1HR&#10;SluyuMz37xbZ0oLCOItvZVW5y65lgSmXLV9iy0oX+VxxoePNjjU77iaveiEUxpwbpngze8+FKSsU&#10;rpwbNoYtr3R8WX5PseVMJmP4XeHKwpQV5mLLokvRKWGKK4umCUXnhLl4su5z+0fuvfqRwrTPpX1R&#10;uHKKKXOtfqtQ/Tvt+ylPSK9TXiKeI75ECM8SrxOunPLFvxev3pN80vd/7dqHD2QW6BdZG6wJvZ7/&#10;+t5+cY8eDfgf8gtyPHNZdL+QO5GL4py4b1gYvZt98dhmQ4fBfDzTmMZIhvxLGZg/M89mLzR6PuBm&#10;lAEZmf2gyFykR9ZFLwncDFkRGQ5sATsE/J4xFX1b1mfJB48cjbwmvA9MAz1ldE2wf4dsdshhhwWm&#10;jGzLnsYHH3oo9jHyDP8/Pn8Hg2bej3yKnpHyo+zoR6G7BPaFvhG4ivbqkg69KXBAMOMXf/eSnd32&#10;nKhL9h1JzxibpdjbvezSy23o/Q8E3kf6QQPvCfvIbc76Sdi97dqlm+XPmh11SX3yO0I8Z+Dtv98B&#10;sTYGFsgZfZy/hr14dDzBDaW7Rf0i87L2Rd2iG7jfAQeGvhryOXG0FWUHvwCjIA47FtRpigFRv8j7&#10;yEBgOuAA8EHSM6cBuwBnZ03tn8XRt+Xo27gHHxgW3wZWAU5GfwFjRh8ZfA19OzAN1h3Qs+MZtkKo&#10;W/TlNm74UFnuMoTvwG/AZljnh+dFGbw9yA/6R78QTJk+QemgQ/ZGo9cHxsKckfjaukzcoxc8/e0Z&#10;vo5aEvrK0ItoD/1lzuzDzsXUKdPCRhPPWaMQ7jxt6lv2wvMTbPLkyXF2PB+ALtLUqVMDY+I8eewK&#10;8Jx4+DVx8Ek5bJ8gG6ts0At0MiNvVtQhz5C16Uf0G65Z3yY9fuaMvJizNtQ2vGNPMEGV6Z8q9Dah&#10;XcJ7QPsKR04xZXAm6mKLyxAkqnTb6y88Nsruv+5mn0Nda7f0vMz6X3aVjRvxG8ufPM22b8q2Eb+D&#10;6jdt83P0/CXkr7pe4ZhlD9fzZd8IepM8Y80PWhQuyR4G1p+kdwoGxr6RlFfwO/aM1NZlgp9iJ5sx&#10;YO1774fMA/YHPwGX5po1QfRoWWOEBuCr8HnGDp6zH4I8yJcxivkWZWBOBs/ltzwD34aWi4qKAhcF&#10;L5GDRveUdqgn/FewKrWNjxNqI9K899GHgSnPLCuy+5570u57abTd/vwoa9uvr/V97AG7/pmRNnbh&#10;DLcc+5fAlP0kStu63dvPMWW8MOUBg++Nb5k5K7seyJoWfJd6oZ/QFvR96gV9Y9b/+HY84+PCxUuC&#10;R/AcPJ62FAaKfDlm3PgYO6kr2hS8E1sl5E8e9F/0jPLy8mIee8ghh9T3cfgTPAtbAegqM7+So355&#10;Rp2w3599O+zbY+7x6muvR96MEZdd4Tih/4jyESKDZNcE8gNbA5OTnRTmMZSZ9V3mBPBB5gTwYX6L&#10;5xuZS7B2RVrqgLEcnVKeg7Myh0Y3eZHjYsSd5rqoWk/mnvkAesxv+R4MeCxzEeiesVPlJB1rK2DE&#10;zBGoL8rDfIaxk3KwdsK4mMr44PqMC9Q3+Dp5Uk7yI2QdFwyddzLHoX14dlGHDm6PaqB/DzrrPg/1&#10;ui8pLXX91slxTZrUC2f26L3qKBP9IevUWRz31aWHwpSz4x3rEX927+vTa+bZgmnj7aGB19rxTQ6w&#10;R0cM9XhfM/O6xoMrZx04Mp43Ee4Zpuw/CIe8wDiMzeIbb7wx9uPAI1jr+MLnBmDG7dq39/nRPVHX&#10;rAOMdCwF+oKGWJtAT2Gi24mi/j90bAD+CD2zH4C+yvyWNVQ8cYToS0BX2GlhTYg5xv/6t/8d87Yz&#10;z2ht48aNC5yWs3vBbSmTeLRC+h6yEeWn72Gr4vLLLw+9ID6O37Eu3K5du+y8wuNIi6PekQ+/6+so&#10;LdyWBzY2WNdmHj9r1qzgnW19TozONnrO7GWvq6uL34Ixg7+3adPGSNOjR4+v2VmPhPv+7auBfTXw&#10;96kBZ3usUYrf19ZlQjb57/32D57CXEvzNfiW5NZt8Frme1vgkX+bgwfBczSHgg8h/+c6eAz4C47n&#10;/IZ5ATxnV558v4nnvfLwvYY875OnPHjdEyqOMMWC0mvK3ZgXvqRQuJPCFJ8SZpViWsKRUyw5FxMT&#10;dqYQfE24m7A44XPC6wilFypMTxhfiidL11QYYSaTMTw8Xh75rt7X1mXP4Ktx/eSa2sCRw77FSuwA&#10;Z+00MNdbXl7lOKrjpHFW3SrHJNzORVmtlVY6llxd6LjyKl8j/9hKfVq+ZJLLCL9xnYOrNlm/c1ZZ&#10;l6MXWbsjZ7jtihmOE8+2S06bYhe1nGDdfvyiXdNttA268VF7eMDTNnrk7+z3v51iMycttMX5fkae&#10;2zGuKV9vtZXrbdXKDZap3WirMx/Z2jV/8nHpz7Zu/We+1+lze2/NevvwAz93Zf1WW1u9zhZOW2pj&#10;7ptot3V7xS5rNdkuPrLULj6syrofttq6H1VtnY4otI5N51ifU+dZv/ae9t4/25TR222J61MXzvnC&#10;Fsxb7fNJx4ldH3nV+xVWsGKGlayYa2WVi7P2lov9vD63m7GyaINVl/8x5BdkGObi8sKYc8NczHlF&#10;uZ/15/Yl8WBs8sKXc8MUZxbGHDauq92ORk3D2HJjODPr5NAE9CEP3YiGtD4h+kp1lqE90SF0mdIp&#10;16Lfb4ovC2tWnyBUv1Gc7gmFJxPS19I+yHVD2HJjOsvq64QpX0h5Rnqd8hjxH/Eq8S/4nXgivDL1&#10;uXz1H32fvvtr1z7vZkxhfwz6t8xrkfmZtyKDskee+//z7/8Rcj5yDvo+jFfISfb1YeJrn0M9pA5d&#10;CjBlQn6PXIeuDeMbumfYegVb4lf4Fd4vkLWw84hsJ/uBPEMnlj4GbjZ67NjQJ2LOjm41z5EzCdFF&#10;Rr57fNSokOUkU/EMW4rIXi++/LLjf791XabXXRfrpZDJeI6nbC+5fgU2MZA/8/LzI55nC3xuDW7K&#10;tTz3pcuXB6ZR4/wWjFHPCHkWsrAP5OgXP//cC9m69PoQZhd16/dgeyX+Pbon/WuO4w4ZfF/oi1Y5&#10;BhxnpXnarG5y1lZy1K3Ls9gw+BwsyZ9jP3/K5Cmhn4dO9HLnWdj1Q/Z5fsKEKFfgT06z8BN0xCgr&#10;dU48Zc/4WuUrri+LvhZybm1dxnUVJ4Usq29EJ3FGXl7EoS8IlkEb6/lSx3Fen/SG4+ifeI7ffke/&#10;po/L0b/pS9i+Zk0B/bhix9igVb4bPg+WAd3yjLEUfBf9ZGR99JbBf7+JPWXmNXLYLOZMHRxloE05&#10;VxJ9NrAK1k7Qh6NPUddgE/RXsDXu6ev0Gd1Da6I3aAidStYtyBe/2ekn9BZ23G90Xblt3ubZZ25H&#10;0nGS3P5NvVBfOD3jG+CtOPgsjvpEJ19lTfskZQUbIcQjt6fXwm6inP5cTu2ie5VD9/9fhrTNDket&#10;gwTgqW0olrgvaQ/S/eUL21BWYWMHDrE7uv0/9s483qri2vP/9uf15+V1+3ndn36vfabzOh2jRn2d&#10;GJ++TtokahInVJBBZHBgCghC4oABI8GJKKigRlEQowYTRWV2ABlEuNx5nu899zJd5kGZx9XrW/v+&#10;DsV55wKSGI196nPXrdpVtevUrr1qVdWv1l51k/2qa28b32ewPd7vDruvx632YP9h9vAd91jJouUJ&#10;ruz3CD+k/8fu44932OsuJ+E75BsYMDZvwEXQpdvmfRtckH0+sEDuRg6AG7708itBb571DTgz38cI&#10;B0YfnXFH6x7um/LitKAjC3bMvgx7dOjLgiODmYLVgavqd7iH+rCfyJ4Z2CT6o9giwD4H6ejZwsvM&#10;PdCrxya4+NWTP7WjTNo63eYqgTZslx2koWm52vm5dOsG+/Xsl+3R0rk2oW6h/bJkll04YYRdNX28&#10;XTNtnA2a9YI9V/KB1R/+2LY6FgaujD0M7GPwfn/k+NUv3f4Uv8vYBlbelGoJcoW2A1PGjj/7M8gB&#10;9obZ20L2EEebYzuCdlN/on0Yl3jXjHnsh4FrgtvTT0nv1advwJUZcyc+OSn9TTznI/CNArrJrJdw&#10;zI8mTZoUbLyy5hg4cKDdeOON1rNnTxvj2Bt64rwbbM6Dl2LTRH0d/Br9Zen9IrfAX9kX1rvn+Xjn&#10;PB/tAKHLjD4v5bD/CWaHfY0pL04LzwrmjI1lyZsfXXaZ73k8m76f8Rp7Bu+8917Q9/2uY2LoATMO&#10;zpozx/WEhzgWzNnBzel7sHcLn6sO4IvoxrPfRzsyfiLPmJfw7UhDU3Ow9UPfAd8GU7/z7nsChsj+&#10;CeMqcy19lwH+DLbINdgiz8z4wX4u8h17CgNdX5Q5zAeLF4fxmboyRvPbelbVTz7v6PN01IM+gZ/g&#10;vT62gPsiqyBP2O+dClx59z7SiIT7Oae7xVa8+3sbP2aYXfCtr9qyJe+GdPrgXm8/KHHtZZ4ipszY&#10;FY8r6OZyTp/GMbUlbfwDtwd098iR6bkOcx72Hp70PoAt7hV+Pp3y816Qkbwz9pjpd9iVQ2Yu8b1X&#10;zommj5GHe9j/Ye+aOSrfWSBLp06ZGs4lYZ01z+dqrIVwGvdYt8QyTWMwfRG8l3Qc8eDD7AcTVjxj&#10;OY42IP/bPjfGdsXLL7+ctofM94avvfaaPep6F5z3EHRFwl3+Hrz8xYsXG3qKU6ZMCWdqtSeFNtXv&#10;KC7n51og1wJ/Ygt4l5WMAY9ibwp9sG+57SR0lfk+kTFE+/7M77TvGe7zdeGfw0nuMAfAIS8J0+eZ&#10;H3CtPMgZ5kiSN8Qfj5BvJ0uUK0KOZRJ1ion6xdeqM/ExISdFPEtHJOwYPxt+LBw5xqyQ41CMcxEW&#10;BiZMTL7wM/nSSwZPFhYXY8jZsOQY5wP7Ew6YDUtO48c+jhCWzYTgNzYndi4iveQES67zeUty5hzr&#10;49KyqoAp19a6/nKtn//jmHJFeWMaU84rq/e18xqb89pGe+KeRuv/46XhrDyw5D7frrAe5+dZt/OX&#10;uG2K96zLBW/bbT9eYM/et9FKfBqwtcVnCGuc5zb4GLTZ/U2+htzoOlF+vcP9j7c4bfW47U4Ol+z0&#10;bWqmrMAke9w/6Cy71+N2bvP5iacf8DI+rnN8+HXXobvf7N4f77J+57XZ9f/YaJ2/Wm3dziy3Lmd9&#10;ZJ3Pe9duuGCWdb7wNRve/T377QNVNv+NNVaYv951W1ZZUXWhLS183wprFgZMubwmz7C3XFZUa+Ur&#10;m63so9VWsrI+jSmzJsrEloUx48f4srBl9AWrq4+S8GX5wphjPxNn5n2JhC/jgwlloxhjhgfgiVQq&#10;dQy+nA1bzoYxw4cxtixejTFm8XQmvgy/ay/lVHWYhSmrD+J3hC+r72Ziy5myQHIi04/lSSxzJKMk&#10;t5B1zEFFko3IS5F9UZwPH8IMGE9YX3J2GLq+6Cqzt0mYMYl1j2y/sbYP+BT400k6tRnf6fF9XGFh&#10;YcCU4t9HbwM8G1yMcW4HmJWXT1j7qVwrnTD3S5eHa4hr7sHWhcqPbRKQh3Uo+VjzsR5gjq/78VlX&#10;f7xzp5fjdos9nTjCwrrAJIRZUzdwOtVXvym8TNfo1sX3gOuyTAr63u5zLXxYdo+F+ZEvtovBejws&#10;sTLuI469Zukry9++zc9n4SE8HZww2F0grz8nz6RzigjzbMSzLqd9uI32UXivj81JGznO0Y5fcs2z&#10;6fm4FvGYhHlvvBPCtFmov4e/6A7ejec/1Jf+Pub+X4d+kcmD2FXB3gpYgHgz4bWEx8DA0Ec7GdsX&#10;mmfxe5ynfrHrOyGbqBPtR1uyHqWf8m06fC4bt+oz8Cb9Qe+B/hveg0fAZ/ALZ/JRHvwHz8AvXIvn&#10;YmwZLDwd73yBY06Eo52Qicg/fByyU+tc5C9pOPhR+DbPQRh8S20GbylduBf5eA72nWL+4XdpI72n&#10;UL732y+9ix4RPMW5IlCMKe/39g9t5Zjy+F/c49953WoP9O1vk4ePtCduGWpPD77Lnv35aBvVq7+N&#10;6HmrjRt5v61LrQr36F0gD3hvR9v3iK31uScYCHsZfN+ALVgwP/h/youJHSO+8YcP4T/FoW/Hdwro&#10;adIPwNawz8+7BXeDlymDa3gAPWfKpQwww7/9u/8UMDxwPLA17kcXWXYe4Bn2rLC5w3jC71IW+Cjn&#10;omk9RZswhzj99NNtyZIl6XWK+pz41G89oaN82h+MDJ9r3BGvi9wnbsMCTHmr08OvTrPHF79tT9cv&#10;snGV79jABS/aOWMHWI85k63PzMnWZcrD1n3CaHuvudy2eIlgym5pMODKvOPLXa9wtNt/oV/wDsA1&#10;aStsDmF/lfkmthVoB7BYvjGiPWhHsEl0eBnXeRfIC8Z2vnUAc6buEJgo+1W0F7qxvC9wXL5L4f1x&#10;Rig2bmbOnBlsraKPyFns6utehI0dOzboQGKv7Sduj/gyx3DRqbzdzyxDzxm9aniA+kiPmrqAL6Nv&#10;rLrg8/6Zn7CHgX0A9r3BVyXnGHuwFU17kJ9rbP6AKaOfzLPzzNJd5neuuuYaP0PgmTDWMe6x7kEP&#10;ucSfgzLAlPmOCd1lMENsK8917E3l48OftCN8J9nL3grtR7qIs/zgR/T0wfTZO+HZ0cEnP9fwPeMJ&#10;6/7Tz/hqwMRpd2Q7ewc8E7KbZxG/c+4b5wxf5vqj37/kEi/zYv+ds/07o/8Wxmz6ruoQ+161z9VR&#10;F3oHfsCSwZMzMOV9nuGg99NPdjOWIOxclh3e7v5WK/zgdXvs/qF2+ff/xTZvaA224Ol76ChzTl/i&#10;2ssMvZLwp9dTRuZJFsC37I0wpjHmMSdk34M5Imf0gQXzPMTjw1PMqZg/QcydiEviNbfy8v3R2F/o&#10;1adv+l3BT/ACfRwe1/hNucTRHBpjwSzU7xgH5ainHHkkv1n34OJ0rilDcYR1HY+tagv9Nj7zEV1r&#10;jaXfUn7K53dVT6UTn3O5Fsi1wJ+hBVwmIB8Yh/hW9j/8zX8Me1XourBHxfeo7LOyn0w+KFnXJrIo&#10;iNg/sRrID/VxZA4ulgGZxSM3lJ97yXs8QhadLFG2SBhEps9vHo8ysSBdx9gRz5lJHWHIMX4c41XC&#10;sWL8OBuOLOwYP8bQMnWSwdxiLFlYnXx0Q4UlC9+TfYsYS06lUgEfFJYcY8jM62JC11V4JOfu1dT7&#10;WXN1NYGqal1X2PVnWSugn1xR7vrK5Y6lFjdZcUGDlRQ0W1HeNlv5kdni2WaTH1lnA65calef5XaO&#10;z/3Q+l5QbjdfWOhYsusonzfdbR9PsRE3TbNpE9+00mXljhk7EOzThD0+P0IfCp46fOSQszRf9jEm&#10;Modg9syYuNvjdgbyr8h8bN3utM0OHXZsY79jIq7vBP6xa4+fE3XE1/9+xwH/t3fnYVvXtNtmTZtv&#10;I/uMsd7/5ynr+Z3FdtP5K63HN0usyzfyrdM3llunsxdaj4sX2t29C23ahDZ/nj22fPE2W7Kwxe1g&#10;NNnKvFr/1qfS7WRUW4GHS/L8+8oVrVZaUB/004QnnwqmjF4HxH6vKMaZ47Cw5livmTlwTOn32Y41&#10;xzhzJtYML4g/ToQta99CvCdf+vKx7jI8mw1fztRhFs4c94u4vyis/Rj56mfZdJbVL2N8Oe7DMbZM&#10;WHIglg+SGZl+LHcklySv8JFz8DEkmci8SSRMWWtWZ9PP1/n4w9yW/sIcFQy1pKw8rNtYe6Frg/0D&#10;dGc2uO0SYaPkh7xDntDF7UD7oM/EGh5bdL+8d1TQ8wQnQP+M70XR4wF71G9Ib0nXwjV1LZ/5Nnia&#10;1k/CQoQHq+6KP3pfYluQa+5VewhrVj7pS3HN2kC/o3K5Jp504ayM1Uk5SXslacn6AlyP9hN2LHxZ&#10;eqDoFh9px13B/EjnGhwO3C/o+Pr92CPQPeF9eFySz9dOvh454OsSlU06cbrmt4UPo1tF/WLimVgP&#10;qc31LqRznKx5kmeGf3Svnp97td4njrbV7+n5/Se/8I6+Lae+i2wAUwbDACMAd0E/kzU/thrQOwNT&#10;QGeQeLAC9jES3aTXA1YT9g9U8Al86oAu0l133RX2psJczd8nPM/7AYNJ7ITuDN/h8i7oE2p/+F5t&#10;Txrx4pfYF28c9PfFuCz+xI9xZe4JmLDzOI5+jovnhlzT5+V4BqWHOC+DusAbmf0yqX+y/idMu+Jr&#10;T4IwtjridankrCf9/+O8DXG0By0NliziOsS7DDi0e5+1FZbavV1utKf7D7XnXSd5St+h9lLfO+zJ&#10;rv3sqT6327heP7OxNw+2u/sMsEUz54cp2GGXPbxr5Cjv+OAh79P7mZcl+ujo3oPtohsKNsZ6hf0U&#10;sD/w252OIUgesPfBmAJuDM65yvek2W8H+wSXg1+Zb4Kl0aeEy2CTnrGBcrB9RBh7us0tLaF/8Q0A&#10;+CLnuqJTSzk8N/sO2CUiP2VhixbclDRkGPb8W7wMxiPmWeJVeFR7JJ71+M5/C0eZMaYsXJmyCNNi&#10;m1z+rfY5a97GNTbsuYn2dONSu3/VPLuzZa51znveThvX2y5570m7YckU6z7vt3bbHyfZb+b/3lr3&#10;b/d3265v6g+3zwu8qnNXu3/sw8G2B/gi7Uj7YJuKsbSqpjasH9m/om+BKWMbg3bFZjB63NhyBWsN&#10;POLvljUobc01RH7ajj5Hu3JOADapsQnF9ydrVq8NdlyRS+wVn3vuubbCdWPjedI9bm8W2xc45m+s&#10;l5CdrKXgK94P9hzQXUc3ObSjyybOSQBfk54m8djCwUYye3XUAxsp7GOQhhxkPKIsYdENTc1BLiOP&#10;GbvQgWdfAWyWtmK8vsRx8FhPGdsWp7sND77b4jmxifvo+PHB1hVptB2/Jx+5hD48PEy86vK9/3tJ&#10;wIVJR+7ig/XzHljvgymjQ1ZTl+jwN6VaAlYPltzma0HOQiS9rqEx5Gnx74N4BsZkbGeQJswaDPkO&#10;t8eArey8/Pzwbn73yisBB2ds4B7VLfa9up+roy6JjKITxdivX/ufV9vfE/Mqn5/uSuTQkUO+u3LQ&#10;1462yypWvhNsXwzoc72PTTt9HZiczUd/w65yMjbE5RL+9Jiy3xQcGMHNN98c9JSZ/+M0v6Sd2X+4&#10;d9SodFsz/1G62j3IUZelusZHXsEjzIPpb5n3aGxEZjFvSu5J2oi+hIxhXqKxUGNxqKD/I49kG3GM&#10;w8KUNR4zn9AzkSfMLwi0O+6hXPlxfFy2ylM6ZfJbyAQcvuqpPDk/1wK5FvgztYCLBeQJY163HjeG&#10;PVT2l5EZrFVZl/zdfz4tjFmMmZJDyBjGROTuiVyMY2QLc7/6uOZRyA0IzAUZgEySbIhlDXFhzsS4&#10;1QGprJP1KTOT4jmK6kOdIKXpGj/Gh+IwdRd1hCHzzDEGFWNUhJkTxSScS75wMPnCy4Qhx/rIwpGz&#10;YckxVpcNSxaezJxYlEr5WXrNx+ojZ2LIspkgOwppPLIdTw5YsuPJlTVVbtuwOsxnqqsbA6ZcXFjr&#10;eLLjy6UtVl2+1kryd9i7c7fbpIcqrX+XWXbdBW84fvy+dTtvmd1w1gq7/syF1vmcd+zebiX2xwk7&#10;rHyBzw1cJ9k/57PDvk368eZkniA+BlM+6HOGA4d8DDzs+kqH/TwGx5P91AknwtCOdtruGLTPSJhA&#10;eMdI+oaj0Y4pMz5jEnC//8b2Nu9LG3wsa3a7HK+ZPdh7o3U960PrdMZH1uOcEut+fonrLC+xTufP&#10;tusvmm69r3rVfjVins2Y7jajSz52m8oppwY/dwA82W1h5Pl5hK6nXFmw1morVgUMDhxOdCJ8OdZX&#10;5gxAbADEJIw59oU1y49x5upa3weIKP0+j4M1C2eGF8Qf2bBl+Em8pX2LWIcZHhRv4sc8G2PMwpfx&#10;Yx1mwnG/IKz+Il/9CF99DD/GlRWO+6X6bbwPRDju24QlD+TH8iKWKQpL3siXrEK+MbeCJAuZgyFb&#10;Y8qUwSeS359puo8f8ZhCGKyJPUzWa6z/GYNYT5KGHi7rS9ZujFkBY/oUFaRt0E++4IILwlr0a//j&#10;n8M5JZzXxjfR6OywxgV/09xZ9dPv65p6guPFmJnm3sorbAG8kzonc/ejOKf0ipEXKlfzecUJ1wBT&#10;Zm0GCVPmt1kr6l75jM0K4/O7MRZGnMZv6SVn4nVBJvp9+KQJ6wPbU1hpyovdgmBPof0+xUsPWtfS&#10;cQarFoYO9sOzszZi7SrcOKlrgoMLMyePngsfiucnyXo9WceqLWh/5aXd/lowZfqu1mjy/XHDvGPq&#10;lBfDN+XYh0FPEiwMOzF8Z4Y+GvqW8rHpctrf/5dg2wW9SnAgMJkTOX4fGSOHnMUhj+AD8Tw6fOqn&#10;tDPtq3bmWvm0ByL+Q98YnpJuu3TZxSviNfBbKOZTrpFncrQPchGHHMVpvSlfbcg8i9+I6yr+yPR5&#10;DtU7fkbqnM1JxmZL+9LFtTc/bQY+IzwZn2v6cXiXDkTOmPiMPdpvsP124B32dN9BNrnXYHv9Z/fa&#10;5D5DbaKHp/1ijI0bMNxG3jzIHh/zsB3e6TiC8wb3Ixtwh9ye7wHXt00KtSCDwZLB+tCDRd8UnUp4&#10;H6yNevH+8MGLsa/EHqXkAXa9weP4thuebWhqDvaW2IcRH4AjgwXCs+io8hvoqZKOXEW/FQwPnJRv&#10;wLCnAL5MedgQwC4pecHpwPRk253nYm+T8Yi5g3jWs6b5lvBxXdT+TEVpc/z2aWm49WPHuujBaPKv&#10;9ZTHZ75uk5cttEn1i+2+ljn2y3XvW6/yV+2/jr/FLpz5iF0+a4Jd99YTNvDN39qQ5x6xhp1+JpZj&#10;bgEb9D6/98CRgCmP+tXYoIdLm/Ks9BFwe2xUMM/kzFXsMIFhor8M3qpvjWgr2hQcWX2KduZsWV1j&#10;O5n9AtoYHJP3BPar97Ldv2XgPPcPPkjsmqN/zJmHklfoHWBP9cEHH0y3pzAn+ihjH/aU2Xvg3fKe&#10;sKfMmApeypyA+TTPxm/yLnn3vD/039nvBntmDxp+0v4GtjHAotljA2NnrsL97EOgo42+luQJuqXo&#10;KYP/kafR10/o+NbW1wf9U/Ba7EKRpvGPsIjfZT8EnucZkLPUl3ZEn1ttyX4iexq9+vQN/QE7BowB&#10;tCt1QX7T1jwjZf/msfFhLkTdKVe/h8/5Brxj+gLzkjvvvtvf741hj4Z08P6evXp52w4IddacJi6D&#10;8OftqAP95XAQUDH2653K/3zo8/ontEsix/dk7BDa/rusrakw6ClPnvig53f7aXsdX/UUCJvKCa/F&#10;5RJOZFHyu355AscagTEYh3x4+OGHbfTo0WGdQhxtC19sdWxgsOswT/RvidDN4I6YyKP3wPwJuax9&#10;eO2b8K0B823uE8/CT8hP5pDES5YSDt8KuR+PwX7Z/txHfY25pOEyr3k+xm2VQzrrGZz6ctxviSdd&#10;Y32cj3UUjrLCGB+ukvztweAxf1GZcXwunGuBXAv8CS3QLiewicc3QKxLZJuRb43uGPFzP3P+G+H7&#10;JWSQ5AmyiTVvEMUn+Hn69vGIfq2+rXm/ipSM0TX5kDfEE0amcM/x6FSwZMrNRsJ18IX9ZItTmnCi&#10;2I+xZMLIvUwcOcahYpyKsPArfGFcMe5FWHgYfoyZgSGLhK3FeBv6ncLlYqyOMPMz6YoK32tpabFU&#10;KpUm8GRhg8IKhSHjC0fGlw0F6SVX17uebJ3rzNZWBKqoKff5udu8cP2HqqoGKy9rSPBkP8uuvnKT&#10;231YZXNePGijuu/1M/ZK7NJ/Wmjd/Ry83hcX2jXnzrQuF063od3G2ozn51t1frMdZKjxgZzvavew&#10;n3zQ15wsYL0PBGKQjMNck+yD6ZGDCYXJgqYIyfTA+eCTUF7CuxTAjALdrU0+bvspJwdd32X/Bvtk&#10;71a/9jXIFrO6/FZ74ZHZdsuPJ9kVZ81x3erF1vn85db92yvt2nMW27XfetcG/dTnK8NW2dwXDtvS&#10;N/dZ0ZJd/szrXQ+g3JblfWjLit61FYUfBp0b9G6g4tKyNAljjv0YbyZcUe42mP0bO85IEMX4chzu&#10;EGN2XXL0yUUxvqxwjDMzVxbBB+KPTJ3lbHrL8Jt4T770lfFjnhUfS89efszvhNUf8OO+oj6U2bfU&#10;52I/7pOZ/VXYMn7cr4Utx7KBsGRHph/LmVg2xZiycGVkowh5CTFvE8Xy2Jn183PeXTRXpbthVxmf&#10;NRH8rG9EtebRuqu9awYd2BNVnmemLfHleHfB+e8TC7YrbFPYJGMdYx5jnX43Exfj3rDOdl/PIV+4&#10;J3k0lyfMs8XXxIk07+fejvJovaD6cm+yljwY1oXUR3VSufis/cCn9QzhPl9HSuZhy5Yw62zphnId&#10;cDPayR9MYd2z2ecICqNXqnByn+sFOxYQx6GXF18T1jpZOsiqM21OGvOMzOehDXg35I3nJLSb3l9c&#10;TnjW9nWxsHriQl3wv8AOvqX/4ujTOK4JY4964aLFwYYyGBfhlQUFwUbsW/49OPqT2LVkj6awuCTo&#10;yRHmfEfsLJ/s82sOxW8zziE/Qp38/dHmWpPC+/BY0l+P3esgTu8En3ziBenD6xq+Odaucvtc08sn&#10;D7rvad14KhU5tRF1pp5yyfisq+Q5KEt8RJ2oP/1KfZi4zHrrGbgv1PdokekQv8t7i38/nfhlC7Q3&#10;MZwJTuKtkibiGLeSjmr2+sPjA578TJ+B9kKvATbT8eRXug2xqd0G24s3D7fn+v/CHr11mI25daiN&#10;HX6PvxD/c0yDdkYG4MCUpaeMXOd7bewhIN/QcSUMhvn8lKlhX5L5I3ciI+E5dF/Bn7F1C7YMjoZe&#10;s2zvMC/6h/9+esADsXsL5gn2iV4m5SA/sR2MvQ0wUGwEgzNi65509hmxI4BtUtniEE5T3+j2F7ws&#10;9GEZ2+78xV32A7dlMN71UHGM5fCtXCbPKv4Yv739ieP3eQe0e0xbd7stPY/b6A3KjtB9r71kUyvy&#10;bWz1PLs99Qcb0Pq6XVky2f520s124aLH7bKFT9mVcx63W9+caP0m3W+pPZv8Fbguove7MB/ef8Su&#10;63SD3X3XvWGNGJ8Ri+731e32poUpg3dhy/Vit6HAdxW8A85YRaec9lIfBH/lXtqUtuVcUbBLxkww&#10;LsKcR8f+I3KcM2Qvdsz1I5dntNvkyZODLQx0kx966KFg4+Iaty3BmgRHHq3dgpzwtuPcRN4VZfK+&#10;OJseG9lg3vwe75J3he0t6g/mym+jf43dE4h3yjtmX4E9afR8eRfY6mYvDz7jPDvOzsWu9PsLPwjp&#10;6BpjLwL7F5xxh93kIUPJ802X1UUhD2esvTB1agjTBxgn4WPmB/AneDj2oOH7e0eNDs8Cfsy8nzgw&#10;ZOy6gG/z2+DdyDjGCvgWnXK+MRk0eEjYkwQXR+bB9+iZ8RwQ9+g9gY3zDTN2PahHqa8ffnLFFV6P&#10;rm7r+vmAbZ7r56nxzjPHbsrS3MaDn6ujLgm2SydyOROInuPX/ofIEaa8x/fV+fYUmX7kiOdxXHnH&#10;jrZgT7ls5QK/3uXxjo2CwXoJoRTPe2y5/Manw5T9hjDmalxD5glnBT/gGdTG8IXeEXHwaTxPJG8m&#10;aXwThkx+jeeaW7FvQf/gXukmEEcb4ZBT9CvJK9WPNPqc5t74YTwgwR3PQnuyLpIjP+sbXDx+UiZz&#10;DqUpP79JfPybpOk3KU/zJdZXOZdrgVwLfIYt4DJBcoM9R+yEoePCeM5YxHfA6G4xPiFP2L89Zs+S&#10;yfcJXCKDkcPZCRmh/k9Rkpnkl6xCLkg2kIcwson7yHM8QtZ8GorxmjjM74mooyhbXCZOpOsYT86G&#10;JYMzxbgT4UwcOcaSwUZizEs4mHwwshgzIywsWb4wtmx4cozXCVMWltfS0mJQKpUKFOsnC0/Gz8SS&#10;YzwZXFmYMniyMOWAJ7djymBLYMqcyVda1GiVpautvHC1zZ6x3B4YVuh2Iwrs2rPyrfO3Cq2r203u&#10;+r+X2dBrymzGE/6tX6Xzk0+isZO814etfT6xTnSL4Fufux/0cRHG1iKSaCjEuZ9MOI6dFjBZIB4K&#10;/J/ME/zK78NmFXvVnGsAPrbZs7X59Tb3d/u+sFvQ2OJ12WC2ocqsZI7bQrvLbPBPmu0nX3/frj7z&#10;A+txwUrrfsES6/ztedbt4hk2sNNMG3fnYnv7lVpbscRtYRRW2sqiPLe3vNTP7SsJWAF4gYj2ykbZ&#10;8Oay0vKAKYMrZ2LLYMwxpqxwjC2HsOuSo08uTDmxV3Ks7nJH2HKMKcMnx8OV4TP4TSQ+zOTRGFcm&#10;fCJsObN/ZOLKcf8iHGPJcbgjXDnGlLPhypIJkhH4ki2ZvmQNvmRTLNuQi5KFzEEh5lMi5KVI8jjw&#10;7ef1z/sa4wljkMYhfOarrN0h5rzo0AgLJZ01Jn7oqydRd83HaR852oT76eqaV9OdwSS5lkggXUQc&#10;adRF9VWasEzqpjjyq97ylc5zJ2Ud1QESdp2Js3ItzFVYtfLwWxqT9RvEKaw01Yl669lC+9EGRPgf&#10;hHyULijxSot1ldmXYzuO/EFXtD3MdXwP18ornJpr4vUbMcZLMVovE2btGaeDJWv9RFvxbFQ9fsZs&#10;z02c2p1yReEZ/PqL7sS/8pELwfmzi3d5RoXl0494VuZt7JvQTloTwgfhnZzg4eO1Wugznh8Zg0Mn&#10;nfL5Pcqmn3Kd2TfiOPA+riHxgPgk9sVfxKVtJ7Ou3+8DsMdBgdfa54Cqm6ek16qEcWov8mheSTy8&#10;qLpQf9UbnhIfESfiOZWH+8Q/yFSVTbm4L4R8Tary2f7nXbjTtCgTUw6J9Pm9B61g+gx7wnWQn7/t&#10;dpvcs5+9fNMQm3nbSPfvsLeGj7HRV3S3Z4bea4/87E4bd/d9ziB+N+X7C0He4WLbF4zVfM/C2Xy8&#10;D/Q10TUF84LP0Vvm/CnS1BfAMMmPDifYLlig8BTyoWcMRoqODeep3XJbv2AfF5wT/qYcdHCxEQCW&#10;CJ7Heol7IcYB5mLY4gCHBkNFP0d9A9sPPXv1tk7XXW+drrk22CiHP+EhOY1T8hWf1W9vf9IogZ7J&#10;uxDtdybd4+RTX2vetSNgyi8sX2Rj5s2wh+retZGb5tqQdW/bFcXP2d880du+s+Ax+6Hbv7hi9gTr&#10;9/ZT9rNnH7R1/mEfmPIhf379SKerO9uwoSMCtg6+qnGTOvB8PDd6xdhTJg4iTHuBx4PLg/cjm0ij&#10;X6E7iy4zGD94MmHej75PAteN7TBu27rdhgwZYsv9DFwcc6I33vBvFd3Wc5cuXaxfv35BV4K+KBlA&#10;Pskv+j+6mVNenBbqgGwC60afnPcMrsxvYrsZrJvzFVVf9uvYj+B9cpYfmCw8oXEGnzLQd6Y90HmG&#10;n7CZAT/wzNADjn13vuEGu61/f+e124Ju74BBgwJOS/rtw4aFs+4Y+3QPPnso/C561vAo/IZ+PLab&#10;4WF+G1150uBT7IZwJiVyjvtr6urDu2CdD9aNDjPtT1/gXvKy70Je6Tonv8v++/6AX9MGxDEneX/h&#10;wlB37D3zLJzjBj4p/Jh8IuKgz9tRH/rLifSUGXL2eWZsviTOZdF+cNDd9vjY4bZrS4sdPoA9jMSO&#10;sqvxh/6XzpvGqhOBdvR3kxwn+q+xjfE/lhPcR1m0P/MmwvCJ5kzCl4lXmyNHya95lMY55JN4Q3Hw&#10;Qairj3v4pMdxjH/0LZx8wpoz0B9x9LdYlqn/8Vya05CPNZSc8pCu51cavtL1G8QpTF3i38u8X2kq&#10;g3tzLtcCuRb487YA2OIz/g3ORRddZF/5ylfCN0U3+FjH9+5pvS7/ycz+GdeCviwSdpHpc39MJ0pX&#10;XmSLCFmQjZAVohhricPIHVGM0SjM3CMm8ipNfpweY0HCh/CFGWf60k+UD26ciTvFuo4xVhVjWMK6&#10;+M4oJvbIYyJN19jjgrB7tcZ1ko+HI0snWTYuwPBaWloCpVKpBEduSllDY4s1NDt23FJj9a2VVreq&#10;OFBta5HVpsqttqnSgq1kn8NU1zQEqqquD/bWasubrL7Y7/fz9mp9flnpeGhZSbGVl1a77zaTnYpL&#10;G6ygsMVW5q+x/MUH7aPZru/yqNldV+60Tv+43Pr+L7eb/C+L7MbvvGJ9LnvSnhz7htWUNoa1J2vR&#10;wI+MfT4fOOJDehgHfYR07UOn9CQhZuM/a1j8G/M5cfDygT2uC+lTk4JF1fbYL1+1Pj981a4/5027&#10;8ZyPrM859dbLqcfZtXb5GfOt+8Xv24PDK+21l9bY0qXbbXnpeluwtMqWr6zxuWN1wJqLisv9PMMS&#10;K3cdlNLSpVZU+IHbSl5mVRV5bos639u11HH5aispbLSi/Bb3G6y0uDJQWYnrhBfXBCovrrPy4nor&#10;dww/UGGT4/hNVlHUYhWFrYEqi1Y5vu/pvr6KiflsTFU1teFd892piPksVOf2TmrrnT+c6hqq/Ey/&#10;6kANjbXOV7XW2FRnTc311pxqCJRqaTSopbXJWlc1W+uaBkutq7HU2npLebhlTcrn+Ks8fa21pNZb&#10;a8sGW9XqdhNXrbdVq9uC7cM1bW4XfP1qW7ux1fuF2yHdsNapLfQL7B+2rd/stpi3pGnt+i22boOT&#10;r0XXbfK+tNlpy3pr2+o6zh6O+2TcV9WHM/t25p6R5AByQvJDMgU5o7CwZskgyTD5yDjJPslGzcdi&#10;HpR8FpPrGv/L6OLnO5Xwl7FNcs+Ua4GTbYFT6TPxPSf7O7l8f4Ut4POqMIUCKvGww4IBo3Hk0b8M&#10;T2ZYrtnqV743tHePbfdv5of26Gnjhg63icPvtAd63GJTBt5pT7tu8rib+tmzw0fa6JtutTEDbrdU&#10;QanPjxzx4TecOMMR2HWv4xo7drqtbS/2D2+8bee7PiTjLvOrx1xX+NJLLw3fGzFePvHEE+FMNvQd&#10;cIyPjI2MmYyN7Dfj4FfuZ5wknXyMp5r7Mw4TJl35uWYsZ9xmTOY+8T1h4kgjzG9p/keYe0ljbqB7&#10;OvLDDx7vX9K8NPGx1H4PM9zt3hZg/Ws+9vO83U/t3GE//81DNq1umY1tnm+/WrXAbi2ebv/0aD/7&#10;6fxJ1m3Ob63r9Al2i9u9+N3S+bbjEDYVHLdyWzPYid3mr+XS7r3sB1d3cqz02z6XqwuvCdyKfNjS&#10;PcdtG2Mr+L0FC0IaWBZYF8SaRLgW94BvcU0a2NhOb2/2UMHHiIe4X0T+gIm5H78Xf7Tw3phH8f5J&#10;O5HT3Kgjn/fIHA/dA5zeE/oQV155pc/Fl4b1IvfHmBjvWURdmA8y14Mf5MQL1JPfgc/w4T/S4Bnx&#10;LOWLhwhTDmm7/aDwPXudP/e5fcj9/o3IQe5Fd5P7D9mWrZtth7938hCHLi3+/v0Jf4u3KSvzN1QH&#10;/W42n/YgXjxP2/MMlPVFd/QNZBVv5OhKUB2J+kOkQMrFeTv+brl224dFK5fZpo3IEc9zxPfaD9LT&#10;knuOHIT/KK/dqeh2mRYnKUumL347VT+zvNx1rgVyLZBrgc+yBZg7yTHmYSs13+3s44MzMx7KMU6Q&#10;Hx8Zx5gjlynzso0/3BdT5pgVpxEmPZMYuzKJ8TAm6piNGLtFjHuZxPgaE8+eeU0cFOM/CuMzV8xG&#10;wo7wY1wpxpyEQ8kXRhXjVsKS5XeEJws/lg+OLCyZb64g6XBKt1M6n8KTs+LIPj+XfYumxuY0plyf&#10;qra6loqjeLJjyjXNZVbdUJ7oIjumCJZcWeVn7jmBO9aUud5xnmOGVSlr8nRhyjWul1xVkbKCghr/&#10;frfKln1UZ/luP3jlogM29bE2u+3SFXb11wqsz9nVdus3q6z7mfNswA9m2pSxJVZfuMsOuFIG2HHQ&#10;kXM+DTgyQ75PEf7SmLL6gfqHrgN/+5Rjywa3beXT1bZqs3eeP2yjutZa1zOX2NX/kGfXfbU4YMo9&#10;3KZH13991274wSt2e/8/2Esvldiila22NK/BVuTX2vK8Cv/OrMyx91KnfG+rpa6fscwaG4pc1/hD&#10;qyhb7nhynuP0JY4jVzmeXO92mZuDLRFhysF3vDngykW1VlbkuHIGplxemEpjygFbLmkIuibom3SE&#10;K2N7LiZhzPg1tdVpTPkYXLmhJmDKwpWFLQtfFracWlVnzWur05hyanWz24fzvY92TFm4cmtrW8CU&#10;0V9avW5NwJTXbGgJmPK6ttW2znHmpH/4fsu6jb7XsjlNYMprHWcWprxuk+POHWDK9FP1Wfnqy3E/&#10;j/u/5IJkBjJEMibTRxZJZkmOyZe8Qw7G8hH5Kbkq3oMX5cSXcZzSvgx+/HynEv4ytEHuGXItcKot&#10;cCp9Jr7nVH83d99fQQuAjbAEAHrxcDZMec9hUGUy+pjjusOvTXrafj3gZzam72321KAR9viNA+z5&#10;QXfa47cMtgkDhtmvbx5o08dPcuVI32xnzrbb1yd+O/M2h67MzZDZ9k98HvjK63b5T68O9nMZMxnj&#10;Jk6caD90HJN5K45vrc477zybMGFCOMMNvsQxZuIYJ+VIY3yM1x2kx9e6n3uI11hLOE4jTJzup9zY&#10;KY0xm7zHo/i+rGEeKRu1Z+b18JQxprzRFSxeemeOjZo7zUbVvG2/qJlpPZe/aGc81t9+Mm+idZ39&#10;jN34+kQb8vJEy1vf5DrOCe7Lt//oYIIpX3T19fb3fh5Brz590t/QCDcuLC52Hd5L3O7D6W4jYl7A&#10;ikmjFSDp3MZxwpaJE47MtyjCj/HJI1KLMr+JHW2ttWBmWpxPYc2JOvLJRxrzLhxl8l75FvSBBx4I&#10;Olhjx461JUuWhPMB8/Ly0rZumdPpHnhO7ztE+j/9JvygcvGJl+O6I/4K94Ah+7mV2IThPJh0X2tn&#10;CjBm0jLjE6ZJ+kBm+frt4/Gl0vQM+NRHbR8/g8r7ovlwzp+KKe/cvsmb0r/DQFgd8r0qPoYN1867&#10;+8BOEpkTnl39VB0hSgrpWf6pnU/Vz1JkLirXArkWyLXAZ9YCjCfIf2RW7LjOHBcYLxg35JSeKe+I&#10;zyR+R0QZIvIpXr7SYp9xXKRxK9MXroIvrCXTFyYT+zFuTDjGcmK8OBtmrHRhQvjCiTL9GEsSxiTM&#10;Sb6wKPnCk4Uh48u2Bb50kPGFH8sXhoxOMgSOjL0zqNXtz4Ihx3hyjCULT5ZNC3ywZNm1CHZw65ut&#10;vs7tG9e3hPOBOXuttrHGahocL4ZcfwHsMODIlX62XoVjyZW1rkfr+rCOQ2LPF93Z6nK3leA6yxVl&#10;NW5npcxKK4utuDbPCkorXD85ZUUfHrH3p5s9PmKL3fy9MrvmzMV23dkfWd9/XWQ3fff3Nvz6Gfbq&#10;hHdsTfWaZB3iY/aBI3ztl8yl0piys+5RXFnzLHHzZ+Orb6h0XQe+dz1lzgqE9n1yxDav3u5n79XZ&#10;Wy8usdED3rLuF73q9jDmWA+353HDucvtqrNnWZeL37IRfRbb1Kdcd7tggy0pW2yLCz60D92OZlGJ&#10;t1+h63Uvr7LCj9x2RWGFlfr3b6VFK10XebmVFOdbUXGh6y+X+rl/lVZc5BhzaWFCZQX+vZ3nbaey&#10;ygI7hqryrcypvDqiihLPX5HGlXmnmfjy8bDm6irnlWrHlp1qa+oC1dW6/rJTfZ3b345ItjGOsY/R&#10;6DrJjW3HUGuT6ydDzW3WmnJ+d3x5Vavz+ho/z29tq61pa7a1G6Am1z9ucSy51XHkVYHAlgOhw7+2&#10;zdrWuT6ynw8fU3oPx7Flvr2N+6X6aowtq1/LV7+Xj0yQnJAMQaZIBkm+cC05JdmVKduQe5KJkpWS&#10;oZKt8J14EJ5UGP/L6OLnO5Xwl7FNcs+Ua4GTbYFT6TPxPSf7O7l8f4UtwJAR4SMEWR1A4Jj4+328&#10;YQwK0IrruW7ZtMXeeHaKjRl8h43q298eHXSH/cZpZM++9siwn9v0iU9beUk5AxOAl5fgcyTXu/RV&#10;gmORn9imbVttxqy37Xs/vMTt8l3s32FVeh6fP/nY9/LLL1u3bt3ScYyXnNn2bdel7dSpUzjPg7yM&#10;qcdzHfGv4ju6N1s6ccdzuqcj/3j3nkwaGC3vYbfrrO708A73w1l9Pp+YunSejVvyR3u0cLbdt2KG&#10;/Wj8nXbt1Iet15Tf2P1zp9v88pKgbw6Oe3i/r992+/vwl7x+8xa7vvct9rVvnuP2rB/Mihnf6nYn&#10;/vnrX/fzeT4MNhDAicUqCodyvW6K/7Q+z99R+2pdSZ7juY7aXfHMm3Dy4zUwelcjRoyw73//+3bG&#10;GWfYaaedFs5bxP7GybjMuus343s1X4vjCJM3pHnreYiYExL5REn+jtuP3zgZR7tke46O6n0yZf6l&#10;8tBqklP0Ea47bEdfRNJ27IxA+30hCYafbKjhg2nw/QModfIuDrs+uNrZA4o+1g8JHf8TT5yq33HJ&#10;uZRcC+RaINcCn10LMDYwXgqv0Ngpn3SNq6qFxpNY3jGWiHRP7AvjkK80XeMLD8n0qYsoxo/jcCbO&#10;wrWeCV+4TKYvDAdfOE7sC+85HmYMNhTjxnFYGBK+8CV8Ycf4MSZFOBM/BkOO7b0SFn6ML13kbFhy&#10;Jp6MjQAwZNlJ7sjGhTDlf4cnO35cX9fk+F+rn7eXcn3ThoAhgyVz3l44c6+mXUcVvWTwZKeAJ5e7&#10;Pqzjj+VlFVbr87LifNevXVHu9hkcb/Y1wsqiFZZXvtTKquvclsM6+2DOdhs/st66/9s8u+rMBdbn&#10;ojKnCrv2zLdsZOcPbdYkbzvX82WyvN/xWew8flEwZfWVTJ8+c9jVZcCTD/oSZ7/TQVdrOODPsLXZ&#10;rPgds9lPmY3uvsZu+bciu/J/LrBu311ofS9/3zpf8pINueVNP3e5xJaW+5lLjheDKXN+X3FBvePI&#10;9QFTXr7IcWS3eSZMudix5cIix57RZ86vcN+x+5KChErz3c5IvmP6BQmVr7QSp1LsaECVHnYqq4qo&#10;vDjYWsfeOtiySNhy7GfDlqsqnVccVxZlw5bT+LJ/a/jvcOWGVmuuX2uphnXHUMCZm9ZZS7PvnbRA&#10;zuurW51Srqfc5HrKUGOCL0eY8lrXYY4xZXBl7GHElN7D2bg+9EXt75wIW6Z/x/1e8iCWEcgPyZlY&#10;9hCWfEJuxfKMsGSe5CAyUrIzlqvIWsnmWGYrnMmjuetcC+RaINcCuRbItUDWFgA6AYiBPIwHigLF&#10;WA3jC0rM+9z+LZn2rPazhmfNt9899Jjd37uf/crpyZ/fYyXz3vNDMLYmMI3fs8vnwG502z7Zsd1v&#10;A8nhq/Mj1tiasrfnzvazpHaE8cx/LuBaNT7fnDt3bloPmXgcZ0UU+PyIsQ/HeIljLP00jufQeiXz&#10;PtLisVXpGlvlK/4v5YPboim+03F5NG0/8fBW11Pe7uGaA9vs2dJ3bfis5+zHT9xlZwy6zq541u1a&#10;L/yjzVxXa2u9zbFhst3nJSiIH9nr2Nn/Y+/L3+MorrX/gPzy5f5ww5ONPTE2YAg87DvhBjA4xhv7&#10;lvUDQgIE7n0gJCzfBRISkpCwJBgwAcJim82LsLxqHS2zaBtJliXNSLJsecG2LGu35fd735o5crk9&#10;whCwDaTr0dGprq7urq6uPufU22dOsQvlq5xfWoG58xfRl2S1ihxuLG54sdYBlY+y5hkqF7ZtfsmK&#10;caEykfkh+/7Htm9fnIe7527PxJ6vlcv2+aRJtpSSzqXzm21l55X9FuN6evJPzsvLc/FW5syZ42xD&#10;1ddzDyZ/rPj7bIz4x/h5v67yrj570XDiXNy9mKyhffJXNnI+zWxbrvOrTG1Xv+4r+X3u13Vty3Hv&#10;fp2Dndf48uWUtq2/9uJjYsrsU2HJw3q7NN7UZ3rmJDkzuTyZUrZ4D57ZE/4PeyDsgbAHvhA9IOwh&#10;l16xmxtLr0jHyjYz3SHdYmQ6Psh9fCMX5mFl4oYdB7nhJuKGpfg8iLfYto8hGz4T5D6O42M7ljdu&#10;foW5MGTDioz7OFIQQ/ZxZB+T8rHkIIYcXFPMcGTzRTZ/ZItv4W+bf7J8lA1Tlj+yUTqdRiqVcmRY&#10;svknBzFlxRMTptzYkKafaYbqGcNCpLgVdTWtGeLaenW1zaN4srDFDNZIDLKe+OXqElQy3m95POZi&#10;AkdjjKHMOBeVpR+gYskuLHh+Fx68MY2rTojhyomVmHliGSYd9zauOOM1/Pyaf6IkL4ENbVucOtf4&#10;GxxinpawAObBHd1U35yFULUz9FWGqPbd9hj2lI37/c3de8O29G9nLBnOt2itOgt+aGQLbXbGbtnJ&#10;39ttBVoTnXjl8XzceO58XH7MAlzJ+58yvgDTjy/B3TetxLx5SaxY2Y5I2RryOixfWUn/5Vr6HtcR&#10;N44z3leG4hUJ9msM8Sj7nP7KiapIxm+Z9rBsYkf0YXYYs/Dl6jLEayKkUkeJuhIkksWkQj63IlQ1&#10;kBNrzrX2n48xG66cG1OmDzu/IyT5rUFUT192kWKfNDL2tmhVY7MbZxprq+kXv7qpmTE9WqC4Ky4G&#10;C+MtW0yM1hTjLqcz8Zcz8TFaoTGdTnGMC1um73J7K2Mst25ARytjWjAmxjr6KBt1MQ6G0fquNRil&#10;dWuxnrFjNqyjb3KWNnZtgEjvp+HK4sH32P9O5H8/MrlgckJc8xOTLSZrxE0uSV6ZHDO5ZtxkoOSi&#10;LzMlS03umjzWe2Jy2+f7e8yH5w97IOyBsAfCHvhi9IAQE6Eo4qI9sJJd2UKvQq9iIg9xR/aADdSf&#10;yvf19GHzps20yzIYl/TcbqRMWLJ8XBXvVTFjFZNWMVu3cM2oXqfrdGkl02vKS59Kt0l/qtySdKB0&#10;pCVf/ykfTKrvl+tcRnZs8Bjb9o9TmdUPllv9j8t1V173jnm41RN+NsB77Oa8rZsxEYSCiWQlr+d9&#10;NQ30uDX81rNszWAftireA7tkqJsOD4TKdg3xTAo+wr9BPiv/2sKGhRWLG3as62qdNnFhxsKbFc/C&#10;x5QNSw7yINZs+3UuI2Zdn8q+MTtHZUrqY5V9WknjwJ67xo/ldX6NV9ltuZ6r2hYs13awzNpp+4Lc&#10;9hu3/XoYipHs0wh90Y3cw9IDy0l2tgy3c+redL9q+0dNduxHrf9ZqKdxlPm1agaNH21ToLtUT99R&#10;RBJfon4+Q70Dw9lx7Y95rWWndQx3kO/V7aMXCTNhD4Q9EPbAF7MHpD+kf0WmS6Q3pSuDyfZL7yiZ&#10;bjWu/bnIcA3T/3Y9n/tYiPJqQ5AMOwlyw1bEDXcJct2PkeE0PvdxHOVlJ/hlhveIm3+hjwkZTpQL&#10;OzY8yceYzBfZx5CDvsg+htxFX2QjxboW+Zix4cgW30LcLxOWbHiyMGWLb5FOpyFKpVIwLNnhdS3E&#10;7rLkx7xweHIWU65Ptjoc2WHJdcSRhSETT66tViwLEtffq61Zzdh2u2NeZPxZ6dtKTLm0ZimSLYzT&#10;0NiA4tI4sVH6rtZ+gPLijZgzK43/vrEQV56Sh0lHriSuHMWUCYW4ePxc3PuDBMoXcj7SRV1PN4oR&#10;uhNoDNK7haMygylnvCw+u5gyQw1yvWASbZTBEa4psmsrbZxuEv1MWbZtI8s57dpQDcz7A/Cj8ypx&#10;8RGLMfXYIsw8IYIpZ83CPfe8gNkvMfZFcZp914zC4gTjK1cxxkUNMeOaUUzZYcsVxIyJKctfOZ4g&#10;Vkwu/x1RNBp1PsxRlsUSJGLOMcZhjlWXZKimCPE6UYGjRH2B82OOJXitLPn4svLClg1TNu5jy3WM&#10;gaJ4J8KV98KW6dvewPjbwpSNMrgy14PM4spuTHIdP8VbHo25nPLX9WtxYzrVyrHdyjgZ9F3OxMYg&#10;rtyyCWvSa0fx5Fy4suHLXWs7Haa8nrEwRIYrO05M2f/u4+PLPsbsv/cmC8RNZpgc8XFlX/6YnJL8&#10;MrnmyzzlJRNNXposNflq8ley2WS1e19oE38e5wNO+YT/wh4IeyDsgbAHDkoPZDAZ2i+8upsN0GbZ&#10;A0Nhob7lD/cTW8lW6u+hHwrLbJsLv2Vc+7RfxzNJRw0S8xxSnFhaQ+4bO+0jojmsIh9jYcJcG4U/&#10;7pJ+syQdqGS6z8ql36RXpe+UtC29Kx7UgaYLjdt+O5dx/1grC3LV2Z9Jd+Pjurmu5dqZrbeN6ySq&#10;50Trt29zePImrvG2aecQaGqijXFgVxO3b2Uc2LXDtCVY5p5JP41ruV/SKN25nWvIce3rbsbG3j4w&#10;6NbT62W/qy2GqwkP1vZWzpNUJjxY26693Kf9KrN6tk/csGPDlHW85e04q2P9q2dkdg1PMZrseY8W&#10;/IsZO78druvKnpKtJRvNkrb9Nqlc7bIyq/dxuI79MMo8oOCLt3vb+SO7nt9dtvuY3C3xr5e7xt6l&#10;1kef5F73Puv+LXHjkQPcvl+NXi3QVao3Fqas98/Go3jmuwnjYGhSFziP2x69SJgJeyDsgbAHvrg9&#10;IN0nPZkrmY6R3jCyerZtOkXnMTIcw+eGcfjcbEDjhov43MeQg1iKbRvWYtzwY58bNuNzHzc2LNnw&#10;Y8OOxQ33MW54kM99vMjHkSwf9GM0DMrHpcbCkYUnG5YsvjYbI9mPa+H7IhuG7OPIWsOsNZ12lCZP&#10;pVKjNJZPsoudrFgXxJFXMUayqLGRMXBJ9SStvZesy2DJddVtqK1KMyZeK2MlN6O6ahWqXawLxUYg&#10;zllT5ShenUBlXQWKagtQuSqOimQNigrbUZQ3iGUvAc/dBdz9X9sx+WuNmDYuimknLqVv8qu4Ydos&#10;/P6RRcRAGzFMo1ffgodp/47s0nyij/ZXN7e3cgwykAQtbjd2aRTw5367YynLTtM+Z2vZSD5wXG1y&#10;7w3nSH0Dm9kKtj9LA0NbXVn/cDdt+kFsYdwD3h62rB3C238rw+2XleLqiSW4dlwDphwZx6SjIrh9&#10;cg3+9sg6LH73AxSVrubafTEUVK5AcWUx1/CjD3gkhvKSakQjjKPMffFK+ignihBTvIxINcrLakap&#10;orwWGaoh302Vlfr9aIai0Rr2PynGc8YTo2TYsrjhy8KVjSw2hnHhzMoH8Wat32jr+iX5e1aRxplI&#10;MbobOQ5FGo9ubDaTtzSgmetENqfrHLW016KlLYnW9nq0tjU6/+VUuhXyWXYxMRRvmXGXO1IbSRuw&#10;po1xZNr5TvE7zLpOEmNiiLq62okhd2Socy02ElPe2Enf5DUbsZ7cf1f9d9je6+D7bnLA+L5wZZNN&#10;Jq9MlpmMEzf5ZzLS5KbkqS9nJYdNNpvcdu+H3gdSmMIeCHsg7IGwB8Ie+Cg9IAuqn2CjYiso75KY&#10;QBiRcEjSYHadPZXJzbWXsXm3CY8jLmlYTS/tuPVbGBeO30WdJcd6fZxLCNfspR7r6aevLK8iX+XN&#10;m7uor2gUEZyWPlOSbpP+85N0sI/5SU8G6/j6L1de57O5jbgl1dU1D2bS1dU/QtVF2t7dQm5oW23O&#10;6na1V/tF8q90z4dwsWD6nXwmA/18lizWMxpg7Ov+3n7sGGK/9rLCDh6lA7lPKfPMM0V2TvkfW+wL&#10;lSkvHNh8lVUm3M14MO9jcz6O7Of9Or7N4j87tU/J358p2fu/f1yuvMaXbCw7l3E7vz8mZG9pfPl1&#10;9r7ixy/J1a6Peg21T2TnsHb72x+/RXsfYdfx93zUNvrHHNi8xqJ+ByGeGZduLHOMCxLWq6N3QSQX&#10;fdEA86J+5uWnPECf8CGO6UFWHtjBd4jkjmUd4+6d4XYmKWNkZSEPeyDsgbAHvhg9ID0YlP2yPZz9&#10;IaHKFNQX2jaswvaJG14hbucIcjtO3DBknxse4nPDSsQNPwlyH2Mx3CXIDZcRN6wmyA1LNi782MeM&#10;lfdxY9vnlxleFOQ+vmSYk49DKe9jVMoH/ZINSxaeLPJ9knPhyfJHFo7sY8ktqRSaueaeMOQU8yLf&#10;P9l8ksVz4ciKWyfSGhUO8yOmrPgWzj+5SnhyahRTrko0MiZykrhiNXFGYo3EkmNVjMdAKq8pQ7S5&#10;AssqV2JZGf1ho5sQWbITsx7oxk/PbcZl34xi6qHNmDE+jqknLMF1F72DPz8SR32V1lnhnEPTDKer&#10;td7xAK0D4cjyG5BPC2Mqc/7hbCcO44OFKbvrZ216Nsollbn3hTEuRthO4ck7OZMaZrsz232cHxAr&#10;HFEZY+Bt5R1tAtbRX/nlh4Zx86kx9kscM8YxpvS4SkyeOB8/umI+/vp7xnTLT2BZURmWly1FSbQE&#10;JWWlKCuNoqy4ChUlxO5LGU+5gv7HMWL55eUOUxauvDe2vBtPdtgyY15XKO61hy1Xaq0/D1NW3seV&#10;/bxhzOa/HMSZfVxZmPJuShJfFsacHWtZfFnYsr5t+Jjy6tbkKKbc3FaTwZaFK3uYcqo17TBl81lW&#10;HAwXDyPVRb/lTnTSl7+zg2v2dab4fqUdrrye8TEcrkxMeQNjLI+FKet99d9ne8f99155Xy6Y3DA5&#10;Inlj37Ekg3z5JLllMs2Xd0Fc2WSnyVWTuZLFJqNNbtv4FA9T2ANhD4Q9EPZA2AMfpQc+KqZM44aT&#10;CNps2xh3lGqmn/8cFsr8dsboHeT+QeZFwpNF24YZx0x56qUMXip/VWHGAkFFtJ12qgYxH+o1P0lv&#10;an7wy1/+0vlgSOdakv6TPgweY/vFgzpRx0inSp9KbyqJ6zxKVj+oU7VPx6o8qF/tGNX5V5Pu2vUj&#10;+ViYss69K9sG5YXvKg616zE9F5nKsqOZH2a3DnCHnhFDr7lnpufmnt8wKzA/uF0H8Dz8gd0QYy4o&#10;loWwY8ONDVM2rsP7OG+z01l8DNtWPZH8kY18DNnP+3iyjleyfhRXPwftm0ytsf/7x+fK60g9e0v+&#10;NwnVV5JNprFhycqtTNs2Nvw6aqt/TX+fHWNl4lZ3X2X+fj9vx4v7ycqtjbYdrOcfE8znqqvzfbaT&#10;cORPhikP8h3QuycaIoisbzKGJffzZVLezVFHu3yvgs92F4WtC3sg7IGwBz6FHvD1iuVN5xg3/e3j&#10;xoZfGLd9ti1uWIe44R/iubBjvywXpmzYimEt4mNhx4YTixtuE+TmgxzkhvkEMWXDhMR9rMhwJB9j&#10;yoUZG4Zs2HHQF7mzkziXR2voR+mTjykH/ZGFIws/NhKO7JPiWgg39v2QDUM2P+SgX7JhycKT6xsZ&#10;s6IphhqCvFpbr5pxDKqruEZcYhXjLjRk/FNruY5bbQzVDVHUsX5Nstb5twqnLC1rQmFpO1au2IiV&#10;i/uwkP7Jv7+1G9edmMTkrzbhmvEtuGZiLSaf8Dp+PPMlvP5KOdJcM62b42abw1t3+83rN14Z4hrh&#10;ytOeGdlJ/0uaNXsQrQjNUoRBy7vm4Cb69Ds8mVgf7Tw219nyLs82ap/8lXv6hY/T1qc5v7ZhI177&#10;8/u4fcoCTPn2Ylz9rbWYckQVLjl8GW44twBP/E8rFrzSjeV5G7BiSStKShoQidTSX5lxRcoruF2C&#10;0uJi4szEmrmuiPyYI8SWS5Xn/jKu6Rcpi6I0UoniYtYvjqG0JIFIaRX9nWszVJpEuaiMPs6V0VGq&#10;iComdoYqY3GIPhRz5neFeE3UjQ+Nkaq6hKPqZBXXAuSY4lipqq1GbX0dko0cb6vos0yube2rqWb8&#10;5doONNSRkm2MlZFCA2NlOB/mVsbDYGzlZuHJ7c30WaafvStbjVR7mj7NLUgm1qI5vhNtdUBTohdN&#10;NVvpq9xLbHkjWltS2LSB6/MRV+7qbGPMi3asX8MYGGuIK68hdtyxAV3k9rsBe3+DuLLe+SC2LDnh&#10;yw3LS7aY3AnKJR9fNvkmWWfyz3Blk5cmV03WmvyVPDa5LW6y3GR8rrnB/nxH/Ospr/apTZbURrXd&#10;L9M+/zirG/KwB8IeCHsg7IED0wMZTJl4IC2VsfyU5f8qcqAi7RtZXPI77uPae8JhBinqhcP0E8Tc&#10;xlgKPfSLpbuso276x26nvyzhZcbBYGUPjunt3e70WFAPGI6XTqcxYcIEZ+/kqmPzEl/fSIcqCY/O&#10;laSLdC6bw6iOto1yHbM/y9SXHwVTZgNpA++Ja8vG3MWO39XLTjVAmicbZn+P0Cd5hwPHeH4+k+GB&#10;DF7qMF8+hM30GdfafX1c90+aWiRsWedU3mJh9NA+Ce7bzj5Wmc5l/O1338WLL73kju9W/Gvut5jL&#10;y1aswJ//8hcXY8PK7TqycXzbQHaWJdkLsoVkK1mybwt65n76sG0bH/bs7TjZY36ybdUTKcmWUxuV&#10;zM5yG/ynMWbX1T7La7+NV7Xfksa16tg+2ZVK8jlQmY17lSlvY9j2WZvseON+/+hYJWuPX8far/62&#10;lOtY2/f54BIoGgsai5mxqzEmHFjfVYwy8ofYMftZtUVD9E8e1O9j+X2LFip54BysI3m1x9xT75y7&#10;kqSl5qC6WpjCHgh7IOyBL3YPSJfkItMr4qY7ped8ks7xSfv8bek7nwz7MCzEuHSiyLbFrUzcsBQf&#10;Sw7iydJ55ucnnW8UxGts2/AccR9D9vOG/xg37Ni44UfGfUzZ8GNxw6AMkwr6H8sHeSwsuYO+lEYW&#10;32Isf+RcePJqYskiYcofhicLV/bjXPh4cjKZpI9yNWpWRR2mXF3LGAbElDN4cuMopiycsDpJ/1Wt&#10;wxdjjF7iiLV1jYzlW48VBbVYurKZeOU2LHxrI/7fL6px/VlFuPLYKlx5ZAeuOLwOlx5ahDumVuDN&#10;5zqRWk1bjHpaFv92WtODXMd4dEx+QTFl+SvLAunljfdsoi1O2rIKyPv7TvzP5DQu+c96TD2qBjee&#10;WouZpy7G5ae+gP/+yQLMeaUByxY3Y8mSGCmCpSuKUBIpc2vxVcXpIx6JYOXKlSiPVjhMuZgYc1FJ&#10;qatTrrX9FI85kcWNLTZGAFMuYywNH1NW3jBl47mw5VH/5SymvBtXju+BKVfX1TgMWThyXQP9lbMk&#10;bLlxNX2UmzrQmOwkrXGYsovtrXX9GKeltb0FbfQ1rq6PIbmqFg2rk6hvSmJVSyPSHW1o7+Q6lU3d&#10;SNH3O1UzgpaaAXSlR7Aq2eViYghTlr+yYcoOV85iyuu5bv36dr7DHqas91fvtL3j/nsfxJX9b08m&#10;R8T3hSlLfkmeSa4Z+biyyUfJSpOrJmtNBpusNvlt709Q3h9IDWfXtmuqTWqnuCXlVU9cbVc+TGEP&#10;hD0Q9kDYAwenB2SXEBkjOjI2psxdzs+VYSocviI8RqgUI8863s24GM5XmeLc+SlT5G/ht/MeQnHO&#10;f5nbwnQGssfvEt7ZL6wtI/+l15Sk82THGy6s7WOOOQbt/J2eYV+GKboD+M90inSldKd0qZLpFpVJ&#10;3yopL50UTKa77Jjg/v25rdYIsVQPiLS9W2Nyw5J0ZUBfuno6QDC6DlZ4ix4+LO0gDeuH/sqrm+Wb&#10;weOFEcs/WZjyhoHtDlOWj7H8kIUjG9abPYWdatRP2fBiw5w1d1Hd2f/4B6bNmDFa33ychVO//uab&#10;uP7GG51vtZ1X7djMOZoltU02gT0fPSs/2fO3MtlESnr+Gj86TufQ2DH7QvttbFle17BjVaZxY2NG&#10;2zpWyR832pZNaG3T3DJ4jJ3TbDUdb+NJ9a0dwfuysalr6B7tvHY+lauNlvR+KOk+lOwaysu2NExe&#10;+63P7Nqqo6Q+0rv1xUga3HoJAngwiw1PltzR9yy3na2tIyT7MjhyBlOWFNzBOaj86of5fUzxlPfA&#10;kzk01N8hpszOC1PYA2EP/Nv0gJN7kn0Bkr40ks4xkq40kv4xMv1o2+JWJm6Yh7h0lE/SnWORYcnG&#10;pUdF0oFGhiOLG44sbtixcR9DzoUj+3iP5X08SPl9YceGMfk4so8n+7ix8r4PcjBvOLK4bGXRWHEt&#10;fH9k5Q1HFm9STAuSxbYw3+QgfiwMWbiyeBBPrqNfcl1DHNWryhxuJ39SxcYVDpmoqsvEuaAPalUD&#10;ccy6CCqqi4k/cj248iSipSlEC9ahNK8XBfOAOX8EHrh2K66cWIlJhxNTPmkprjpnDqac/Qc8fO9c&#10;5M+PYvPGHo4z2nnUzQOMpTfEuMk7OFEZoT/FKHFBXq0r7kjlNARG9fpe+lyzGlkHBzHx8gx/4das&#10;oTmSaauzVmSxZOzcIU2s+KemDmynLac8+6B76zYULqrEHVc+i59ctAKXHZ2Hyw4rxLUTWjH9mASu&#10;OyWG3/68DQtf68Xy99ejKNKEguJaLFlWhiWLYyhZ2cLn1ITiaCFKYkUojRc7XlRZgJURxiIpXoYl&#10;hUtQGiPOXLknlUYjEOl5yq/Zp7EwZsOW9/BdTsRQWct1Amu4RmAt1wisifHbA32XOZbitTX0Ya6l&#10;T3ITfZKbGIO7gXE1Gujj3oDKaL3jUcXkbihBgt81kq11WJVqRVNLJ2OydKE6tgGxks1orgJSpJZK&#10;oKEIqM4H4ouAineB0rnAs79pw2M/L8fsx5tQvngQjfGdWF3Xi7bUNvoqr3Pfbhy2TF/ltWs6HMlX&#10;WbjyOnKLQWPfhnxc2d59w5clK+zbU1COGKa8L1zZZJvJOpN/Jg8lN02Wmow1uSsZbLLa5LfJdPGg&#10;zOdIOyBJbVHbxkpqm+qEKeyBsAfCHgh74LPRA8JUtJ4wERSHr9CCyTRMTCSILVuUycjeEsalmLOK&#10;F7CFeYGaxCR7t9B+5zp6MvJ4zDB/mNW9tQe924ewvYc4VnadONlJOq/suqpENVKplIs3Jb0qHSq9&#10;qjKtO/z1r38dpfxWLl0pW1lJekR60ex2w/qko5VsnqK8ziX9qmNkm0uPKkkHy1bWPMLXmW7nAfyn&#10;7pXWVK+KtL1HUt8bZXdYex3+KwxsB2N6cE2+jGHJbcYT6eO6fUP0Qe4dpB+P+BAxd9aVxUy001FN&#10;SxO/AewZK1nf8oWpOeyZfdzJ7+zyNzbfZGHKWlNlZWEhWtNp195tfDavvvYabrntNqT5jHQOzU20&#10;X/4wT/71r26f7k2/P9vIZ+Lum89Ez0VzGNk8esZKel4FBQX8bV7E+czIdtB+3beSPW89Z5HN+7TP&#10;nq9sOs0XlcQ117F9Vqa5ma6v82qOpGtoXMn+0/hQufbLFtP617FYzI0hd1L+S/P+NO/SfiWd3+5B&#10;Y03JbCKNTY1nzcEUo9DsoSH6lMv3YS3jsXW0r8H6Lq4XvX7j6DNXXuVd6/i7OuY3btjk+AebNrt1&#10;aHby+4zsVks6r+5d7S0qKnJ5u2/Do1VX96m2qf7nO2lM6M3ZjSm7d4nFwpB1e0PDnIfJcZnjPvOO&#10;SH7pm4VIsmsbn/V2kt4hlnGdy5GRrM+DuidL7r3jhpvX8ZrybeYMlRXCFPZA2ANhD3wxe8DJPepC&#10;cemLXCQ96ZNhFKajxaWHcpFhHMYN+/C5dLORcBI/b7iJ4Sjihq2IG94ibliy4cfGPwxHNtzYbNMg&#10;7qNtw4SMG14kbhhSLvxYtobhTuKGRRmm7OPHPnZsecOQxdsY08JItpeRbDDDknNhyIYly24TyUf5&#10;Q2NbKL6FR/JNdlgybaxa+iXX0ge0qjGCqiTjF2jtvWrigPE65+MaS9A3uZqxe+tKUJYoJG5Y4uJj&#10;xCobULCkDqVL2lBdCLxFf9t7rq7H5PErMHV8KWZMiOH7Exbgugvexv23LEZNOf0iaPZonTqaMugm&#10;rtrLIBDD1OWa0bg4yTQEHKeB7fxhxFXG+cfnHVMeVIA7zaOcsUMThfc20Md1U7j2dj/Nx1Urgfuv&#10;ZawQxsG46tg4ph/V4DDlq0+qwGXfeRV3/vA9/PnxpZifxzgWZQ30Ra5ymHL+whosW16GpcX5WBFZ&#10;BmHJwpUjiRJE4hE+szJHBWUFKIgUOiosK0JReTGKKxg/I4spK16GTz6+rLxhzOa3bNxhzHH6NTOm&#10;dkV1hcOVK6szuLKw4lhNNcdPDcoqE6iIcVxV13P8NHM9yDTjW7SjvqENdfRXbu6qR2N7ErXNNaiq&#10;5/eMmib6y3egNrEJyVgfypd1I7psCNH8XSh8axjznt6AJ+6J47ap8zDjzL/jB5fMxfnjHsb1Fz+L&#10;x+9bgobYDjRUddNHuQ/p1PpRTLlzTTrjt0xcuaujE11az4/c3l+9z/Z+2zcjXx4oLxlhc1mTHyZj&#10;TPb4mLLJKpNdJtMk30zu+bLQl5cmU03WmjyWfDaZbXLcl/O+DlD+QCRd3/SH2qZ2qcxP2rb2iOt+&#10;dL/7OwX7I7i9v68fnj/sgbAH9l8PBN/n4Pb+u/Ln/8wfBVN2cROcHpEuofHisBjhaJLdjKAwuIlG&#10;jfAY4bXEYij79R1d4p/QjIvxKy6STcefpvEfY1WtasFF3/0vHHnkkTjiiCPw5S9/GV/5ylfwta99&#10;DYcffrgr1744f5O1cOFCjBs3DrNnzx7VK++88w6+973vud8GCT+bNGkSli9fPrpfMcJOPvlkh1lK&#10;/5533nl4kz6z0lNp2tznnHMO3n//faeTbMywZQc0SUOqR7Om4d4Ilbp8lJhhp5quF/abwbS4kkcf&#10;cbERrqtDEqa8Y6d+y59Bv4R8ZSLFjaCXxud64v5Nne2Ycu1VuO/BB9w1P2DMrrvuvhunnHbaKFas&#10;+cUZZ52F5StXOpx5K7HZX/361zjy6KNx9Le/jSOOOgo33nyzi4HxzN/+hq8S/z/kq1/F+GOPdXUO&#10;57M7/oQTXL2bfvAD5xMjX+ann33WXVPt13M4i9dYunSp63fNoW7mOSdOnIjjjjsO3/rWt9wzlz2h&#10;JJvI7ArZRUo/+clP8Oijj7p5pvbLrrrmmmvwxBNPuDnkQw89hHPPPdeNI9WXvXfffffhlltu0aYb&#10;M6eccoqrq+2nn34ap59+usN+VffCCy904+iQQw5x7XpW7Wfbn3nmGTcmJ0+ePOoLr/I33ngDp556&#10;qvs+ovMtWrTIjdPDDjsMhx56qDuf8GWlTvo0XHjBd3H4YUfgm984FOO+fQxOO/V0vPD8i9jW3YP6&#10;ZAOOP24ijjziKHz9a9/AxONPwOWXTXYYNB8rbr3lNvzqV79ybdX59B6cccYZ0LW+zWc0bdo0+ggl&#10;tMth9dZnmpMradx/vpPar7dnbEx5FE5Wh7mJ2G7Zxa9LLJPvt+SX5FkGU868dJJXfEP1kpKcjGDm&#10;08aUTfb8q5ytC1PYA2EPhD3wqfeAL5PM7ghywyDEDZcwLMC4YRfGDdMwblhHkBt2LG7Ysc997MTw&#10;lCCO7GPJwl8MizFsxrhwGyPDcgzbyYUbG/5jeJC4jyVb3seQDFcynMkwZHHDoXw+FqZs2LFx2VE+&#10;GZ5s3/WDmLLhx8b1rd9I38ktbnLQD9nwYxfjIoglE0+uob9BTW0CibpKhyfHE7VcYy9Jkg9pNaLy&#10;Qa2iL2tVASoSpW47VtaCWMFGVLy/HcVzhrHkOeCXl3fhyhOjuPSoFZh+Uj6mnfEGrpn0NP70+3d4&#10;jQb0DPQxbpV84WkBy0k5Yx5y/Ge/B1Pp6zvyrp0k+SWLlLdyp8dNl5PTDhrFmaXvD2aSrcFJgSPN&#10;mcz2UBuzpOa591D+O1m7ZniYa/cN0y9D3UETZ31LD557lBjp6bMw9fjFmDGxFJOPLsM1J8dwyfhF&#10;uPqcPNxzUwTPPpLCgtd6ULRwJwoWDGDFextQnL8GRfmMaf1+C5YubET+AsYjyatBwXLi/sUNKCyM&#10;o7A4isKScsa+jqCIa/45XLmyGKXlERcrQzE1SssUkzlDY2HMhi8bF75cHicx7nI51/sTdlwZS9In&#10;g/7I0SZEK1oQj6YRK29HrKwDiYp1qKpYj6py+iCXrmP8jhauRxin//Uq+qV0Il7WD4ZYQU0BEF0I&#10;ROYAbzwG/Om2Pvz8e02YcWwJLjt8BSYfUYQZx1Ti2hNjuOG0OK48ZTkmTXwdN1/yFubO2oBkOdDc&#10;uAOtzfRVTnfRf4ZxMtak0N6RQkcWW86s5dfhfldg77G943rn7f03brLBx5UlRyRbTPZIFplcMlll&#10;3GSZ5Jr/7Uwy0GSjyUvJUJOvJnfFJZNNTpv89mW6L+/98XcgXxGb/+maarMltVdtVxsPZLJ+GIsf&#10;yLaE1wp7IOyBT7cHxnqvrfzTvdoX7WwyxoQF78ZllBPRrHFcv7gSKjlC3HiYa0OMjGzlHuIwu+go&#10;MNBISmBkI5V2dw3LN7l9w8NbqdO20L6RccQikrCd7b38TSP1gM6/qqUV3zj0MLcO3/PPP4+XX34Z&#10;7733nuO//e1vHb78yCOPOP36LuP1CmcWbiwfDT3bBQsWQFig9KtiwJ155plufQntk/6UX6kwZfmF&#10;yq/ikksuGcWcf/zjH+M2+tXqOBsn4gcj5dSG2T6zvlPnCat3+p2N1DHqwyH5h2Mr/Y970NndgtqW&#10;KPf1crsba7e000eZPjvD/B3ojgH08Ad1wpZ1nI6fOnUqHnjgAeeTrNjIl7BvhQe/OXeuW3NPPi0n&#10;nnQSFCtZ9RUT+RjGt3751Ved//K78+fjZPb/c3x2mrP85sEHMfOqq9zvG7W+R5TfAu7kGotnnn22&#10;W+tDcTC+x2fwwuzZLnazzil7R1i/vg/IDrrnnntwNuuvWLEC6XQaf/jDH9wzXL58OWvTVs5iy+oH&#10;2RKyKW644Qbccccdbr/90zn++Mc/uk1hy1/60pfwwx/+0NVX4e9+9ztcdtllblvX1jcNnU/X/P73&#10;vw/hxrJdbrrpJlxxxRVu3Fh7TmKfFHM9E40d1TuUOLH8hHS80rx58xyeqzbKNhTmPH36dGdnyn/4&#10;1ltvxWnE7mUz6reKZ591Dp7669NI1tWjsKAIDz34MCaMP5axBemXEY3j9NPOwNw587jOTQ0WLliI&#10;88+7ANOnzYB8le+84y5cd9117rqyT/Wd5Oqrr3a+EZrfzSCGL0w8lUq5Omqj2ZUqOFhj3jXmU/m3&#10;i2eRDNPXlcwXFje+WSx5w6JsMjk3wG3hx/Jh30LaTNqQ5doWvix/eclEYSR8pjrRrux8jleRH5SI&#10;XvLkGsWfLPny51/Jf7Krh0eHPRD2QNgDe/ZAUA45u4P6zOc+7mBYhHHpGSPDkcV9LMP0kHEfPw7m&#10;DRcxbniJeC4s2Xz3jBv2YtwwGcNqxA1HFs+FIfvYseUNNxY3fCgXNwzJeC4M2ceP/bz5JIubX7Js&#10;EZ9SqZTT8cZbub+FZSIfTzafZMOPjTfwN3tGFtfCfJFz4cd7+CVnseTq6mr6gpJqFKegwsVIVvzd&#10;aGUdiZgg8cFK+aASSy6NLXd+zNpevpjY4bJ1qC8G8l/qxiM/bsbkcUWYeUIlrphQiknj38XNF+fh&#10;xT81oWWVfg9PXImOKUM75BvPcWvkhrDwJunrDHPq2fZLVWfLzVrIfB/+fGLK7nb1TspGcZ0gy4fr&#10;npMJU+6jWbO5iX36AvCLSfXE6Mtw1cQaXHTo+5hxSiGmn/4eZp7/On54xRzcd3s+nno0gdefS2HR&#10;G23Im9eApfNXozA/heJlafqQN/E51WHp4gSW5sdo/1ahuDSOYq3ZR8y4mDiyMGX5LxeWFHFfZJSE&#10;LRvlwpdtDUDflzkSZewMYsvyRy6Pas2/WlRU1BNXXsU4Kc2oTnQgXtGBipI0idhyZC3ikS5HleUp&#10;JFev5Tp+XQ5Tfv+9Nrz8bD0eubsUP50yH9NPe5N4cR6mTczH1AnLceXxEa75GKM/dwzTx1Vg6rhi&#10;fPebC3DLxVWY/J05uP6iN3H3j+ajNsI4GbX9WL1qC9+rdYwvwxgzHa0OUxauvKa9jT7LHY7891fY&#10;so8r2/ckH2OWzDBZYpjyx8GVTc4Zrmwy0eSk5KYvUyVzTRabfJa8Nvnty3blfbmv/P5Oar/aoiRd&#10;5Cdrt/arLX6blde97e8U7I/g9v6+fnj+sAcOZg8E7cPg9r7aFqwf3D7Yxwff5+D2vtr3773fsBbJ&#10;74yvn3IiWSqZvCwwYSzybZQv3zYMb23GqthCFC98CnP+9gu8+uTPMet3t+KNvz+Apuhi1hFuw++f&#10;9ImVHdfXw7Vo+/n7R8Yzs/Ov3bCRfrBnY86cOU7f6blpbEn/SScL51MMBOmJ+cIviQ/Lp/UvxDaV&#10;3nrrLbetuvKn0Hp+5u+qcwm/E86s2AqyxS+99FK8xHXkpH8VpzkvL8/pH388uxMf4H85NbTZxMZp&#10;P7uYImyb6ov6hofwAX/ollf+Hh575iE89tcHcNs9P8Kd9/5fPP/KU/RJ7uYz5JolfA70XMYWYst9&#10;O4lCc21F+Qhffvnl+DX9jhVLWXGRj6JPsOJX3Hf//egnnppkn8pP+S1irrreueefjzvuumv0+vJt&#10;fuSxxxzpHFoj+nzil5rHWBtf+ec/MYnX0fkUP/m8Cy7Aa/TjVTxm81OWT20hY2nIhhK+/Pjjj/Nq&#10;maS53kUXXYQ777zTzR31rJT0fJVke9x+++1uv2wJzRmV9P1A40T7HyTWLRxY5xHOqjr33nuvw3lV&#10;18aWxt1zzz3n6sn/R/Mj+Uu/+OKLquaSfHh+9rOfOYxZ7U2n086fXt8vlNQGYcr61qHr6BuJziF/&#10;eEuaowmn1jUU00K+yUvyl9K3n/Nwrm+p+BZf/j//4TBmYcoXnH8h17apchiy3iXVHX/MBHfsr+//&#10;DW688UZnHz7//PPuHdA9KqktGvtqr7ifbMzLjvx8J40HyTCbJWZklmDgUUxZY8b96JW2puJb6JvY&#10;yCYew0mXo7Xk2t5IkbWe9AHzmptmzru/MeWgvvq42/Ysx+K8kTCFPRD2QNgDH7kHfFniy6Mg1mDb&#10;Nq83Lr1iWIVxwwLEpZuMfKzDMONcZbYviCNLxxuWYtwwFsOQxQ1HFvex5A/Dkw07FjfMJ8h9DNkw&#10;Y3EfO1LecCUfT/axp1zYsWHI5o9sPEUbyyf5Tfjk48gWK9n3STb82Hg9Y38ZCVP28eRc+LGLcWF+&#10;ybQ3ZCtVVVVlKMH4BIkq558cFQ5Yxli3ZY2oKCcuKB/UGP1XowXO56Cc67wVLGpG6XzGAf7nLjxz&#10;VweuP7kUU46oxfQTl2P6Oa/ip1f/A7NnMY5X22YMc/qxgzSiqYhMF6l/OvKOsEAx4HY5pS+9rfmK&#10;ZhpZHc5cprK25SXD2H3U8RnivIPmpPMLptqXqXBwk9q2OdM2NpeuINilaZegMmeuDXO+1MWNzaQN&#10;vO+tbh1uZ7LoUzk/iW/bxAy7QC49PVuJhSY78dyfiM1//1XMOLUAF32jApMObcAVR3Rg+vh6TDsh&#10;gpln5OH6S+bhlsl5+M0NUfz+tka88MA6zPtzN/Je6MPSfyrOdS+K+ayWvt2B5QtSKMhvQdHy1Sgq&#10;SKJwZS1WrqR/8Mpyt66f1vbbF7YsjNn3X3b4clkcpZFq4sG1pCTKSlfR93g1yktaMxhycQdKV7Sj&#10;ZOkaRJZ1oXLFFiSKepEo7EPFUo6jN4HZDwJP/GwAd0/pwE1nJDHzuATvswozJyS51mM944BUYyp9&#10;kqcdx7gqJxVg2snvY8rJ72La6e/gGuLNVxzN9WHGx3D5McScz1iEmRe8gjdnrUEyMcK+7OFvLrvQ&#10;kl6DFmLKwpVTHS2j2HI71/qzd9nebx9X1vvvywbJCpMhJls0twhiyr6/smSWyTOTcSbzJAMlE40k&#10;L012mlw12WsyWTLavgEatmyy3bivBzjK9nuSLtG9+HMU6aVcSW0ba1+u+p+0zO+LXPlPev7w+LAH&#10;Pss94NuHufL7anuuY/yyg318rnfaL9tX+/699+9pf1EyO7NFiIpQ4YzVRX88Z8TJsNmGkW38bVxk&#10;Lpa+9hjen30n6vPvx4bEM2grfwrL3/gV8l9/GB1JYmg71u4+C2OUyr4zL7/N27eiPt2ECSccj7n0&#10;i7UkPSIdIh38VcZREEYsPbhkyRKce+65DiecOXOmw4gVY0Bl0s+KASe/U2F40sU6ftasWc7nVXiz&#10;dLYwxdcY91exFeSjrHmC0scZy9bO/cadjaxG7SbZycKT1TdCUmXyKj5yC9cfLq4vwbOL/oJ4Zwnm&#10;rZiNn913A97On42nXvgtnnzuUZTXFqF3F/Uyj+pj8LlB4tDDnNONMLb1DdNm4hH6xOqcwnnPZl8u&#10;o3/w1ddei3XsL2HKpxOTLygqcvGU//OQQ/AO+1fxlbVfMZZFa2kT6Rzr2Z+X8hlonqJtrRMjX2Zh&#10;0YrDrGO0/+98LmtoVymusnD/E0880fmUK26D4p4olp+SbC2lJ5980uG/si/0HWDZsmXIz893MR1k&#10;C+l5yk/Z7DTNiTQW9PyV5PMu313Fu7ib8T00L3v44YddzAzZXRp/+vYgLFbj6YUXXnC/G9M8Se3R&#10;+TQGZe/JFpMtJztOedmMwowtvoRstLffftvFn5Adp7gb8nuWPNIY1NjUc5TNqbSGsdcuufhSvPLy&#10;qy7OhXyT5819Cyee8B3U1dJOp9/ymWec5fIaE8Kb//LkX/HdCy9ymPIv77rb4ek65//+7/8633O1&#10;T35Wup7aKDxZ+2Ubqr+UlNc9ff6TsOTMtzDJLo07vR8+pryL31AypZRf/WvR21WDjS2l2Jwuxja+&#10;N1vXFaKnqwybOyJYu7oEG9uqsLNnPY9RX1E+Zk/m5MT/Z+88vLQqsrX/B3xr3e+bOwbGhIgKSlBA&#10;QEyY06DkrIhiAHNEEAQUR0QMKCqoTRYlCEhuoWmgoTN0Nzl0003O0BK7m7S/51cvGw4tjN65zric&#10;6Vprv3XeOnVO1amwa9dTu3aF1H5bPeXoWPWPXEf515mu9RFlrqwEykqgrAR+dQk4H4nyI8cWSvuM&#10;LU6OSziO7L5jF+47puEYB77jHvhnC3e9O8dL8B1Hdt+xFcdaSuPJjI9RTLm0fjJjZxRLPhOe7BiQ&#10;+1Esmesz4cfIpI4xlfYdg3LfsWPWrJ3y8/NPw5H9fxRLZu8U5PrI+GDJZ9JHRk5zHNl9ZD7kZddN&#10;xgdTLo0h8x95CQq6yRFMmfXvzEVZMf3kE5hyesqKgCkH+wbClFMWzhPuKJvKwg4Xp+wKmHJcr9X2&#10;YoMEYXmzrOVVq+2vladau3sn2JD+q6SfLEhVZqrAlEuEmR4q1LDMJCUM+ACt/AGAxeOasZtxn/kN&#10;gbhwU/4fH1OO7afarW/ZLlKB8Gl8tqBkHVMY+3wVQZEmcWDKe0Xb880Sxpr16bTPWl2bJ9w0z+6/&#10;MNcaXLbIGlWbLxsZ06zJLcJSrx9mret9aw/dNNra3SrbD3eNso4Nv7PO7Sda39dm2xd/W2ATR6yw&#10;KWOWWfykZdJfXm5zE5cETHnu3CzJrOknMWVw5dLYMjhzabsYp2HLKQsDppycvDhgyikLVgpX1ll5&#10;wpTT5udbWtJ6y1yw1dLnbrPkWVts9qT1Nn74Uvv8vQTr+sxw6/DXMdaiboI1qZEge9wJ1vCq+das&#10;ykJrUVX79q5eak0rL7bGVy6yhlemSg9e92rOsTY3JlqnB9J1fuEmG9nTbGJvk02MLGtdO90a1hxv&#10;TesPs5cf/96WLjpqy5fuDZhybv4Gy12fdxJTXrfedZZPYcr0Z/o6fR+K8gXHlp13OC9hnuGYsuPK&#10;zqOifKs0rux8z/mg88h/FFP2OYPz++hYoBb2T3XwP3R9sEMYFxdnw3UGPLYG+f+N9sly/eWXX9og&#10;2Vxkryjz+jTtjaWc/hUuWhZnuv5X5KEsjbIS+L1KwOXDs/m/lK+zPefhv/fzZ+rT0bBfyt9/9v1f&#10;xpSLhAezno+O8tGDG2xFxmSb9k1fSxr/kW1fPNLWLehjy2e+bSsS37dV87+wpB/62eRv+tiKzGl6&#10;Br1A0OmY1YV9h/ZKohO2pd+Nu7da1RrX2HfffXfaWiT1gVx7uez1gjPiwBDZ1498y35+xhTCsCHA&#10;2ImeKNjetbLfiz1ZdJKrVq0a/oM1ggsSjr7qvffeGzBo5j/Mbbwd4//ujiycgbB7wdjumNnWXTt1&#10;JkaaDZ8ywlI26Yzm3Fk2ZlacdXn3aRs77Wv7ZvwgGzFuoH0+9GPbtGeDVBywexHD3gRwSn/8kD3a&#10;orX1fKN7wHufff75YE8ZnPf2O+/Umc3pQd8Y+8rTpGObl58fbCTfpDq4V2V75913WyPZzkCP+eFH&#10;Hgn2MzgzsIHsPGA7A1sa5PUz1VND6eRuF5bq775GGPL1qguIOr3kkkvCWgC4bM2aNUNdIQfhkGuw&#10;f4EtC+Qz6u8K2XOmbTRq1CjIXh07dgx2jevVqxf0nKnfiy+++KS+c48ePYJ9ZeQU2ge6xq+//ro9&#10;JhvPzF+xq1K+fPmAbXfu3Dm0J9IeOnRosOfM+7DbDbEuQdsCk8YhL5YrVy7o9VA/OPTuyR+uS5cu&#10;Vr169dBOeR6sGx97GGDPnMlX/5Zbg61kcGLsWpzz53PtvT59pXtSYotzlljdOtcHXeWH2j5sDR9s&#10;ZJWurGxDBg8N919+6ZVg+4O5OuVA+d2p+sNGDHrod6ueSAssHkd50uZxnt/w5w/788uYcjDkHuaX&#10;B+3gTp0fuXC6Jc8YJvraMhOHWGril5Yuf4E2iSZOGWwZcyfaVp0XfvSA5FPp9Zdhyn/YxlGW8bIS&#10;KCuBXyiBqPzjcrPjCO47ZlzadwwZ3/FjfMeO8R0/xnesuHSY48m/hBk7blLaPxt+HMVgHJfBBzd2&#10;iuI3XP8aDNnXr/GjOJFjRxuEH0VpveSEKLEvrEB756LEGnxpwoZFlJDDIMeKo7rHjhuvXA2GHKMV&#10;q1Zrjf8ULV8JjrzKli5fcRotWbbcnJYtXmNLs3N1ntlqW5K9SjLIshh2rPP2cpbo/L3FmbIrkB78&#10;rGydw5ctWxeycxaz1ZUdbBUsyFgczlLLUvxMyakZwhGzhREuXbDasudLd3mu9FDnLpV+6wqL/2GX&#10;fd5ns7W7M8fqX7jUmlVfYO3rjbd29b+ygW8l2ZbVAkklWhWXyIZy8W7JlQclIqPLK2xYMicSQOzE&#10;EE6f1pnbQaH3Fxr9H/x2tM/+7FqC9+Gj2ASQ6KJyQ1f5yCGVyp6jtm+zzrReW2JT4qZZ76fG2UM3&#10;fGuta35vj9WZY49cm2StK82zFlfqPMQKwl0rLrUmVywJGGyTqzKt8dUp1kTYc9Oas61p7ek6LzHe&#10;nm0+z3o+k2Wf9Mq14Z9ss/HDfrKpY/bZpLG7beqEQps+aY9Nn7LTpk7eIrttmy0+fpvNmrnL4mds&#10;V/gOm/rDTps28Se1gSL7ceIRi59wRLY3jlrCBO3HG6ezSEaZTfjabFT/Yxb3zmH7rGux9X+5xLq1&#10;3WavNN5sT92x1h6qs1y2orNlx2KRNb4qSyR95GrSwa4s2ynKc6vrFljTWtPt/mojrNH1Q6zDA6Ps&#10;ofs+tBce+cI+6PWdTRiZYOnzcmzdyo0691H6IlsPWW72Zvvq7ZV6dro1uHyytbsuW/ZCJtmQ9zfa&#10;0vTj6jtb1f5zLU/2LjZv3Wa5a/JkZznXtmxebxvWFQSdJ99j4LjymbBl5yPgyo4pu+86y76+5fgy&#10;fCvKy0pjy/BC54/gy8yPHVd2/ovvPNh5NXzb+XmUzzMG+Ljws7b2D86ZeR8Ovo/z+R7Xh4pLbNTo&#10;761ylWvs3HIXWfnLrrTz/nKxXVLhivD/wksuC2HnnK9zly6vbOdfcIldVL6iNWne2opp83pHCeuc&#10;SoNriLmpk4eh4+TX6En5NXniO3GeT8oGR7m683vEZ24J3k0diQGFtLH1GM0Daew7cPBkOqR35FhM&#10;D8bTxi9UGsyf2cvr4XyPX7vPvl+uibtP82W+jzRJ/6DSwYd279pz8rpEZUvYsaNKVzyCa/bG4h/V&#10;Xmh86h6OCh0q0flF8g8fi4UdPU6ZnuC40tXxa3TVDhzi22LfQ36LSjjTKVb+lAM8if/YLPJrdNI8&#10;Dr5/M9/i3xyN4+XJd/pze9TeuY6G8Z80HIfw9HinPv3ks37NPmp/H3uu/TnaIuHRfHk89/3d5I1v&#10;VhEEWcjn17Ql+po7+t4/y5EW1XqQfJ/4zv2HDljJMdKnDWvHuuyh4vN/70HaEO1GdUndi4r1DdF+&#10;rog/c84P/AY8x92hg7QZ+rHSCvV+1LyO9h881aY9jLjelukPlL3XB+Xu9Qp+RNyDRdp7T351Tdsg&#10;LvVIvRHGNel6u4ndj7XLaD2SjtdzrF0cjz2jZ+kDOPghdUf/p0y8z4ebZT9nLAGZorD9qgjaUhDc&#10;QruDz9PmYuVacuLekSPw08028ZM2tmteFytJfsos60U7nvKE2YJn5b9uR7M+snWJfW1J/AAb8Wk3&#10;xaf9xnjVUVV2kfRjD+zXuxW0ad0Wq1m9VtATpa7og9Qb9YiuKrhcquwp4MDfwMcYg7F/iw2MoUOH&#10;BpwYvRP0XQmDr3MmGoTtA3RgwRALCgoCFthHthrAIlnrxJHW7+soXMpZBQIz4i9E54B0feRw7N7B&#10;IumIn9AX37RjpX01op+lrZxlCcsmWfqWaTZ1+SB7qu8dNnrRmzYquYfFzXjdvhzfy8ZMj9OrilXu&#10;sXHmaOgvJRqD77Zub74u/eKddtMt9W3W7MSQZMenn7G+/T7QXGad9JRvku7ynDA/uuCii617j572&#10;rvR+Px84yDiX7/EOTwQclz5HHYKhum0SeCdnIqKnS70h32DbFzsW2EtmHZo6REeYeOi+YDMiPj7+&#10;pIyBvIOeMc8hG1Gv6BVjSxt7GYznTwpLxY4zdp+x0zFDaw3oV38s/WbGpq7dutljjz8eeE5P6Q2/&#10;oPSflj0I9LFx6LZjCwV73uC96PmQd/JBODa9WQcH2x45cmTAt7EngUOGwEYLZ+4538EmC3ZaeAd2&#10;PDivb8CAAWFNHdsaH3/8cThDj+9gPgpe3q9fv/Bt2M0AD0afGsfaOzg6ZdZN34HONjr78DnaLhg4&#10;9qRx6ESDmbN2P2rUqBCXPNOPsP+M3Obtned9zAsP/4F/6CYxR8eJOcLoVcE/Tv9hXNigsSLPtuXE&#10;WcHct6wwo5f9tOAlK0rtaHuSO9u2lHdsyax+lvLjl1J12qxzLvdrfI6NXSf7pSchP6Tr/2PJnvHX&#10;xyGXK+BxONoLjvs+hsHLvI5o7+78Gf4j15aWS3xM51mPG2RDvbvMlZVAWQmUlcCZSgBeESV4EcTY&#10;ECV4SWmC1zjBy6LkOAU8L0rwLcjD/D/juOPJ+PA+17dz33GS0v6Z8OQolsx1FIOJYsqM306O3ZTG&#10;lB3jwXedwrNhyaUx5dI4MlhyaTz5TDhyXn4MO3Y/d+3ak3aRuS6NKUd1kcGTozgy144lux/FlJcs&#10;O4UnL14qveQcYclZa07DlIMusjDlgCefwJSzcnQOnzDlRVkLA6aMna6FspmcmpFtc5IX2oK0dNnE&#10;TZb921SdpZZmWQtkH2Ou8ORE6SanrrSE6em2IGmVTRm31Z57ZLbdebVwvyvzdYZchrWqMco+eiHD&#10;liQIQd6msVLT8GMYp9B8ogxT1rSgVL897b+GfHAOxHy2aIEpY1/5sKZvRTs0996osC1mmjrYkO7b&#10;7NUHUq2D7GG0rzHf2ldPszZX5wQ8GfsjDS/LtoaXS4+5kuwMV0m1psL7m9VKtLY3az9j/WnW/Jax&#10;1vjmYfbgzYOsye1fWpsHBktXZai92flHe+/t+TZoQI6NGrHGxo7OszGj10guXW4jpFP8/bi19t03&#10;ubJpssIGfbrUPn1/sfV7a5G980aq9Xgp2R5vMcE6NPvB2jeaIPz3B2t5+0RreuMka3jdFGtQfZo1&#10;rqGzG2uCF2epvSy1VjWFfUuv+MErda7jZWk6izDLGlTUmYSV5lvLWvOt3S3z7OkHkqxXxywb9PYa&#10;y9K3r0rTHHSV5CmVRTHLFhK3mF6V6Bpb1EljzZ64bb61qTlXOs6p1lo2MLo8PtvS5xxQXyzUGozs&#10;Nq9eFTurL3+dFahfbpCuMpgyGGMUUy6NK0fXoeAlzleivIZrcGXnS86nfitM2fmw82rn3/D0KK9n&#10;HPBx4bR2dqINnmlc+bVhvBfnPmnRdl96tUvAicGSy11Y3v773L8EHBmM+S8XXRrCLri4goEr8x9c&#10;ufb1N9mylbkBpwVTYu7H2yGuo2GOWXHPw8GgwGbdUQ6UDY5rd+QRF723QHsu0D1CFw4bhp4uPviX&#10;Y5Pu+30wNHBIvnnvfnhbLL/4MVxW67OMs9TBiXtR/Nu/0X3iFO5RA9YUw+f74MfR+cvRI0IRicg0&#10;RLR/34GT/7kX5g26satwt3Ah0hW+e1Rt4sT1gSKt7R0Ba42FO97Mf2I7VnjgUAzj83z7t/OtENny&#10;e/jR73cckfrgHvuco3G5dszZwz0OZQqBXfs96sBxSDBJwsH3o7j37sKfTsbh/p6f9p6WR/8eno8+&#10;F/2OgHdKFwxHm6a/+DoE/5FlvP2ESL/hj/dNFW3A8/DJZ9FhWT8Vprz/0G7bX7RLKdKmpWMoXc9t&#10;u7aoLGRvVt8U7NJSJyJ/F/7ZHO0EHgLfIJ73Edob9UsZRonypl6iYVx7WOn6KNx7qs49DvG97UTb&#10;SzQu3+LYMfFpS/TtKMbsefB25vyBcHfw2dJ15XzK45T5Py+BX4MpHyiBh0KS+zcm2azBT9rupK46&#10;RPc5Oz73MbPUJzUAP20HZz9ve+b2sjXxvW35rC9s5IDuVlyo8/R0PhwNieGDdXM/UmLrxu1Wu0ad&#10;gCeWzhm4HnZ2XU8ZnA6ejb4xuAvnknHuWf369cM+Ruy/gU2CMzLHoK2DW4LXsfef/YGcSQfehs4m&#10;OpyM0b+/o89K8AvlS2fWJeSNnqDQ0OGTKkd4gXQx5qVOtR/ih9uivLmWvXWBzVg20qYsG2ivftHI&#10;vpj1jA1JfN2mCN8fNrWPffBlTys6ti+MdbH3k0CJNW91n739Tg+bMy/Jal5XWzoy60Oyw0d+I8z1&#10;Odm+WGl1690gjHZmCMf29bvv9Q3X3seferJjOPvO+Qn2F8CA3aFPjm4udcZckTrDpjV8iHkj/Pai&#10;iy4K+ydZR2BdAKwZB/9lrkldPS89anhYFGdjXkoff0iY6is62895B+u8D2rd4HPtiWKc+ah/f2sq&#10;3Xb4DHOva6XLi441uDJ5AtutV69eyCP4LDZVcOhNV65cOdhCDuOs0qJdYvMZuxrwUdpWpUqVQv75&#10;JhzvQ1+Y++gs8w7mteQXHsW8E11r9o1SLqyVsLcLR3lge4Ny4BosmHadLr1xnsd5OlyDPb/wwgvh&#10;/eDIYNnIs5QbLiUlJWDK4PU43kFdeX2V5pkh0h/sJ3SPkGfadcwRRq8K/glMWdZZFLLODuSNDpjy&#10;nvSeAVMuSX/aCrUetjW5ty2b/aHs8qkujkiHQUYMjwU5So/xaiddch3SPZUkoWd18CPaM475A/ME&#10;HHMGd4TjkFWxI4+NF+LRdmgLzD287vPz8wNvZG8yGIk7+oPX/b9D3fp3lfllJVBWAr9tCTA+RQne&#10;4QTvcGLsc/KxI+rDk5wcn8BnrIkSPPBMFMWTGd9L48nwPqcofhy9ZhyN0tkw5NK6yY7X4LteIH4U&#10;23G8x/0onuwYMn7UngVYsuPH7v89neS1BafrI+dKXsUOcpTAkaPkOsrur5TuRIximLLjx/jIclEq&#10;jSODJUM5S2TnYvFSY3+UE2cDZ2cJDxZh1+IULbZFmdJHTl9iC9N0Dl9qjDJSc7TPLSPIHimpybKD&#10;kWqLFqfojD7ZUU5OtnkJiy1xqsavHw7alK8PW49Hl9n9VX6wBtXiZbMgTbYGhln3xyZYxoyVEgLV&#10;5iVWFRcjzzAXBvNhDquZsOauxzWBCcR1aM+sqYaRWfH+fV203/78GrxA+0Fl8+6o7GJIe04EjhLD&#10;WI5KgejAXvV14adH9x6XHbAi2TLcKvsjmfbtJ2PtnZc+tadadrfHGvaxtncPspb1R8nW8jhrUWeK&#10;Nbs23ppcPcdaVsm0VlctlV7zamt1eZ41L59vzS9eZ60u3WxtK6+VPY35wqFTrOU1mdauzhJ77Ibl&#10;gdrVzba21y0UPj1f+sQLrFHlBdInTtW5eOnSh860JpUWyi5Fpj1y3WprV2uVtb1WeHG1HNlC1r2r&#10;0kL8hpWSZM9ijjXS+XqNqs20B6tKl7jKJHuw+iTpT0+1lreOtgfr97dHmvS3rs8NtIEfjLPJY5Is&#10;O3W1bd2o88vVhASLxbag0VSCDMcPfE47OoskH6upbVu1z/q/Okd60InS2061ltLjblF7mg19v8DW&#10;LDumuehWy1mTZSvyl9n6LWutgD68SnrK+er7ksGdwJbBlEvjyvAMx5bPhis7T4I/OaaM73wMPod8&#10;CDn/gy86v0TmhJ8yz4HPQlEe7PwZfu08HN/5O3zfxwEfG0q3t/9tLyM9d+Rt+85dVveGWwJejE4y&#10;uDGYMnrK+ODMhF1asZL9n//674A9O7b89ZARQS6nWqMUxYwId51GdB9dR5Fw5pCUBfnA8e2UtTv+&#10;UyaUgTvion/E3Iv6Qgds157CkL7jq44bg1+DXTrm5vhwTHf3aPh2DyM/Uezbv4f8ev65T3z2AYe8&#10;K/8+TwlsUNnEdua+vWoDYNbik9zfv2//abrMYMmEFyrf+J4WPmmRJpicY9uO5xK2V+2LeIR53h3f&#10;JXzn7j0n3xfV0/ZviJVNjDc5xufv4z2eFu+m/LjnPmc67aQPnNBV5h55cvw49p6joWw8vdj3nMKb&#10;KUOPT71E8UnHjh0P93zhkx8wb/Loz9POQvmqTGgnOG9LXNMP/xku2ifVOJWEsNsjh9R+SU+D6BHt&#10;m1qdaJtyZ+rWWlVwnu3amGa5SxPU6LdK7tNc9xj9kGf1q3c4hYC/80OfgN+gk8eeb9qYlyHlQznR&#10;7NBTHDZipL3e9Y2AI6GzSDlSZtz/7IuB4bwFwqZMm6797t8HvJmzGdBljGH5JfZV3OBgO4l49JvO&#10;XbpaqzZt7Z13++gs18xgn/+Djz46aZOVffNPPPWUvaa96XFDhoT8FCq/P86aZW/27Knnu+jZd22E&#10;9EwXZWeHeTo8tr9wI3i493W+k2v4YJk7ewmAKR9QEUnMkAM3pl2BXeHH+t1BdQ3WMopLCm3LmkRL&#10;+KazbZrzlu1NesmKk18wW/SyHU57zXbPe9U2CVNePrOPLU6U7YWB3W1jXqbaNfKgeLF+qY3AN1Qv&#10;6wvyrYbsVYCF4agv6g0HVoctWzBixhz0UrE5wLiJQ5+zXLlyVrt27TAusz5Yv379YAcuRNAP8iv2&#10;LngXYzZ2FtBx5n3Yz0DnNIpR+nP/Wp+Cp2T47lAJMY9LCgv/RLDXT+GBzTZ6wmCdnT3DlqxPsZS1&#10;sy157RSbuvgre+mjhjY2o7eNmN3Dhsseybfxn1i3d16wA0Xi63RcvfOo9rqUSLBq2ux+6/XWm9Ln&#10;/VT2LP4akoOHrs7Ns7vvvU+2kydb7brXS/93Uuj39Nl6N95ks+fMDWuKP85KsIqXXR50yOGfyCHo&#10;KL8mfBd8GNnms88+C/WC7ELd3a4z+sD13dF3wf2xY0IdPfnkk8FOBGsE8F/0e6lj6p/3l3aEYbfj&#10;pVdeOTneUWzY50BPmeteslPBOYFcQ/CWC2Ubo5nscuPQfQbXxoEBY6/b1ybQR2YtA94CL4HPYP/C&#10;z+RDpsN2BzIF8iGyH98MpoxjHkp8sF9kSv536tQp6C4ju4BRo5vNOYDIf+DM2IZGt5u4YMHgy9gL&#10;d0c5uhz2ir67ffv24Rb7T+vVq2d9+/YNsiOyLOXJfWQdHPVAus4Xz1SmIeIf5If6dL4S6Sihnj2c&#10;/VqxuajW722L7d+VYPlz/2bbk3vanvmvWnHai7Y7+Q3bkPSWrZjzia3JnqTy2S1+JH2DKKYcLZNY&#10;V4omGb172jV8zcuZcqdNca4k9YArzYOwD846BPrtrCdgGwgffoWjDWLbBf1z1iZ4F3KLY9Yhkn68&#10;jfj/Mr+sBMpKoKwEKAF4UpTgS07IYBBjepTgYU7wFif4WJQcp4j68CcnxzUc42Cch6JYsmMi7kfx&#10;Y79mHHRyXMV9x1zcj+IxXJfGkP8ejoxc4uQYUBQ/5toxI/fPhh+vLTgdO+Z/Xv7PdZLPhiU7fhz1&#10;T2HJ2LhYFXSUl5XCkKN6yVxHMWRwZKfsxTEsGRz5TFgy9i2c0ElemJFjmWmLhScvsYyUGKWnZFvG&#10;wkVhjyGYcsZC4clZ82UjN8nQ51swZ5klTNbZbsKU33k20+6tMsQa15xhLa+fL1w50R67a4qlTThs&#10;+wrUUJkOM30I8rH2uGIwOMxNTgzADPI+0BMt/NG9/2inObyw5FPEfuNTmPIxTTUOndDJlaqJ7dsk&#10;LClfpbpFpSfaq+sdEjfXpEpVaLzZ6P6HhK1uti6thAvfkmLNqs6zhhWFGVfItKYVllrLirnWuuIG&#10;a3HJemtUbq39tdwia1tjibWsvkj4c4qw42RrWoXnpOdcVRjy1UnCZ9OsRfV0UYbsVGDreJHOz8sS&#10;5QR6sKJ0jQOlyE+xRlcKdxam3KxqmjWvlia95DRrWVM609JXbnzNj9Kd/tEevW2Bvdpiub39zFJL&#10;GH9cugFm65cL01qn79N3Hdytb92jfdYShX+Sf1DfXlQkvUxhgOxHi7Ud7UtT+RzQvYObzXKmSle5&#10;vtK+XOf5VZVudK0p9nTzsZaUsFn7X7fb6o1aq8lbYvkb14Q5Qt5K6SevlV2bgoJAZ8KVHVv29Sjn&#10;KfAYX7fC93UteBP8KoorO1/ztbMopgxP/CVc2XkwPNnnBPBw5+nO553/Mx74+IAfHTv+0a7GO3Ck&#10;gfNxZ+r0GSd1lN3ehdu3+L//fV7QSUZfGXsX/+/P5wdsGUz5T+eUs/Ydngo4FBJ/lMAgHYf0cMcY&#10;+Q+uhQ82S9nmiycz9uAoK5elKW935B+ZG599HMzTgk1n2ZrYun3Haemj4+p6s9hKycsvEPYZswMQ&#10;dERP6NR6GDicY6nkzfUuwU8ddyXMw8k7hL2lNatzhRdLf1T60thPNBWzY8b4HkY45/MQ5vYvCAMn&#10;IB3eB4ZM+pDjxOSrNNZN2Xq+XH+Ub+YaTAHoge/373OcGYzZ9X/9G4hHGq6j7PnA53tJ2zFk4pEu&#10;awPYMvE8OBbMM1Ec27Ffz4dj+x6HvFB3jJE8C5ZMftChg7wOfc2AOLF8Cd84oVdL2dNHvM3QH93R&#10;32hPv6WL9kXSVeJUooj5JVieztPal2uZSd9Zyuw427F+ru3ZvCD8nyu9xP27ck/Eox9KLlSdR9+p&#10;wJ85+mrU0S/ANcBKmG67ziFlA4EpXVOjpvXp+761bN3Gqla/xvp/OiC0De6jE37bHXfakGHDQxm/&#10;8lpne7Xz6+H+e+/3s3POO/8kjnzHXeyv7xHioft4ddVqYd/8kx07yRbrzfZAw0bCmNuEdEdp7nxV&#10;lSrW8emn7XnhKpdqT/lA2WGnPT+jeXOVatXCHnZsttYSznSX9qlj1wDd1XrCUtDJ8/ry+ox+d9n1&#10;z0vg12DK+4pZG9IejeI9dmhHlo0b8ITtSO5jB1Nes2MZr2qD/nNWnPKK7U99w3am9rFVs9+3zPhP&#10;bcyQ3rZV510JRRZpT4veAY8K/Ejtnj1CtWSbwjFlxjGvP7A2sDpwYRy2L7AJAK93DKZp06YBf4T3&#10;YyMDuwVge47VoOcHXonMzzgBpsw6Cg4bDdgswI7A7+vEbH8BUw5YcMgk/Vj6vcXbbcbs7y0x+Qdb&#10;mCt9xqVTLGNDvE3KGmgd/3a3/ZDT175L6m1fTelm30z/2Pr076a9Khr71HmPlWh8EKZ85PAha96i&#10;gb3W+WV7tMPjoa/Tt+G1jHFNmjUPa0O33Hpb0Dnxe0881dEuu/wK9dOqVr7CZdbv/Q+C/EL24ENg&#10;wOiX/+lPfwq42Pnnnx90k6kD6o6z8uLi4ogeZAjCwF+xP4EDB71NZ/qh+1uxYsVg9+HDDz88udZA&#10;HOofmQlHm3n4kUesi87fYxwmn8gF96mtvCe7E/zH3kUnncnIeMS4yBwOW86PdugQ5BkwO9Kk7dF2&#10;sD+MTjtthrUK2g02ka+88srwTd5eiYv++3nnnRfWqGmvYNMVKlQINldc3qCN8Tx2NLBNUV9rH7wX&#10;x3dg/7iaeBtnUp5zzjlWRTyQuRfPY1MDTBp9fcajqKMcsInhmDL30LEGb+QdlB/PIue4HEh54RgT&#10;qK8/uqN+GQnx1QLDLz/RcHjXsSO0F0gTheI027Cgr22d/6b9JJsXRakvBEw5P/FNW530me0o0GTE&#10;CkWaX/wGmLJedJpro/EO3oUsHWQA3aWu+U9boe2zx4I5BXwNvked0hbQW6etsnaDrMJaDLZRWIvw&#10;PsF7qFt/92mJl/0pK4GyEviPLwGfM8AjnHxOjw8PcXJ8wX1ka8a+KEXx4+i148g+l2KMjZJjyaXx&#10;ZHhZlOB1ZyLHkPEdX8GPYsiOx0RxZMdr3I9iOVyXxpDBfRwDwnfs2H3f5+4+WHGUkDnOROgjRymK&#10;JXO9OqKbfCYcOYYhgyNHz9s73V5yVCeZa9dHBj+OUlbOYoNy3MZFzsJg24L9Wm4rGQwZvWQwZKeM&#10;lMWWnpwTKG2B8OTUdFuUkWxpKclBjklKni9bGJJT5ybbrHlZNjd+t00bedz6P/+TNa+UJR3QefZ4&#10;vRxrWuM769BgmE0fNV/7GzWWCw4pPqR9qwcYt5mHY78qhuFoOiHhT8TUQvECuSBwSgzQjf9Ehy4Q&#10;GDL6yToDJ+DL2sfN+eon6GDRds3JsUOKPVPigkNLL0TY6kH1b4qW7an7Dhyx3Tv32Y7NhbZx9Tad&#10;RbHOFs/JtYRvc2zk+/H21uMD7al7etrDN/ayttcPsrZ1plqbWjNkuyTBmlefKRw2Xnjyj8KX51jr&#10;a5KsVXXZa64qPWf9h1pUj8VrVn26Na2mMwKrTbEm1463h26abG1vmmhtbhpvbW4eZ21uGSL7zR/Z&#10;w3e9Ze3ue8M6tXzHXnvyA3uv+9c2eMB4mzwuyTKT19jGgkLbt/+IbZcu6KHD+h59xyFhQkXHxc/C&#10;FzJHcKwFvMUJ2RqK/S+Sfh+4e9EWswGd5wsjX2hNKwnLvlp2QWpMsIHvrLZFqT/Zxh1bpae81Fat&#10;X2Sc0bd29SbLz9sQ5jrMbQrEByCwZecNzjN8Xaq0vnIUW3b+9Eu4svNB55HOO5kbI1vCX+G1Ud7L&#10;tfPnX8KVfWzwscLHj390DuHv4b04fMYT3PMvvmTYtcCmBYReMvhxuQvL23/96dyT1+gso8cM7gym&#10;zP0a110vu/WbAmbEHMAJDKk0psw917HlmrN/bhRewPwVnQ50fbClGXXkEX5YX3M4cCcc5ThnzpyA&#10;p7HP9fq69cIcuUWr1mEuTdrMqdkH3PbhdnbJpRWs8tVV7J777g97R0gb3ezGTZtZm4ceDtikY6Oc&#10;V4SeJXHc5ix7cMkrYeCufAP3Xnz5ZfvzueeG893Jw8QJP4QpEWfzXHlFJWv/yKMBZz6MPQRhp0MG&#10;D7W/3t8ghG3etMWqVqlmFS69zKpVvdZuv+Mee/yJTpaatlBzIJXN51+G/9t37LEDYOEKe71Ld3v+&#10;hVds1+69NnnKDLv8iqusUuWqVrvODXbr7XdId6tLwIvBex5s1NgGffV1yPPosePsujp1bW6S+Lz6&#10;KN8xctS3mrM3CN/jOC/lhh4yuqPM5znTlbicI8uZT9OF9cRrvlS3Xj27QPPumtITZ28yWORzL7wY&#10;8Ej05Ro2bhKem5kwO6TLGaG8582evaSL9mpIk/9xQ4YaeGW5Cy4UPnBjuAf2Da7MGil6d5wlSlzo&#10;uzFjAw66YdPmUI81al1n1a+tYVWurhpwKfS5mLO5+2dgktF+6H0q8LDjhRoftVh4cJUoWwtrP9r2&#10;rC9s3by3bU92fytZ87XlzetryxM/sKJNiXpkjRXtWqFndqozyhaKyt7J8x/1kQ1xtH137D+n32zf&#10;tiPgfF6P4Ptffh0X2v26DRsDPvNQu0dCP3fsH0yfPfGDhw4LZUu9YIOVcPoE9dK1W/dw76577rWv&#10;Bw8Jbev2O+8KOpHgOkfVJjkb+IpKlYVbt1Y/2hv2p2MblfUjsEf2rKNvyFoE/cV1EcGGMnQm263S&#10;ecQ2KfwWPAc9Pedx/s3+vWX+mUsA/eRiEX1EjUlEW0FIi/F67u8WD2FsBpsplC2Lr/o9rfP4+tuO&#10;TNlOnt3VNie+IhvKXWz9/LdtTdIHljL9PZsxoa9NnjhAY5kwHI3Txce11+KY1s6PF6uOYoLgtu0F&#10;4r+1TtoaoO4c8yooKAiYr9u+AN9DV5N+6XEYo9GH9bkN4zbXjE+MkYyz3GeOwZhKO2F89fVH2gjY&#10;9e/rVMChrPGhE57/lR/WGEMwdQMOdUhnDa8IusoJqVNs0bpUS1z8g83IGmEvv9fKvprc3Ub9+L5N&#10;Tv7Kvvr2fRs9cZjKXM+qko8d5odEdK5xs0YB44V/pmcuDDwYPs7tfh9+FHj8jTffYpOnTgv7Sej/&#10;rD+xv2Dc+Amyvzw7tr6p+JQ55YoMRD1laxzAxjV4JucqUmfwPPSPqY+oY/8+9QN/ok6Qi8DOsAdB&#10;/VGPpR3vwiETMe/CJiGYMnyDOxuZA2rdn/VM5nJLla5/G/eXKE3mfDhkLbBh8o5DHgOjw7mcg/4y&#10;NjnID3n08YFvpg3xrRDrWnwPa13u+HbkR3Dz2Soz9OZxtGnuIZuAJSJbUnbMfd3xfegqk0ccfrQ8&#10;XD6l/Nzx/qlTpwZCPnXHsy7D8Q3QH91Rl3xFrDVEOs2JMMJDnJK9upLyiTDlY8eW2JbMQbZuTi/b&#10;k9LDfpr/sm1N6mErZ75lq5PjbO/uJYrHPFZ97TfAlL3MvS1hA/tprZviqF+c8z7OskYvnzbojnWC&#10;cuXKhX5Eu+ratevJ9gUPRFeZfRveJqN16/3E31Xml5VAWQn8+5eAzwfO5vv8w314VJSchzA+OcFf&#10;nOBlUeyYa8cnzuQztkeJsQhi3IJcLmM8hRwTQRZwctyktB/FkhlTIceRkfmcHJ/BPxuGzHjpeoNR&#10;DJlrx4DwHR/Cd11EfORWKIof50ZwY8eMPcz/l8aPz4Ylgyujl7xcMoMTc2wn5Bx0rKI4suskO5aM&#10;TnJWTgw/dn9Rdo7m7jHKzsnSfbeVnBH2ZGErOTMjS+ftgRnnSCd58UkCTwZLhlLnZ1l6is7kS00K&#10;dpRZEwVTnpsyz+YlZ1hCUrb9OGmLfdhthbW/Za41vWKhPXxNtjWoEG+t6463bz5cb/vWawbC8Kdp&#10;COqjBw5yrjfjN3hfcUxuYXrCpCQ2lYhNWVwQQAz4j3Znx5SPSq6BYtiy5MFgnxr9b/Vn7ZUOdlNV&#10;duCwB1W2h0SHIUEHh1UnxTuFI2wURLFcOo4Skbcv1F68VLO8mdJpHmo29I1i+1u7DfbS/cut0+1Z&#10;9nCdJOkWz5SO8UzZr5gdcOWHaibLLka8NauSYG1rzbPHbky1Tndk2ov3L7HOjVdat9YrrHeH1fb+&#10;M/k2sOsOG92vxGbp3YumaP/qfMn2WbKDLBFtm0TsXeu0+q8pZuE2SWwSm/cXKs9qJsxp0ZeiiewX&#10;JvRTkfBUfV+RMHTsAIKlK6YITF371GUr5JjoeLAXonNHFPOAmtxevT97snDOOwusWeV0e6B8sjWv&#10;PdlefHiyTf5+ueVv3mCr16v/rU23tfnSVc7banlr1oX5BJgyBD+AzoQrI7/DT5zXOO+J8if4lfMw&#10;52u+Zub8Dh7ofNH5JTwUXhrFlOG5UT7MNfzaeTl8HXI+77yf8cDHB8aM6LiiQvwfO3/e5yCeHt/N&#10;fBSsGCwZ3WPXScZ3GxjoLWP3gvP7yl1Y3v583gUBW+YarA/MKIohM/dzYj5QqHLBZ84IfvuJdKHQ&#10;Z2QfPDpDcXFxwd7iNdpHPXTo0MBzfN7KHtb69euH+R7liWP+hi4Re1y/+3Z0OIOo/m23BxuSsfT2&#10;hf354JLs742fOUtnALUOOCX6rcyrwc3Q05o3P4adkl8wLvQq/VuYz94pW4noX/JeJ/Qw6914o02b&#10;McNSklOt82uv24033GTpaRm2csUq6//xJ1bu/L/oDMmtMZhBfWPG9PiAf3OG37Kly8PZ74MGfmnf&#10;jhpjb/fuY/fe94A107mHewr326cDBkoHrU24Bk+GunR905559kXtXz9mY8dNtFtvu8sGy/ZI3ODh&#10;Aa9FL7XX271DHpu1aBlsH6DnGzdkqJ3/lwsCvu66vV8M+jJginwPusLUH9fM59FBri5drGSNJYRx&#10;DlL7xx4LdqEoH/Ybo1c9T5jB/bKzWat2HemYdQtYMPYU0FvluQ8/7h/0Y3u+9Xb4D77f6ZlnwzXj&#10;JXuw0X/FFij2P8E+wMXJI/YXbq5/azj7FuySPLJfG93an2RHhDG1zvX1QhojR3wT9iqzF572ALZA&#10;X6Sv4ehT/1vn/cd9l+PwwzgpbHj/tiWWlzXJVqcMs13LtSd/1TDbntEv4Mo7F35o65JF6QNtQ/YY&#10;W7NwomXMGaMzSlfa4aLCX+zf/g30X/gFDl5XT/j+11/FhTJFP5H6xsYF+sTsfWdthRyy5/3hR9qr&#10;ftFXpR8eDmd6Ue6UL2sC6CrnrpUtA2H130+YqHZ/j+yJbRRO3ML+1ue9sEZDGHXNO3bs2h304ulX&#10;b3TvHtoObcJ1+cGd6ee169YNeq3gyegqOy+gv3Eu1+vax45Mih4XeJU7+B/OfQ8v808vgV+DKevI&#10;YNu2GzlEF8JlFiXKnsn3PSxvdi9bn/iG7c3oadtT35LuX29bMvMdmzept82c9IHkynGKD++OjeOM&#10;56yHxwTAEq3rrrRrr6kSMGX6hjv6RUFBQcBKsH3s4w5jpfNw4nq75tqxmeh93ul9jTiMrd7+iQf5&#10;c9z/fRzfTVvFP1EGfnnCdz3lo8dYY6f8NOZL/vl+8nCbOmecpeUmWXreLJuzYqx1+aidfZv4ng2f&#10;9q4Nn9rXBo7sY0vXZMbSoOORlPwjGkvvveeOoB8LL2U9yPdz0M/hq+giV6h4ecCUeRT+wL1o3CIJ&#10;ncgtpfsZ5RytH69DvSaEu6xDnXgYPrJN1DlWSjze4e/xeiS+j7f48A3fHwSPIN+EQ77Xab94uz9D&#10;HqMYrafN+z1vhCHzRPPi34tMR1y/R1z+M4Ygg3g88k0c/tMmo/F5JlpW/EfGjDq/z3v820u/g/h+&#10;z59lHCM90vW0eYfny+P9Uf1Qv8o8/qk+FOtHhDkdd7tSRrkus0O5owOmXJja0wplw2f7gl4BU87P&#10;GK4Go4nEsT2K99tgys6TKHfqo0OHDkHWcBlDCZ1s16yLIq8yrs2aNSvUJ+sY5cuXP4kjwxtxtFv2&#10;caDnj02fqKN+4X+edvRe2XVZCZSVwL93Cfhc42y+y0XRscHHCPgU402UfM7vvmMQ+P+fvTMP87Oo&#10;8v0f88d97n3m3nFmvDM6uDBjWERWRZhcERydcUYWBRREDAFZBhkQFWFGZAeRRcEBBEbIgmEPeyAJ&#10;2bo7SaezL5B96e5AgCRk3/c+9/s5b387xc9OAiMzPkLX06fr/VXVW2+9tZxT9a3znioxZHga1FmY&#10;4+BJyC4Tcpb5APR2sOQSQ/a1sRX7xmDwO8OSrYds31iOfWM8JY7s/Vv8EkcusWR4M2urPWHGxpJ3&#10;hR2X9iy4LvWRua6wY/Djitgj30mVLrKxZNa7JuslT5kmW8gFjsw16+akqcKPp44XTYgJkyem/g46&#10;B+PGT5aOwBR9O4NdC5F02NJusvQGxoxvFI2OxvENwpIbpDNaF5OFZ4Az1w+bESOGtUbdoHXxRJ+1&#10;cffVa+ObR8o+7gHj41sHzkp91lM+2y/u/2lDrFi4Ito0BUSPbtt21t7VfHfrVuknJ4AsbVrZKsiN&#10;ZC8lSGY8+b09rN/e21EXndVNNS3SvEDfugtf3bhR66Et0klL5JW5jr5R1xpDX6RW9phTB0i4c1uF&#10;PWv2Isx5nTA47KeCDWgdsk1rqM06M1i0QRsBa3UO1KoVa6N5xsJ4eezMGDloTDz30NB47L5B0f/+&#10;ITGgX10MeXxkjBkk3fbh0pMfPSumj5P97ymtMX/Ga7Fw3hvx2qvCUKW3uWz5amFYazUPp6zwI+GC&#10;avrEtPSKzOHBwDdjA1nfXW6Vrk1Vrupb2Eq/hDUAxMKnnfT+mzfrHYVj7NB6Ju1ysxCm3iCl05f3&#10;sVkPW7lcZ74s3BZ9rpsku9CNceyHdVbfwbIlfXhd/PLHM2J8wzLZGlga0+dPi7nNs6N1UUvMmz83&#10;cSSwJHgBBF+AzDe8J2VMuRZXhi8ZVzb/gpftDlOGF5a4snmp11rwW3ivyfzYvBpezvoBMp+3DEAm&#10;eN3guaVlCzX2n3Hkh/zB8Tx+8z0yuOqH9vp4B6bsc/rwfR4f19ZTBmvmt8/sO/M7ZyeOBFbsdR5P&#10;YT1o4jf9g3js3X9Z3+xzdvti1bEdbXOidIL51pm6cVnRU+7evXviTZQbB05x4IEHpu1EdbfUfX12&#10;wPOpjwwONmxEXWLlYMnoFlM2dCo/sc++eV4RtgHO/efzE9cEW7btCfRxf33//VlWygw+9iV9e9q7&#10;b9/ExVZJZjarXx2tM36wIUuatF3x5vI4o0fPxLdXStd2wfzm+MheH01b+dhV3qJ9lif6PxmfPuwz&#10;aQsDTPmjH/lYLGx9JZdRNMvDDz8hXe2j1H9f0xk/D+p7yZPUrxepHjRMNE4uv1zfJ5xxjsbldul/&#10;PSrbH1/U90HCe/T+4ILgfuC26PGCJ2JPF6wYW7noaaNjOujFIYkroMOMbjM6wfkOeg+v09kvxS5B&#10;g77VnaS6P0zfZaLPNk26VuiVPytdL+qB+0iz3ycPyGdtlg70fb16y57BP+X312CRZ519TuotY38E&#10;nBOdeHANbDKAISMH/fx7ZKPz7HPPS9xg4OAXO/TKyZc06Np123c/6a4tTp083gd5SPvjevfunbrr&#10;jFvcu7nm9tjDr53LqZdoDL+hfajJ8crkB2PusJ/G8nHXx7aXb4itky6NdWO+F+ubLo61438Sa6fc&#10;HK0jb43pI+6KScPu0/dZM9TXl+fa0c/Iwtf8Y6zakY7xAT7H2vaLf/elrLfzL/iXxIaxSYENVfYN&#10;wGCwh/L9H16SNjBc12DNYPJ9f9Mv8WUwZewkP/f8C6nbCF584slfT1wKnXf0mcnr7nv/I/sSbYkt&#10;jRmzZuceAvaTnTfjbZz0xdFhZ28CHX/6Fnjyt884Q99tTc/9iKuuuSbHEbqD8F/0lNHnY4yXdfFu&#10;tqPr8L3kU+87e0chdxVOHHu9G3XxumT8JslfJivr17+ib7MfjeH9b4zJg2+LWfW/jOl1d8T4wbfH&#10;i4/frG/b7o8ZU4dKl0O69Dn3kDzSfMVyfet2yX/NARa9Nj+O+tyRHTaOlTgdsg5+jr4e34DTV0tn&#10;2YbMxHlM+Zp4ZGHZ74kzBmfZQNjv38GAqHf8dmbky3bfmPKOHZKB26XnrTrdpvPD5s+fEWOnjIzB&#10;owZE0/QR8fyoR+L7V/eM50b1jvv73xr3P35bjB4zVDJsZb4mU3SpXQpP1px9w6Y4WfKS7134zoCW&#10;NeaKvEMO8m0OvL+uYWSH/SLSQaRhb8lF5gHUK+OPurfjGn5jx9isdWV7+Jq5k9uL9B7Hzps+4rTI&#10;KcpT2l/y+xAOudz22e/lfe2YVznvWhzOv93fuIe+ha6AHfdCLhPhLjNhzrsMYy1NOO+CYz64q/qh&#10;DNxbxlNmnPN2ffl3RuofbVK2AdfOp3aM+J4/FJ/2hH/h7xxDVR9zWxOfevpaK+3YsVz1OD/WrmiI&#10;edp7Wdx4Yyyu53y+W2LGsFti4eT+Sq3xsg3esjOfsp8rIqPymb/dnTN6V/+od+yVnC+ZR3/yHgA8&#10;zn2Dcy6xh3LSSSel7RLSYqeH76icHtsppMGeCjrP7gvkQZqyvXdVlq7wrhroqoH3Zg3AZ3ZHyCQT&#10;PMOEPICQISUhQ0qCv0DGI/CNUeDvKtx4BrIKQgYaUzYGgg8/hIyR4Bs/rvWNI+Nbf884jH3jM/bf&#10;CZYM3sN8tCRjQ62trWFqaWlJ/AjfmHGt/rHtV5RYMtcOt28M2brI9q2PvBM/rrBk1kU7aed5e8aS&#10;8Y0n45d4cgeWPKXClCdOmST7x9I1njI+MeXxfG+mb9PAlDvw5HZMuWnceJ2JU2HKjeNkL7kdU25q&#10;GBITpC/X2DAxhg6SbvLg+TH4meVxzy3N8f3TJsUJB42M0w6VfvLHx8u+7qC47XvzYp50UAXlhWDK&#10;lK/rZNRW6KB+oAclvAv7bZL2bRb6wDkQ082dkwD9eJ871UX7p6BvrZuOuYp4Q3ul4aOnwvejYMpZ&#10;v6pr7GVUdjHQA5IOBrq88mmPxJKFW+hr0LyucFytSRQHsc4Q9Kzz/6pp1EZBKmsWSY9YcNU6+ZsW&#10;y9fWPuGbl4tW6HqlaJWaU/exPgG32aLFp+CexK/EktIXG0q9SHAg5v3Y6gABltaIfGGhKtdGKVVn&#10;FxGP26YFj7Q4Mg14OVR1IFUG9QGRmCWYouhq1MO6tjeVo6pPvzeorC+9IN25f9B5gfvN1JmBE+JE&#10;nQt4Wc+h8cITs2LunCVp/2L2fOktv9occ+fNyW8XwZSNK5tHmG+UmDJ8pcSU2c8yf4JfmYd5n4y1&#10;kfkcPnzPPNH80vwTXrorTBleXPJq8/QSU/Z6znLBcqKULaqm/5TzHJW8eQ7y6IorrpAdg4+mbrLx&#10;4w/t9fH8jW7yR/fulvYvwJC5Bk+GSIv9C3Bl7A+wFsTmQi2mzO+SaPq++h52/wMOyG9LWCviPM9G&#10;J5nvAPnewrKLb285j4/vSyk3ju+pu3fvnnofrNfJd9Hrb8gWxV8kznjHXb9KPcslby7LOOLpw9h/&#10;BQsjHCz5uht+Kl3bE6TnXJfrU7BiyudvcHmnY2T7DnyMPCDOGgMrQ0bwfS7Px6Zva8tCncUnZqo+&#10;DlaMTYYxjU0d/b7/47JB8ZnPZlp0mbt9Yp+0r7xCeznr12+NXr36aX1xiGTw+rj33t5x/PEnJ2a8&#10;ePEK6Ty9Gddcc2OcfvpZajfOtxogG5F/LxxTMlt6zdiMuPyKK9PmBWMZ/WzsUFDeXn36Jnb+i9t/&#10;mfHUA2c2Hfrpz3RgytV+UPV+vBfvBy7YU2cDYReXeMI/f8wxsnWBPmtzfpdM/thQuOvue9QHNiRG&#10;Sb2iL4f+O9gwdj2xYYFOco+eZ6o/tCW+Cc4JpoHeMRgmeSH38Ec1jklcFLsZ6C1zziK6s+CgPIc9&#10;V3SWBw8ZGhuFrTA+npDNEmxQlt8sM35q1+fK/h07jz/P4fA9NsGUZV1AJGa7bGQsl03UJY1Xx5sj&#10;L4m1jRfFlok/ilUjL4gVjZcl1jxv+I3xysTfxNI5g9vv27PtCwrMe7j/85sy8J3thz/0V9Id/6bO&#10;xftu2nMBT0Y3kbOCqUvqm7q+8HsX52/2EQg76uhjOs7l4xy/nmd9J+2vYk+ZOgab5ow/sHvCyAt8&#10;Glsq4My0K20MZoUtVPQLSQPRR7CRQn8ZO358hqHL/BHhxocfcYTG4VEZd90NN+TYhz+ztmaMvxvt&#10;pSK8b1y2ccfbIlhNVVuAKS9dre9D5PM9VLQxx1suWiIM+U7Z1boyBva5OIY9crlspP0knux9ZUxp&#10;ejy2rG9VGvo2+9mW+1XeW/LQDc0HNEf8zlk9EjdmPNixxkBWYtfWdmctf1iHkJYxhSv7tHEV+rYd&#10;8gpnvM1p6Ce+dtrfj8978O741Tt1XLYHYfuiel/mWBWezJl71G3rG3Olq/xM3PvQ7XH3QzfHeZd+&#10;I375wBVxxwPXxqR5dap7nfWqyRJ1tkmHLRpTZlD9m87S+8bXT0neSI1B8Hd8eCt7d6d887QO2+jo&#10;KGNL3WkZ55SV+mbeYkfduj25dhtQ35bVhLn+nZb7nbYcx76Htjb+6rQ8u5Q/a9Q/yt/lvrQxZ9v3&#10;5z2cN/m5j5X9h3Lw22GU2em4h3ZxWZlz2FHW8l7S+T7me3akKd+fNO7brlPXCfdwTXrK7fv8fNcn&#10;6TwuHOdnE+f7ynRc/yE62pARjr9zDFXjyP0UHlaNMfYQGDctEoiTE1N+XXbHlzT8WN9Z/Dxmy7bU&#10;ay89nWnatq6SnzdWeVeXCmt3+p3PrA13fOHTnm4P+tHZ+m6Lc/jgczjHce32wn7JYH3H1qtXr9Rp&#10;Zl6LvjKOPkDfePzxx9N2DTazcfSrsm0Jc35cd7muGuiqgfdeDcBfTJZVtT58oZbgIyb4REnwJBOy&#10;xoQcgZA1JZV4sq+9Bi/xY/hWScaR4V3GQ0r8uDO82DhKiSGDsxhzwTcOYwwZ3zgNfmf6yCVmbMzH&#10;GBB+a2trBxkvso/9q5I6w4lrdY870z82dlz6xpHtT5+JHnKFIaOrZZoqe10VEVbpJoMfT5lW2bkw&#10;jgyGjI5cSdiLLIk1cuoma02N7pX1kZvGj02d5FFNDdE0cVQ0TRoZoyeMEA2Lpsl10TRlRNpRHics&#10;ecyIGTFy6PwY8cyaeOGBiPuvjLjwH5bFP35MZ7V9ckacKl3PE4/sGz/57hMxY0KzhBVjk/2MCqep&#10;RioC1lRcWrh3yF9mAQIAhXtWMwJ571fnqqA6qErIuDtxJbH0KH9zrToFa/5t0vpBiXdSpQFs3gPW&#10;n3i/+JGALU255JMfz6YsEFMwyGXi+TmRIiEJWF9CzKXxSdxe+MxXP11mgmvJz8OHSOtnuM/gOw+n&#10;L/NRHLrPazeuVhb6XlFLm+WLNmid+2p89YAXElM+dZ/pqbd8Rc+J8co02fEc3xoz586LlqUzY9b8&#10;l9OGHXM4CL5gPtHS0pL7TuYr8JkSUzZfsm+eVWLL8LZSX9k8ssSV4adQLaYMLzZftr8rXBmebxmA&#10;bLCssByxjKH9/zMOOVLOV3lHzrkDU/7QXpU9C3zsJYMZWx8ZH5sYxEFgzWDM2FrmDD/0nB965JHU&#10;Sa7srFYYL83O2hBM2bYVCLtE56ejp8w1+sGlo4ycn47Moi6oA/DlL33pS2nX0Wk514RzTqjvjfrm&#10;n7zAHvf+m0+kLu7V116XuFf5LTA6x+jNomOJnib2lMGe0dn9mvRJOHMO2w5gyuhVkicENta7b9+8&#10;5l0ek11Gzgc6Qee6n3/BBXHO2efGueecl37vXn1SD/nVVxal/tjLL01PHWUN4nh+wAtpZ5kz+wjH&#10;5vIPvv/DuPzHV2rN0SO++MV/CnDjVavWxH33PSC9lv2ld/vVxJGJP/jgw3UG/EV657U6R/yp/P3d&#10;714cV119feJ7nz78s7LR8Vi+GzrCYMiUH/sG6CSjK8x5Tej7Pv7Ek6knbOycdODn+MjCQ3TuFjaV&#10;/071jp1L7ws8qjUQeDNY4ek9eqTNA/LEfi+4NnqvYMroRqPnCmZxznn/LHsi98me7o9SF5a+ABaJ&#10;rRJwTuLBLzlnius3liwN7Fzw3TY6z9jSAL8k308ddHDuB2Bv6kCdO4du7Q9/cInq5Z9TJxI7h4xP&#10;HH3p3XYdvFdjkGvGpNAu0VJV4HRBy/Wxbvp/xKZpP4tVDRfH1vEXxtZx/xIxSXrKo38Yb9RfFkvG&#10;3RYrZj0WK+e/KNtGL+le9TXlA9Xmr8gOV2Ixfjd4GTa5weKxhQ1WjM4ifdt9GBwJmyJ8T4CIoMTg&#10;Stgs6dWnr8boDvXjf8m65z76B2mwt4reO9j97f9+R4axb2NMaonmgHPmzc9n8c0B94AH4TPu2ZPA&#10;PsxtspcMBnSZvgXG7jJ74szFSJsYkd4bXsR+APtHdsYQ/bvL33UNgCIm181JgRqZ/qmGUNNqHxj5&#10;qtlF+zX2RcGV29pkC2P7Uu1JL4nZM0fHghmN8Xrz1Fgj41bbEjNWOhiXnG6tvlfipwieu1k8lGvr&#10;4CKz4NnVmFB4e5/O+3Vd6+jr8Hccsg/nNRFx7u+OI56w8h7kGWlL5+c7rMTpHPbu+28tQ+ZPkKn9&#10;gbRRRdW8Dqx4m+ZczHsWr3wlpsxsivEvNcTcBVMkzxZHpVOwLe9i3zLrW/j0Rl3zvdc27R8y9YM/&#10;w8uNufrcVsYh4xtcNttQ5Sh9eDHfKFJntJ0d9QqPKevePKecQ7gtfB+/a8NIT/5uJ3yH+T7KZH5V&#10;zhf8PsR7DkE629chLa4sE9f0I/cDP5d0fkf3LYdRZqcnzI57iSPPMh/H23e+/t1ZXsRRLuqxjK+9&#10;13m8X3xaEC7AyKgWCvAdqL2vKljsq73tlFJ8SzNHzav0neLY3rLfc2uAK8+v+3lMG/rvsV1nGmzf&#10;vkztxXpG9+q7rsw6f3lAVuOhem5G7PYf7eU2oz+cd955Sd6DsM94Ya3A+XvorXgugm1vzltkXcK6&#10;Ad0J4ugP9fX1affJtlLAqf0s4rtcVw101cB7twaQKyWZ15Q+8qckeFAtwStKQq5A8CQTsse0OzzZ&#10;WIV95uLwJajEk7lmDQ72ARlTNjZirAS/1Mszpuww4yu7wpJr8WRjyrX2LVgPdYYl1+LJra2tHRhR&#10;iSMbQ8K3vjF+LZZsHeTSLzFkrsGPwY5LKnWT94QplzrJYMolngym3Bl+bAw5dZK1JrRf4cnt+sjj&#10;mhJTbprQmDrJDU3DYkTj4GgY+2KMmSRseeLQGFlfF6OHNcnWxeSoGzwnnn94cfzix3Oj5zGNcdw+&#10;E+PUg2bJtu7MOHb/AfGj04VLv6A9iuWax69SP92IbgJy1m6nzM0Q/0TwQx1JkcasA7ow5ZwQURUQ&#10;03KIqQBVVEtMlWrDVKe/jSdbh/n9gSmj+7xVutvGlGXSI14eFvHDE2bHSfuOjlO6vRzfPGREXPjV&#10;YTHwocUx/aXFMWdBc8xonRizF0xPTJmzUYwp1+LK8BD4SokpW1fZeLJ9+BU8DPJemXmeeSA80nwT&#10;H15qvronXJn1jPm5+bt5vuUAsqGUGcgTyxjLH/Wkd+ycJ88bPnx46gSDw2JPGVvJH/jzv4z/8b/+&#10;T+LGf91t/+CsPusvgzWDL//vD3www/c74ODUXf7TP/9g4kVmEaz5WOuxjjVOab0jbPWCVYItkZ5w&#10;HO/mtRV16zk6cZyZw7nYfBePIx32lNHtQIbAk8AusSfLeXzort76i9tSvxKdXdbXxtLAVrERAW6J&#10;Li9YJzgcWDK2kbHz0Ednn7F+BaOjjOguY2PZ74JO8wf+7M+ETV+U+PhVV14dP7n8ijjyiL+Ni7/3&#10;fa11tgY2k//qw3vFkBeHZvlY12D39wvH/F2e1zT95RmxT7d94+snfyO+dVoP2d67Kvr1k33AhW+o&#10;LnRG36/uiy984ctxxx33xs033x633XaXcPWvSDfm/IwfMOBF2ZPeL3r0ODvO6Hl23HDjz2ST4vnU&#10;UUNPDbu3vCe6ak8982zq/PItNGetfevbPRID3nf/T+b7uR3AJLjmO5lP6Qx7dE+pF2Qf4a4P5OiT&#10;Tz8d11x3XdYBexLofoPTU5/HnfDV1P++5NLLMgz8GrwYnJtnkxfn+IEXoz/L2XDYxADrx+4z5URP&#10;GZ1y3gu7zGCa3/zW6dmm64WBzJozN89lPP6rX8uzEC+Tvh7nQTH2cPRv4wbvJqbksWeffpuY8qbm&#10;WDzjuZjdcGfMeOHyWDXu6lgz6gcRU0ST1Seavhvrx/woVjRdGUvH3x7zG++JCYN/FdObnozVS+b/&#10;1th2/vky7f88Pvjpa3jP1756YuoXU5LWV15N3J124PdG6SSDKVG/tAG/s8QaK/R/9gAIQ0+ZvQFw&#10;e2ynkIY6Jg1n8DGe0CVnD4b2sp1mbMjQrti3AGO+v3dv6ctfkecCMraxxX31tddmfj9SGzFm2Hdy&#10;X+M5OPgs9tE5I8sOnoez7/Au/7drYE+Y8hZVZS2mrB0A8aZlYr7ttGmxNmK0NyIbXOphihPOtq1a&#10;p8BHV61er/N4tU/DHLCdUv9WjYgcs0PGlG3GWGQMItPo13a1fbwaS46tfKcv83OK8jncS1p80vo+&#10;p/2v93e+V8ezinpyGEhWRW/FlLdoP3/jDtky2/KmzkFcLkQNXeLqO7VNwvc3b1MKfY+R9c6gMekZ&#10;W2Vf3z/xkXUe5/xGLuIj55ANtCW+ZWLmSbzarbYNXI+Em59yXe73MO+hfcs24rrMj3uclx71lrYi&#10;LeWzfOXa9i7AlCHmEswpbNuDNODKyOmyva03quiOOYTfCZ5Z20/pm6WjjJTbZS/LTD5len7z3g6j&#10;HPzmXhzxnscxn6nNq/xdluH9dp19k/rKjgjPN7V3c/VnMGXqMhdPO1bJF89qa46lLz0aLfXSTR55&#10;fSyQP3vkveo88xW/UlTxpNzz0v2V46Kinc913NvzaWcw5bP0DRf9zX3K44P5K+dNX3XVVZkhOPLN&#10;N98c++67b/YJZPYXNa+6QnKS/vKI9DEOPvjg1IXhBvdXrumzXf2EmuhyXTXw3qsBxnZJjP1agt+Y&#10;LJtqfXijCZ4BIZdKMtZgH94DzyrJGHLpd4Yns84q6Z3gySWW4mvrJxtv2RWGbIwGHzwZDAcCB6jF&#10;k1tbW6OklpaWKGlXWDI4EjRbei8llfixr0sc2TrI9o0fGzvGtz4yvsPLsFJPuVY/2fYtrJtsvNi+&#10;dZETP26aFE1jX9L3wVNjzLjJ0Sj7FqOFJY+WzeRR40cljWgcESObGhU+NkY2jhONj1GjhSHXTdAZ&#10;fLOi/tkVUffkunjs7tfi2nOmxelH1MUJf1MfX9t7WpxyoLDlTz4RF576cLz4/PjYIFu5WySTt25l&#10;/a1v6tBT3ilq2wW5ohC6Ds/hzA/mS4CmyGvwZPRb+f1+dq4X6qYkz42KSuSSei1Jt7TRBJCmTR1E&#10;uLLoIH5DZZr2aZZtFLdp8pWkj8XatuykjmJ1FEkFET+rlJnkFWl/65q8IPLWQqRNfK9NyjFtKkib&#10;Cs31rvuJwXZ0Bkz0Hag9jrrQezGX3KK54Fp9swaivvrNTfHQHS/HqUc8H6fuPyVO7DYmvn3YpLjm&#10;7GkxZUTEgrnrYuLMcTFr3owOTHlXuLJ5y65wZe93mWfV4srwPPO/znBl78/BWzvDlOHLELzaPBye&#10;DsHjS96PPLB8sOywTLG8eafzzGo+rmpuX+9QBs6e/qM/+qP8Th6cGOwYAkcGTwZf/p9//IHY+xP7&#10;pZ4y5/Khn0w8Ni/++E/+PPFlsEl0V1ulA05TrtLepbt3uQbkmrXimfpmEL1Gf7/KXifO9ZE/2v9R&#10;75w/f8wxx0RLS0uGUo/oKR8mXVrOYafv8Tz28g465NDcvwNH5Yy3GbNmZxzrabAyzrHr99DDiSnz&#10;TTCYGuV98OGHU3camxz9df4261eva7GxfF+vXh04GDKD9x02YkSudVmzbN2yLe3a3vSzm7M8K1es&#10;SnvK8+bOTwyZMj780CPx+aOOjuXLVgRnsGIHY9zY8Zl+s7BfFTFpgzDTn9308zj+hJPizWWrMkww&#10;QNx08y/izLPOjSVLV0S/Bx/NM/0WNOuMVWHmvINxe+oZHeH7evVOHKFXn74dNo6XLluWmC/6qNiR&#10;oN6oG7cXa3e++cE2wegxY4RVXh3X//SnHXljP5mz+6wzBg6ArQXO5iMPbGCAFYMrY5uXdAtaWhOr&#10;5Cw3dGjBAqwXix13P/vBhx9JexzoOw+vq8/2w36Dy4fNBeyDgmOyHwtuTjr07BhX9B/GB32d/m3H&#10;eHq3XDn/45rnwdc2rGmOBS8PjKlj+saC0XfE+pn3xLJx18Tqcf8abwpbXjry+7L7eEW83nRTvKpz&#10;+uaN/U1Mru8X0ye9KDx1Ycc8sjb/zspNGo9j3vXOO+7K9gZrR8eY9kCPm/5APwY/4vw99MI5Xw+s&#10;H51xsGLsJPMGhLEfc9rp387f4E1gT7TZRz++d4cdFdssv/Lqa9IuBucv8p1Crz598r6Ro0enbjI4&#10;Mn2HvQnGFvtMnGvJOX30Mcrm/gr/Y68PPWVsp/NO8Duc6yN/dP3bRQ1IJkuAVlhlhd3RftpKSEJf&#10;Gf6Db/mxXTas2mSXarvsMGzfzqSiSpPGr5xemWwHe9R+mAcp3Z2mwd8gjHOtbP20iX/QH2k3fI+L&#10;8rcLzvOJJw4f5/FZjaUqpcMYx7V9AFnJ/XtytfftKf1/R7zLZD/bgwlexwSNiRC/Idp1p34kbcR5&#10;emDInE2xaYPaTm2Dzjhjin0e9o9oPggstsSWCTMvdRrG4Abtx9Y6jz/K5326t1vn9AHPV+yTD9f4&#10;vLsdYeRbla3Stea63HPit+WN+Yb9vK+9z5EnMoDn8xyXF9/9iTT0H8rAs52WMH7blWUkzGkdj88z&#10;7Ehf+26O25XPPTwf/vd+dtQio1k9Q//d99vbQkHMi3I/DIZGGgz9ac+lTfbyVjcPjzn1d6euMn7L&#10;xP6xY+trimOtoTyU3PxPAXIKaKfsO/q1sxWJ79zRf8o+8D2dDXDuuedm4rIf+G5sWnDexwGaT2LT&#10;CTyZfW/am752r2yp8Y0gcXvvLfmqb3ncD9wPybezvP2MLr+rBrpq4A+3BuD/JXm848MDagne0Rkh&#10;30zwKRN8xgRvMXmdbRyiFj82VmG/1E8ucWSuwTugzmxdGCfBN3Zi33jK7rBkYzH2jdHY3xOW3NLS&#10;kpiBfX+7bt86ycaQ8bGbaDJujF9ix1wbNy79Uh+Za2PGtVgyGDLYcedYMjYuhG8Jy7BeMn5p68L6&#10;yWDJb8GRhRtXtpHlC1NuHDNVNs+mROPYSTFatidHjR0To8aNjpHjRiYNHSl9ZGHKYyaMj4bRY2Po&#10;iFExbHhT1NdPjJFDWmJI/8XR97YZcdnZz8Wp3R+Jkw4aGN8+dHJ8c/85cUK34fG94ybH079eEiuX&#10;an4mfHD1Jun3JSYs/Yf1ktE7RW0lZBG07SI843Lokog5L2v0Lkw5qyT/uV6om5I8P3LlKppL1619&#10;3fK7YsqZpx+HTzGYqJlcLKcRPxNDE6kQhDldZ355b/aJ9vv8EPLgvaB0XHAT/eTtYcrg5BRk/Y6l&#10;sbFN9vSU2WaZKnupLuInp8+Ob33qpTjhr0fFqQeOjXP/cWA83XthzJ+zNqbOnSQbGNM7+ID5Q6mv&#10;bJ3llpaWaG1tTfL3Eextea/LvMo8rMSVzfvMC80v0UkodZatr1ziyvBk82fzb/i5eTu++T0ywDLB&#10;cgI5UsoXZI5lEbX2dlyJsZGevG+66aac82KD+BP7HpD2kbFngS4y2DJ+ef2hvSr7GNjBIJ7fXH/w&#10;L/5SmNbJ+a0I3aNcD6YeURsr40qvCD3ls2SLjvO6nI7yUAd21BH1RT1Qd+gpd+/ePXFkr2+xp9yt&#10;W7e4Trqyry16PXWRwSnBHNGnXNDSmvYe0KnkNzYw+P4f3VcwSXA27ABjF4KyrZBcRCf3oEMOSdvJ&#10;nB0Ipsx5gthTfqBfv9S9BLvFRkaPnj1lr+G7aVOYdf4DfX+TOshgxYwDsOQP/MmfxpTJU9O2MvYu&#10;wJQPPeSwWC3bFvPnLUibBdhVBtJh3cReHz704EOPxXHHnxivvPpGxa/XbIhrr7sxMeXNwhSefOq5&#10;+PI/HpfnauY9egfew4Q+NjZwwZbADcHXwWqJR9f0zz74f4X9HZUYA3rcvCtx1MP85mbZlTg4z4qd&#10;MGmSMMojO2wVnHHmmToP7tzcD6Bt2YvFHsUzzw3I+9FnRe8d7J6z9MiT54JNfnivj6SOK2FDh4/I&#10;52OvFz26Vxa9ljYuaC/SIzfBjOc3tyS2CVaCbebDjzgy9wOaWxfm/ZyLS33b0WfsGDdepznsd/U9&#10;7uxXaz713W2L1YBzRFNj26vPxo6Wvokprxn/b7FMNi9WNl0aKyZcF4sab4zmxjtj2ZwBsXX5VLHH&#10;11SkTbl2LMe183d5q+foVRlL7XNOx02eNCXPSUS3m7P2GAeue+qaPtCrT988x49zKU/vcUbaHMEO&#10;zJBhw7MPYLukR88z094F7QGBPz30yKOZH3g/+YAzg1vTnthjJi901BnL9Af2Mzi78njZ0T3t9NNT&#10;b5m+Bbbdq08fjbcHs0/wG6J8vBP8lDU3e34lL/B7+127/M5q4J1hyilLhCnn5nTKaTUseI1wyu3C&#10;Jdu0P5aNnY2j5xG1Sf/4E61Zwx4o/bD67fHnvukSImMIwzEuadfyN+PTzvKJ8cp9ZR9wGvvc5/SE&#10;uY/gO3/CeU/yKp9D+O/TUb6SKPOOAlPGFsYWnX24cZPOZt4ivpBx1btQz8gR5AXXGaU24BqP8cq+&#10;EtcmxivXfMcDvmxMmbEMEcf91DdlcV2V9e/6JSl1Wu4BM/dxOG3HfdR5rSMP7iX/Mj/SUR/WUfY+&#10;k/1RjY0pjyinZRR7kvAZwuAhdm57yuDyO4xn2zmM3+W1378sH+UlL+ZldoTxruTJ/fTtUs4Q7vTE&#10;M5/BEU5a4sryEEe63RFp3quOFqTH7A5T5jsL+mt21sSU0YdaFjveHB/zpJs8b9jN6S+f+6ISvqE4&#10;1qe6Sfe8G5iyMkvntuNs3FNPPbWjLekTzFVpQztkGefPDhw4MM/mY9yQzg6bbo899ljam+deHP2C&#10;vlTmU/ZH39vld9VAVw38YdeA+T3j28T474zgGybka2eEbCkJXgXBT0yWjfjGIrzeNkYBLyoJvgWV&#10;GHKJJdfiycZGjB/bLzEUrq2TjF/qJRt/MR6Db4ymMxwZLAde29ramtTS0pJYsrFj/M50ko0d28fW&#10;fUnGkUvcmOta7Jjf1km2X+LJtZjyTl3kynZyhSGDI08Tjjy1nSocuRZLto1k/BJPTt3kGkx5dOOU&#10;GN00MUY1jU08GSy5YWxDRWOkrzxmQjTUvRTDBs6IQU/M1dnci3Rm9wqdq7Imnvv1jrjhwsVx+tEN&#10;8Q/7PBmnHDYkekhP+RuHPR5n//3jcf1F/aUTNVN48kqJWGQt8yPN3fU93fp1ldzN0Yk4rKWMYD7G&#10;Wt0YIXKRMDmnr369T/9TH9SrifqFqC/XFfVlcqW1+wrmjL8OPWXdUsG0zLISXZWv9Zh0wttku7OW&#10;eC5nIlfEOg49DMIg1nFluZi9+QF6PnMgJnU1Rer4rSgid+btPFWONnQFVovAA3lPyH3Ez6x87AJq&#10;ttROmlPrvbTCSMp31T4HbsNWzbuUxybtdzAVR1f5hb7T4jtfaIjjug2KU/abHD3/tiGuOHNCTBy2&#10;LebOXhEzXm7p4AXmD9ZX9l6UcWX4S0tLS/Ie6yzvzh4GuDJU8j/jyvBK88/d4crwY3i0eTY8nDUx&#10;ZB5vnm85gGwo5YblCfLG8scyKStuD//KOapxWerhYekQfu7zR6etC3SVOYcPvWR0kLGb3G2/T6Uu&#10;MnYx0FFGV5k02MoATz7wkM8EOBX81+vCXCOonF73WS+RcPRkL7jwQtnH/UZ2O2yqGh9wuXh33KWX&#10;XprnYqPHwZnZB0nn8Zhjjolbbrklzzb5yle+Escee2wc9bnPJ36MjV5sMvAcCDsP4Ka831eOOz51&#10;YO+6++6MY31t2xfgqKS/TboiH95rr/yOHyz1qKOPjgOka7LPfvuljw7zubLbi/4XvB/cFbwV2wOH&#10;HfrpuP66G9K2KN+Do6eMveQjPntk/L/un4tP/E239CnrqpWrA9sXBx90SCyY35xjz2Wmrjj3j3Ji&#10;rxgMHqwOuuHGG2W/4Jy0HYBNZzBwZBj3YkvaefBu2B++5z9+ndg5dnHBZ7GLTBrsQ2F7Aju5YOu0&#10;G8T6nOewL4tuNjqnrO1/cMklqrtP533IT+Kwk4tPOHg1eYJNY3PhgAMPSszR31xjfwP9ZfRi0Ze1&#10;3YQLLrwoy0A50KEFowRbpozst9Ke4KR+L2w0kwY8GSwZe8Bg0+hSGtvQreJHFS/hmjFUruMI+12c&#10;x5z9XO/BuJP3sy5cEgtfejZmN94bM+t+oW9z743XJ98V80bpfPppfWJu06+jceCvYs6UQbrFa1/h&#10;+e3zSudr32X1mMjnKRA+4DTsUbBXgs49OuLojNOO1Bv9CZwJPAbbFOyJcN4hWNPqtZXtY9fva+Jz&#10;vi599lD4DZbjMY5tbvZdIPB+9JDLcc5z6MceW9yP7XQ/g7SE4dvBm2kreCDO7+d3drouv7YGqEPm&#10;CcLtVJ9qjtTrUxep8BQqWrH8aNsh+a/viqrvjNBurngleA36xibuqJwilL66X/u8apst4i9kCW1R&#10;v6Xt6Z+0F46+STu6T1uOZWTxjzRO6+D6+vqUtfzmPhzykvwnyD436w077vW44NlcI0e5z33HZfI9&#10;v28/y6WKyzmP/PwuX/W7VTjytm0VH8g2UIPwXRj4MXaTPCayHdpfgnbYqLNdU2eZ71wUzhhlrJv3&#10;wmtpH+JKYg+oY0+3arZcl9n2DHXouuVxzKNmivfjyvAM0L/O6rmzdqdP0G61Y9r8irIjc5CxlJfz&#10;YV8YNCjLyntQZu9HkZb3dVlp+9LxHOZXZV9g/YvzOxjL833UM/ntypEnVLoyf+LIu3y/tyN/yjw6&#10;uy6f9167pp0r7kVHpG5NulSQukxs0XjQcMg+wbcVobUHusob1s6JeY2/ielDdD7fyN6x5vUJ2mtZ&#10;rjjJZA0ysbTkaeRTOS4q4rnmf+2Ru/TcX9yW7H+ip0z/soNP0XfoU6wR7Jj342hX+gVpmPPym3vo&#10;t1zjiPN1Buifn+3fXX5XDXTVwB9+DcALSrJsqfXhOSb4Q2cEjzAhwyBjCvaNNdg3HoFfYshcG0e2&#10;X+LJyNCSbAOUNZjxkLeLI+8OSzaObLsWpW0L48i7w5KNIxsDwrfOIX6JH3PN+eAlGUsuMWRjxrV+&#10;iSGX+sfldS2WvBM/nio95ClvIdu3wLdecmkrucSTWSubxkgfOWmMsGTZsQA3HjmmKfWRwZPrm+qT&#10;6kaPkm7yuBg+dHIMfWF6NAxcFGNfXBv1T62OfrfNiesumBwndR8Yxx86IL52yKD4xqEvxokHDIge&#10;3Z+Le37cLFmr5SsiTlOlzdvXJLEG5vvHVSs1D7O83SluLXbbBy4ynnUzxHoPSUyYnO+pfr1P/1Mf&#10;JYZKHUHUl+vK8yR8V1q7r6DfFVPeOQ/jeW4nykC5Sp/5stLkokbPZy7D5KqmSB2/FVVFUm7ydl7o&#10;XoChMLfjGcSVzy7rAyx595hy3qoctrTJFq/Kr100fVOhp+kRi6ZEXH1Gc5z8qRFxcrcJccaR9do/&#10;eTwevVc8YOayxJTNC+ANJa68K2y5paUlWlsrG8vwpZJvwcu8R+Y9M3gfZGy5xJWNLcNTjS3Dc9nL&#10;gxcbU4ZXm4/vCVe2fLD8sEyxvEEWMfc0qer26DyPJU+c57fYHz7+a19P3WNw430/eVDixdi9+NBe&#10;1Zl8H/zLvTIe/WTSoL982OF/Gz+//c4OPJM1H+s8uhPYhjFl1ojWSSQO2xLd9C0gfJTfvCt1hHtS&#10;cccff3zWP/rJ2E1+5plnor8wVHQ6OEebNqbOG6XDNEnY71NPPp32XuGl5Ffp3VY2I+HD2OK9/qc3&#10;Jt8lHr1l9DgbtX+H/VnCWMNSzsGyqQGmClZGOcFun3v+eelvPpVrW84Xe139gHd9Rf3k4UcfjWuu&#10;vjbqRtTn2h88eZ2+B1+/bkOMGF6X+ssDnns+7So/8/Sz8cLzA1PXDH2zFwcPybSk59mUA6Ku5kr+&#10;Yd+Z315nY4ti6PDhGQY253hwYeufrZU+GjRsRF3qY4MpoJeNbil5+dvol2fM1Ls9oTV61V7EsT7H&#10;Bwt8SnWO3Vt+Y9OkrqFB9VphkOynPv3ss3HLz3+e2Ld1YsEx5i1ozjMPwYIpF8QzqWfskSALwTQp&#10;78rVa7QH8Ez87OZbZMP6N9KFnqd+o30kYZ28AxgyaQmjnMS/MGhw3st78U6cGZe8SuXEMZdi3DFO&#10;/iucx5t9xlBuBiYPFLPa8krMGvtIYsdvTO0d6xf0i4Xjbo8Zw6+PdQv661y+p2NyXe+Y1vR0rFs2&#10;T/eqTrcK81E+tWOaZ9gxRnB+L8Yw8emrCPTvY48/IfW46fO0G+MA3xg+1xB1b6Juy+/juSY9BBZN&#10;+5V5cU27uR/xu8yfcUEYmLL7NP3K4cTRn40hgRH5nRSVztiQ39nhXf6uaoB+UqEyu8SUU96r9jGe&#10;BUas3/QfJDZtQj/IcWRfPysnHERYJ5Hb1W7plIb+wxj1/YTTXsZc+E1/ZjyWDrnIGsSO/st9tDky&#10;9fzzzw/s/OMsE8iDNNhquueee1KGEk/+lmX8tiOss3DH/z795Bs0QzsZU1aNqlhUfruXjaJ2UXCe&#10;MVbFZKTlOMnXrJLdCvnGkLkNon3YNzIPIAweCm8tx2u245p1Wdf33Xdf2oB1m1HnPIt6Rv5eJFvo&#10;8FYcYcbT7BNGetqS+ne7EV667Hft62TGfvKxdvlX4sXcxdm5z8i+lecP8A6u4S2eX/Acl5nnkB/5&#10;mq+UfdLloJx2pGNu5vSEkx9zNfMiwsiHvHH4zO2Yx9nxnn5X0nI/dYgjPXny3LI81BPP8L278v2M&#10;96JPO1fci7pFbpt0qSC6D7YvwJTpr/qvJKvkS1d5u74znNw/Zg67TdjyAxoIc3TDCsWp3sXn2F/L&#10;YcVt6bioiKiSf1Xxnf93u+LDl3r27Bkf+9jHUlf5n3Te9N9rf/0Cndd86623dmRA+3ts0L/cFzxG&#10;OhLqgrRlXyKu7Htl2q7rrhroqoE//Booeb3llX1kRC15XlP68JSSLAvx4R8m48j48B8IngNfKgne&#10;Vkud4cnGke3vCU82bmKd5BJLRmcPnMWYyzvFkltbW1NP0HrJe8KSjQ8ZM7I/SzrIJU2fWZ2vV+LH&#10;JXZcXu8OO+5cD3lqTJw8+S2EHttOmvwWLNl4cokld+DHwj3AMkyjhSGPbrePDJ7cMGZ06ibXjx0e&#10;dWPqoq6xXuv5cTFk8IQYNmBeDH9yaQzptz6evXNL3PdvK+LHJ06PUw4ZG8d8fEKcfND8+NahrXHa&#10;p8fGD054NvrfOSAWLVikwcecvVX+cs31VgnvkN6Htlelpqx5jiinPUhXZPlOmVv9JpwErA3w9Zsk&#10;JGWJQTBJ3s+OyUlJnhJ15pfpfK3bhQrVEHq8pvY4zUuZI7HOSFL9b1eTsEzMNsk24KEE0DDgusx5&#10;tSeeOs7SX1ZcrmeULO0ycz/lKNvXmdHOxDlLsoVodxO/8375eYm2lGlntTAnlLqN+p9Iz9yq4pmy&#10;/DxE78cai+zQf1q/Ud8JKv3aJRED+rwUFxw7Jk7ab1Se1Xfa4YPiX3sOj9GD18TUCYvfsr/UGa5c&#10;YsvWWW5paYlW8SNoT7YwSjsY5o8lruz9uc4wZXiy+TZ83PPHXeHKlguWFciQUr4gdyyPWKt4nZMN&#10;sJt/lK2cG1MOHPXdvPC1uOLq69+io2zsGL1ldJg7zuSTfvLXTz096kc15Vyf+yH0IFnnlbgy4f6N&#10;zi2/5zc3y+5E97jo4osTp1RQOsp3tuxifPnLX841Ke9PWOkoP+WmPjxfh5+RLzqUYFfgI/zGXrPx&#10;MutXEm6cjGv0psFhuEaPEh+y3i6Yl/Ev604RTxjE/QyXNcLZ8E2rZGtjm9b0YMuEoUu7VrrE2F1G&#10;r2yHBjK4cjX2eCbf/26KlWtW5TW/V6/DLrXGvP7X+qTb9v/Z+84wq4q021/fz3nu89x7J9yZb7KJ&#10;ICpZEEQQkdxNzoiBcRTMoBhAUUEByZlWkCRBQGhyanLneE6H0+E0OSdJTZJ116rTb7vnTDeNojOf&#10;46mn364dau9dp3bt961a9dYq9pl0/AzbAcqT/W5thzAfYtulOLGO5eQF3Dp+sjmGNQg31DmJrcGn&#10;a+yd2W82TFBprN9vz7Vz9nzDEnVPb/kpnb0PK3NhxkpnZa/zdj9LKyzE7q20yrPyZfdQOSpY3XY7&#10;/Kf6oW/phwz2vVnsnsn3IG556dDLl0/hcHEC52qlcn5DMseg4uDfE8N5QlPw9ZGdrM85XG84EcGi&#10;NHKgHGIdoSHWe2S9lth9Lba823nDPex36RthFXBYu7jEtQaifIP1/q1M7T0oDm2HxhGUxo4ZPuP9&#10;TrxpLZ3ehdUNlb+wLMVWdzTuYPVC1+hdqj5466Hdy2L9Rvc7GOu71m+UzrPfqvORcLMSkOIJoTL6&#10;L1t7hcJiDOkX4TDyTy6to6E5R/JpZo1lmis8f5HG+DqVEY9SiPNzVJdnKPp+uBbaFfqunDvmjpEh&#10;gdxpZ1FyjT6dTHnmnOahh4Len/SzFw/RMcOHlcpbd4UxW1Ad6M95IOIi1bal03ntv8L5EjqnoPoh&#10;+2l1xHsfndczLbhv1Hb+ZbHeiUnpQ7nr2l58Nxbz05fi4j/ll7pe43DUZ1fof3yNr8C9Ml73DRNe&#10;viIclGV57rRLq9ufPEXdr/M8IhGOfPQ4OQG4Lfsk/FjfuXcMSOdCelZr3KmS8ABDTEwMXqBNVnsl&#10;PGg+03PPPecOl7UbXL6Vt29c+8b7vpRQ70dpdV662N6Vzmlb71TvSbpOOsJ0iP0W6ZHefftybHGN&#10;0zHSIV7bIjskvWXB8u19juqd7q+gcWgLypN3X8eVztpkdo2OK5+qb7pGon2JthUU2zN1nfdanVce&#10;LK32FVQuatvYd6LzN5PQVf+Z/1WKt4opl7j5jCzjaxy/5RxJrcV3OrAROZsnoyhBeuMIy1/HWa9Y&#10;p/4ZU9YHp/oQsn1h3RceLz+E14EZXLNZbVX5Kkdz3EPz5Xr37o0RI0aUjWmrLinoWgX1ASzoW7F3&#10;r3qrd286S8dVh+y8XROJIyUQKYH/nBLw6nvZDxPpgfJENsjEbJA3lk7xivSHRLbXxPBkxYZJWByO&#10;JWtfukmisWS1scwnwLBkxbJjEmEgsqkmwkckhpd48WQvplwRnmyYjMXy/fNKcXExJMFgkH2qIide&#10;PNnrk6xtw5ItNixZsRdL1nwsiRdL1rYXQ7ZtL5asba8v8s39kIUZezHkFK4RlOwRnUt16wYZnmz8&#10;yeaT7LBj4celIj+uMiE/stbc28ZjwpSdf3Ipprxl51ZsiYvHpg0piFsbxJoF+zF1WCZe6bSJfsgr&#10;iK+tQnS1nWhXI4Dmf0pDyz+lY3DUIcTFsD9fzO9P2F3JGW4c4TjvIca0czSpFwiBXOKmutzsFjLI&#10;un5rb0N2V/s6bn0LxdyXSdYpdlNcl0NJfs7BGsEWq2wqEkvjjV3yCKb8jXQpgWf1f1SlhEFfYN08&#10;xWGRvSnAu/0K0akqceUq6/B0E3IrN47BinlFSIk/6HSC6QhhyoYrh+sVzX/wYsrSR9JLprfMX9nr&#10;q6zxM+PA8Porm840HSqdKt0qPSvdKz0skU42va1Y/Qm1N63/Iv1uOt/sgGyD117IlpidMdsjm1Re&#10;H6a8T9H6PDqnZ+h+CoqdT2IJOQLZXp/Dtd/qNWgMcV1oLT6t0ydsWfv/63//ynFhvPnOe8gJFHEt&#10;et6L13irsrYNh1SfT/iT+oHa1jnDrDSf9a933kkMrCcmT56M2bNno21b+lnWro1Y+gUrX/p9CioH&#10;y6/2lX+Fst9OfeTtM3v9sNRnNgxZfWv1pS2tN52eZFip9VuFh+q49oWbKbZzdlyx/IylE1V3hRVc&#10;VKWVjqTIb9m2LY3tC1925/XsGyF8WP+1rfgq55FcuS7URmVH3Oey/IhDGPNlDghq+9zFb/kLDCdW&#10;nry/TRisfInbtGvvOHPFg6G11lQu8jVUeolhtNpWWdi70nHvOWEVVjaGL+oZwhvtXuE4sLCO0DP0&#10;TYdwbL0H4VqGbSovhiMr/7atfBqmrOOW3p5lfnz2vTD7rm4oVrB6FNq7vf9W5yx293bAkDSW8DcZ&#10;1X2Mj1EOUnJwZt867PMt5kvJLD1+ghk8Q+FYiObx8nrdR2L3tZgXlAWdt+9Y+kLBfRcsQ5Wd5htk&#10;+bNdOVudF2Zv9V3lpvdg+4qtjO3dKNYxu15pdJ2Vub07Gwuwe4Wuu+yebd+RjqmuKJbI7932VW8M&#10;Z5auU1Ab1oJ0ogU7b/uROLwEpGwqwZQ1+PyN2m8qazVOQu+Uap/YsEavQzpGmPJ1Tpq6+g3rsUur&#10;cWi9C75bziFSW1DW+cK1C/x/HcWH9+G11we5+SI86exfTEwM5pJ/3upoXFwcPiRvj+yogvoWS5cu&#10;RV/ihZqTMnz4cHdMdrETOZFkBzS3/FWu5/jEE084nPMlciDUJM/O/PnzXd/gzTffRD+u9frGG2/g&#10;rbfewtatW8vur2fYd6Ltf0/90TsxUS4YuGtYssVOdfC7vswJWc4fXJfwYxGdjjBl98qk/PQWLgmT&#10;CmHK4q07R//iWTFzsGDhEvdd65uU78qbb7/DeTbH3Td3+Ogxty6n9ILpZ/mzPDdgoOODeuudoYjb&#10;us3pnenTp6NBgwaOc0pY2bNcL0DvQf6Xek/a13c5dOhQx0PCzDhbrO9W/pm7OY9GQe0U2fDnyXHV&#10;i/xNendqK+n9Sq8pKFY6pz+5P3/hQuZpgBtnfuqZZ9y21lxo9PDD5PT53M0depV50dwm6RDZI81N&#10;Hcb1FNQ2Ux5UD9QXtLaC2mrKq9pyajOMJc/7TvI56TcoL+LQ2rJli7tWvCqqh+LTeobPV51VHnVd&#10;FvuKwtoHDx7sYtXLrzhPR/VbbTvNpVIZacxD6YYNG+bWgNDvVHty/PjxyMzMdO09HdM6pKq3que6&#10;Zrn4ulgHbia67j81yDbcCqYsTuVLGizThyRO5W/OcPs0Lh/YhUDcNOxN/pL7pyiyIz8spswbunpl&#10;esXwFau/dt7eofYVVD8UrM2quml6Ue0VBbuHvgcF9RG8wdJ5j0W2IyUQKYGfZglY2950hcXSLV6R&#10;rpBYv0ax2jLlifSLifRLuMjmGeYg2+cVwybCMWTDLxR7sWQvhuzFkcPxY+++4Sbmk1wRjlzGb1F8&#10;CMGiI9hbdBjFwf3cLkawmLhxMJ/+b7nczqFkl8by08kljyQlP4CCACWP3Ba5BcjLKXSS6ydfgy/o&#10;JCerCDm+QuTnBRFgupxc+SOnIzM7CVk5ScjOT0ZhUSqKi5J5nwzkZvmRm1aAnJQDyE7eD1/iXkoA&#10;2el++NPSkedPRyArneeYPtWHYFoA8Zwruj2Qid2+dCSlpyE7LRMFyVnIi89AXoIP2al5bg29+JRs&#10;bCBPxfYkcl9k+hG/h5yuu+KRnJiAlAxupychKS3RYc2OM5lr7+3elYpdO7j23vZM7Nzqw47NPuza&#10;kof4uCJKELu3FGLLhiKsXVOMtav3Y23sQaxZcRSrvzyB2EVfI3ZBCWLnAMunASOeO4y+jRPQscYu&#10;dLk3DZ2rZqLDnVnoXmsN+jwyDX2bT8C4N+fyNx1m/5Vt6fPkS3ZjpeoHaB6z8AcJ+/R0gHB1mXY6&#10;5Bt6gx+ohAecyL5JZPf+UeTHwppOIfchhdab9+R9KhLelt3SCsU9Vv/0eBPdzLKiWPt2zm1Y3qyP&#10;xPOR8BMtAfpriiea75kwCxuOFAczqKV5nHIVX5++hLQN+9D5/rXodt8edKvuw2N3rMSgPhnYse4M&#10;0n1p8Of5kFuQ49YTk0+m35+PbOmSnL1OAjnFTo/kEw81jp3CogKHMRcXF0OicTDhy9JtXlzZODC8&#10;2LJ3/E24ckW+yqab1b6U3r4VXNnshteeaNvsjNqfXvtjdsnsleLvEnRfBcXinNAc5N/85jf4xS9+&#10;4dbx++Uvf4lmzZph1qxZZe1kpZcd8z6zom3Lr65RUBmIx0K+HuJK1np78vMQ94VskQX9LsubHSsv&#10;rui5dry8a/6VxywfP1Zc2W9RH1m4juyB+tWffPJJWblaX6aye0TOV1wC3m+xvG3VYZWz6rPVAW3r&#10;2K3U74qfHDpj339FsT3z+8aVPf92z1eWr9u9/3/29dL1aiQpLtX7ijxtJnH0lpSO5eiwxqouXNJ4&#10;En3Ir5xla468RZSvr5xGCddfEF5cciU0RqD0Et3a3pPquMLefcXOPmzeGufSiOv8gVq1HU+6ON41&#10;5iA+d62HKv9Z+bWL573G/Q+gb78n3XqONWvXcdu6Vus93nVPFbRu24487q9yHdS/E2d8EUrTuMkj&#10;nLO33c3x++Of/+LWjhSXf+tWrV0epNMsX4Yj63uQ3fxRg7es+SCVlaxpqAWtk2zBcHLWDQLJV6/R&#10;b+gq5/KwfM/Sz/tICTm+WO4chcbhqwd4ndrpXFOi5CSvE4bPORnnjrvti1dO8Z7sU14PjS1e4dqw&#10;US2jMGL4R65tXUKn8569nsCf/nwnEhJT3bHcvELUrFUPm7ds59p/11xcrfr96NK1Jz4hb1VUdGfU&#10;qlnbYcTpXCOgTp06bh7/66+/7uyxMOUWLVrgLnJVxcTEONvflDz+4qGS3lL5yl7X4NoCGzZscPuy&#10;4drv0aMHJkyY4HBqtR2UTu9C1+havSt3D2Lmz/ztWcepr3kWg4m3aq3W3/3+D3js8ZbOX0e8+b/9&#10;799zfd+nHDYumH1L3DbH5Z+dm8c5GadRpVp1N65m9VV+Pqp34iTUfAnVOa05qnFJ1VetIyte/uPH&#10;TqFhg8Zo/ujjGD9uEnqzDP/KMfQklqHGizdu2IKq5AP7W//n8PdnB6Aby+6uO6tg9KixPH8eE8ZP&#10;RpV7quKVl1/Fk/2ecmv13n3XPewfJvDeJ1Cvbn18tWKl+378vmzUr/cgn/UYrx+NXj17o3atOg5X&#10;5kt25WOYo/bVXowEflOsM9I9FrQv26nvXOtZrl6/DIGiLB5TB0L9CekufffSU6Fv0F1rm+GxO1nx&#10;P9N73zeu+M6RM5ESiJTAz6UEvPpDOswkvM9g/YLw/r/hAt7YsGSLy8OTDVP2Ysna9uLJhikbXmGx&#10;jZ95fZLD/ZJl2yWGiQhD9m5r34snG6YcznNhvn17gwdRVEg8ufAQDFMuChY6TLnQ4cnfYspFwWxi&#10;ODkOUy4I5DlMOT834DDl3OwC8qNSiAM5LFl4cimmnJaShaxMH/ICuZw7nevshz8vBWm+XUjP2AZf&#10;JueYZiYiOyMLOan58CftcyJcOS8tCF9qFjKSkpGdmYLC7CzkkxOyKJ15ScnFbnI8bsxKwo4M+hsT&#10;U/anZiCQSHx6D7Hn3VyPb08mEpP8SM4IIC45EzuShT1nIZnYsi+FaXxZ9DHeSokjH/I2+iLvdu3e&#10;3cSf9+xOw55dGUjYnY3d27Kxc4sfOzblYPuGXMSty8HGVZlYtTwLsasKsWJZARYvzMWcmT5MHJWI&#10;Ya9twXO9lqNXyyXo3HgpOtRdhc61t6JHnWR0rp6KNn9OQJs/pqBnnXUYGLUQK6cdwMlctkKPsDV6&#10;gpa0tCl9/tIp2tcIpvxz0Vs/vd9ZOabMbpir2+/12o8n6qWhxe92oHfDBHRtsgoxExIdpuzL5TfO&#10;MSPNQRCmnE1dkpWp8ap95WLKbp5EJZiy4cqGKSuWbrRxN9OblfkqSz8LU74Zrmy2wGyD2Q2vXVEf&#10;TCKbIzFbZLbJa7O0fatBaXU/C/qd8h9uyLXY/uu//sv5KAlrtiCb4u37hD83fF/XKY+6xtvHl61T&#10;GQrLVxl5g36b8qTrKgvhzwvfr+z6H/t8eH5+6P3K8u99VypzvT+Vr/KhOBJurwTs+6sotm9V5W3B&#10;yt773dm57xpX9Fw7frv17bvm57umryx/3/V+P6/0qlPlYCdSm2HYifmXX7qiuQI32I7Ow8a4tRg+&#10;eig+X/wZPls4C1/Gfokjp46687qFcfXqXvaeTGcYprx+4yamh+NAr1OvvlsTVD6z8otfuGixWyf1&#10;JPmA9u4/4HDAYe8NL5uvoLl9f7njTnK0r3Q+8lq78/0PRzg8WtihfOa79ejpOMO1L5/b//urXztf&#10;XM3NUL7GjBkDYZ3q98h+ynbqu1J+f/SgR1hZl26GY8r2IsRfIbz+An3BydxBPPk6iksOwX8uGws3&#10;zsObI17BK4P6Y+kXMUhP3IqLZw7yjmz8cMz98nXy0BMrK7mmsQDN//8G0a2i8d477+PCxSs4dvw0&#10;6j/YCC0eb4MpU2e6ef8Zmdlo0PBhbNi41WHMzxAXje7QBQcPHSMWdw3HT5xB9249yriSxXHRsWNH&#10;N5+UD3VB/svt2rVDKvn/9N7FHTtv3jw77cbghSGrfSAbLv/bF198scwvV+0s+T9PmjSpzJZ7dV4J&#10;sXG989cGv+7etYpSYxEdO3chZ/8YN0dCYwkaa7i/Zi23VoDmTaje1K3/IAqDxY7j/U9/+avrd2me&#10;heqd+Per17iP6+lmuNej68Xfrzoj7PqDESNdffzg/ZFo9FAT7C0+QIyY3O+UAc+/SGy4mfMrX7d2&#10;Y9n5SyznkktX8dHI0Vx/90H3WoVDP/Xk0zh2lNxfnKN06WIJcek+ePGFl1Ac3It2bdtj86YtDl8e&#10;8eFIhzHv27vfXav0/Z540vnjyyZbUF9fdfhfUn/tof+DY9kxb1loW3VRbWF9U7v5rRw4UshfIGeU&#10;bzFltmr5pXg+Tn2r5Uklv13Pux2p5PaR05ESiJTAf3gJhOsPa5tLj5nILpp4+/3aNjzAGxtWYLFh&#10;CBarrxeOJxuObLGw5O+CJ5vvnGEeXjzZcBFvbH54hqGUx5tchiUTBxAWUFxc7CQYDJZxWzj/P+I1&#10;BYX5ZVJUQJ/AACWPfoK59D2mX7KTPK61VUAMl5KTn4acghT4C5PhK0gKSX4qfIE0+iZnIDUrEyn0&#10;OU5NDSAjvZjrcx3iXLhitjPpX+zPI75bDF/aAeLAB5G6q5hr4dBPMSkPh+kHHUxO4Bz67ThG/Pho&#10;WjyOJiXiWFIqDsTvQTBhBw4n7sLxpF04Tfma26eS4nEkIRH5xIWT4zKRtGMfdm8/gW3rzmLTMq7B&#10;9MUVbJ1/A1sXcJ16DkPvWgHsWAbELQY2zQfW0794zafkOpzFtacmfoPF465h/sclmPPBRcwa+jWm&#10;DjmN8a8exZjnT+CFVn483SgNXWtwbv+du9HprhR0r+pHz6p56Fktl/up6FRlDzrdG4cO961B6+oL&#10;EFV7AZ5tvwgfvbYA8RvicXo/58zIx5NY8uWLztHT7Vy+LM41+idz7uI3N+jjUOajTGt7lcLFD2R1&#10;y7W14fZX6RiUXiIUyrZ/sJjPFIykeYH/JDqu82XPVQYj4addAuplcX1uvlStVVjaLOSOek7kw+Pb&#10;Jg0AzpEDI3VlDno1WIf2Vbaie92daFM9FgO7foXt6/YjM+kQUjmXQLw0OYWZ1CXZxJc5DsU5DvJV&#10;DuQWIZ/6x3ErF+Y5/+TCgiKObxU5vSX9JV3m9VW+mb+y6U1hotKrpmMr4sBQfyscU9ZYYUUcGF7b&#10;oW2zMTfDlK3t7bVft1o3lA/lx4LsjOYUT5kyxeHodlz2LxwX9j6vvG3ZSV2nc5UFpbH0laW18+U9&#10;03vM0v27Ym9efoztyn6X6p2C3q/eg4LqlOpLJNx+CVT2TlXm9m3a03SNjtn7sOPfJ9Z9biaV5a+y&#10;898nT9/lmn/3879LXv9nppVeNSnNoe2WqlzpVFnUi1fEP38NiWm7sYr+fWu3LkNmcA/ifVuwK30T&#10;1u9YhSWxC5FX5HfprnPBA12nYO/J6qxsZdUq1bBh02amAd4Z9i45cJ9wGOG4CRPdMWHKjR5u4tbv&#10;FD9Lg4caQdxwSm98N/Il1dqP2hcvj/yPjX9FGGGXbt3x8quvkXP3jFtz9I677nbpDVOePXs26tev&#10;/w/2S9+D7JTlVfn/0UJpGev++l3WLi57J2rcqOzJXyE2oyPkoz4lPJlt8oVpm/Hy3BGYv2cRFm6a&#10;hY/HvoBl897DwqlDkLz+U0LKwpU1H55tAL6L85flR+5uh05to4gpD+d9ryKJvi7V730Ak6fMQL8n&#10;++Pc+RKkpfvQ5JHmWBW7zqX5/R/+guUrYkGYPrQ2B7OVmpLm2kS6pTjDOnTo4LjEtC8bMWfOHOdz&#10;rDaO6pAw55iYGNdXVRr1EVX2a8h7LJ6I+++/H9u3b9cpN2dW5S9OCM1DUhB2qvsoqL+rqvXUM/0d&#10;H4dKyTicmjRthtGfjHX1QHwdd1epihdffgV9nujn6sna9RtQv0FDt/6r6k61e2s4bkHDlP05uQ5z&#10;lr+yfOZr163n1onV2IWuEyYtDo3HW7R2/smXibFrDYSLrINfkE+kwYONcII4/ZrV69GSOP3RIycc&#10;nnydWZ/KMq5fr6HL+/D3PkTHDp1w6uTpstfdp3dfPP/cABw5fBT3Vq+BRV8sdttt27SjX/NEXOFC&#10;IRL9duHL4t5QEBag8rLy0THvtvZ/jkHfsnSPN2jfldX1ywjuzyUP2EmeliOVcGT60LOfK+74b26E&#10;2jsq6wrFe+Nytk3vfd+4nFtGDkVKIFICP5MS8OoNa6dLd3lFet4r1t9X7MUCDD8Ojw1HVmxYckV4&#10;suHIFqt/KHxCYn7JFnv9k714smHJioWBGB5iGLLFXizZ/JIVl/FccF642pHhWLJxJCvWuLRhyfkF&#10;AZgUkidZPBf5OcR1KAH6EUrycsiJTMw4JKmOzyIrPxFlEkhBNvHm7IAfPuLPPl6bmVnEtlAhEvYE&#10;OD5Of2VyT6SlEm9OykHyngIk79yH9D0hX+XC9CJsW7kGy2ZOw4IJI7B08hgsGf8xFo8eheXjJmLF&#10;pIlYNHEMVkz8BF+NH4XVlA0TxmD9lImInTwF88dNx8yxczBt3HLMidmDz6akYcrIdMx4PxuThvgw&#10;/nUf3nhqGwb324pX+2zCC93W4e8dVuPpNl+hX8sV6PvYcjz5eCz6tYhFn2Yr0avJSnR/iFzIDVag&#10;U70v0eGBlej94E70qCVOC0rVJHS5h9wWd2Wgw5/T0e4P2k9H+zu2o+1d64mlbcYrHVMw9c0TiFtI&#10;zq40fpicInXtDNkcT7CtKFyZZtTZYQfQiRPvAoW4HX0e3Ngt7bHD8Ng+kslVW44nKhelY1B6CS8v&#10;27Zjtx0zH2xC/DOe7H4Tj+t82XOV6Uj4aZfArWHKp4Jsc+cDHzxZjB61E9G++gZ0qLkBPZt/hjlT&#10;t5OHpthxXYj7PCsv1WHKmtsof+Wc7GKHKYs/x3EsF3C+A8e4CvILHaZs+isYDKK4+FtcuTIeDNOj&#10;pl+NA0P9JuliielmxdLZ5eHKXhsgm2D2wmtLtG125ofGlb39FukN7cveeYPyFOLSCR1VHnTsuwbd&#10;X79Fv1nX2310TNs67w2yx5Fw+yWg8tV7tfdr7Zfw8r79J0XuEF4C1qa81ePh6Srbt/tXFFd2feT8&#10;T70EpCNNSn+L7TJWvZC+NUx536FiLF6+AGs2feX8N5Jy47Bxz1dIC+xGzt4MLFo5H6vWLUdBcYDX&#10;cDzE3Tt0H93LbINhypu2bHU+xm3bR5H/dq7zTRa3hfxJhSnXqlPXcQ58sXgJHmz4kMMKP583Hwu+&#10;WOS4MabPnOUwPvlRy5dZ/qjGCSyMUJwHwhflv7p95y7Hi/Dp7DmI274DkydNcT7K4muQPfYG6TbL&#10;q/f4D76tsi4Nsl7WLi57J9do1yjXiH8JUz7GNQ+P0L9jZUY8Rsd+jpjUldi2fxcWbfkU743oj7Rd&#10;c+HbuRBbl47HopkjuWbfId41dO25ErYPBArzQV3ad8AH735IXosbGEt/2U6du5MLcB/atI3mnM4i&#10;+Ohn82CDxlhP/obDxETvrVETL708CNOmk/Oaayd8Pnchli750vFQqV0i3yVxWq9fv97h8yo/+SRr&#10;DTL1DdUPbN68Ofr27YuPPvoI48aNw8iRIx03hq7J4PzPatWquTWTrdxlZ8RlLE5mtbPEsWy82cKa&#10;vz57zmHFrw4a7PyL5WOsMuzUpSu5Uca5dy6fd/myFxQFIaxZfvFr1q13fCj5hUVufEF+yBqL0DWf&#10;jBuPQa+/4eqRsGPdUzwYqpMPP9IUc+cvKFtzoOYDdTD7s7nEeFmmpd9MakoG7uDaxDnZAawmHv/n&#10;P91BbotBGMZ1jAcOeAk1iN3LV1l+y9PoE97isccdv8Xq2DUY9fFoxycya2aM81lu8vAj5DZcxzVZ&#10;vybHxkPOh3nB/IVYvGgJlixeis/nzHX84mobqvwtqPzU3osEVnXWQ+md8ODsHb+2c5dO8Ksqdaji&#10;vngv1M9VR7jUY6rs3do7/oc4/MaR/UgJREogUgI/QAk4HUXdpVh6zET63cT6YorVB5b8EFiy+YkZ&#10;z4UXQ5a9N/FiyYZbWCwsQyI82fzmDO+wedpqd4VjyOVhyWo/GJZsOLJhycFg0Pn2OSwmmI9CclwU&#10;BsllQV4K4clunT3iNwHyeck/UFLGl0yMJzeH3Mi01863OLMQ/vQg/BmFbq56li8X6X6uoUe/5PSc&#10;dBen+uknnObDnsRcxCcUISHhMHmMTyEl4RxSdtxA1g4gYS2wkT7Cqz+/jFWzL2HdnBPY/Ple7JqX&#10;jkkD38d7XftgaPRjGNnlMYzo1BgfRDfCqC7NMblrS8zsQun8GGZ0borpXR7FVMrojo/j3ahWeLV1&#10;V/ytZX9E1xuIXo9NQbfGi9HmvtXoeP8etLkjiThvAqLuTS6T6Bop9CVOddLx/jR0vC8dre+OR5t7&#10;EtC2SiLaETNuX43pqzNdjTR0eyARUXfyfvdsQNdqW8kVGxeK792MnrU2oU+Dtej10FI83Xoh3v77&#10;IsybugFJO/04cvAM56+FMNbLVy+w9suG0pbS2fO642ILOX2KW0rHbL1vces5oX/yDbZFb8hPubQt&#10;5eysGnQSQUoViaVR7Ey99wbfbVu34Ij9PwpvofXLnTAPWq/NiR3TeQmv0/WR8FMuAepW1VG+SY1z&#10;lNU5bfOAjlEV4yJdLb8+zPm6u/ei36Pr0KXmZnSqloQnGuzA4M7xWDfvJAK+c0jPykVK3g5kF6aT&#10;Y5l8GPRVzvbLV5k8GIFs5OX7HXeOG+uiD7PxKzsuDI6HSadJvxUXh7Bl6TzpQRtjk1+O6UvTo6Zb&#10;pWvLw5VNP5eHK6sfId0vUb/fxhtvhiub3TFbZLZJsdksa4fLllUWwtPYtYr1jPC+jR1X/H3C973u&#10;+zwrck2oBLz9VbUlLETehZXETzfW93sz+en+skjOb60Ebqbjxeersb8Q1nLx2lnMmjsJWYEkpPh3&#10;Ij1/G5IK1qLwJNcEyd+I7APxKDqeha171jDdFFy6Jt40tS1L6xhVvq09urd4n/NTFt+tLzvHYceK&#10;xT2ltUCDe/c5DlthymfJPTttxkz8n1/+yq0XqjVDmzV/zKUTR4HwQFkT4criNBBWaOvKyTdV/Aha&#10;2zFQUAjxKQsjbNGyFXkJGjs/WNltG/PU+Fm4Tbu1cvx+qZRviWHJ2g4FvhfZX4kcXNm4oScqTtB/&#10;MvPCcbyzdDY+3h2L0cT0lwY3Y+GOyRj+YTtkbByC4h0fY3/cJ9gwZygCyRt4LZkveJuLxJMvECNV&#10;G75rdBt8+O57OHP2gsORxXlxle158SUvWbrC4coP1KyLNeRv2H/gIH716985Loy27TpAUv/BRu79&#10;1atXr8zHu0+fPli2bJnLvmy/1kXs3Lmz6+eq3dO4cWOH4Xfv3h3R0dEOY9Z6CFofQZzMVatWdX7O&#10;ulZBbQdxXbdu3dr5G/Xo0cP5OgtjHjhwILHWs3jy6WdKuS9CeLL4VtpFRTt+CvkSaz1z8SUfP3kK&#10;Iz8e5cYYhCkLXxbHheqJ+JcbNmrsrovq0NHVMfmz27qlVavfi1Zt2roxDeHM8oPX/erVbVApplyn&#10;dn1yH/dFdFQnPNa8peNT1hpAapt++MFH+O3/+x1atWyNxo0eRvt2URj6zjBi5fS75zqKdevU4/3n&#10;uG2dF7+y+DBUb23/gQcecG1OlZfadlZ2Fuv4zzmYbSu/DNTmDek3p+Pon3ydi1uqPyGdVRa0WZGU&#10;JYpsREogUgKRErj9EjCdZbH6WV6xPrt0vIn16xWrDWNiWIDFhhF4Y69fmraFIxuWrL6f8GTDkC0W&#10;lhyOJxuGbPHNfJPNP9lwEMNFyuO3MCxZfnqGIxcXF0MSDAYd7qI2XIiTlOvskSdZeHI+uZKF1QQC&#10;4kgO40kWliyfQb/WziJPBcVP/NifUUC+Co6pp9P/mJzF4gBL82Uijdyoqf5UpHL9LV9+LrlSA0hO&#10;K+Qcr72Ijz/Ete8OY+vGg9iw4gSmjvDho8GJePXJDfh7l2V4OnoR+refif6tR+H5VoPxZqfn8CrX&#10;sxjS5hF80LEZPujwEN6PeggfRjfBx20aY1L7ppjQphEmRzXC1E5NMbbdQ3ineQO807YFhvfoj7Ev&#10;fYLezYagb8vpDlNuXSMWXWolIrpKOrren4W2VYkXVyTEkYUfS6LvTXWxcGXDlrvcF4+e98ehD/2U&#10;n6gd7+SpekkY2DQTQ7sEMfpvB7B87DfYMh/wbeOK8oVsV57mlDjCyJymhfMXuE4B140OtWg1rs35&#10;fsSUyV5KE8p5cpxfF5oTJICYRpV/TrQbauZGMGUWRST8u0rg1jDlc6c4A5RuSJcPAuNeOcTvaK3D&#10;lLtz3KV7/SWY/kEq0hKOuHkMidlx1Bmp5NPJ5lrh6fBlFboxrJxcruMX0Fp+XH8zkOvGuTTu5fgw&#10;5LdMkU7z4srSeTa+Ztiy6UzToeavLB0bjiubbq4IV5au92LKhiub/bDY7Iv6aBLre8gemX2y2Gu7&#10;tH0rQbZP99K9K7rGbJ/3fkpfWVDelbfwoN8gu6j72jOVD/sd4ekj+9+vBCIY8vcrt8hVkRL4aZSA&#10;GnUVBZ0j9ygnsF1hW/AkjejYKSMcppwZSEB81nrs8C1Hxt6tWB//BTYlLoP8lhMy4jB74QycPn+c&#10;bUk1FCvGlLVe2qxPP3NrqomHQCK+CvHXyhdZvqH7iGlu27HT4X5KL+xY6/IdPHzErek3dvwEx1Eg&#10;fLBl6zaOH0M8CNeZffkpi4NZlkz44i9//Rt3XvcUv4BsZniQbSnP5oSn+yH2lS+JSsm2Q/dl5mnP&#10;vJjyqSvncZLvY11+BgbNm4a5wRSMyduGGSlLHKY8dcaT2Jc8ymHKx+OnIH4551XGjMLlC/QhoQkV&#10;rixRG75z+1Z49623XZ9J2HFmVo7jtRhOjuAhbw6F1uirQ8w0lvwN8hv5I/1t5aO8d98hnDp9DkFy&#10;CI/9ZJzzG5aNlu0dMmSIW1vP9j/99FM8/PDDbk6R+qbdunXDzJkznU+tyldtoLp16yI2Ntb5KYtb&#10;OS4uzv18tX30HgYMGICePXs6G68xd7UZ9Cz1efU7nhsw0GHKKju9f/kVa7xAPsc6pnoj33X5sBcG&#10;ix1erGvEqaIxBq3/eE/Vaq5u6Fr5s2tsQ2s7ijdDvu7ixtCYhtaBfOGll90xHW/bJsrDfUF/fvan&#10;wrkvxHMhn4QL50vIVXGQXBddnJ+y0k6fNsvhyb4sv+NWE44srFm/S77JTR9p5vyUL5y/SDy6BQYP&#10;ep08GlyvkNwX4mCWP3OjRo3KfJRVZmrzWbB2ke3/HGPVlYqD2pVqg37LeRHBlCsurciZSAlESuDH&#10;LwHpLBPpcBPr21pf2mLZSa9Yf9/6/xZ7cWTbDseThSeE48mGKRuObLHNoxY+YViFxV48WXZb2Ib5&#10;zxnmcSt4cnl8ycFg0GHJisuwZGIvbv44uUnzyb0mPDmQL8lzvFy5OcSNaYdNxG/lz8kh5kMOi9xM&#10;ZOWmIT03xbWDMlLIfcx19dKSyIVMXChl93H6H59F0raLSNx0jXzB5Cxew/bkV+Qq/gJYPJnzqV4/&#10;gIHddqPHg7vQu2YB8SU/Wt6ZilZ37UE7ckj0rrcezz68CG80H4ehzV7EB492xeR2LfBp52b4tAvn&#10;O3Wri8961MGsDjUxr2sDzIqug0871cesrk0wtn1DfBTVHIveGIyVi1biy1GL8Uzzt9Gv+QT0aDQH&#10;rWosQKc669Giynp0rLcBUQ8ucxLdYDkkHRouQ8dGFK6tJ4l66At0oH9zpya8rkkMOj0yCV2ajUaP&#10;xz/E01Hv4t0BozB+6EwsnhGL7auTuL5gIfYXHMPJY1yb8esrbj2Tq/JBZFtUcvUGMSWOxWqbrTDK&#10;Wba92ebkHKDQPuc5XyeezPl2LsgkVyQ8ZXMb/yGt2kWVid3TXej9ZyfCY+X3n0XsB9+KY+dw7XO1&#10;0SsTZTESftoloFodeuvyrecbVxtS1UTVVzHDOfYv6YKDU4euI3tnEE8324xu1TgP4C9J5IhJxktR&#10;e/Dl7CJkph1Bon8XUrOTkF3kI6ac5uY/+P1++KlzxLEj3nZx7gS4Hmggm/MpOAbmODHEzxOGK0vn&#10;mU40TNnW7jOfZelV6VjTtzZHRDrZ9LNi6W2vr7KwPi+mXJGvstkTszOGKZsNkl0yW2Wx2bBb6ZPo&#10;mvB2u47pOXqm7q9tu5di5VXHbjXo/rqP8qzYG8KfbeeUB6WPhNsrAXtv3rvomMr2u7xD7/WR7W9L&#10;QPX3ZmIpw9PY8UgcKYEfpwTU/pIBvUbbc4RWtgRFB7ke3IpZ2MJFQBJ9m5FetAlZhzcgtXgt/Ifj&#10;UHQqGdszViItbzuWxs5FZl4yr5OeD80jVx3+1k/5AP1c74UwYvEovzv8feJ51x0uKOzuldcGYd6C&#10;hdC6fcL9ivftdzigeJeNN1eY32//+/fIzs0jznzGNTm7du/h7qm2nfDpbj16YvAbQxyPblpGpvNT&#10;PnHqNNcPvBjC75hOtlW6zPSZbEx5eo9Jf9CgPMpCmWjfBdf05T+1ZVRm9FMW1nX80nkcuH4FEzev&#10;xHtrF2N6URqG5e3CjJyvsDRlEiZPjcKhxEEIrH4OZ3YMQ/GWifh89BCuHXeOXMrk/+LrvKCH8bad&#10;o1pg2NtvOL6Rx1u1Jp9DifO/FSdI567dIM4I+XzHrlnrylU4rPhJ9B6EpwrPb9b0UbfGofqYClqb&#10;96233nJ2X/tTp05Fs2bNoPPqUzZp0sRhyjqnoLaQcOTdXJtcaeR/LE4LtQ8UNEavNfomTiS/Nm2O&#10;gtf+a40++SkrbzprPNrtozvgo1Gj+f7Put9x5933uDEHnZ8ybbrDiMWLLD6MC5yw+dc773L48QWO&#10;UV9im0X+y8Kh5acsX+f7HqiJFStXIT0zC63btoN4loU9v/P2UOczLJ/78+fYF6cMeH4g1+h7xNWt&#10;dWvXuzIS77HyeujgYfTozjUj33vfpf1kzFj07NHLpb3ANmoJ8yJeZsXClGvXqoNlXy4nHs11dIgf&#10;P9SwEf0bcnG55ApOnwqtkfjSSy85HzJXOKX/1PZR2ysSvi2BcPupffchSDfdIKZM0f4NgvriUQ75&#10;Kpdeb0nLi799RGQrUgKREoiUwG2XgOkq2TwT6XQT2UCvWF/e+mTW17e+v2LDkMNjL6YsuyvR+K+J&#10;4cnCG2SjvSI8wvzdDKswLNliw5Mrw5TN1874ks0Xz3yTvf7JwWDQYcrCkw1Tdngy8ZeCUkw5QJ9A&#10;YcrO/49rPQhT9pPfokyIKfuysx2mnJWTgcyc1H/ClFMT9yM1/rDDlJO3n0Fi3AWHKS+fcxQzPgrg&#10;jf5x6NuaHMSN5hO7Xch4CbrU2cb167IQdXcG8eS0EM9EtR3oVjMWTzWYh0FNxzhMeWSLHpjS/nFM&#10;j2qMqe1rIKZzLczuWddhyvO7NcSM9rUwI6o2pnUk31ub+pjcKxq5XyxgI47rWU/4Ck82HYInHh3P&#10;efdfoGvDVejXlOvp1dqB3o/sxLPRuzGgM/2ke2Xgnf75GPnSfox/8zimDT+DWSPOY86YEizkOn3L&#10;Z4Jz9DnuvgxIWgf4ydlxIJ1+x/soByiH+LhjRIVP0ReBHMmX6X5xmZCxxt6vsW4KeSUq48S2OROO&#10;R06wPab5zGrHiTNZUtrw1NdRnh21YzwdwZRVSJHw7yqByjBl6WH52QhTPnuU38hBYNrgM+h0dxJ6&#10;V/ejK7nHu9T9EhM/3Im05INIztmDpKx4hymncj6m5j/4fD7qnlTyYZCzPUAf5mw/8nyFyOP8B2HK&#10;hitXhikbrmz6U7GN1Rmu7PVVNr1s+jocV5a+15ii2QKzD7IbXnuibbMz6jd7bZDZJrNXrrw8tuxW&#10;3quu0T1D7XTqBF5v23b9/2fvS/y0KM6t/4n7+333/m7y5SaaxBgVTWLU6HWJO7LIvoh4IYrgjhpN&#10;3BVFxSUuRBAE2XcQAWXfB2bfN4YZ3mFmGLZhGBhmH5hzz6meZyjbdwDBL4YvXVBT1d3V1dVP19vP&#10;U6dPPaV9/nhQ+89k3KNz4tXlX0PHVU7tiML3LwH1MclYUXKPwvcnAZNrZ6mudKpj319LopoiCfgS&#10;kJEXYMri8jVxrbfsHcmYvuATlFRmISVvPTJK1iBrz0qklCzHxuwFSC1ejcSClcjdtR0zFnyKot25&#10;tA9PjSnLD4Ewuy+Xr+jABeX3WFxT8Ze1Lp/8IwtHlu9k+a0Qhvjhx+Md7ifsWevv6a1UvqfS4dO9&#10;+/Zz/jDkF1d8U/k8qG9sgtZI+PFP/svhoiovrE5jp3CQLvtHvOfUBsOTlXa8WZ19zT9831Kx8Qhx&#10;ZWLKXCUVexlfnj8VE9M34e2MjfhL9nrMKF2NuUl/w5g3bkB19os4lPgijmx9BXnL3sSC8a+5egxT&#10;PkwzX1zYAb3vxJhXXnAc3xEjR7lry4f1gapDjhu+cPESXNrlcmg9O/F/hd/rWYj3LZ/Dvfr0dT5+&#10;9T3dgvwkCxcePXo0hg0bhv79+7t1+2S3aCx6++23Y+5cEnsYpKtl32hdvrVr17p98pvRpUsX5zdZ&#10;OPJ1113n/GNoXGq2g9kDOl/3ob6gbwbCeBXl+0K+Ud5+5113T5prJp8p8p+iPiC+svymaN09+UjR&#10;/co3hq0VqWegc9TP5OdC28KX5UdZWLrW+hMGL1xZa2rIz/Gtt9xGvvKHzt/xBT+7ECnJqQ4zXrN6&#10;LX598SUOZ37s0ccxcMAg/Og/f4zNm7Y4rrHOGTRwsMOHw+Ms+Yq+4fobsezL5e4+c7JzHW+5X9/+&#10;+Pv4T6C1/IQ5p6enO9kZDu822v9E9tBJaZgO1e/abMcAN9Y7zqL74TlMuWN9PlUR7I6fnrxElIsk&#10;EEkgksAZS8DeSZbauymc6j0ejtKDioYja1xvY3x/7B8PQ9Y+wwqkNzS+87nJPp5smPKZYMnGhxOG&#10;YdF8XAjfMKzD5mgbDuLjyMKQDU9WGg9T9rFkfXc2PFm2iFt7j5hMMaPWDS4sLHSxgJxkx0smjlxA&#10;fxjJGWlIykhGLtfay9mZi8TMJCRlJ5IzWIrUlBiy0w4hN7kRKauP4+vpDfjslSq8eO9OPPjHDAy6&#10;Ig39L0lHn19moPcv0tGLsc+vyFG8OA19Lt2KnpeuRM/L16L77zag59Xr0PPapRh8wyw8cPMEPH/n&#10;GIy59U/4uGtfrBg+ABNuvgLTul+BGb2vxIRul2DCoCvx0bBr8EKPS/Ba/2swZtBteOeBQdi8coWb&#10;UtN8uBnz3pmFT1+djljyHpSmVWBn+n5UFlcjtqMa5UUHcbCinrEOVXvqUb23AYf3N6DmYAOOVDXg&#10;6CF+X6ilJ4pjjHVkitQHsamBa1U1EqPhRDa6O6ZvY0aanrKxpCeFCQfY8EmM2O3XcZVTeZr6Kh/M&#10;/ZFOlQ3LRPtY5ltR+3XcG2cQFWI/Psx94jvru7hObK+LuY5A21i/iYD7bPpbWJEaxFKMJ2QT0nZV&#10;VP5k4J00NvA6BMk7dH9QR2sr708CcOMWYWWc7+gWGtQ4hryTFoLr7ph4J1rHO4jBN+k47WTpKJw/&#10;ElAvaWHfIaLJSNzL9UN2bj3a9u7YJo7Pcc6T5Ji4gfMN1V0PZgGP3JKMPhfSV/l/5GPI7xNwf4/F&#10;WD5vN33k7OJ4oYDvnExkZNOXDmMW1yTPzaePZX7Pyt+RGfCUxVHmt6/TYcqlpaVQ1Hc2e1+Gucp6&#10;x/p8ZcOV9Y7WuKszTFnfDu39b3pBOsL0hekO0ythbFl6yHSTpWHdpe2wjjMdqDQKkQQiCUQSiCTw&#10;/5sE9G4X31FcgwBTPkG/aO+MfwWpeRu5Hl8ytmYtRWb5SqTFViKrbB3WpixAwZ4kbEn9Gh9PHoe6&#10;ZmG9GvfIPmz/HsVqNXe/6uAhXPTLXzm/FJddfgUqKomWUp+I/yCcT/xkYYXiyoqnLFxTPNL5Cxdh&#10;0D1DHF/09bFjeYz+EDi2ki0g/rHW8hv50MOQH+Wnn3mW2PIILF223J1bRB6L1nNTPeKnyu70dVm8&#10;PKs9p+DrSOWlTy2Il910QnMHed/cqXtw5Wn/tunbnfQr4wmRQ/gsjtDW3V1fi4T9pXho0vuYsjMN&#10;b3JBmHnE8mdvfR/j3udadknPYm/Sqziw5XWkLnwTq2aORyM5r5qyo0j3yS705lzKB+7/H+c7RPKR&#10;fHV9xSFD73M8ceGuxlMWnrp561bnm1qYrLD8EvqOkG2goPHsxo0bnf+LkSNH4sknn3R+K8byGcm2&#10;0NhSPOYNGza48rI9ZOe8/vrrXOMmqWPf0qXk4Awfjp49e+Lhhx92c7hk2/hB5yoeJ+942oyZbi3H&#10;Rm6r79TS/pEvFPHf5ftE/rn/+vwLjscuzFlldL/Pv/iS86EiLvOzf33OcZJ1j7qbCtpjz73wovv2&#10;ID/c4959z/nQ0DFxm8e8MZa+MhJcP85Iz8ALz7/o/BsPH/YnJGzdxmfGERF5ydnkxT85+imuzfcY&#10;Hhwx0vGaN27YxLFbEw6xj69bu975DxEv2Y3F9LiJ67c0tzqfym+OfYv4dIpbr091ykeGsGn5Un7q&#10;yaexlX49wrZZeNuXW5SPJwEK9nRBRTqLpzs3Oh5JIJJAJIE4EgjbG+F3t7bD43Ebp1v6XTBlwwUs&#10;NS6aYQeGJSgVlmx4ss9R9rnJ+lYsbMK4b2FM2eZe+3iycA7hHT6ebJiy8BE/CjMxfnIsFvsWNzmM&#10;JwtTFpa8k1iyomHKwpMVHS+ZmPL21GTk0X9pQUkhUrJSHZ6cXZSDjMJ0bNyahI0bcpCWuA9bV+/D&#10;hLHJGNV3Pvr/YTb6/HYpel+6GnddQKz459vR71dZGHxZPgZ3KcCAS3Mcptzr15vRl+t1Db85A88O&#10;3U+fGK2YOg74ahK5wPPICVhxGDnjl+G1a27G5Duvx9w+N2FOn6swj9zkuUOuw7huF+HlHr/A5Efv&#10;wst9fu8w5fJ1dLJBuw+HaAfRflv+yRdYNH4FmvcQcd3PtcKYikt85CDTwyzCvHwcKzbUcJ84xjy1&#10;mecqyqR3nGNynptpWiq2EC9rIWxKiPQHx5TZcv5aZPNynjvXO2ghznv8hDDc4PcgHOu4jFkXpJg5&#10;t6vuCPFw2Ym0nziPyxl/OuRHnt/i5m/ZzgBHbmo8RsxZgKG2ZYnz/A5MW/lg+/iJOlbXwPaIh6J9&#10;KhvU4VIC663NqicK56sEZOOfCaasCQPi4rNbut+eMOUZz5Grc1Eq+v0shr6XrcPgW2bi1WeWOEw5&#10;PbOIa33mM5+D9Ky8b2HKjqcsjjIxZb23wjzleH6Vw5iy4cr2zS6MKRuubO9rvbvDPOXOMGUfV5b+&#10;8DHlMK5susnSsA6zbV/f+brwfO07UbsjCUQSiCQQSaAzCcjuCmws+b2oaz1MK+oovlg1C19tmI9t&#10;mauwuzodWwsWImfPemzIXIAd+zi/pyKR/jEmISFtLb/01lM/m63WPpeklbheCzmqxJS7XHa543zK&#10;94UwXulzRWGBWldPa/WJG1u5b7/jn+qYyomXLPzYyisVXijfBsJGxUcVPqhtHTMes/LCBJWKtyp7&#10;09dl8fIsek5BejWsO61CYcpif8gyVVS7VJYGtBp2MtLYF0+5hvb1QT6TYtozL39Be2XDUozL3+Yw&#10;5TkJf8MH43ujJPEZlG5+DnvWv4z0xW+jLG09jR5ynHm7NAVQc0zPlb4vuI549253OOze/FlIhmrD&#10;9JmzIH/D4u+uXb/BPQ89Ex2TXCU7+bSW/PwgnFc2is0/0thU/CYF2RHKK5WcNRZWkG2ibQuSl8rJ&#10;blHQeNfKWhmzSXR9tUU+TtQ2i1o/r7auvn2OZptrq44Zbq6+I9673z/E0dacTrtP3Z/JQ/1PeR1T&#10;unf/geBa2sH/6s/6TiIsWFH5E+3HGuo5/mGf17a/X+cJdzZfMPKl7OTJ/TWHA9nqXO0T3qxrqKzq&#10;r6/juIapjvl9K17eZBalnUmAQjxdUJHO4unOjY5HEogkEEkgjgTC9kb4/W16TqmNz/1UetEwZeMo&#10;KzWeso37lRqObGk8PNlwZEuFLxiebL6TfUy5MzzZsGTjKJ+KnxwPTy4tLYViLBbrwJGFqYSj+MnC&#10;kRU7uH1ci29nQXHgl1T4DLHkfPpMzieWnEMfpjlch6+gKIaUFPIGkzkHPXsf0lP3Y9P6XdiyuQJ5&#10;/CScuZw20JgWjLxjG+66aAnuvngV7r0yBff8JoWc5PUYfnUqeYgb0OeKJejeZRp6XzOZnMS/4/mR&#10;H+D91z5CwvpkpKXmobB0H8oP1aG8polypC1NLJckAuxfsRgf9fojJnb9Lab0uAZzB96Mid3/Gx92&#10;5Rp9g2/Fo/2uwsMDrsdLTwzGsmVzqeMJ/tIGaK4njsn/8ybOxNJpcwNDWZZjG20HVk7LialsBhay&#10;SAtT2Kwf29pkcwXRlXcYruytILaxLvNX4foom97BQ1bVrNJxk9kmWa/CWbnCBWMNIw8Gw4bAqJVh&#10;qyZY1LaiDDLpVPdHO1ixw3HVBgmKPjTaamlv0dbhxfxqdDeN/E006fs784ENLW5GOy+C1ydVg78N&#10;cWK0ZqV+JxwL8Hq6rHFQxL5WbCBnI8ir4SzjbK0g73awTBvtb/GSg8YHqTjNjY30WcbY2npynBOc&#10;E/09HyWg/tHCPyd5yvztqV+6jqOD6lvBxokTh90tNjfwl1fWgvK0vXi8ezL6XpyJ7r9ch16/WY6h&#10;ty3Akml8x2w/xvU8S7mWTx7Sc7LpR48+3MlVzidPpCA3n74vGAtyHF9ZmPLpcOVYLObekT6uHPaD&#10;EY+rfDpcWWMve/9r/GbfG01fmP5QavrFx5Slf0wv+brK12V+3td5pg+dUKM/kQQiCUQSiCRwHkrA&#10;GXadtJs2l+w02lKy7RpP1BLf3YWv1y9x/pITs9YiuXAtseVccpZXcS2CTVixgfN91ix25Y81COs7&#10;6ZvUxwY1Dvj3//Mfzh/y+E8mOO6wfByLZyqNPWvOXPzo//7EYco+fmw4oMoI3xQWqLzwWfnCNRxQ&#10;+yweJS5peT+lqejwTNNl8VJWc87BdGi4Il3PgtolnnYzAUTp2cDWdg1kG4kltnCuHkkknIlHy/04&#10;vspJxsQ1S/FZwirM27YIM7/6AB9+MgqpCe8hac04bP3yLcya+S4NaI43ZB47W4gWMasU0t61x834&#10;zx/9OwYPGdIhG8leMtzJ8dsll12Gn114IVatWeP2GQ/Y5Ce7XLaHjWntPvx7sn2yPfxnL7vDZKJ7&#10;le0huyS47+AslYlXl47ac9LzO9keWoHsA/J9Yft0L4J2tS2M2cYSwo61z/xhKG8cefUvO67U70/i&#10;t1vd6neaUykc3ewos4+0T/ej1O7P7k2p2WPONmX7dB/iLitVFG/Z3Rsbr3y92s6+bseVV3nxtO2a&#10;naWsMQqdSaBd3ibXs0o7qzvaH0kgkkAkgVNIwPSYpfYON91oqT82t7yN26VjTAfFw5K/K55sOLKl&#10;whgMT9b3YuMmh/FkYRUWDUv2+cnxuMlhPLkzXrJhyebjIh6W3IHDCEcm389Frj0grCYvPxdaEys7&#10;N9etwZeWyXz2LqSllSBhyw4kJ+5BXvZRbEvYi0VT9uGZwan4063rMOiarzHkmo30hbwJ3S5cje4X&#10;rsOQK5LQ48KVXHNvI57pm42Pnq7E0gnNyFjF+e+FtK9qaGrR5KJrBdRQjVczHmDeTbUSVNrINb2m&#10;T8KUId0xm+vvfdr1SkzrdR39XlznMOV3htyOP997A54ceit9N8/mCQ6Ixgmu1eCAVSbTPpiMhZNn&#10;CBzlcdoyreRLkjPZQMaB+JMdeHIHrsxGOLxW+JiibVsaYMn/TJjyCfJXWolTy3cev/Q73NgwZKG3&#10;NGfRQPunlniwZpepjJBn2W90TeAwZZnR34jU92YPav5ZK9dNMFzZMGX9hhzPWbYBg3jNjfUUuoB0&#10;1h9Ew5a1LePaj+0ncm8Uzj8JyL4/Habs7ET3nYbcD4YT7Bp1e9kzKoHPX2xGv19nOUy5929XYHjX&#10;JXj+0RX8znQQWxP4rkklVzmLPjCy6MOduHJuVoAr5/PdVJCf7fwqa06FfPbYO82+m+m9Z3xl+f+J&#10;xb6JK3fmB+NUfGWfq6z3vN73evd/F1zZ9I7GQTYWMv1k+spS02l+anrPUtOHZ5u6hxL9iSQQSSCS&#10;QCSBH0ACp7KBiJvxW7yzW2m5NZEPIf8XJRV5WL15KRZ/PR1frJ+ORas/x/JN8zDri8lY9PVs7K8p&#10;d7agLEFhypq3ZjrFblB68o833Uzssgv9CGxjuQD7szQrJ9f5Wb7+xpuc31vtlz3o85llP/oYosqI&#10;o6x9xlUW39TqFDfVxwnF9Tyd3rL2nkuqa0hfWjB9attKg/uLgykTJw3ARFnMWgElwJR30a/b5ooi&#10;vLF4OiZ+9RkmLngDr44dhOmT/oQvZz6FytwFPG0fhw+c+Eg/eYT3nZ1dW9+C6iOHMXzEPbj417/E&#10;S6+8Ql8jVR0yUjuqOHYcMnQoecq/dj4e5C9C+4X5H+G3a2HPwmcVdF96tiZH2Rf6tq2xrMa6uldt&#10;q4yCjlsQthov6Bwfg1YZk6Fdx9kf7BDWHyw1zrJxkg0jtm1hxMKDhScrr+8Sdm7wDDRUC/qVyqkf&#10;ab/KKVVUHxIXOrAtuYPB2hVsffOv5KDv/CpjweW5aXxj1SXesqKrN3TM9oVTu25nqV0vSuNIQI/j&#10;XGOcaqNdkQQiCUQSOJ0Ewu9sG1ObfaDU7CalNk73U8OTNZa3sb3xx8J4snHNjHtmvi6EHxiGbKmw&#10;BcUwLzmMJcvfhbDkMDfZ8GSbh+37ujidv+RYLBaXo2yYsnGSlQp38X0m7xCOnEdMhlhyQR5xGsbc&#10;vCzHCcySL9P0XUhMiCFj2xGkbmzF9hXAtqXAupnAB8/sx7DrU90ae7253lbvi7eh/+UbMODKlbjv&#10;pmV4YuAUvP7ER1g2axO2rc1CbOde1B4Rj4HPiXPImlqO8Bkc4DPbS9vnIGroaLWK3/T3k8Na7+br&#10;yd45jLLVU/BG98vx+aBrMf2em/Henb/HB33vwAdDB2L4f1+DVx8aiU2rv+bzFv7bilqC1A3iFPCf&#10;/PvO/nwSlsyaQt2l40JYVS/nQ3VsC/MMR8NDffzTbEsqQU2GUmQ9tI4YxTsW/1gsYCKu7Yc7Uu3j&#10;tQNOs8pXMx5gZJtOp1N5lSBYQWuTtbGZthLz7mK8Q2aP1TehRpELTR/hrR0ljneUbaJbaNTQHjvE&#10;/TV0WkAaOOejiV/SSruO8/PI7VZUvoH2fiNtO56K2sYWrltNrgzzDQShj/IjQB39Vqgcf0rgIdD0&#10;4zNlynqP0Ww9xn31PL+Ov0XFY8Sla2nbKR4jv0CxkW2JwvkrAZr87ZiyRq7q//qNBb9DZ/x3dFV2&#10;NJZo1scj5djnhC0XJsXw5GD6VL5kOf1fbMfQaxPR/+qVmDv+AJK2VHF+RAlSslOQnpmFzNQC5KTu&#10;QG5aMQq4/ndhYTLnU2S6ORXmr8ewZfOFoXGzYcuGL8diJ7FlfZfz+co+V1nvZL2n7duf71vZvhfq&#10;fW86wLBl0xOmN0yPGDdGesZ0j/SQdJKvo5T39ZjlfT1nuk9pWC9+1233QKI/kQQiCUQSiCTwA0jA&#10;7Dql7SHOrubj1AtUmmQCULXSx0HNfq4tkI2tqZsxfyl9YaRt45yeDByoPuRUbzXHI9K6jucpMLg9&#10;NDY1oPaY+K2NzrfuJvmE5TFhlMIq5d/WuAQbNm3u8GOrMk6LC59lXjinuAbK6xrCAa1MvNS4pzom&#10;TqrOke17On3F4ucUpCN93Sl9K/0rvepsbzWoXTyy3htoRzcxtlvy7QfVUNmqWquH9msj5wQyr7VE&#10;GhqqkJW1HfPmTcGkzz5EYuoGlB/YSTtZa4nQAFLd7qaDtI3jH+1My0njunRrUMPxpA4rioss2Shf&#10;St+GSSkpKKuo6Dhu2LKVZzEXdI+yJSTLzoLKWFDe3X/7DsnH7BUrY3UpNRnaPpVR3vmUYF7Yr31b&#10;sL6je3F9j8etvUqN827ltc/uS/sMX7Z9xm22OoRFKy85SbZqux+0rWds0b9vO2bf8sUzVh3yiaHU&#10;jz7WLF6ycZU1zPLLSQ6nin7bonxIAiGZ+3I943yoymgzkkAkgUgCZyKB8HtbusJ0nXSFjb2Vhsfo&#10;2jYdEw9P1njfomEAlhpGoNTHkw1HtrQzPNn8JofxZGEWhiWb32TjJ4uTbNHW3hOvLh43ORaL4VTr&#10;8Bl/z/Bkw1/k30J4suaSF5CXnJ9LDiBjTm6m4wRm0o9pWmoxsjP2Iz2hBmmbjiNhGfDZm3sw6u5V&#10;uPv389D3CvpKvjCdfOQ8DLw8Fd1+sQL3XrseE5+rQs4a4pi7GCvIbThIe4l8ZPkilh2qeXziW/Ao&#10;Iw863nA9t5pxiHYYv7BzH4+3HUAleRjjel+JT+7+DaYOvBET+96EsV2vx+u9u+H1++5BztrVrFR1&#10;aS4Y1xIhditGQf3xevaPRiyY9TmWzvmcxgf5sx6mLB91wbauFY6yHwMb0tmFsg217XBbGhVyFqHo&#10;cLQfGlMWTi7bKPD1RfiX8hX2SyyYtyVMuaTyGIoq6fObtyB3bjXcd6ix1WHKKmtRVG5Ft83blK/c&#10;ZkZhysZ7PkYsWZiybG6VE6ZcXtGEsnLi+Ly2MO1aQofVx3gOz1XrvhW1n1HzAKNw/krgTDHlNnUq&#10;9lHHYdftst8cqeY46ACw4CNg8B82c73Obej6y+Xo9Vv6T388wWHKycnFSM5KRirXYclIyUd2SiFx&#10;5Z3Iz8qmz/ckzqfIcHMqNK9C7zOfs2zf0gxXNmzZ5yyXlpZ2rHGq962+5cXDlQ1bjocr2/vfsGXp&#10;CF9nmB4x/eJjyhrbml5S6ustX5/5eek6i6YDzyU9f3tf1PJIApEEIgmc7xKQEWSx/V5sUymD9EIj&#10;F/HQl9vaBvF+hStz7j3jUa7D10B/b3Wt9H/mLN8AkxRW6fwDELuVL1iNnxRaiU03NMpeDvapjOGA&#10;gssUtU+puKXGDxWWZ1zTcHm/nM4Tvmw8ZTvf5ytbGd12eFwX3mZ15xQkOws2XjRZOLHLiKWMtE82&#10;rVgiwpQlYTFB9GxO0OblAiTMsyyjYcrBuEHjCslTPkPkU49rEdPPl2HKrfKjwCa0cV3v4/T7VUvM&#10;Xs+AqKer/xC/S0seYa6y+MjBWEkcHNbMb9HyJaGyyuuY7AzZBgpmEyivexZGLJvCP65tOy67RKFD&#10;Fm7r5B/77m22RbxyGg6pPeoPwo+FB/s4sv+doeZorStnvGOVU7S+pHP13UF9z74/WKp91vdUj66p&#10;6LBg5Skf3bPdK3e5oDZrvG9B25JTR1C7aZvKl7Lupf1xu/QY57rqd+PvU15+mZvoH1vXdr6YOyqL&#10;Mt9ZAsHP61syDsv8lNvf+aLRCZEEIglEEuBrh/rAj6br/PG28tIt4WjjdukXw5SNn2xjfUsNA7DU&#10;sOR4eLJwZIvGXRM3+XT8ZB9PNm5yGE82frKtw9cZnhz2dSEMxfAUpcZLVirMRdiLonCYDiyZ3OQA&#10;n8mgz4t0zjXPRlpGAdfeK8fmlZVIXNmGLye34KX7dqBvl83o/rNt6HNBIXpftgndr5qLbldPRr/b&#10;JuGlp8dj87oU58tCmOEx+lpoIpYrlDiwu2TTtOtp6XDhl5wLpthIjLOWAOYhHqb55XR/c/NR5C+c&#10;iAnDuuKj3r/D2z1+h/FDb8ez3a7BuFGDsWXdFplyaCZwKv/J6h9kKdMuFE+ZNgxR6jlcd3nxrMn0&#10;y8A28HptAlVp5jUc5Tw3Ttxvpq+6ZvI/gshv3MSKm2mjuEibR7ini2yTPmu3cINdjPYavSPTXNE6&#10;ffIfIVNF9hEtQEaxGMiFdim3dT8qw+sK2j5ey6hlIJy5I5koakNRWLdF28eTWVugfNsTXsvpWtr9&#10;MrDa2C5B62ob6cOo4XV2lh3H6oRSzolMwaez12PxmixkxY7gIKuvYXXCnGt5Tg3bc6iG630faiHP&#10;hWsiH6HP2zqu4czL19J2qqOtp5bouRzjb0z5esopVtmMZavKMGN+FqbOTaYvvxJkFTeg7DBtZD7P&#10;al5jT10byll/aU0rYodbXKrtvXwctbLZonDeSoDdweMpi4evfquxinqIOnyQnODcT22qv4rbo3dB&#10;XUMl9JPMTa7BKw/k4+6LMnD7j7dw3kMaht2+HPOm5mLb1iIkkQOUmpaF9MQdyEosQXZiDHmZ2cgv&#10;3Mo5FSnIpR8Mvcvi4cr6jhaPs2y4ciwWc+uc2rs2jCv7fjDi4cp6z+v9Hw9XNmzZ9IhS6RjTOzZm&#10;M91kaVh3hfWbjR0tNT14tikfRhQiCUQSiCQQSeAfLgEZcVKSZsy1Z6VY23e10kYVn9L4q82t4mRo&#10;DlmD23eEekX2aX0T8WbyPI81cI28eq1LR5XLA4Tj3PkBtqZKdb1AMTe5tTFoh9VJH5MnQCNWXFH5&#10;qDAMT00JR/lgMN/JYR6pYYR2Tj2/m1peqfFMhZMKx/PHdPHyPOWcgo8zSkda0LUauNYg6miziAxB&#10;I11H67m/nsIXG9a4yq2Uk5NZs8YxxOJl+HPMcJzPoKmuihhjLccv5Hhzst4einYf69jLkhxi8Dkx&#10;o4oVuV/nN7Rw/TqmWl3FDkn+kqu2xfE1/NiOK9XzseNKFWRHKOh+lDcZ2r3K3rAg28L22z7DmbVt&#10;NohS1XPawCLWJmun4cSGGWu/+oS+cfhldNyOKRWGbsfVH5W3bxvqY5KPHbfU/UZCjbRv9qHd7n58&#10;PNk9f/Z1+50plX9mRX+f8q0c/zSwrFL/mPO7HL5QtH3mEqBsfXl+p/yZXyUqGUkgkkAkgW9JwHSl&#10;pTaGDo+5/TG5ryOVNzxZutfG9oYlK/XH/zYXSNiARXHRDD8wLNlSH1Ouon8sReMo2/xp4RI+nhzm&#10;J4snJ1zDMI4wR7m0tBSKsVjMRWEjwpAtCj8xXrKPJRuebJiyYTCGKeeRmyxMOZd4smHKqen0Zbq9&#10;DMkbq/HeiwkYcNM09Lx8Pgb+dhsGXprlMOVel25E7+sW4YkhG+lb+SgOlAqrJV5YSUyxJuCy0vql&#10;7VTPeJRmG/Emrd3mQFY+YqpvizQb6B+B5/Gw0iA0omTZ53i3/w34pP/V+KDftXi7z3V4/093I3vp&#10;9ACKPcySMpuk7mkH1XAdE3pzo82m+Wk1DlNeOncqr8sC/O8gL5phNAMdRixOc+BfOLDxZOepmItt&#10;TC3SkBGm7HBltk/Y7T8FpizHEzKy2DYfUy4sqceSr7Iw/NG38Nhfx+PBp97BfY+8hrHj5yCjuMph&#10;yoeJJwtTTs8qxcTJ8/H0s2/g6b+MwcTP5nIeZbHDlAUH6vuA8OTD9KdhmPLO8jJ8Om0FHnz0Ezw0&#10;eiKGP/we7n/sXXw8dTUK99BnHAVYycddyfo3ZpbgnclzMeKZ1/Dgs2Pwt88XYXtBBXFptjsK560E&#10;9PgCf8piUHWOKbtPJhr6sB81NfGHx9/nCfq1qa4C6JIQC/4GhykP6pLHdT2T0fPK6fw+NR9bNxc6&#10;TDklNfNbmHJewZYOTNlwZZ+rrHeeYcqGK4e5ynqP2jc7vWs7w5T1zj4VphzGlU1fKJUeMb1iusbG&#10;PdJDYR3l6y8/7+s5w5OVmh4825QPIwqRBCIJRBKIJPAPlwAVogw3KUYX2xMp1vZdbjoc89oV4G7C&#10;IWWjCluWzSpOAHnKBC9lq2qeWCONNh5yUZiyVS2/yo1N9MVL33Bi5eqAuKC+HwLHi+A5wvx0zLA/&#10;44/6mLHlVWb/wSp+592B4l2xjvrsXOMqqw7DCXU/4nnaeK6zlMXOKUi/WpC+NUxVXKFd+QUEfmmk&#10;yocuDXu1SUMJw5Q7uMoihPA5najj4EbPyxFJWK/WYGmlPaOU++spN2HK+7lVwcrE3aglN1mnuDVe&#10;eH1Xrpl+pbnzGD+qn3yuHJq046aWCo9X3nBb8zViax7avWlcq7Gg7B/dl4KNd5WXvSH5WrC8bAof&#10;Z7XjSmV7+Hi8HTPbw22zSrVffGTjDyuvbxJFxSXOD7eet/GVlRdPWf3G5yCrDkXrc9ZHVM7wZR33&#10;v3OoTuvXPNTxXJW3IHvL7Ca7ZzvmUrVfF+H/b/q64G+D+8RTdlxk5t212vc53r8apP1ROHsJeHI1&#10;+Z5xevZXjc6MJBBJ4F9YAr6t4Y+bTbdZarrDxuE2Vve3pXvDuLKN8w1TNixZurkzjrLhyJaeCZ5s&#10;fpS/hSnvDeZbOzy5fA/KyypQtnsPdpdWYHeMKWPprgoXYyXl2FWyGyXFpSjeGaMNV4bsHfuQu7MC&#10;ecUxFBTvRGFxPnYW5aNkRyFK8ulPNIe6PYvYcxbPyyvl/l0oLtqBvMIMZNGnVyZx5Ky8fPKSdyBx&#10;WwXnnB9D0mpg1TRg5mvAfVfvJIZcgF4XZqP3r5Lo93QdfSYvw9AbFuHBfuPwxaKvsCO/hH4t6AuM&#10;Orilmcq2XVcENokpDtoAMq46EFvZYbS3uJ6bLGOhzmI0czUJ/qWNJ84jfWQULJmP9+4biFe734ZR&#10;N16Fl4b1QU7SKl5LlhvLcN5fRzzO8/zY2owFUz/DnCmTWEZ2QjCfrZ7zCAMOAqs4r4NkS+k10LEI&#10;Uxlm8n1RTtN30sqDuOXRZbj8wXXoMnIDLhu1Edc//hV6PL0AL01cjyqWK6huwKoi4JaH5+OW0Stw&#10;69Or8LsH5uOGB6ej759nYnNePaqJCdcclZxlZ5LPTPLFfu4bNy0LtzzxBS4evRZXP7UKNzy2EHc+&#10;PB33jp5G/DgFe2na5lbU4qtkoPcj83DHQ3Nw+0MzcOdoxic+Q49nPkXefvrH4G/S7Hyl+j2b/Wfp&#10;ef2IosY7CfjvceX1rEm54pyGVhwoasWr9ydi+NXbMOjnBej3iySMuCEbk94oR/K2w9iQQP8XJWvd&#10;2vYp2VtQmFuKpLVlyE3fjUyu3aeYlZPj1hXNIWc5l2OrPM7JUMzX/AzylQv1vY3f34qKiznu3YWS&#10;WMx9l7P5H+E1+2z+iL2vO8OU7d1vukDfHM0PRjwfyz5fuamB377oFEipfE1rzOvmDBMfaFCkA5sm&#10;ftBpYTzBeRFtdIDexh+4i+TTtLVxbNpcSVlWcuxUTDkXMu5k3MWfq7ZLGGOM/JGjlL/fCmLcle6z&#10;WgVfvQc5ljadGn4+POEMg73fzyY9w0t0Vqz9ksYfEpdIuke8PttnuqjTtLO6/0X267kr6L2rviB7&#10;ScHwCnsf65je1RbU38+nYPepNiuv+1GfEF8yHMUJPckLJeeT5/hR5YXzuD51zkKQ/H+oyPvXx3wG&#10;/9lrW++iKPzwErB+q/5Yx9/fUeKDdcRJnY8GNk+/yDpinpo3pl+unqawR3E7Fex3rOdree0XVmnc&#10;UcFqwvF0nvq29XVdU/sNG9a2+r3KG06sslpTTuX69h+ACZ9Ocsfll1nH7Hek4+Lh2rbqEB/XrmU+&#10;IIRvq6z2CzfUtYUlGp6q84wbLVwyaB852uRr6xzDKlVO2zpf5XVdH5MU7jmg/0BsWLeOpXgeZSsM&#10;V1JrpDwlS7J1O1LldcxFysjuQ9fQM6pjfdI5rfLzxWvau0HHJVPV6QLbdVxcWB5QWfMFoXJ2j+ZT&#10;2LBkk43KWJQs7Vkp/+77f8N9w4Zj34GDrozVofLGeZYcDN/Vft2vfx9WTjIVbi0Z2rNwsml/Lmqz&#10;6tIxtcGeh85RW7T96ONPYO78BW5b9+Vfx+7B7t3uz7+Wyqhue46Gs2t/0C69g4O+6svB6jZ/4tq2&#10;+7JjKm/71C7D6E1mqt/6k86xPmTnaJ/fd41jrfN0/zqu/qXU7ltrCobP07Z/X1aPydNSa59/vq5v&#10;Qb9re4/b+0J4g4L6tXS4Baf32jesrB07u5Q3/S39dbImXU/2mHyJqJj8Ujdp8Z3209iF3FwKpXWc&#10;a6xUx2TLtWmjfftkjd93zi5wNmnwe7TnY/3Q7yd6Zp3F7/tOovoiCUQSOL0E9N6zqPeTRb0n/Xgq&#10;TFnvXEW9XxVlL4d5ysYlOxWmHOYoG55gaWc+LwxPNp6y+MkWK4kpGz+5gphy2e7yDkzZsGSlDk8u&#10;LuvAk31MOaeo/FuYcnFhgcOUd2QWoTg7xliGgowi+iXNREZaKnLy04ix0P8FYy75BSlpBdi0oQQb&#10;Vh3Aspl1eHt0Ge69bjsGXJ6DHhek4e4LsjCwSwZ6X7IGg65agY+fZltS+E2+8nDgaqz9xdnMOXjm&#10;m+r7wJQz587A88STx/S8A7NfeAo5X82lYqrki7qKkHMV01NjyisXzsey+XNoGJATSNxGHI9G+jMT&#10;pix9f34HtZ9eNmprXFpHZxXye7Gbmy98moZbH1uOyx5Yg58OXopLiStfNXIJbiXu2+/x8dixj34o&#10;KLonP07FrY8scJjyH0Ytdphy7+dWYMiLC/HsuIWoIlzNzwVOMdJkRDWx4qK9PO+tVbjxkYX46chl&#10;+NX98/GHUXPQ/fHZ6DtyAh55YSHyy9gO+vcYwbr6Pb4QfZ9Zhlse/Bx/fGgy7n52Jvo8PxUfzl75&#10;DZvH2R+e/fP92DxsexR+cAnYO9xSPWthyorVu4DVnwEPXJvkMOW7f7qV37JS8Of/WY+vlxUjMT0H&#10;2wu/xjY6ac/I347s9CJkJxxEZnJJp5iy4crClBUNVxamvLOkxOHKsVgMpaWlzk+9jymH+cphnnI8&#10;v8rSAcLZTEcYrmycZX2fNM6yvl9K/3SGKddz/rJhyuKcCVM+LjxZi2qKiKbI8WvAqOI7EPsYS2mI&#10;J+LA7iXITJuGtes/xZo1nyA5aQb2lKzgOWkss5/xKKr4g845yByrM31qz8VSFjzDoHfQ2cYzvERn&#10;xU5z2TDHKG4zO6v7X2S/jTfVDyz4efUHC37fUN7GsXb8nzG1+7O2+fem/qC7Pl0U1iE8yjAPK+/6&#10;k1V81ulpOnHcTvt9nRNgDvGaHpZbvDLRvv/3EtDvTN95hC/pjU916aLWkhOWfIwKVPiy0upj5ME4&#10;G7e9T3u/aftWpBY7vi5T68fC0nyMWHnD14RBmr8Kv7ywWx2z34R4yoPuGYI33nyrY5/hm/rtGP6n&#10;OgwLVl7X8Y+pPmGNisLldA3DFVVPmLf6TYxU60YHvjYMr7RzdS3DlHV9xX59+2Pt6tU8QllQViZj&#10;+eyTnAO/ysTaKWsfUzY5aPzgvi2pAvtJ6iDb2Ui/v60cc1rZZtahsWcwR5N7ZVQz0f2K42v+piUL&#10;tV3t07kmG2HtuncrZ/XaPU2eMhV33tWNayxy/cX2OqyMn+qYnq/Vr2N+Xm2xbV3T5Khy9hztuC9b&#10;/xrKjxg5Ch9+PL7j/rVP/cj4zKrDf3Y6rnvz71f7bFt5tVttsusqNRxexxV9XFY4uOGytv6kyhyk&#10;zzI9u/D11Sa10b+mno/dr8715WHPRPvVFnsW8bb9Y4foc0VlDHdWXvdh3xCEURo+aft0Lyqj/cKh&#10;XXluy6a0IH2s37brZ6qf8+Qs6H3uf1Oy/eeeWsf301CtPGR8cPudCCPQZ5bmFsqXPDSLFPfJ35Kf&#10;D1X5/W36F/mu+aDP2XcDPUc/hvumf0z5KEQSiCTwj5eAjWOUSu9b1DvSj51hyoYnG6asd+7pMOUz&#10;4Sgbjmyp70fZfF4oFY5sUdhEB5ZcWenWgxKebJhywFEuJ0e5DKWx3R0xtqsUirtKYsSUyTPeSe5x&#10;UTEKdpGLV8b1qmLETYrJUS4oxY7cchTlMM0hNzmP3Ly8XPKIs1BQmE7eXhZyCrLJ5+P6e5l5SEnc&#10;hZQt+5CwsgaJXwOJi4Hpr7Zh5K3Z6HrhBtz18/XodtE69L9qFfpfOx/9b/wUz5NrumbxRuwrrUZ9&#10;DfuD96IkLditXdChP1x3sff0cW4pyjK2yG3yK8RKkCWoGXniKou37CxnOiDO+3Ixnu3VHWOHDEDq&#10;/Jlo27+Lx0iU5bp+1OK8IEFOzuf7RtQaJO3xo7fHYs7UqcRl+E2eSkyYsma5yceF9PT5HCR62b6y&#10;MaSIqw/TjuXOQ/SF/Oc3F6HPEzPR67nVuPnRJej+l7W4YdgE3PeXGXhqzDT6Qq7Dth0VeOitjbh9&#10;1GxcPWwauj61DLeNXorbRk7BgKc+w2MvT0JlFbmMekysuK6ONjsvWLKvCaNfX4DuDy8iFzoZdz22&#10;AXeTE91rxEwMfXwaxny8BfyEgU355bjnmS9wx4i5+MM9s3DHyOW4+4l1uGXYInR94As89+Zi91u0&#10;8av9ts/nZxK1Pb4E/Pe4vctpAjtfMg30432o6CjGjkhA/0s2ot/FmzHg0iQMvHYp/v5GLpK2HsSW&#10;5O3B2vYFyUhKTkduBudUJGbT93uWi2Gucjy+cmHRSa6ycGXNFy0tLXVRfOV4uLK9r0+FK+vdb3rA&#10;x5WNs9wZruxjyspLL2nMIkzZcGWNRdx6MBw/tDEvEL6N+eBDnjDiIsaNnJzwHipXDUDGpC7Y+N4F&#10;WDPuv7D27Z9g+cv/htRPLkPJnJtQn/I8yyYwVuJInXhkJ3Vq+Pmw0BkGe7+fTXqGl+ismHfJExwr&#10;83bIb+GYSuN15jv0kFdO+78RO6v7X2i/3rs2DtVt63uHH3Tcguws2w6XszL/TKmPeytvukZt1O9K&#10;d3a6GMYeVN5hEvLDes4h3CH/kdu89/Zna3I6H57pOYv8PKtAz8aej/qecCXxFNWXfaw4fFv6dqmg&#10;sY+VE85huFtV9eFv4GfCIw2zDPC6k74vdF0d27v/QAduG/wOgt+PbOluPXri/Q8+dH4wyvdw/gzP&#10;ET5n+J3q1DXtHoQRKq/fl/ReWcUe4n0Bn9PH2wybtrJKrZ2G90lPqm5h24YJGv6n6wgrNGxc5wqf&#10;feD+EVizahXa2nkMrl2sW7h8E2WsX7fw5BaOPRV1XFFB+lLyF1ZZJ38T9rOl7mnh9dw2yzVwzCHs&#10;X2/UuhbySXUyw57S3a6M1ak03G613/Y5O4ByUjn7BiB5GoYuLF88cR2X7ErLyjvK2jkmW50n3NLe&#10;a5KHYdtW1p6NtlX+f9k7D/iuiqzv+3n3ed59yr77Puvu2gUVUeyiay/oqliRjlRBqoCAotKbCIgU&#10;ld6rSK8CCdIhIfSQQkhCQkJHgaD0InCe8z3/nOQSU7BsYc3A5N7/vXPnzpxpZ37zu2dIi3NzXa5c&#10;5z5yByclPtJDWt9u+a5MmDjJuPCEA3+lfvkzPEed8XUDfrvneeKhrhIeTx3gOuXm9cHjIp4gL9lx&#10;ZG8nzh0m/tw4pKQLWx3BPFNXeBd55T28g/Twm3CUi8uBsMiPOr81dVtWPpAHYYmHc+SM93SH4lBu&#10;PHVN6xLpC+LJtFPPC9c9jMtJg5uDDweHAUedBE/wcQ7d09u+BdA/zqvz3z/vqMLJqvx+nh0jafNv&#10;xo4f02/xsDOjwVw3U7Fl8ZQ5h6t8Qj1hCJ8VdXaUv/CZvijrJT/2PLsvpmyoW9QRr2+51TUvO46F&#10;rlAChRL4+0sgONdF/3VPnxn0rnfRf+KDWLLjyd6Xojfj3e5FkKOcH54MRgBm4PiBH4N4sttRLsiG&#10;chBLdhvKcJQdT07bFsKR/ZgTT05O2ioJqQkSv13319Pj5q3JsiUhTRLjdkiS8pITY1MlOV6/+Y6P&#10;M0w5MSla+XqxykmOk7jNCRIdq3vwrU2XiEX6/fjKM/LluAPSsupiKXPXVKly/zJ5/eE45SRHyqu3&#10;K15Y8kt5s8wiGfXRdklarbpPhuqBugT67Tfap2r3f4pvtNVzzvoj3rppqy7eT4Mn49Gq3ANW5o8p&#10;R0+bJF1rqu2L1yrIyHbvaRo6SO/O70qr1o2ka5f35cOOraR7hzbmP9Kj+fZt5aNM3619G5nxxRf2&#10;HhIFjnJKE8pskv7/UnaImRwwnpG3k8oRB1M+pENxz+Fq67rFeHmk7ji5t/oIeab5HHnprfFSq9VY&#10;5RGr3YmU/bJDofi6XcKNQ/xiyznKa54hTzaerOHUhkXb8fJe97GyUw1dqCqs8tNS02IDU951SKTb&#10;EF1vaDJN7qsRLg9VnyovNlQusnKVwZTf7z5P1m0V2aaqdpV3pkr5FopTN5otz9SbqbjyPHml8Typ&#10;1OIrad9zZiGmrKL9NbhgP845/Tj1SVV0+V77kjP7RFaME6nz4FqpWVJt7Ny+Sio/PENa1p0t82Zt&#10;UTx5rWHKa+NWSdTq9WrrXfnLUbp33ya1tawebDmIK8fGx2s/F7KDEZ8QsoWRkJh4gQ0M9jf1/frS&#10;09MFX5B9ZV8fpH93vjJ9fk5c2bHlIF85yFVmzDl5XP0J5QVhA0O9jUkqEMeUOTKPAiOF8+SYsgkO&#10;Y+7GT06Wk1uHyNrxZWRuj+Iyr8ufJbz7tfLVx0VlYc8iEtb1SlnR52aZ2/Eqmffxo7I7qre25W3a&#10;A+ueqMd1J6LMMTVn+Vx8nTyvQX+qv/i35Boyl9ciK7eN6GNRfsdc4/2VXWQtA50JfYp64PNRznHo&#10;T45P8Tt4zu9LwVHPPV+kl/NjR0Nzfeb2Qc/8Hw9eBVbAOWMtHhzBcSzsav58l0sl/snt6cfGlZ16&#10;l00Qf/Dyzw71w7Oc/UbO3z98ovDKT5UAZQSuh95KXXRHmTG3YQ7EeXBdgPLIwqO1DTguCFfzvVat&#10;dcyMs7gYZ3r16Ws2FKjvtIfIqNXS/O13DOsFd5sXFi6v13lDnnmutGGG8WqPGOxwxqzZFgc85XYd&#10;OkqXrh9K6RdelLr1G9h+36QVbG38hC+k/8BB1qa4xnvA4QYPHSbPv/iSPFv6ebOdsXrtOmnarLna&#10;s4qXbYq9vt+6jdqz2mJp4hlwu/YdO1navY0OHDxEqtesJS+89LK81byFEAd5AsP7rP8AswuBbYg3&#10;6tWXWrXrGKe6xK236T7AEfr9YmhvO7BvZiYndN3W9Go9B1PmGh49Gx9sF+TjJNi9Nr3zioOa3WTA&#10;Mf3PeA+/GR45mPJ3OsbzfST9ba/uPWTmtBnWn4C3Tpw8xexFgM3Sx+zZ97XJHv7P7r37dO6WJI0a&#10;N5H7/vKAyXXu/DDDbLv1+MjwWuRaoVJleefd96RchYpStXoNmTl7jsmMNK5dv0G6dutu8VK2XiZh&#10;C76SJ596WqpUrWbvoz589HEvKwdkS52g3By7phwp39lfzrVro8aMNZnWqVtPXqtWXWrUet3iuvve&#10;kjJsxEh7D3lp06691ZuKlatYeWJ3mzSQ13oNGsrLZV615xs0elPefb+V2eXmPnj1NwcOygcfdpOX&#10;Xilj6xbklXuOkXud5gj22qNnTxkwKBQGXK9Nu3aa3i/tmV3K5erYubOMHT/eONPUpVZt2grpQm6c&#10;0+eDdXfs3EXqN2wkS5evsGd5J/eoa2PHf27jAOlL2ppizxPHm02ayphx47PqKnIbNGSolc0jjz0u&#10;vft+Ym0hMXmrhevzyScqx5Bdbepf7759ZeTo0YaRzwsLU3nW0npdU8u8vrRu21bb2ixrw9vS06Vp&#10;06ayYsWKrPa+atUqqVevnjzzzDNSvnx5mThxoqY45OgDcvYL3ud7mJ921IpOZb/A54gp8/aB/Qdl&#10;wudfyORJU2T0qDEycoT6UeNkzNgJdpw4aZqMGDlWNkXHWXQXfGeWI8qL/ZlzPPrBby3ZECqQ+/HC&#10;fP0wn9QJ+gTKjnO810fOuZ6XD/YjGrTQFUqgUAJ/BwkE+wCf//r8gD7RfX6YMvrWxeDJfEeCHuC8&#10;Mo6OCTieHMSUHUv2o+PJYA2OKbs9TvhubqMzC0/OtJ98AT85XbHktDRJS98m29IU88j0qdvUDmiq&#10;7seXkizJW5MkKVm/594WIwk718mW1FjTObAzmqD8vYTYbbI5PlHit+iee0kRijevls3b1iqOnCBr&#10;VqVL1KIMWfuVyKZwkaVjFR98Y59UKxklNe7ZJDXvTZSyt0bIy7eGS/UnZkvV54ZLj/bTJWL5GsXS&#10;sRGFLRJl+Z4H09A+U+dV2AVznhhDi8LEob0NLIT3w8y/gh4tTe/pxiLM+dVcqNmGQ/eiD7aLqj/G&#10;RUVJ2IwZsmhBuPKqV8n6VcskMnKJLFe/YWOkrF29MttH6bn5CD2G/Iqli3QPw2R713nlC5w6zXd+&#10;qn/rFfr8S9lRAvsVRz6mcwV414xq51QfPn7yvKyP2yIdek2S2u+PljfaTpLXWk6QKs2GS6N2Y2Ty&#10;3Aj5+ttjZpui6/D5iu9OkrLNJkrZ5l+o/YoJUrHFUKnVsp8Mn7hAjqrOZxgNZafFknFEvw/T75Xm&#10;royWZh1mSM1mYVLn7S+l7rvTpPKbg6R5t0kyInytJJ48K5vArHtPkeeajZKXW06RMopZv9RI8efa&#10;E6Vyw1kyceZ6a5e0Z5y3dftR+OdfSgJetn60vlwJGye0fmHq/OSRc7J/6wnp2SJKqtyn9lJuWyvV&#10;7ouU6g8tkQEdFVNeekAiIxIlcn2kbIhZL8sjVsj6jRvNb4iOVnvw0T/AlnOzsew2MLCtzN6mjisH&#10;sWXnLIMvux0M+mz6b/px5yyDL+fElR1bZpxwXDnIVw7iyiccV9Y5KfNSdH7mF8xDmGvh0U/ps86c&#10;Vjt9ul+8zsK0oajXvUiNo3x8mqTOLi/Lu/9BNvf9rRwc+Vs5PPr/y9FR/yXfDf2/cnzUf8uJsVfI&#10;voH/IWu6Xy5L+j4gB2KG6rMZOrc9dMljytjcC849GEvop/DY8eN3fl5D/urdBZiT4h04v+bCCWKN&#10;nP8y81GP/W979D7H38Jvc3qgulysB2OBr+bhrZ55pD/5mFlZvdL+XY/aRlSH9vGX/sdlw3V05oKc&#10;yzavY0HP/5rvU4/QQ917vfIjsslqd5n9WVb10L7tVMa3cv6w7gG77xs5/vV+VaB1IM2sTsYN1Ppq&#10;ZZtZ342vTHlrvMlp26RY8VtkfvgCxcnOGS52/wMPyuNPljIeKPxIsLGS9//FMEvw3Ycffczwv4mT&#10;Jxs29vQzz8odd90tk6eqjTTF1sAFr7nuesMY+6h9X3izYJWpaen2TrBC8Fx4m6QBbPPLefPllhK3&#10;Gd45feZMi/+hRx6VJ0o9ZWkCj3zgoYdl4eIlhsWR1nUbNspjTzypY/4mw/XAQO+8+x61t/Cm4qEf&#10;G54K/uiYI7jgX599Tjp06mQYOLjhXffcK+XKlpc0XVdGxsgJbMjLwjHlkzqZ8WvIJKs8NP3I+jvl&#10;RSs4zqRFDmxL16Ne18wd07LhPhgyuLJhytp3nNSyOKRzzFfLlcvCL5EFsrrp5uJZGDwyu/e++yVi&#10;VZTpA2XLVzD5zp0/X3r26mX4O+UBpo+O0PmDrnLt9UWk8mtVBZyZ68hkRUSkyRn5PfjwI2oDLDlr&#10;jQz8mDIHZwd/btWmjcV7Y7Gb1XbWUisjMOLWbdvZOenEBjfY6NDhI+waeP+jjz9h+CuYZ6cuH8hf&#10;HnzI5B21Zq3h4aw1sF6A/Pt++qnda9z0LatXcHwpf+pGj54fK/b/hqWT9YHtO3dZ2kkDcXbs3FnX&#10;Ejra+5u81czeT39MnSBt6E78JlzpF17QfCqOqn3Ya9Wq2bsJAxZ7Y7FiKpcIw5TB4Us9/Vfj13/a&#10;r5/Vd/Bv0tWpSxerJ6xv0PeznkEcZcqGyo5z1jqwOcKaCFgwNj/A06dOn2H1HMz9tjvuNEx8yLBh&#10;Jm/yyrNg/LVq17b0s05E+l+vU0dl8b5dGzFqlIZ/QNq2b694/9u6XvKSyuFBmTVnjj1fqlQpGTdO&#10;iRjqwJMfe+wxqaPPD9P3tGrVSh7UsBMmTDA91AJl/rmgDgdv/KTzzA6Hyp7lsyNiXMA28hG1qRIX&#10;Gy/3lbxfbrqxmFx/XRG58opr5OprikjRG26Wq66+Xq686jopUrSYDB82SrkW6LzZ/Vl2jD/uLK9x&#10;Keu6SpJ5c14+O0/B/Pl5SHeg36A8Wc/Yp1wTr49cywtP5jppKHSFEiiUwN9XAlltX9uf4RCMH+od&#10;S/ZjXphyEE92mxfOT+ZYEEcZPMB9QXiyY8qOJ4M5+LfTQTwZnMJ8JqYcsqGcyVFOT5e0tDTDksGR&#10;3efEk8GUE1I3KU95jdq9UK7yFv0Nlrxxp8RvSpF4xRSxmZyQulpitkTIhoQVErs5SbbEZ0h0xHGZ&#10;/8VBGdtzn9QvvURqPLxUKt+10nCcCrdslHIl9Bv0+1ZKvdJfyYR+eyU5WnUjnWoyxYDbFlKc9Ls1&#10;LQfrTOk8vZvVo0K3No8P1RS/EcSTOddAPFQApqwGo5Q4oBoZkaodZDnN+8GE9RskxUTknCbKfdb+&#10;fKc1bMBnJg77F+fOh/p/3k7ffyk7ZnwZmhH01WOKOzEuwn3k86Jjen320hRp1HGi1HxP98WrP1ga&#10;d5khg6dEy+5v9Vs0FWXCHpENu0Xe7h0hLzYaKy++OUbKvjPRMOUW3T6XLTuP6Td/Km2+Jbc9DkX2&#10;HjgmhzXu3VoME+fvlTrvLJTKDSZJ9aafy5vtJ8sXi9IkNkN3CtP4lQIvC3aIvPHxV/K0xl26keLW&#10;b82Scg1nSJP2kbJ1Z2DOpHnwtq6nhe5fTAJetn60vlznYQoJmhkH3Qpdju5SrvJkkVqPLJKqd26Q&#10;Snctk4r3hknLmvNl/swUw5Qj1kVIdNxGw5ThJ6/bsOECbDnIWQ7ylp2zzL59jisnJ6ut+RRdq1Pv&#10;2HJaWpqkp4dsLIMt79y507xjy0FcGWwZTNm985UdV+Y7liC2zPok65SOKx/Xvs24ypmYso1H2teB&#10;KbtnvnhS94dnL7+zCEn35dMN6FVo+q3j+QTZvbqjLPzkHgnv8B+S+Nl/yZ5Bl8nOTy+TbwZcJvv7&#10;h/z2XpdJep/LJP6z62VSa+Uvj2mk/aMKW3sOH1O9XPx4sdUvL13cr2siNaq8fMFv8fTkeswcd9ze&#10;RXjYAomNUd6d1ivsGvBazvPzBafgnztErnJRXelir/v8knrAM+hIOOqpO7BG7hMWfQvHEZ2roPd4&#10;HP+oI/ofaXdHesHWyCfjmmMF4FvuuQYfL7SmE7Kj7L+JCf4jPDZby/CIf/Ixr7YRuu7tKK9j3m3r&#10;Ip5XWeAoV8py1qxZkqDfdHhZX0yWCJufL6h+FHT/YtJwqYahLqkqleX5HfTky+ou5aT107vRM4rJ&#10;JinGu2j2l9K/+0cyrM8nMnHYCFk6d77sTUvPCndW1yTNZdZ/ytjj37ZzhxS/tYRhjlwDUwTLBfuD&#10;n8y1LyZNtt/MLabNmGkYJefcg08LBgiGTHjaBHgaHGbsY8DnxJ4AuKbzVcFy4aFyj7YFtsxebuC9&#10;cHWJFz40uDN4KvYbsGUBRrd8ZQSwrYXhO0uwULBl4rn5llsVM+xs94gDjjI4IfxQnoGzC/bJPdox&#10;3GU4pYMGDtbvg9CeQw4M0ssDfjJ4MrYr/BrzBeorDnsZJxQnO6gc4sG9+0rfLl2lUbUa0q7xW7Js&#10;zlxVmkO2qtibj3iO6ryD0sATX8XKlQ1npB8h77ffeZdxu3v26m15io6JFXB1OODIljy6HMkHWDMY&#10;NFgyv7GnjJwWLFxkeaYvg/9b8/Xahq3DU2Z9AM4z8kcOU6ZNt3UCuNAu2wGDBssf/3yFfLVosekg&#10;xNG2fQd7B/0i76K8eB+2keHywl0Hg+Ue76UegMuSN8qCOkD94j6ed8CNZk2AvF197XWGwXr85P3W&#10;2263Z+HG8zxHfx48m7xvTd2mstI5ncaJnuT30e8eUXy1/8CBhitXqFRJPuzeXevsIVt3gPtL2Dlz&#10;59l6BZxrZMK1j3v3Mfza7WtQHrQJ6gwyIwz4PjZeSC/8adZm3NYLeQYvh7NNG4G3jCw451k41qyR&#10;EI46W6duXbvu+WjWooXhx4SFw/xs6dJZecSmAvg4uDv3S5QoIXMUX8Z98MEH8vDDDxt2wPiGjtm8&#10;eXNp2bKl6a8WKPMPmMcv52gPOX2O2DNv813QM399Vq7485Vy4w03Ka58g1x3/Y1S7OYScuNNt8if&#10;FWO+tcSdErEyqsAoc7whz5/5jU12DzwgH5/XuGvXtS9gHQBMmT1Jh48caWXGOZixcde0z6DfyM1b&#10;355nygtvFEqgUAJ/CwkEdc5g/+BYsh/Rl/Dox3j6VXwQU2ZuhHdMmb7V9+TLyVEO8pPBlB0bACdw&#10;XrIfwRIcT3aOsn8j7VgyR7hujicbVrFjl+3Ht2P77pDNi/R0SUsP8ZNTtyUrnqw+LUm/A0o0vzUl&#10;UTnKW5SjnCCJSZtDPjletihOkqB48ea4JJ1T6/5ViifD0WMdOk51wPXr0iRq5V5Zs0Bk5VSRKR+J&#10;dH7tqLx+f5JUuW2zvFhEecnFlslr9y+Rig9MlxrPDpR+3cZLwqY92hcq1nNS9/44sk+LF54c38mq&#10;HFUPYmCDJ8aQwvGs4sNww2yI+UFl0EB2I4gt6yVVsFR9kzN4/YnOBY7JNfBmGzztEV1H0PJ1m8i6&#10;U4PqEfBqVHc7z9w2N08kRKZRaV3w+bBetD6fenIpO1Kv0K7J7PT3YAGqX7FnoQqVnO8/fFy+0Z/L&#10;41MkbNNWWaMY7sy138tHY+Pkw+HrZMaKw7I0RmRZ/FkZOitK3u4xXFp/MlbGzV0t65O3ybdqzwTh&#10;Ud5nzyiGpTLHftwplSf7e+05dkrSNAHh0fGyLGmvrNp5TsKSj0qHz5dJ2wnLZHjkDgnTd85OPCq9&#10;ZiySZh8PlA8GT5I5K+IkYfsu2f8dNq55R7ZznZ0rwfPsEIVnl6IEgv04596XU79ou8y4jh1Ru8o7&#10;jki/1hFS8y9rpeKta6RisU1S48HF0q9tkiz78mudA0dLxJrVsiZupazZEGXfdDK3xK/fCF8ZWxjY&#10;WMbWcqz1gXCsmDcxF2VOzHek8HWSEpONq5wXrpyeHrKFkReuzHqhrx/mhis7thzkK/s3MOj8YMoh&#10;rnKIp8y4xLwhxFVWbPmkXv9ebdDpOtrJU9+qXTpwZPXnDml7/FqP6yRmVjVZ1KeYRPX6vWwb+v8k&#10;VfHk1L6XydfDL5N9g/9bDo+9XPYqzpza9zeSOqq4fNmtuEzs/bLs3b5E2/XXWeWQs3wuto7lfC7n&#10;73zj0X6Evjk/zziQn6efA3+HJ8fclvkm8zOfYzJXzMubTb98E/jPfzOnvH/sb3Qk9Cbmpugm/Mb5&#10;vJP++Uv9bjgtLc3qCvoTjvaLblXQ+yzwP/BPcIz3ORx48tq1aw1TAhvBwyfDjxw9RueGo6we8U3+&#10;kGHDja8JnjPu8wmGfXAdPOa7b7Nx979VFn+ufC/meeRCuVZTvALeG/2Qy6qgfBEuP1/Q+wu6X9D7&#10;L+X79F3ocDm9Y5jcN6c69XkwZe3LThzIkIQ16yR8yjSZPWK0JC5eLnFfLZGV02bJ3NHjZNHUGZK6&#10;KVbOKMbn/aqXJW3B3qlteue+vXJPyfsMqwXbbfFOS7M3Af6FbV5wzklTpio297hgf2JlpPIgn3jS&#10;6j84L/GsWr1GOZ83G6YM5obtAMcfd+vYSBhsMTgnlXfAOXW+J/dbvve+lK9YyexrgLNxD/sA8D7B&#10;P9O27zD8EYwTTA8cDzz1qb8+Y+/FdgM8UPBF4gPH5piali679oTSAE+WfHEdD26N7ecB/Qfqr2wX&#10;5CkbFqz94mmt3841zAqpZbFX8e7YiFUy9uO+smneAlk1abo0LP2y9Gz4lnSsXV8+a91eju3aa2XG&#10;c+z7R7liVwMd+gXl0bZp3dbSQx4oC/oX8HTGK2wjwP8l32BURW640eSCjMgDZYB9ETjJ6AvwwpFZ&#10;hs5VHR+mPwNHZmyErww3m3jhxILloifBEaZsvUzRj8C3sfeAPOBPu+x4hnqBfZGRo8cYLxNMG9zZ&#10;30n6kDfXwZfBnEkn+DPpYKwm/axDUJ5g0WCsS5Ytt+vcIz2UKeX8Yfceyukub/FT9uB01EdsgIAJ&#10;E55rjPkHdG6OLLjWtVs3rVcVTXZPlCql6flAdcX1ioc/qxzsJaYfsM6APRTqHHWC5/DoklyDd0pf&#10;z1qL3yOf8JSx/wGOzPPkkfu+LgK/Go48aytpyktg3YP75B1OPe2ENof9ljfq1bM0gjlSz+o3bGi4&#10;N+sbYJS1atdW2x8HjB+Obti0WTO1gdLY4rv77rtl+vTphiu8/PLLxk3W11hfzhFOxHrNM46xGj00&#10;6HwsD1778ee5KXDZsZg+oUFYf+V719at2sgfL/+TFC1yg1x15bVy+R+vlD9cfoVcX+QmuebaolLq&#10;qWdlr7Zb+q6jRxT79uizo/xRZ/mNTRdzr6DxyesF9e4txfCr1aiRtQbAvdywZL/m/fKPylBh4EIJ&#10;FErgZ0kg2KaDfYBjyX7MD1NmDoGnD8UbH0zH9Z+LKTuW7EfHk8EZcmLKWfYudN7mGEXI5gV48q4C&#10;MeWtqVt+gCdvSVQ8OSnuB5hyjNq4gKMHprxOMZbN8fskLvqIhE3MkG5vxcnrjy+VMsVXyKvF1kiF&#10;4jFS7e54KX/bKqlw9wLVh7ZI1CzVu3aE7CVnfKsY8nnmmaxtHtcuniNAsB7oNL3P16Mux2f/JpSO&#10;i9nOAxLIPYH0EY0nT0wZUBtsWfUPncDqAyF7yMf1QR2FQxFkxefx+lHxqjM8p28M4MfGUQr81kgu&#10;SRfElHUlVOcdlI2i8oqzoyPCVd6eoZxihZtT9FbP8bFSq81Uqdx8rNR893Op0mS4NO8yS1ZuEYlV&#10;iCrhgMgWDZ+sR/jPR1R0Z76n7FW3Pqk3VM7oowf1xh4FlQ9qmK3fqn1lTUiSTq+7jlHOcpv+8tI7&#10;faV8hyFSpvVAadBvpny1/axE6/0kTUPyIZFtGWqvTIvosNroyDmu0t7d5bzn1wuPl54Egv04596X&#10;f8+3B9Qr5d4q1V5Oa/3YqDSf2g9tkGp3RUvl4rFS9vbZ8nbVcN0bdJfOgTfKgiWLJTZF7V9ELjVM&#10;GQ5Ofpgy/SC4Mpgy3yo6ruyYMjYwcnKV09LSJD09b/vKzld2TJkj/b+PBb7e6Db3HVcOcpXZ2wdM&#10;2XHlvDDlE6eOZGHK5899q+LK0H2AVO/+fo3M/vQRmdn5Clnb9w+SNuz3hinvGniZHBilOHJv5Sd/&#10;oufDfyPJvS6TmH5Xy/RORWVw+8dkc/Q0lXtGVjnkLJ+LrWE5n8v5O994aOoF+PzwZO7pf5uDM98E&#10;Z/i0X3+7xnWu5YUnc70QU0b4Wgt0Ll5LuVtLly7NwpRpn+hWrH001Hnu3LnaKNX5PNSx2pzlnfO3&#10;PfRP8If0etqZ5w5Se5vFbrrZvhfnm/Hri95g/roiRY17edU118oVV11t92+4qZhx9668+hoL84c/&#10;/smwnyNqd+Bv7XLKM+fvgt6fM3zO35Sxuwf0O+v+/fv7T+NmZP3I48T78byOOd/3Y3/n8dp/icv0&#10;UYx+Ob2qVajF1o/pQT/DUx1M+ys2tN2ekCjz1B7plxMmyuZluq46Y47EhC+SxOWRsnHBIpn3+USZ&#10;o/cSFS+0vlX7QHe2VkB86rfv2W04JTYOwNOwFYGNWPjINV+vbRggNn7B7sDC4AzD9wX75Eg/O3L0&#10;GLvP2AqmjN0FbO86ZxVcDh4nfFv6W2zzYnfXsTfug3GC2REvNgZIA1xR7DqA2WH7gjRgCwFbzdhh&#10;AJfmGuvE2N0AFwXj6/vpZ2aXGJyVd4Vw0XNmfxj8DoyTvIP1gXs6pux79IHpuexP6+Di51wHX3V3&#10;RnHVDYqnTxw6XJJWrJKIydNlyZgJ0rLCa/JRg6bStX5jaV+3ofRqq/xeDYtzTJl4wUArKt7Z7cPu&#10;JgvyBbcXLis2HpK2pphc4Gq7rWryBM4KnosMsK0Afxa+LHliHYA4OAf7BcdEJ6Jvg3MLz/fxJ0sZ&#10;HksYxkZwTzBsMGRkCn4b/tVC4w0vW7HS4uI+72nbvoOtD2Cvgb7SbRqzJkCZEh/xghuDsxKOcoab&#10;Dn+atTnWe7FtTfnCIWf9nzyXuP0O4/WSfvi9lD32SqiX2PPGLjd10G2m8AxpIo7BQ4cq9v648uOf&#10;U27601onR1s6wF+xQwyn956SJdUGS1Wt46+onD6ysiSt1HN0BuoN2DEeGbDGiM5IGM6pv2DJ1Gvq&#10;LFx75EE9ot6SRrjX1DlsLdM2+B1sB7Qr7JeD8SML7tE2SBv2PLB3ge0QbF107NzZ3o2dkMeeeELX&#10;Gj7XbwYmafgPta08omX+md2///77zbYF3AbWKOAl91K7KL1797Z+fKDytIcPH268OVtP0jEd5+vF&#10;9uNn/8lNgcuOlLk2/RB4Mt8FTZs6Xa6+6hrDlP/8p6uk+C23G6587XU3CL5c+cpZOmHQpll2jD/u&#10;LK9x6WKvFzRe0ZbpH5AsZYjtEs5tfUrl7fhxbkfSUOgKJVAogX+MBGjb3g8EcWT6SvfMFYK8ZMMO&#10;tc1zjXO8Y8roVzaH17XI/DjKzk/mGOQoO3bg/DTHFsCS3YYyx6DtiyCuDCdo5449siN9j2HK6Wnb&#10;jQuE/eQgPxmeMvxkPPYvwD7AQraobpmwZXMIU04EK0lQe0UpEr0hXTZGHZANK0/KxsUiUXOUJzpQ&#10;v6NpkiGNnopV7DhSyhSLlAq3bpDX1F7pi3dMlnIPjZEWtb6QqWOWSerWg6qPKLajmu4ZtSWhX4Cp&#10;Eqr6FIMqyi8Qo3uUrtyGFK79wOUSkEt0q3pEZcYbNTnz3O7x3oBHNz2lntX678+j5+Xm9RlLmP7V&#10;evMDr+90rEIDXrIOK1D61ar9haOsM371Ctwqrswod1zLJ0PLbKdenh19Tl5prraNm8+Vp5uGyd21&#10;ZkrllrOkXsthuqfeVFF6qOzVRw9q2WZoVCdUhMe03YQKnSPxYx1OvwXQvwoHyyH1u/Vquspz7IoU&#10;KffuCCndZKy81HyqPF1/opR/e4a80miMfDQi0mxlHDiGTn9a23GGPrVf2+UhPRa6X68EaJs6F1H7&#10;wGe0TpzStSumwPu3HpfPu++RsreES43bk6RCiQipVDJcerRYL6uWHJSFCzdIVEykLIlYKtjs4/vK&#10;NevWZ3GWnasMD8c5y44rMw91XJk+NDExUZL0W0nsYDi27LaV09LSCtyzz/t6+v0grpwbphzElcGW&#10;j6gHV8bDWbZxSDFm5kN4eMrH1d7F8ZOHVS5HjKd89nvajv4GU94/VZb2vl5W9/4fSR70O9na/99k&#10;S1/Fkof8t6SM/J1E97lMEgb8m9rE+I3sGvF7WdXjdzK/y1US1u9pWR/eSePZZbihj6t+DPaXjLX8&#10;xrFG6LgcacUxtuJ87LUfgT+MsTjCM04Tl7/HbVJod3LhHt/62/BePdJPm+0dPT/8HTI4a/zQfXu/&#10;DnFfFCdgDq3BjM/GvJV5H3w1n+dyD84RR64xFwQD4b2+7unryxok69sJ0g6m6o68Ig/0CM8D536N&#10;/OE8TsL7/M3l5PLgecLxjIenTvg530bhkCu6BvULx/M8i/OwvN+dpyGYbu55OrlPPcVWOI7fxF9V&#10;59y+34/bveDdlBv3li9fbmXt5c6zxIkjHM7TzLnHwfk/0nnaXEb+G/3ruWdLG+YCJgVXsmr1Gsap&#10;41tm8OOiN95kdQpcBW4afDrwj8v/pPtgKvZC/blYF5QN5Uw78PIjTV4PvH0hP66Tbi9vnkHmXsYu&#10;f8qaa4QjDOVL/0NZ+bMeP+mlLtHH4VwupOVpxWSGDBliz8F78HukiXPiDpYr8ZMGruM8PcTl9cTf&#10;T/0nDYTlnrcHniM8z/o7uObPcf6v6mjFqNB4eg73fi3UyrV9KaZs3/8pv2Jorz4Su3SFLJ82UxLC&#10;F8u2r5ZJ3OwwiZ2rdn8WLJalU6bLhkVLVZcfpw9qjJllQ1x4+LfEn7pju2GU4K58z4Nd5K2p22xv&#10;NPjIcC3h4lPn6St5Ft4w9jDA08CgCYfdAsZY+KlgymBw9LFgKBzB6MBB4aSCi4I/fqf1lficpwoO&#10;CZ6HTQJs04Lzgb2xNxvvxM4B3E7s/oJXYrcCux2M49iDxlYDWORzz79gWDG2CXgGjjRjA+8kzY4p&#10;g08Spn+/AZqKkHP5uOw5cg28CEcdpRxo84c0TQMVP1w3N1y2zlsoafMWSeTQMdL6hXIyqP5b8ln9&#10;pvJxnUbSTbHlNXPm2xTltGKI1l8Qnc5fKilPulP7job9kt/pM2fZmE/ewJGRP/aPsTdNOkjzwsVL&#10;DHcE0+QZuMvgoeDH4Jngwl5WPEN4tyGC7ZBHHnvcxkVkQvlwBNuEj46s6OewKXJdkaICpsxcC3vY&#10;2M1GhtgehnMOtg0uCp4GVg/+6/gp6aSMwE9JA5gyfSb9JzLnHnWHehPK8wkrS/jQQUwZPi91inUG&#10;rnPO+4hzx67dZlsa7HbKtGmG41WtXl2x3kYStmCB1ruQPvC22n2oVbu22qYornXjea1bLxsGTRzE&#10;hU1mePb0+6SJeooMuLZ46TILM3zkKKtXyAKZkQ7kDzeZNQ/sgLAOQPqpo8SF/RfKjvrJu/DgwMiP&#10;sJQF15DdHXfdZekG+yat4OMt33tPsfZDipkP0fXN68z2NvxqbHD3GzBAyw1+9xGzdcFaL2P5s3of&#10;e8qV1M4HvpyGLVOmjIA7p6en69tC47TrH3bhF/lDhc7pL4wYXc5tI8foNxS3lbjdbCqDKWNDGXvK&#10;f9Tzq66+XgYNHm7Ruc6XFfWFUf6oX8GxZPHixbJkyZILnvdxEv2H+QCOsZcxatmyZTJixAgZPHiw&#10;zRMYC4kPz3i1YOFCs3cRqfs+wR+Hp7xx0ya7hu1z/14uQ/W5UJs7rX3kKKujPm5Sfgs1nplqT36y&#10;2qpnbZ/xl/d7GNLEefB3MF/cL3SFEiiUwMVLgLYUbMu0Z8Z59FT33g/QFtFR8Zz7b/oDPP0q3ueR&#10;6OR49GU8Oj9zALxjys43c6wgN0wZXR3vOAN4cv62LxRPTgvxlHNiym7vIn0He/MlmZ2LLYodY+8u&#10;YbNy7eIVR94cp5y7GImJ3WTf9ayOipE1UcmyPvIbWb3kiKyYfUYGdEqRVtXXS5W/hMsrxcOkwu2r&#10;pOrdm6RiiY3y4s1h0uD5SBnYfpesDVeIIl3nhRmsx+pa+lm+UVK8pxBTvvhK+ncOeTGY8j7FiZO1&#10;TD8YEy2VWs2RpxrPNEz5jurTpKJivnVaDJY324ySdSlnJeUb5RkoRHRQMWgwZfTq0Ewnb0w55dQ5&#10;if1WpMOocHn1nWFS7r2p8teG4+W5N6dKmbemSNkm46Vhu88lZb/IN7q/H3xUrWXq9YLZUtFDofuV&#10;SgBdVLEKXQs5q3XC1rG00h3ThYolY0Rav5ou5W+IlholN8ird8yR5q/NlS9GbdD9SBINU45YG2mY&#10;suPKufGVg7gyfCq3gYG+75hyEFfOyVcO7teHngcW5fv1OVeZ/p5+3zFl5yszVvi4wdExZcaV/DBl&#10;vo01XPmE4smZmPLpM4cNUz5z+oBOUg6pHeZdhikv6nmNbOx3hcT0+Y2kD/lP2aWc5FjFkjcP+ndJ&#10;Gvxbie/3fyRl4G8Vb/53Wd3z97K8dzGZ0fNhWTHjPVVSQ7gRY6mPrRxdd/Uj94OO8Xa87pverl07&#10;yxPPxMfHG/cKvdzH3datW8vo0aNNBnyDyRwHfRlHmCWLl0rdN+oJ+4GnbE2ValWrqy2oncZpATtO&#10;3JIklStVkd279tg8I+PgIenb5xN5qtTTUurJp6Re3frG6QJDZi7NHlHY52Rux9yceR5rCfCdzuk7&#10;+b6W73CZ8zG/ZQ/yz3Su11b5QatXr7a5GJxcytexM8qVvdRXrlxpesY777wjpdXGIfM2/96UOoPu&#10;wdj8inKh0CXQD3BxaoMKThoyI97KakfzeZ3f4uEG9+jRw75RRUeZpFwkOEac41jnQIaPPvqoPPTQ&#10;QyZv1j9w6DG8k3g5Uvfe1n18SBMeOwaNdY6D3QocYaiv5BXssEKFCpYv3oEuRFqYf3KknMjHc8r9&#10;evXVV6W4zsnDwsJsH6CXdJ8g7hEGucBrdX2qr+5Zz/yL9FMn/pmcy9SPyAOeInxkMGRwtZRtaYaN&#10;UG9+/z9/MBumfKMNvgNWAreR8PDmWJewdY8CMhmcAxLU6wXnpKVJkyZZNjH9Gu2NeW+pUqWkQ4cO&#10;hg97PNjsaNCggemm9Ck1dA4bq9+k4agTXXRfKThrJeG/tW9vc1OvK+ij1BHuU4cbKQZD/4YezDup&#10;N6SnpvL7KOMqVarYOgNxIy94b7QPbK2569Onj+0J5fNy4vpU+XVDlT9IH0e85BP+HO8tW7asvKH4&#10;Ce9gXynipf/F7mdMjHJrMx355d6/sqOFoGPhzwS8X+O+1VeGSfVHdR1tcM9ehimvnDHbMOXYGXMN&#10;U46fv9D4ymDNa8IXyvghw+SoYrXamevDIVyL+HJiyvCUsZFAfwheBjaIDSHs38JTBoekXfAsa7Vg&#10;vPBPwdjAPsEguQ8uTPtgbzju2bsUswRvxOYFz3CP39zDgzmDK2Pf4awmk2vwkuGxwg0lPeCHnNN3&#10;E5a+nnEenBMeLt8c8R0Bdjhok9jKAItmjQjuLu+A4wy2DfYKjgrfFTsRgwcN0TeGnKfJZc8xlMbQ&#10;Wo2FQpSat41qk2Hy2HESrfzwLYrnp89fLKtHjJe2L1WQwQ2aZWHKH9Z7U0Z066kKja69adopw/P6&#10;fuKorvhi184f2PiEjQu4ybwPLBWsEdtc4MFg/uSZNXNkTxh4x4Qnj9gJQS7gq+C/8Mk9L3BjwUcZ&#10;/+ApswaAfL18kAP2l5ERcqEM6QfB45Ex14gTXJj+j3TAEUZ2YK28B840/SFp8PIE22avPn73GzDQ&#10;3ksa+HaSfKGDeZnClQajBv+mfBjHsZvB+M0aADa7Gded207aeZ61DvB2cDrPL/YHfI+0rampynd+&#10;VO2cJRpHGS7w5KlTDX8mDM+QL2ygkG+XC3ZI6OOdp9xHbYo8/mSpLJnxfvIHpoxMwLux/YFtDzBm&#10;rpFm8GPiRIbUSd6XmpZu+gccbuIhDuwpgzdyHywcnuv7OubzG9sX2IKGL0aawcEdVwervO+++2SU&#10;4pP0lfTddTUuxl30UVynTp1Mz/D1Y665Lsczv8wYTaPI6XlTtnO+McdduocU+hu2L65WPPnqa4qY&#10;v+baooYtz1U7MkRnY2sw2uzofvQZ+aQfRe9G/0FvZRxGd3J5gCUhQ/QtxjLkw3iHTvTkk0/KU089&#10;ZRg+uC/3cFO1Pt1+J98OhPZOfELH6zvVHgn1jvULOOisJTiPmTJlXxfWNyhT0kUaoqOjTcdiT0XW&#10;Au69917hm6HZs9WWuurJnkbC/zJlZskv/FMogV+1BLwPpE3RxvAXiynTLvE58WT0X8eTHVNGDy4I&#10;U84NT2ZOlxNPDmLKQY6y274wO8qKKaen7VR/IU8ZTBlustlP1nmk8ZLjlZ8cnypJm9PVb9c5bIqs&#10;j9kkmzalSFzMXtm84XuJXxWymTy83TlpXe5reaXoOil700apdGusVC+5RrHlMHnt0cnS4NWp0rrp&#10;IAmbH6G86N2m0+pKvP47pHKF36J6kCpW55WQev6Y+iPqj6s/pV4VwPPn4aegCf8Mx9jB48GxI8c5&#10;Yy/+dC4+1L+Cd2Q/BM5KnK4bwqlFX8Wf1xt4C+BH/XnpOvJ+KtNreRmXmL36dJ1FM3lU85ihQXar&#10;Ottx2Eqp0Gq6lGoyQx5rHCYlGyyQFxtPUJ5yf2nWdpCsUcMXew/pmos+c1wNkSBHI1hkxc97kCa8&#10;aG2DOq4e1bgPqt+uMHG7/sulbONpUrbpMnmu5gIp32CdlKkeJrX1PfXqjpf9u/Sp47pWcUwBa0vn&#10;IT1yXuh+3RKgnlG3sGaDzUGtvVotUmP2y/QBiWaPp9YDWpduWiZVH54vHd+MlMhFh9TuxSa1t7dR&#10;VkWtMx+1er2sWbtR1q6LlnXrN8n6DTGyYWNslt8YrfblYzbr+luCYG8+Ll6/89C1OfARPLhGkKvs&#10;e/alp6cb7oJe7phyEFf271Dyw5WD2HIQVz6sOu7Rw9+pP2xcZXRZ+LTM9fDMo7ATeFyx5dOndL/M&#10;k0d0T6GDOi/9Tk4e/VpOZUyS9b3+U3YM+93/snceYF4V5/7Pzc29yf/e5Mn/moYKqOi1gYpYsWEs&#10;SYyIYAmxgsaCgJJYsAB2YwuCAiIgIEVsICyw9N2lLG2lL7B9F6SDNKW3934/7493OW4IYDSPJu7s&#10;Mzu/c86cOdPnne985x0rlo6Lld2+Z+t6/cgWClPOl/6LRd2/b/k6p29Z9x9YgfRgLOjwQ5vb+Wgb&#10;+swJNi+thfrv0vKxlPE0ZFZcxlssJsZaXAxy8AsvvGC/vPiS1Dln2tPY881e9j///zDr2OHVVB+r&#10;VzmP5bFH27ifIYPT7Kc/+Zk1u/se767RRTtk8DA7o87Z4h9vstKSxXbmGefYNJWjqoDb6dNm6CyX&#10;42zTZ1vdz/1/esguuvCX9pzmZL169rKrGlxj5wtvWKU5If39ReJu/VJ4cUvtRX2D+Ziwwd9qzrha&#10;8+C1mvPd1KSp/Vo8uMHDhttAyetw4i4QL6hFixZWpnIGbztFvCG4P+CkGDBh5hVgecgF6DDkbPVX&#10;dUb8M9qLWk/ziEsvvdTnLKNHj/az1qknYZgXHHPMMT5PATMDG2Zew/vg03CLwPaoF08//bRj1cg1&#10;XIPv8Rz8/k2lh7kN80bklop4G/ILGDCYH2XDfLJRo0aOR1NHqYOkj7nR89r/27t3bw+P/bJg4nwD&#10;7Lhly5aOE4NtE8fgPoFbZmRk2GmnnWbPSldlO83RH3jgAccuwRCJLzghGGgY4vlNMch/GPI28m6p&#10;8CrWF8BQ4FCGSADfEZ4y+kfBFmiT4BhwOeFEDk4b6njJbmEeh2L4ZhjKCYOsyH6zCy+4yB64/0Gd&#10;gzGv/FzJT4SJfZQzw9tOrZqn+NoKZ04iu2RmZHk7W79ug8uM5593gQ3+cIg/Sx8+wk484STHyvtJ&#10;h8DZZ51j97a8z/cAMEd/SueInXP2ufZK+w7W7Y1udnWDhr72QFwwlC3nPFG28JVZNwF7pv5g7r33&#10;Xjv22GMdQ6YPYI5OnQLjRrYOQx0FI6a/wNKPUMepe9Qr1lEIlzl0Tk6Or0fV0tyc35gonwjv2+BS&#10;k6glFbFlvy/8iD6xYMYsG9qnv2UKN54+fKTljc50TLNoZIYtHDHWecrTR4y2ySNHW1fxVxcVFZf3&#10;4YSD3a66iIueV7A8MEW4mWCu/i3J2ehTgB/a7+0BztMHDwRrhMvJPXAy/MJZpu1wPgFjFWt5F138&#10;S9cxhZ9oM+gJxj9YKfgb2C84HpghPGNwPc5CwA+YNnos4B2DoYLHoZsB3Dl4xvgFb0Xv7iL1tbRh&#10;dOMi4xMGZ66BOQ/XOhjX4KLgy+CeXIP/0ca7SXdFGO5jKYOwXGM4iyXGpG3Kiw+1FpmuPfzoHMkf&#10;OsqWjB5vM3sNsLZXNLLXb2vuXOVXbr/Hnv/DPfbknffYnvVq8wSm+KE3g81YYMqPt2lnb/bq7VxX&#10;8Fe8oEOYcQkXvQpwiNlHD/4IJk8+k7foDOEcQrjkvMdz8GO4v2C/5B2cWcqRfAH/R6cE+D9YPfgu&#10;5QpeC96MvME8izJDXwaYF/kNZgr2GnnLt8CmwYrBc8l3+OPcJ564rMmBm/I+uD/nC6IThWfEH9yc&#10;uIN/E9coX75BvOBMU4+oC+MyM53nTL3jfeIJJ5sz/BZrfd/Pd1FflPw+eCt6CJ5VP8PvqzUOttcY&#10;tURrqui/gNtM3OEisyYS9ZP0U/fAg8k/8FvWW1iHBh8mPWDe8PHbPv6EjwGMG6wJsPZBHMhf2gE6&#10;QcCIe2ntITBn6h/rAKyx4Jdvwa9GxiOe3ANDBv/m96Nt2jg2uV7yYbRb/BIv4o8s8tZbb8mn+dr4&#10;JZdc4mM54w3rx6wPIwfQTycN/XHIeMn7f99vFVo0jnJ3X0guUyrfeMQYBtcfGbDKLw636jqfD30X&#10;cJSrH3WsnS5ZsLCo7K+D4xN/p+H7GFx4AqzBki8+xijcbVrHiGj/6vJf24MPPOSc6unTcqz2aafb&#10;yy/9xfU7b1C5P97uCbviN791PaWrVq42xt4nJbNRB7PEpUAvCZz4TO3pooyoc9zjXHBigZ0h/Lhq&#10;9erOZSZejJvwLZAxx44d65yVrKwsl+OaNGniZYfsEmUW4ynvVprKHKjMgb8/B6JN0TeErErfiWwb&#10;ln6C9Shs4Mjh0nYDU2auEzYw5UPlKB8ITw5MOXAG3CSW7PouJAOBT7jV2XxlJUt8Pl1aUub7EYtL&#10;Urxk9CeDKefOn5PCO/ILLU8Y8oJ5snOLZUs03823KR/lyC3VszU2NWudfdBzqb34pzxrevEku6xa&#10;ujU+eYFde7x0Xhw3yxqdmGXX1Rlu918/yQZ22WiLF2iM3iiET93qFo3tm3YJs7C1KiTmXxrjtu4K&#10;uEfCgG4xbZB45Z2j40D75kq6+8WN+nT62ejT9+ciZ2B37MdSJ1K4J27KVmLKn8eUl6rcilXGnYcU&#10;2EW3S/fYne/a2Xek2S8fmuaY8i0t/2KP/bmvzSn5zNar2MGUKfYduyXj+poBeF/Yv8aUS9ftsWJt&#10;I3+p7xz7VdO+dsHvB9qVt2dKV/Nsa3jLaLux6TCdRTLS1oh76tXKC5z69YkKPzW/1kWl+bbmgPbi&#10;wlMGU5bGU/HY1afrcuMys/ljzVpdqf6r5njp6sm2685MszsbDrRB/fNsTOZ0yXHTLXtyyoItTxUG&#10;WRFXBlsOfHnW7NzP4crs9fB9H5o//S1cubS01MrKytwGZ/lA2DJjADY4yzFeVMSVweDAlD/dAK68&#10;0a2vazqurLVOzZ2wcG8+26R+eetntnOb9owLU96t8/q2b14t/tOHVtitiuV1+K4tff07tlRn8S1+&#10;Vbbrd6yo63etsPO/WVEXPev2fStqr3tdDrNpL//C0v98sq2b+bzyvKx8LI0x1ecAGmPDjWpJX8u4&#10;mupzxaHp3t15xXCM0Ulx80232I033GS/u76xMODNrpcCjvGT4mKBZw14+x077dTaLodnZmT5/OL9&#10;9wYJl77MMWPOmD33nPPLMeUtm7fbhPHZVqvmaX6O7cIFBVb33Ausc6eu0dX72sDJOhN+TGaWrRAO&#10;d444deDIpeKVMjJ9rHnhKZqX99C8cNS4DLtQ89j+4t5t0fyd53DYq0u+h6sMnk9ZwR/u1q2bJxt5&#10;ARwYzgjYMgaMdcCAAS4/gDuzDnH88cdbdna2zw1OOOEEX3sg/5A94G2DnVG26BuoqzkG9yIvwZyr&#10;Vq3q10888YTrmUCOwQ9zRvjB+MWMHDnSOcaztbeScoCnShyIJ/IMcQcbpiwxZaq3cF769etnkyZN&#10;8nRwBluYwYMH+z32XSL/gBGjZxjDN8kTONbwdQiTOQ8YPPNVDBj7c889Z8xlMTdqfgwfFYNM9k0w&#10;lAMmGR/yy41EBvR7Vq1+lFtwBPAmeGngM+zZ5mwrQgA3QY8yHE78IJMY9iAmMGS8UR+QWalTYPfn&#10;nqM5aI3jfC/wr3/1G5+zrl61xsNFVzMyIW1m0sRsb0/opARrPuboGt7G4Pajv2PWzNm2bu16b3+P&#10;PvKYbd2i+qK4pQ0ZaufVPd/5CLNnzbFTTznN+rzV1/cB8BwMGhyZuka82D+NnhPWGDD0jayBwIUj&#10;7qyB1KxZ0/0gy1IH2wj3AFMmn6kvGLBnsGbuES51h/WR1q1b+3PuU1+pS6+88oqxfke7in3HsUfA&#10;PX9L/lHH6JNoNWG59tpLHRYus3j+Qnu3a3ebPDTd5ozNtHnDR1vxiHFWkD7WZg4aajPF8UMvxkSV&#10;a7dXX7OPS0rL+2vCwQY2FZjyQGGQ7NMHWwYzA/dibz44LedSous4tbaZ0q+AzoVmzVv4uW28B0e1&#10;sLjE3wO7BW+kjaBjFj4r2HCcm/dom7aOkwa3E32y8FThSBMu2CV4G/sG4LnSxsCfwRfBPcFSucfe&#10;ATBhcG7S9Gav3t5+H3iotbDE1q6/FyyVZ2C1xAfMNfQzgP8R166vvyEfKYNfLHkelmvMDvpffRcL&#10;pjxG66NpA9613DEpTH/RiAyb1q2PPfqrBtal6T3W9a777LW77rWX777XXrj3T+oo1S4ITO87T1lx&#10;ukk83IcfbO3pJc3gmXBcwXnJNzBY8h7eLK92f7On5x3pIh+JP7hq9E/ofOIaPJfwwDTRYwy3nDKF&#10;540uH56TH+h94AxDdDmDq3JNnqNTBIyUbxIn/HIf7Jd7lJfj8aobXLNOcPc9zcvzlnfAsuEaU28o&#10;L8oVfBxMnPpCuqhbhAm+TXmzBsAzzuOj/0VfM2HxDTBZdKEQR75FHeO7PMMGHkvd5mzI1zReHaV1&#10;XM6p5x76JMD+wLzRJ1Ffe2/6awynblCX0UcR6xjg2+D01DXCJh7kKzo7iB96L4jLI4+18XwlD8GQ&#10;SRN1nvrOmgB4Ne+zJslaJLpDWt7XyuPef8A7/gw9IuhLACeOdnlLkyZ+niCcHXjKYM6saYY+D7Bk&#10;wiUtyBXwZulfkQng2V5xxRX2yCOPuMueIvZfhaEvps8O+SDufzl3b8OIBuLuvhB93N3rhb1nPO7e&#10;rcfec/pS5/JxTh/Y8nXX32Cffqa5ofywfvo3gtwX+CH8Cnk1vLLeyf4qDBg332C8ZLxFfm3X9nG/&#10;1+GVjsZ67ydr1pbHg/H4icefFMa8wqZOmeay7DJxwsGP0UXCesBFWjdlDYDy4h66TVjDoIxJ0kLx&#10;A4+TvFhSVkYU3GRkZPj6fpJP3rt3b5fNmDcw9oah7EKmiXuVbmUOVObAF88B+gbaEpZ2haWPDDwZ&#10;92CYcuzRDDwZGdjn8eoDkGMPxk+mfTPvDB3KuGAHB+IoI3uHBYsIPBl8YlHZYoOfhS0pLnXZukg6&#10;kwuLCpyfXFCY73J9UWGpFeUvtvlzim329EKbM73UcnOW2uzJG3QGtMatDM03++6x9g8utT9cNtUa&#10;njrWGp6SbTedM92aXDTdGtR53648u5vdd3Nf69vlQ5szdb5tWKv9a+pPt+8Gy9mk/o5+C8BY484O&#10;udvV/zMEbBdfTYDuHnlO8ZM1Ju1Rvu9BNz3SlwIpt/p5IJP0qt/0seVy837e4/l2lXvYHYyHsnsk&#10;a7jV7/g2WDLoFKgnMrmkQLcgrEqCY9LINz5WKV2kzSMg55/akCBZtQ63SH7kEflAupk96zg9y1u+&#10;3R7+ywd208NvWcM/9rFft+xvjaWrotkjHazHO6Nt2bqNttVlOOWj9GhTF/bs2aJQ0M2seeHecD3/&#10;KQNZlp+pQ58pw2cWrrbWL4y0q+/uZze0GmJX/eFtu6XFAGv+p36WNjTbPlkpnInI6J1d2/RPpuJ4&#10;7zcr/317ckB1Z6fk+t3ixVMvqA9bdm8pb7+rPt5q/V+daQ1rD3JdPdfXmmQ3nD3Onm41xYZ+mGcT&#10;xy+0SdnT3IItV8SVg7Oc5C0nceV5c3OdIzdf+9HAT8CVk7qV0a8MDhj6lcvKPs9ZDmw51g0r6sIA&#10;Ww49GIwbjB+BLYMpb1i3VrKsrHBlrI9B4uZs2LjZNn66xS24MpjtNuFgu7T4t32T9uX5702SNafY&#10;zMzGlt7me+Il/8gWvy7dyS98x1b3/L6VdZEVV/ljYctlr33fSl/7nuV2rmofPFbFhndpqP2Rk5Th&#10;q30MDdwnxtUYZ3EZU8PEc8ZadB7Ac2QvI5yNuueeZ2NGjxUGfIrrsVCnYdddq/29Tz3j53fDU655&#10;ci0/97tF85b6tnSw9+6ne6eKR7lZ75TakUdUt8KCEn+2betOmy1u+XHHnuDjY7rwkgsvuNgK8ov9&#10;+bKlK9lCbIWlZbZOecY4cpWwib+IY5daf9Q+CuXXjbc2sVbiPS3TfuGz6p5nj2ou+qnm7hv0TTAG&#10;OMbwJsFQSR/788HQSCPpR6cHuifAjKmfYLTovMPwzsyZMx0P4/x16tCJJ57o68iRb+C21apVc/88&#10;P+6444z6RviY4cOH25FHHumyB5yiO+64w+cQ6AwBUw48GdkEw7v8Ts4zuI8sw75JdA4g03BNXSZ9&#10;vXv3dhwczJD6iEEGIr3cAzPGkC64xtzHUGfRcRHntqFHI4n9kT/ou4DbSt7AawVTJu2BL3pAX+O/&#10;SEu4RIX6TtzZiwvXjfO+mPezj1zdkOvVDJ4yugHAoMBafvrzX7g+AOb1zBept4diojzwO2PGDJ8r&#10;XnjhhfbSiy/ZWWeebU2b3GZ3CTeh7dBmaE+0D+a5p9euY+PGZnhc4UWDLx//vyd4n4CeGNrU+KwJ&#10;Oksj18PiOVywdeKBgk9fdunlNnxYur337vt2wvEnOmcZ3Zbg06z9oAPlxRdf9DpF+VHWUXbUMXjs&#10;YMSkAawCP/D0Y+2AZ/jB4J/6ytoEfPmou4R366232kPiDpLvYepqfYX1HNpQvXr1bNo0CbMyUVb/&#10;8vKByphydkvCZejHsPQO7u5ti/DpdqrMnn+0jeWOn2Szx2TY7LQRNn/ICNd9kTMwzfX7ovdiqM7w&#10;6691NMoDeY0cJyxcsCsM8w/qDlgaeBjYGPUa/QNwRcENwSXRK8EaCvgbeB1YIPqFrpIOkzbqS+HL&#10;gnmBhXJeHtxg+KFgn/dpXSFXfR7fZRwbnJbmHFS+CRezo+oaODbhohcY3A3ONPoGWEsl3FXqg154&#10;6eXPcf3Qa4B/XMLGjh471vFGOM9wQ8EzeZ/0osMDXR7Bo12jtTg41lmZ4/VmykQ4kU9chwFT3qX0&#10;eznpwdKSMnu3R0+DEz5Fe23QZT22W2/7428bWoc7W1p76VP+8+3NnKM8sNubOitB/QT9jcqS8Lft&#10;3mXXNP6dY6Xo44VXTdwCGwV7JY/R74De9sBzJ2oMAtMETwY7j/P76IvQHTEsfYTrdwDbaqF2ybuU&#10;Kbgt5Quu/shjjwnbvd95tuDD4La9+/R1HQw3iMMJv5g1AHAycLDOr78uLnkKzydPKBfqQEZWluts&#10;4JtwqdHVxXNs3/79P5ff6zRegc2Cy1IvOF+QeFH2lBFc37Ya+9AZQd15o7vOlVN4xI13wdo5j+/6&#10;xo2Fif+unJvNGiD5Bn4X30ePBHgxdS1w2q5aI0bfLXFbqfHvBY1RwWGnnnCe3o033yK9LHf5GZX4&#10;49vwTycLkyVurdX3wX0Gr39a+3RCzzXfhXMP7h54/rz5Ueclo6mvhXNOW4L/nDZsuJcz/Ppp2pdB&#10;XkW5890BGoPflyxBuvk2uHKkjef4JV3kG+u5rBWHoU2j16Gx8om+Gp0K0Qe7bK2yw3y1/Wp0YEk3&#10;YpSSkWg3sc7J72lTp9sRhx9p1YQjVzm8mutU/vkvjrSnn3le/DbJHvITeK+3OYL+EsbH+r39KGMX&#10;FuPjt8IGS0BfPfvqWt33R/8+7pW/re962cBpsOwlh0Oh6bbvcfBxWOVAuWDp727WOBfXlNull1/u&#10;+i/iHjzlY7TXp0jzijDoeEYeQC8ccwDmG4yprOcj64WsiH/6kOQYGmFUupU5UJkDXywH6AdpS9E/&#10;+PisvpX2FnZ/mDKclLBgykk8GVmXNhx4cmDKzPfDhj7MwJOTmHJgycFNY/9zcJTBF7DBTQ482bFk&#10;9f1lZWXeR5UULxKevMiKi3Q+RlHRXjw53/ILFsjmOc7BPDt/QanNnSldVB9J98Xc5VY4d43lTt9k&#10;U8dss74dS+xhcUNvvTzdrjtrlGPKDWpK18Gp463BKaOsWf1s6/LkEvtotOaeyzVeih66XcPL2g2p&#10;/eZapZOsw/wI/ODzmHK5cMs0k47RHWQj9upwkw4/LE8PYMLbXpfgQobb31s8R7YOW+43wvGXUheV&#10;mPL+MWX0U6xWWRev2WODs5fYn9qPsKZPptm5t3SxO594x94aMtXmlogrKX/blJVbd2zT1rxYXwCR&#10;PzimvHytOIHrJUsOX2J/fCHbmrYeaZf8vrs1f2SY9Xm30CS62hbqnOga1KHtmynRSvOtz4Fox4m+&#10;Zat06lA7WNXYuFrr+hKZ72vwkTWupb0WJ2bZtbVVf6/qb317TbUp2YU2YeIUmzhpajmujA6M4CvD&#10;Wa7IW0YHRuDK7DeHfwpuuD9cGQ4qHLrQg1FaWur9Nn14rA3Sryex5SSuzHiQXH+siCuvXwvHV3b9&#10;OseUffzR/B1MOSzzQfREbNXYlcSUpQhDOTRLHKgXLfuln1huhx/Yyp7/bWUdv2NLxFnOly6MZd2/&#10;a4vEXc5/WXowOv+nze5YxYY9fbQVjm2td4skoEq3osbQpGVcDctYG/ibXvDfuNxH3wHcyi2bt9oo&#10;7bVmHyDxhJs8aOCHPiRc0+haa9umnZ+rB2cSP+Q5snpmRpbrvjj/vIvcLxgxmPKddzSz+8Ttuvuu&#10;5lb/yqsdc/5kzXp7o2sPcTbrSOa/X1hce+3vf93atnvK2okPNVB4AfovzhW/6l3NVzdqnshYsV55&#10;1/qxNtZQcznutX/1NaspfQYXax5/h/b0MreF2/vUU0+RLB/z0fcKdxJDPoABgqMh9yMn1BUOBo4G&#10;T5s8gBfEHI76kJGRYSeddJJfw4VBpwa8zyOOOMLDAzMDf0UHLe+j+xZ9Fs2aNfO1BuLBe8gx4Nzg&#10;00888YTrIkDfBNgf99HtjEGeoSyQjVjXQE8yuDJ8UOKELgtc5BOwX/QNkAbSFZg36WUeytwTDBpe&#10;ajwDk2KfKLoyqAfwpHnONXEBAwdjJo7EBf27PMPgPzkX8ptf47+o0+QVBpdzgJAx0N8KdsY+fvZj&#10;s9f551UOd24dekzhnx1RtZpjArRH3sG62IN7ABN5iRdkQ8oDXjd5zfsXXVgvtQdfv8eOGefc5Z5v&#10;9vJ1mGVLlzu3eOKESY4h4x8c7PAqR3jcmePCdW7U8BrfswunOWNcZipe8otuH3RXwk3u1bO3/465&#10;OnsHmBszv6aekj+UJWsjkUfUFeoG+4WpCw8++KDb9PR0nwPTL6LjAgw55HLKnPoHphyGsLlmjkw9&#10;BAvhu+h8pv9Fr0w9YcqcAxnmm1R3Ik5fuasy8jqEu9fQb2EZA3GpZ5zf6v50MUo6F4b27muThwyz&#10;/DFZljdstBWOyrTCcTprT7oYMgcNcd0MGeK3Yg6GKYNpogcZLJlvgR2DYcKhRJcyvNH8wiLHxngO&#10;RoYffoO7gffxGy5ssm0kz4rjefjjfd7jXvI+/okD2HRgqOHnk3Xry/2DQ3I/+S2+zT1cwiasuMd9&#10;4hvX8W2+wdgVJr4Vec41hrawR/XXFzApp1SANqBbD0vv+7bNSB/teq3H9+pvDzdqbK8IT372ptvt&#10;yZtvt+ea32fLcxf6O+jP8D5RBfnZtq12RYOrXP8D+nWSOpAJHl0McIU5OxT9HqQ18oB1UPB58oo8&#10;jfwgfWDEkQ7cyEe4NFGu8Zz34l6UJ8/Q1ZzM2/BP+ITDdbj8Jg5RtuEXN8JIuqSB/I/vBRc43Cij&#10;CCfu4x/sN+5HmFGW1HGwbnBw/ITLPZ6tVz8G9gyOHWHgEj7hEn7EiTwjb+M66Z/fEY9kXCNveIf3&#10;8RP1nziSP8Q58jwZJhhxCl/nu6m2FM9JR8Q78PFkGhQdN9RRZMswYByYcEOGS45FPOf+lzc0iop2&#10;X6j+TT3evEmTULlwlVeuWOU6mI4QngyWXK16DbdpQ0eUY8pf5Rl95A/jE2MKe2qQsTztik/oeiZu&#10;6HKDA8F6K2d1sK/nFz+v4mu9rPdWr3aUZNSq9uGgwT6ewqmgrCgbbHPtPWJdhjKKdYJGGvNe5IwM&#10;fRu/UyQDniAZMa+gwONA/rCmyv4fZCtkNuRF5Ez2D4FdxXhMrpKOkPmS93lWaSpzoDIHDj0Hol8I&#10;2RU51cfoQ8SUkxxlsOSwyM3YwJPRPZTEk4NbFphyYARJfjJzNvCDwJQDT8YNzCEwCPCIsrKylNWc&#10;IIUnl+0fU9a8w3V+SocyHOV5M8osb9ZKK5i91nKyyiyt20Z7/MbVdstZc+zyqplWv8ZU7ROfYw1P&#10;y7L6Zw22ay/vae1fHmJjMnJshda7tmkSsWmnzn3S2MXaHJ2cuijbvV194EZxTDYKyVHX78LsHj0X&#10;f1lsJdnVsitkOf9ZfAn90vDp7/71eMJ7FQy39mP1acnOyJcVHu4NIvU8JV+DMfkIGF556P5S78NR&#10;9njpNn5JBi5SYzlPWe8wj3IoPIFj6c4/p1H6SQ8i7w65KkaT+utUepWrIP8p1rbyRgUNZly8bKXN&#10;KlpnY2cITxMQXCi8Zr3el8psn8fsEpl4167NGscYy+Apa7+hwtrBc4WPlTiaykfP3XUaq9d6rVit&#10;b8wWB2Si6nia9vfO/WSVlYmHqZ1b+tMebeGFCt02KMLrleNbFU6l+RbngOqUqlaqkdJQ1YC37eGk&#10;vk2qL5rbaIlrzcrd9t6rH9ltZxVLL/xku+7EaXbtuQPsyYeG2cih8xxTTuLKcJUDV05iy8FZRsdy&#10;4MqcQY2e2CSuHDowwHywrPNh94crB7YcfTzrh2B7gSuDIcU4EeNGElde98ka4bBrHFMGV2YMYk69&#10;XvqFsRs2iGulfnn92s+0JiPO2RZpnNY+2p2fav1Pczzbw/7zqTZxXCtLf/l4m9qhihV2/aHNF56M&#10;HuXSrj+wwk7/brNe/k+b2eEnlvbnkyy9V1MrLZ1ky5T3ayU7M4YmbWBv4TLuIosj+ybnJJyDDX4M&#10;h7r5PS1cBmce0Ktnb7unWXNbL32vYMoPaX8v/XTfPv0cg+acvWeeftYa/+730sH8ltU5/SwDT543&#10;d4HrU/5945ukX7a1tX7oUZ3fd6e4lSdrbCyz3r36ah//heJGX2MNrmpkLVu08r2SYMQdOnV2/Bi9&#10;F+DLnygfGQuwzbXf9BbxozaDZeh6gjhDT4sX1UI8MPYY16hRo1wHMOM++Bm4LYa0s6cU3Bk+MXkC&#10;BosuDCxYM7qR4TBjWJtADwb7/NFtAGYMhgg3GXmDNYozzzzT9Q2A/cIJBl+j3mDAaAkT/I77J598&#10;smNvcW4amDHzjv7iNiGPYAJ7Y/4Ivk1c8Y/uAfjVxA8DXo2+ZcqQdGGZr3AGH/gw9+GiogsBeYY4&#10;8A3igw5cDFji4Ycf7tgxZw2CN6NzOfQ1gp+T5jDIat8EQx6RXuLjc8m9kWLuyFyPM/jgBMJNRpcs&#10;HM3qRx/je8XZcw6+zP5suI2kCAwBbIc9FodikD0pf3jqlA+6ijFrhQHBS372med8zg0vueHVjcRZ&#10;vnsvL3mP60TOGJcpjDmFK7LntlrV6q5PprCgyNdprqrfwN9BlzL4M3xm2iL2t1dc6brOOY+QNSDa&#10;H/HeItyDeT51BVyYvEHf8Xvvved1KuoVeDG6kKlfnK3H+gflzfmPcJqpZ1jaDnI0+UvdD0yZOoYB&#10;t2avNrgy9QRMOTBkdIFQN5lb893oe/zFf+V/jH9Jq0vqF7UqMGV+e1vf62+bymzY2+9axvuDbKYw&#10;mLmD050nO3vEGNezPGbQYMuZOMl5yHpV4aTkYsIhbLAPzMeS0eApU6/hnQZ+ByaGZb0NXQnoXAZn&#10;5F34sDzjdyos8LN9/FSwM7id8RwXXI82Bg4a98HseI+4BOYdz8IFTwOP43lgmGB2yXB4H14q7/As&#10;4hJYIxheEoMjjeCLyXvxvXAjn7guN1FGtHc9YL9mzrQcG6e9N5nD0m1i2nAb3L2nNbv6WnvqD82s&#10;3e13WdfHn7ZBKiMfpxXQ5t3Kqz2Se3fvtDXqWy9p2MCqa6zgLLoklkjfsiAvz/sj9BDDAY64RRnF&#10;NS5pJd3JfE/ydiO/UvzWFKc3vgdeGfgrYQVeSv6QdzwL/JZvcx9+LO+T98l4pPL208/hy3yT8sdf&#10;uPymHuEGXkr5YtF3zH3SxHf4jaW+4BIe5U28Ii+S9YeyjXfgosdv8id5HfGKtMPDxy91O5mP/CYe&#10;8S3iRZzxy3cpK35H2gg3Ge/kNyMNESf8wkWOa1zyhTzmWbKORnlGWokD9xjTWAsO7JhxJnjJCq58&#10;rGNcTxr6V0xSnks+/2K/o3Ek3X0h+LcoX+Vt4Lesa97W9HZxlavZz35+hB1T43g7rfaZlqc9aDtV&#10;73apmaX2IiucCHZfkF/oF3kUhrGlVatWLsOxdjp61BhfgwUjHvjBIB9rn3v2z5Jd1/vZA3VOP8PQ&#10;GYVu5UnqU4cNHe66qBiDe/Xs7ft+kmXYROPjldrXRVmm6sc26XTRPrE+fbzf4f5szTdq62xF9lgQ&#10;H8qOcZA9aYyno0aNcn4LcwpMjMP8DhkGFxvlyLNKU5kDlTnwxXIg2tNXiSnT1waeXBFTTvKTkemw&#10;FTnKSZ7y/jBl8AX6hiSeHJhyaWmplZaAJacsuvHYa42+C/jJ8JTRL8fZfJzLlzu7yHJnLrKFM1fY&#10;9KwS6/P6CHvw5uF2Xe3x1uikbGt86hy76fSFduWx0+w3J4y0B25eaEP67rDiQvG1NKQg2W9RZ83e&#10;cvo2+uodAhk3bZL0iiAliEJAjgZIWa7pi3ev1481sqtlKzFlZcI3y6iIDoYp75KOEgobOeRT/YSP&#10;XCY4YqXK+2PVi9Uq6/W6t0oKLDah86S8IgDypXQzHxBT3kO9+FQ+d5iCtcV77SK5S/ZI5ldlWr5t&#10;jRBl/Ojs3Z2aX+vZOsV9i75bab7FOaA6QGe0R32OW3VFW3dLv4OvQqQw5bXqekomm7W8eIU1PHaK&#10;3XjqLLuu7jt22+86W583x9n4CZP/iqu8P1w5MOXQrQyuHJhy4MpJrjJ974Ew5bKyfXow6N/p55OY&#10;cuDKgSnjgiszhgSuHJgyOjDAlMFqkpjy+vVqNWq0gSnvFL9/s3TUbFOHvkfzdzBl7SRUkx1oWV1q&#10;2+in/stKuv/YFnb8N1vW+4e2sIN0KHf+ni147Uc245XDbMhzJ1rBxGf1jvT4a48hOnGQWbF/C1eO&#10;+8laytwFnBGeBvtrwMHef+8D368446OZjl3BsYQ/2bZNO7off86ZJ+y3Z28/e/Kb33Ovn7m3Q4th&#10;6H/iPD50YOzUAtZnn26RzrocnTlWU/jXdsn/4xxfnp+bp+/skk67VY67Hy1u6TvSfwhmzHl9f9Qe&#10;U4YvOMq4Te+40+7VflX0YGRMmOh8ZvQpb9J8cJV0MNevX9/TglxB+aALoEePHo6vkmbqAPxNzg+j&#10;fMB00S8BRsg1LgbsDB4ymCx1A0N4cHvBrZH/WZuAe8yZLOQ52C1yTeCcbdq0cZyWdzt16uRhgdUh&#10;WzBXLC0tdUw6KyurfK4ROCl1EPwafcoxh0SHB7otqJfg0PBCqZcxF6HO1qtXzznTzC+RhcDKWQsh&#10;XfgjP5jrgDEz30GXBntqiTt+iD9xww2ecsxrk/Mh0vR1mZhz833ymrh6voszpSbgOEiHV19zrnIt&#10;6edGv+jhR1Z1fRecJVXtqKOdrwn2AL4A9gC+QL0+mKGthCHf4LG/8847/n3epx1wVhj8Leba6IWh&#10;PbFXGL0ynLNH28IvGDjzWfQps5aD/Hhe3fNdHwb6lGlfQ9OGuV/m7/Rv8KDBmTnH77hj/1e6YwpT&#10;8VZ4tEM40/DmyQ/WLKiDGPKMckRnBZgxdQGeMtgwdQXePnWFdRHuY6K84YGBPVM3MdQd+GG8Sz9I&#10;2NQ1DH7gKbP+QT+MHB4m8Oi4/pdzqT9Jq0tyjH5LQ6G7cFoxW1T3UsrG5GOjcIhB4iNLt3xGjz6W&#10;3vVN+7BLN+vXsZNlqvw3CgPGUE4Hw5TRHzt/YV45bgaWiAVHBk9m3Q1dGIElB0ZJPONe8GMD+w2M&#10;LjA3/NJuAlcLf9zHMuaF3yQ/lHjwfB/WuQ/Hi2/zHCyb9shvwqkYFroJ+GaEF/4qxoP75D0uFkO7&#10;SJEodKGw9aFyD6vV/t7r9ZYN7NHL3nz+Jbv50l/bE7fdZR0efMR1Wxvyrd4hDDBl0HYwZUaMa5re&#10;akdqDzx6F/y7in8y7ujopR/K0pgV6a+Yr+Rp4J2EQT4En5lr0ptMYzJvQ7c0/ggDf8nn5FnECzfi&#10;wO+kje+n8Fbw0BQfM1z8Rp0h/LifLIuKZRPxID8IN+pN8rvJ8gfjBmPlOVh3/OZ+EuNdrTk8fuI5&#10;vyPexCHCJG8inuEHN9IRcQ+XZ8FL5jfxjrACk+c60hXPUn5TXGR+Y8GSA08Gl0xi3DwPTNv9yy/9&#10;ctLKi5vkuBMyCg+oi9GvRv+ceuPv/a+M+1wnxvXnTXCOg6vMnJVzNqoeeZRjyjWk36zexZdpP6vW&#10;BPT61i3q/eSG/mUP/vNBHvIVaYx0Ihex1gkPmLOYOcsAiw4LxkbsY49q/NO3GXPPPOMsneXxcTkW&#10;3r/f285l5h44M3qp0F9CeaGf/grps64jzkBeQYGXJbgxupPHa19ZlNtc8Q64x7l9GPpouAjsX2P+&#10;EYb7GMrW+6C9v7kOk/wd9yrdyhyozIFDywHaVfQP0YcyP0COpf1hkYGxyLD0m0lLH4ssS/8aWDJy&#10;bVhk2cCVmceFBVuuiCkHlrxKcz0s+sAWr1huxSuWWv6qRVawWroqVmvf9Op8K1mVa2Ur59ui5Qus&#10;bEm+FS8qsoKSUltQ9LEV50vXcoHeXbjcSnKXWPEC3Sv42IqkCyOvuMjmFxTbjHkFNiNnhc2YstVy&#10;xuj83k5mD1+7TGdWzRdnb7b9vtZMu+GMCXZ17ffsijqv2B+Etbz1xnCd2Vesebl0W2htPHXWmvqo&#10;PfTVspJvUpaRqdL8s+YA8u8mDYCwiZMWbRVY5hPSBCfecspSF5KW9kS7OpA9WN5Em/xb7oHC5lml&#10;+RpzgOx34VQuvxM2bod8yzXy93ZZ6p1bzRFcCEQQxHp5IvPss5J6JU8xz1NftJP1jXgmjtJeXe6E&#10;5Sq8mT7jhbC0J0IMFVlxk1ZutawPVthVp/e1a0+bZI3PyLVf1Zhh99801bJGLLZRg/Ns7PAFNjmz&#10;wCZnzbPsjBk2ZUKO5Uz5yKZLJ9206VNt6keTbcqsbJs8L9uy50+ySQsn2fS5OX5O26w5c/0slTnz&#10;cv3c89wFC32ezVx7YX6B64zML1S/XaR1v2LpKFL/XVxaZuw9Z40wyVfeH64MRgcuCA63P2yZ8SXW&#10;MBl3wCrDMibFGMW4hWUMYyzbsln7hHdIL8Znc2xtbidhyjUsv/2PbGmnH1iZ9F2Udvp/NvX5/7aJ&#10;HWtbt0fq2NAeLWzHhvl6Hw6E5jKbP/XxkzE0bGDIuCGzJucg3KOto/cBPBZ9fpxZDdeQ9kz8wDHB&#10;icAYg7cK/xEMirGZMNDHyn4/cE7Swnoq5+WB4WLIB3iLYLDkG/nKmV7wbXmG4aw8OMC8Sxwb6Xx3&#10;vkFcMMQB/gf8WvKsXbt2zkMmb4krOCzfT5PuReJFPIKXSzqQGcC5wJGnSB8jhrTGOXeRPyH/w3cH&#10;P0YfHoZ8Aj9k/oKBz0xYYIuBqfFd4kJY6BkgzzBwWuEpc14gMg1pJs/Q91xaWurxdY97/1HHKA/w&#10;X/KC+IP7w/+Eew9HmnKB/0w6MXDNiRvPolzB9uBmU1+JI3xqwuQd8HHwdcqDZ6SPuBM/6gvcZcLn&#10;Htf/DIZ0h0zIegD1qUqVKnaMzniCk835iT/96U8NvdiRJtaEMMl5+4HSStuiPOgn6oijhN4TDOEl&#10;9VlTj8BjqYMY8pk6j55r8pvn8KuII4Z6Bu+d+gR/AdyWM4joTygD6gs4MXWJe/hFhwp+MdQtePXM&#10;aYkjZzyRB8xtKVvWPsgH2jjP4R/Da8ZQ3+AaU3+Yp/OcOkJ/xX34zaSZvMXAaW/btq3/xh9pj3pP&#10;e6VeUe8wfDvalN/4lv+jjpJf5AuGa+oefcLkyZN9vYsyo48kz/GLH8oEw3vRRuOad+n/qENRRviL&#10;b3CPZ9QVypSwCBMbBr+U4ZexEdY31T1Y2ui/yUf6dtbcGHPoO8mvyEvcyD/C4x3aNmuMtOsYA8gD&#10;/JL3tC/yn3bAu1GmvP9FzMHi/0XC+nv8/qO//48O/2Bp/rq/f7D4fd3PqbsY6jV1mPqMfEJff9hh&#10;h9lRRx1lP/7xj31sCLkk2g15+2UN/VWEg8vYxH4bxjTaKv0nMh6yJrIdMiLfLysr8/GQcYt2PWzY&#10;MN9jhIxGX0q7Zb2V5+giQ87lfOaf/exn9swzz7i8yLoq8hf+4SQghyKTgR+jA4q9b8iVnKOIHID8&#10;GCZk7riudCtzoDIHvtocoD+grWNDtqGPos+in8LSdrGM0bTJpD0UTDnm8chb2APhycgE4MkrNfZ/&#10;GUy5TDjyogXLbNHC5Vaat9QK8xbZfJ1xP3t+rn00J9fyS5fZtClLLH3wImvfbq7dePEIq3/iGLv+&#10;5DxrXHOecOXpdvVJI63JxaOt46MLbMrorbZmidYzhc0AHVdiyl9tPfwmhcasvRJT/iaVyD9ZXBDZ&#10;mKZi+Z2wcTtc1tnhbsDxpN45YoT/XfIRVn2zDvNMWfkAfQZTDiuPeqaVDvR1i4+s2ZXWPVJ80r+N&#10;KQvvFLycN0n79+9caFfXzLKGtWbYZUfn2M2Xp1nPzlk2cfRix5THDp/tmPKEMZIVx0+36ZNzHFOe&#10;Om2KTcnJdkw5e67w5NyJNnHBxHJMeebsOX6GfGDK8+Yv0NlCKVwZTDmJKycx5dKSMpc9K2LKSVyZ&#10;uSG2IqYcnOVYrwxcOcaeGIuYz1fElZlzYjdvko6HXcJsdgqHXfa2LRvUwOY9/31b3PE/bGVn6b9o&#10;/+82s/3/2NgXT7L3XrjE1uW9IyCsQIW2TnaLzvuTnkGNn0nLmJq08uhjKi5jbzzjXDcwRPQmoD+B&#10;9IRB3zB4FhxIzophrgBui8zOmIpBjkdXAxgmaUe3CHhb8pwuZO2jjz66HPPo0qWL6wS+4YYb/JuE&#10;D6eY/GF8Ry8FuCrYMnMH8DRkfvIKM2bMGOfdwr1l7z56CJDvMzIyfN4BHgPXlz36YKmcT8fZ6WC7&#10;zD8oG+IMFxjZIvKDsJE50H8HZgwWgCFf+SY68vAPdkvYkUbiHRgNz5lvgCkyXyE96EhA3zLpQv8A&#10;8w44pZQBBj98F0PcSBfYHHGnbEgbcyAMcUG3Bt/nG/gFD0R3NHUNQ1h8D1wbfJG8qFWrlucxzzlj&#10;Hv0I1OUwhItsxrtwVtEbEnGKtIXfb7JLHSHu4MmcmYiLhdNEXtCGI99JB+k+FBP1Hb/UL3jenMNI&#10;WLQLyjbWXZh3kv/UA55RP1hnodwpT8qDNQWwbsKFZ04ZMy/GgHsT13r16nk7wGU9AEOZgCFzFhBz&#10;auo+ZUmbgruO/ExcaD/opqCN8T44Ms8x8JFpN1G+tBswd/YT0z44V4h5NmtFtGXaIWEST/oE8O4w&#10;kS/UHbBr4sMe4KgzuPGdeOfb6sbcJ5l+8oc+g3pEXUzWzaQ/fvM+/umvwvAOdYw+JAx+sGF4hp+4&#10;F+HgYnC/rI1vfVPdg6WPeJM/1FXKI/Im0sM1zymf5DP80+9SJsn74Z/yYS7Le1jCqOg3vnEgl/AO&#10;ZA/07lfx7EDf5tmXNf/o8A8Wv6/7+weL39f9PMqY+ht5RZxYh2GcYHxljGPtPQz9TtJv3P+yLm2K&#10;sY3xF3mVMQ9DO2NsRrZDRiKuGOQ0xl3WdRk3WbMNvgLxYx2pbt26Pmaj04nxDZexk3GcZ4xtjONt&#10;2rTxMY5vIE8iuzL+9uvXzzFr4gSmTNqJJ7bSVOZAZQ7843KANsyYiqXNYxlraXtfFlOmzWMZ42NO&#10;j8yLjTl/6L0IjjLzqlVL19rqRRts5eJ12qe4xhYvlf7YpSt05oLcRattSelaW1K4zpYWrLVlsksL&#10;V9jH4ieXac5ZXApneb4VL5llJUvmWNGSebawcIHNnpdns6atsHmTd1r+BOl/7G82pL24yQ0X27W1&#10;Mu3/2DvzN62qK9//B/c+994f+unbN52+phMzmJgOimOUmGgUZKYApxhM2hi7TfSmO50YYxuNMqoE&#10;cUARNIrGCA4g81BAFTVBFQXFVAXUW8VURU3USA1Afe/6nJeFm9e3AAtEaM5+nvXu8+6zp7P22tP3&#10;rLP2bZflaNRlq3TzV9/X0Mtna3S/t/TQHX/Ra5Pf05aC7faNnEEMNlR22rAY2bwCwzFwuZu1i33g&#10;E9Eh8yE++IndOc0BdgEnoiRyB3pn/eMo2WrfUiUp2fa0fzpKrmd9/k7nn4w53id78tPlGYadLP/4&#10;/mfIAUTEheuoyPhf/ONdIFP2HV+34cvR2scisfqBHGt2nzywWedrNPt7bAyPrk1GbTccpYtsqJGQ&#10;5Rwfx2Gth7GL9Z1te5t2tSnznXKNvnahBnx9iW65OE9D+76nh+6ebd/77teKRds1d+5Ks5ebqcys&#10;RVqVs9DOl85SXnaBcldvML3lLVqTvcnO0rbrteu0pjhH+UXrtK5ofUTgyus3mD2MjUldZceVN281&#10;m/ZGjiuHusqOKScSH9vBcBsYIa7sdjB6wpXdFsap4MqsfSEwML7rbG4HE9hj+9lVpgf5jAqf+T8q&#10;nvDftful/6X8cf/NbCxfpL8+9k3lznnI4u2wubLa+Gp2DQzXb29rPTZ3+joW3/ex+Myt7JVDRxxw&#10;L9bZrLnRTaX/e7x33303wpbAY7lHXcFTwbRIS//HffDBB5oxY0Z0Hx6AUzO/4igbvhHGPceXwM3Q&#10;dwTbmjVrVjRHUzZ5khf7AOr2+OOPR7ognp/7rPHBubEz/NBDDx3D4ygTvqIHyjlz5AHeRv3R52Vt&#10;wHofGxLYRXHn9aK+tD0YHmsJHLwrLy8/ZluA9uU++ymc89mvwdDRSXUMnPXHX//61wgDRr/0tdde&#10;i/hMPdgHhY7nB/PFvjF4PuWQlnrDc54NB885Q439EXoz8NbzIh7lo4POc4NfwwfqhUPfGR1brx98&#10;97TcB2tHZ8fbl/zOded1pa14r8F7DzBl9rr4X/jCFzR9+vToMWgvnhnnPIj+nMIP7wlw5IVuMFg/&#10;5bG35L1MZmZmpJ/MOwHeSdBu8BadeGytgP0jl/SHcePGRW2KPJEfesY4+E3/QK6Rb9qD9Szjr8sk&#10;8o380/7IC/0CecLNnDkzwoZpf/oYckQdkXGeffHixVqwYEEk18SHZ/Rp9tbkwzX6V8gNxHNRb56d&#10;ONjLwMFzL5P/pKVsnjtc13Mvdkl+udyF/HDZJcz55mMh/5GHMA7x+J8aRjiO+Cfrs2EfII3n11uf&#10;PM5ld7Lngh/pHOm4h0+beLuki0sY92kz/NCllh/eO5Xr1PSp/08lj9OJk1pe6v/TyZu0qfml/j/d&#10;/E+WPrW81P8nS38h3EeuodCxHuHdN98AgbGyLsMh/7zHOpOOsr2f8j6Vd5+hYx7DUR/mRl/T0JbM&#10;w9QNvNfjkZfHwWddxDcHvHPlmx3W/szJzL0eDwybb/Dwme94R83aC91EHN/apbrUsSD1fvw/5kDM&#10;gd5zgP5NH4N8jKJvswair0P0X4g1MPvbkFjDMlaxF2A8Y50LhXgy4wfjgOPJjinT9yEfDxgHQky5&#10;qsKwY8OUK3ZXH8OUyxP7tWtnnXaBJUPb6pJ2LsoqVW7rdDDl7YkSle8t1pYd+Vq/NUebSzdpe/lu&#10;lZY0q2B5i5a+2aGJv9ih2/ou0OCvLtYdhicP/OoSDfrGIt1xzWplXPWBpv2hSnlzDXOxbWpXg+11&#10;jA7akNxhS53Ijj+IDRiN8e8YfsTwDh2/fOl948QpPzMO0EQnopNhysm2p/3TkcnEabrUNVTq/9PM&#10;Pk7+WXKA5nfh4joYIgjG+VjayYcPR99TRHrJpq/MWMy5n06ddh2S282IMkrzwzcUJ8OUj7BnM8jj&#10;UJ1UUSD9fswODbxkmQZ+Y51uu26Bbr/5eU1/lnPqEva+P0dLMxcrO2+5MrPnR5hybhY6y+uVnblJ&#10;2Vklys4p1pqCtcpev0Z5hWu1trAoIrDlouLjbWCAK2P/AnJcObSBgS1hcJByww0TiURE4IWQY8t8&#10;Oww2mg5XZm3JnOLzi7+/ZN5hHoKYk5yYq3zeYg7jTJfaxgbjLN+yG3M0R63zvx9hypUv/A8VTvqf&#10;ypr491oy+bvqTLxh91m3Nth5f1X2DYvZvjBbnT534jumgM/cCvmcy7zKfEr/xqEfjJ4F+Bg6yDjq&#10;hmN9jG4ldivQwSSPEKtIxeN8bnfcE5nztThpcYT5voS6co3v94njuBnX8NIdz+GOdJRHHUjvjrK9&#10;jp6nPyvpSUc46Ty/sE6elnyI6/95Dv7jCKNM8vVn9bzIm2vy93K9HsgBeThPyIu4ntb5xfrG0zi+&#10;73G8fNZBXjf3KQ8if+I7X7gmnPzdeR1I68/l95BTd14P/3+u+iFfuca2CngyWPLf/M3fRLpF9GV/&#10;Vvjh/PGwEz0b8eG5pyEuOCv95otf/GJUDntqdLbQYQITxjnmShv4tefh/70taOtwH+7r3igj+/F2&#10;dt/bM7X+YZ/xvS55eDrie7uGsub9mXvUl/guf6Tnvv+nzl7/MG9/NsLI25+N/xe6g68h70N+IF/c&#10;g+eQt08YJ7wmLhQ60oTpUv97XC8rjOv3LlQfnrjzsRPfXXifaye/77wO43EvNZ7Hj/2YA+cbBxjb&#10;Xb69bzAG8V6VeZbvyVgz0xcID+OciWclXy8fTBmiHOaYcK5kzYrNJhx1YDx1P+yn4fMQ7vMp3+Lw&#10;XRyOOYy8w7E2vGZOJA5lhM7TERbOiWGc+DrmQMyB0+cAY4L3a/om5P2dvgcxRkD0cR8r3GcdS3+l&#10;L7Of8715iCn7Pt4xZdbYvt9PxZMjnbO9VaoyHLnKziOq2rtH1Xt22/9dqqqo0r6dNaoqa9TeLc0R&#10;7dncqN3bqk1PuVyV5VtMp6xI2ys2qKRio9baO62Cwu3ast7O1Fsn5bxrtg4f7NAD/XZq4N8V6q5L&#10;yjT8H4s08CsLNfLK95Vx/Qz95v5XlLVko3ZX1tn53rbut2UiusltXZzBxzfn7GU5O8fGU7NPGukn&#10;29lH3U6xnvLpC+VnmANICsTqFGLmgUD2nCK0hSVtT2QRonZ3/fRU3+TidJ2vfXvyTzf/czl92D7e&#10;Tp/Gj9rv83zAQG4QhYisPtTr47p5JBtcDAO2AcS+cTAJ7EYKD9sZjHZGt5EhYSaXSX356JGOJuu0&#10;s9Ha29CJNfyywzBAG6iOWDam6qwu+7FhKCrLrqLUkbRTEZNVBP9Ip9XEoL9Dpipbl+jSorc26sc/&#10;NF1le6826ooVGnH5At037EMtnF2jlZmlmrdsrnKKM7U0Z7Zy8lcqe3We2VfeqDVLtitnWZlyVm61&#10;c66KlbfWbGOY/kHBusKIwJZTcWV0ll1fOR2uzLmq6PGBK4fYstvCYJ3s+sqOLafawXBc2bHlEFdO&#10;hy2HuHKdndVUWWc6sQDuh013tnuV6UtMiuwnL3/qC1o8/ut685GvqXDJwzYnblBHq9nNPdRk85+9&#10;T7Xz/jqMtz53uu/YhPu+Xma+JQ5zMD56s9jDYz8A5objHvGYa7GvwHfx6IT4XE2ccA1NfJz7XDOn&#10;+3/HlUiPc8zaMSnmdh93SIcjDEc55ENdmfdxzP2e1vP09YD/J56Xzz13no7/Xi/ydgeeSl1w1MH5&#10;5nl5/bjvYR7H0+DjCCcOdQr5xXVYJ+6H8Txf8uCZvUzHpJ0PzkfiOb+4Jv+QDx6Gj/O6hOUQ7vX0&#10;56eOXjb3z3Xn7clzoY+EPQnwZOR35syZUfWd78Tx+P68J3s+0no6zyeRSEQ6yNhKwd4EOuj0d5zL&#10;FTIHb11OKNfLDNuNNORPPK8bYaltyb0QNw7lgLYlD3/XQR1IH8ahbK8L+Yd1cdkI2538cOTDdXiP&#10;cM/P07rPvXTxCb8QHXyCH85H/jv1hh+eljy5TpUT8iTM4+GHzsPDsAv1+mS8gMehc7mmLziPw/vh&#10;dSrfw3vxdcyB84UD4ZzEGO/jDd/M8G6Vb86Ikzoehel6+6w+l5KeuYvzAPhGx9dChNPPmPewdeY2&#10;/1P7Hv2VupMf9/jvc6E/D98GYaMMlzrXMZd7+nCeI67n42NDatnEiV3MgZgDZ5YD9DP6HEQfhsJ+&#10;Tl9nDILoo6y5Q6JPM46wpg8xZdcBw2fvFeLJJ8KUwQaqA0x5n+HJjinvS5gNTcOU95UeOIonNykd&#10;plyWKNaG8mKVGvawvbxO+avrNev5HXr0J2s15posjbg4W7ddXKr+f5urEV9er7uvzNfPB6zWjHFV&#10;2lFkellVSZ1kgwhMZ832FIYXo/fXecTwG7NTaiObka0HWRKytAkBL7bpxy93LCB25woHaJqwyXqL&#10;KUeZeGap/vFbhXPl0c+beoTtE3atU70m/efqaP+j1BOmjC6rHcBswmiEUR1sIduZezrUpoPtLSfF&#10;lI8DqinLsOIuwzINTo5unQxTjnBlqmBQYZOp4+61z7yf/NcduuVrCwxXnqvRVy1R/8ue08vPFmr5&#10;si36aPk8ZRUu0/K895Sdu0JZq3KVtWyDsheXac3SUrO3vEU5a9YrtyBPuWYDNM90lvPNFgbYMriy&#10;21bGDga0oWTTJ3DlraVlQl+5rHR79M0b3705tlxeXq5EImkLA2wZTNlx5VBXObSDAa7s2LK/wzwR&#10;tuzvQcGUdzeYTQMw5UNbDPRbbgz+QBXvDdKSJ/63Fjx1sd57qo+B8bMtvNTiVNi5frVRo++vb1Z7&#10;R1JXgzmT+dOJNa+TY0rMu8zBEPMrtn458wu7xTwvad0xN2ODgfPv+G7f19eOmXk85mfK9vvkEWK3&#10;lEN5zNchhkY+noa8wv2B43eEexxfD/AMOMokDX6qYx1AfBw8CHWfPW64J/AyqLvzijrj3PfyCCO+&#10;84pwz8vXM8ThGTxf/hOPNJ4f9fM8PD3xfF3EtTtP4/+J444y+E8c543f5z/kGCNpuCZuOr4R1/Py&#10;OnmeXt656lNf6sqzQZzTg90LztdB1uC3P5PLYdg+J3ouj+fpaFv6OLziHjaHp0+ffiwL5NLjHgs8&#10;esE9bx+Pg7y6o+7IhfPd60yfSu1X4f/wOnxW8vI8KIP/qW1PmaHj+dyF9SUszMvrT7jLcpg2NT7/&#10;Y5ccU1xO8b0Pu/ziIyPw2vnq8VP553KS2obESxcWpvfywrAL9Rpe0A74fg3/aQcolZf897jOMw9L&#10;jev3Yz/mwPnIAR+LqDuyDfmcyJqZ82ZZK4bO11/0kdN1lEcdGAshzsWbO9c+7Dbn+ft9bEWtWLEi&#10;qh/9l/vh3BimiTKwH5/HeCbOzsAutD8fcfxZPD5+uKbiP/MkjnrgSENdPe8oMP6JORBz4IxygLHB&#10;52H6HkTf9bUTfZD1LkSfpD+GxNhA32XdSp9m/wexJodCHWXfzzumjA5Zqp4ymPKe/RWqqCvTrv1l&#10;dl1m9jC225l9O0xnebv27SnTXqPE7m3auatUZZVlhhvvUHTGU2lCO7dVanNhm9attvPpF0nzX7Vv&#10;Ih9o1Zgrt6r/F7M1+KJ1urtvkYZ+6yPdft07uqv/NP3hV68oe0WBaqvtfIfGTrUw9nDW0pE2g17s&#10;u9eI7Bvew/b9bTf7Ylvvs+RnqHKgi2uG6uO3AhYQu3OJAzQRTZaKJaOF58T9qB1py94SecSuVxxI&#10;tpGtkYz5vSHSf64ukBnq4jLn18cPHuDItvYxPVd1Y3/Tro+Yjmz3gaR/GH1Zwze7jDoNV+iALE6n&#10;xcUYT5uFY/vX8Gi+nThkysodHawvk+XaiUPGxaOSbWM9usmR8Ftlujr57sKwzDYb5eqllXM26WcD&#10;lmnQ15do5Fe3acBXFumB4Wv0l5f2asG8Ms1fUKDMNWa/c9VKrTT7rqtX5igrs8B0lNcqL2tddHZf&#10;QV5uZDsUTDnEldFVdly5qHjDJ+wro698zLbytrLIzgOYcjpcOZFIRDq8qXYwXFfZceXovNejdjBc&#10;XxncifnH33HiM0f5fAXWuf9Aq80/9t278fpw+y5jdbExbb12lLygdyfcqGmPXK9V7/zK2mirtU2F&#10;6Yc3qNnmxWaDUqssbcvBJD7o86avu91nbnVH2cyhvkZmHsVGsq+PScN9x2CZq8vLyyObH77GZg7H&#10;+X7b8071SRuWzX1PG2JajkF5XI/D2oA8cF4frqk74f4MhOHI0+OH+Yf5+JrDyyIdz5z6n3B34T3C&#10;yCPVwRvnj9chLNf3G6SjbpTpjv+eJ2l9/+N8IJ7n7XUJ/3te5JHKE9KG+ZC/l0Ue5Md9rzPxU13I&#10;y9R758p/6s+zh3XF7i9nE4It47jHs4Z8Io3z40TP4m1C/wnLIC38p5+zDmWtyrU7xgEccYhLPVN5&#10;fbLyiU87eTyvi5fhspCar8tFGM/7OWHwgrRh+7t8URbhoaNcrwPp0smax6cuHtfDYv94DoT8hV/h&#10;/+NjJv9xv6c4Hk4+tA3k8uD3UvMkPF07p8a70P47X+ChO8KcPCz0Xd6d9zFfQ+7E1+c7B8K+4POf&#10;h/GfM2uxtY/zOcT9M/Xs9DEvm/4Vlh+WlTrucY++i2NO5L7HJ9zXlt53ied5hHMY15Tv94iHC+uU&#10;DIl/Yw7EHDhbHKAP0ych+qiPDfRx+jtEH4VYs4Z4Mtesaz8tpswaH0qHJ4ML7K5OKFFbehymDJ58&#10;Kpjyjq0VEaacnym99myNHshYo6HfXqghF+do9Dc3atTXN2nEN7J0+xXL9VDGSv3lebPLadAAcE2L&#10;wTdtBr+wcmk51Gi+naFiGE/r4VpDZWoNf2kzMj50WCSGxBhTPltiesbKARGhfWNM+Yyx9IxnlGyj&#10;3uHJYNBJ1OuMV+vUM2RsOErUxWXOr48NHoYNV5YUasEb0/XmxD9ozuSxmv/8BL0x+QlNf3GcZr4w&#10;Xq8/P16zpk7UX56bqNlTJum9P0FP6/2pk/X6BIvzzEQteW+29iR2RIWCER88yPru5Jhy+0Fbj1l8&#10;1KQPVEu126Rx/7pTd12VryEXbYzOLb31O29q6h83aNniCr07e6Wy8vO0aPkyZa5adRymnLva9JLX&#10;FAhMmfPccvMLjsOU3QaG48rYv/Bz+0o2bznOtnLpUUwZ+8GpmHJ5ebkSiZ4xZceVwZMdU07VVWbu&#10;8febjimHuDKYcnlNq9mxaIww5UhXWfmG4S/WildH6+Xf91NtyavWjDZxdOxUW+u+aEzZsWu/mm1g&#10;aW5LrrV93sT3uTT0mXMd22Te9TnXBY26EccdaZmv8XHMveSNcxyYdThpPDy8RzhzNs7z8LV8ahrH&#10;pygvzMvX++ThcbjGkSfPQV6kw/Ef5/sNx9+8XDA1j0u8sCy/Ji7piedxydfzJp3nF5bt6Z3HxOM+&#10;5M4xPQ/zPP2/p8FPfV7i+nNxnzp4PQgP45Of3yMuvPIyiOvX/nzEoa38Gbyc8D5xzmUXPj/13rRp&#10;k/r27RudOedyEPLBnyXkk4el8z0PeOR88rb2/y7vzj/ycV77td/zPpSuLNKQp8uHxyHcw3hGz9v7&#10;FzxwPngepPX6eT7kEYZ5ndwnHteev6dL58M/4qXy1tOGeaZLfyGEpeMl7Zeuf3m7prsHrwin/SB4&#10;7PGdj4Q57wnza+pAW3m+qfE8/YXoI7up4wBh3q/gScj3VB45j9OF006kdUqNE/+POXC+cAAZ9jUM&#10;fcPH9kcfffRY//H5x5/J4/j/3vhh3/Rr+pzPt97/vG6UwRobF5bv/dnTRRHsx+dCjxve93maZ3fn&#10;+Xh8D+e/36Oe1CtM5/FiP+ZAzIEzxwH6GH2NuZY+CNH/6IsQ/RtibKJvh8S6/kSYsusqu16Y7+XB&#10;k9NhynzHXF69SyVVpp/cWK+9+2rMVvIu1XA23/Zybd9WosS+Uq2vLNDGPVtVuLtcBZv3q7DwkDbm&#10;2olKc6UFL0m/Hd6i0Zdu0ID/m6Pbv1Ok2/rkacil72vENW/op8Nf1YwXV6uwoEwtPJvp+LV1NxlE&#10;bPpWhhl3mr6g7fANbcGSqX0nHPlHrZqyFnEs2YHJY1tUbrDHT+6jz1wLxTmdKQ7QVBC4MmQojdnK&#10;NhuoJv80J63XZuek+f2efOIetH7SbH2C9C4K+JisjV3vOUD7dJnOLXQm9ZR9nPP1Tu9reIopTQ5c&#10;1pALlyXbDfGE5h1UYu1K/Sqjv3438mb9ftj39fiwfho/op8mDL1GU2+7Uc+N/oEmDL5WYwderacz&#10;7HrkTXp08Pf0nxk365cD++kXI/tr0iMPWn6mr2zvvwz5svHbdOisMNB1dJR9DIsqAxxJRawKrQcb&#10;LYjvMKT6Ohvv64+ocHGtxly/ShlfKdOgL63ToIuz9JMb8jX+wQrNntagBXP26aMPSjT3oxValZOt&#10;vPUrtTpniZavmq81Ocu1bm2uCgpMdzkvP8KV02HL4MvoKrsdDMeW3cby5k1borOc0ddNhysnEh/b&#10;wDjRuX2OL7vestvCwPd5KB2mXGuYco3hwnVNzWo4sE9dLbusISvVUV+o/MVTNfmP99hAUabu9t2m&#10;623vG81WSWOr6UY2HVY19pJakud/hfMk144v4fvcis9c6+Tzb6rvmIX7yLCvj5HreJ1sQhy7c4YD&#10;PsaybkRmcflmE2fatGnRN7Iusz35p/sgPeXr4aebf5w+5kDMgZgDMQdiDpyLHOAbPjBcn3upI9fM&#10;f2fC+Tzak38myojziDkQc+D85ADjAnsAxhzfy54pTJlxDWLv7vt4fMeT2d+jT8a+HwzAMeWiXZtV&#10;uiuhHTsrVVlWGWHK1ZV7tKdyhyqrt2tzVbG27t+h9XsrIkw5P79dK+Z16qXHynVf/3yN+FaRMi4x&#10;GxcXr9PIbxVo1D/laESfeXp4TL5Wf3hI2zcZCnMgQnYMYrHzjwJM2U7XjjHl81OUT1pr8DOow2wE&#10;dBpmCaYc4sFgyh1mBLfjsL1dOAGFabhut7hg0QfNoG2MKRtDTsMlcdiP9ZQ77SVOxxHT+zvcdYxO&#10;hDVH6Q3vZzxz3O00qtP7pLZ8Sz6LjzNJOPdUMOXn77xJE4dca3jyNYYr36gpRmMHX6enht2gp380&#10;RA/edJWe+de79fLjv9b0SY9Zxg3q6qi3urYbmd7USTBlE311mu1mx5SxHX/ogFRZKD33UItu/ttC&#10;jbpks26z93EDL5ln7+Le1SM/X6FZ0zdr2aLtyrbz+D5avFDzl81RfuEqFW/KU47ZWV6ZuVRZWVkR&#10;puy4cmgDAzzZMWXHlUNMGVzZMeVt27ZFdiDAlUO7yuXl5UocxZVDTDnVvjLziePKqXrL4VyUiivX&#10;NLRoV32b9jeY/SYzrh9hyocrDITfpF0b55he+KRjmHJnR41929KsAy0dn8CUed8a4so9Ycqngisj&#10;yyEh1y7b4bq+98Iap4w5cOY4gEzjfB3JNbYo6MfoGYQym+6a+Kfj0uUZhp1O3nHamAMxB2IOxByI&#10;OXCucgBdXube0LF+ZA48Ey6cS9Ndn4ky4jxiDsQcOD85wJjQG0yZPfPJ9JQdTw4x5Z7sXoAnQ4nd&#10;1dpZ1aSdO+q0r6xRTTtsb76tTc2lbfZ9dovKihvsjKcm5a5rVu56Kc/MBv35een+wds14B9zNOAf&#10;1mj4l03H7qsLNLzvuxpx/VTde9dkfTg7W7X1HaquqUvqDNrwyllWnXYGX6dhUElnOjUMu/xFvQZQ&#10;CGIs5j/kgKLHIX50A0QSfcHkforQ2J0/HKAPuL4gGp7pyLHMlnbTOzR9ULTZI412w6jbDcjjGnGJ&#10;3elwwPQurQNCR7pN5/aIfSdufne3dzjefXEGWU90/FrKaxKufTzss/SRA2pMbRgZ8Pl/bKwwe+3V&#10;a5fr0YybNH7kDZo09LuaMuxqvTb8Kr0z5HK9M+xKzRp6hV4d0levDL9GL478np4ecb0eHXStnrlv&#10;pDJnv6K8j97Qm88/aRhyneGXdZY3Npl5U+KSar6NXWDIEdn4FY33EfYM/oyNeDvTzGwrE9RRc0Qb&#10;FlXox9ct0rBvLdLgry7R6G+vsXd0ZovebND/bGCmJv22SPP+ukuLF2zRshV5Wr5yjVYZjpybU6Dc&#10;7EJlr87TmtwkpcOVObcPGxhuBwN95RBX3lSyWVu3bo3IceVUGxiJREIQ5/X1hCszl6TDlcGX3f6S&#10;Y8vMT44t1xmWvGe/vfc0v6HJcOWmWrXaGXwHD9q3Nfvt3MDStTrYstfMWdeovfWA+WYno/mgxes0&#10;OmR2KJI2kH1+TIcr+7c/Pekr+zjk73jx02HKMa5sIhy7c44DyKs73qWkunAsTnedGv/T/k+XZxj2&#10;afOL48cciDkQcyDmQMyB85EDzH2+VjwT9Q/n0nTXZ6KMOI+YAzEHzk8O+HjDntX3sK5fwp7X97/s&#10;DXx/7PvldHYvsLno+smOKfve3ffy/h1yqo7ynj17Iky5bE+Dtm2tUtX2JrWUt6uppFEHtjSrrrRV&#10;WwtrtXFTszaVSrM/atTP/3mFbrj8HQ25fJVu77NZg/8xXxkXF5lucqZGX/OBxv9bvjat7VZdldkM&#10;NUz5kOEr7HjaOg6b7Uuze9BpOl/Hmg7Qxf4QAfyYG5CNyTGmbHz4L+KQebfngsz7OxXCcenwZMIC&#10;pC66dkw59D9+P/FfhFln/TFMz9ZwZKcITz7WIemUJ6NkG3q1w/HNxzi/91n6DBsMI73BlN8e1CfC&#10;lN82fBlM+cXBV2jq8Os0edQNGjf6JlUs+YtUZ2fY5S7Q9Kd/b+PTASsJPLnNpBR7F4GkmkyfCFPu&#10;OmzxqaxBP111Zrthq/T2k9Iv+m9S/y/N16hLs3X3VevNdtB89f/2nzX6xpf16L/P0aw/2zl92UVa&#10;mZWnxUuXmo5ylvLWFCk/13DlnNyIwJZTceX8tevEmX3huX2OK4Mtl2zcpC1btkQEtgyuHNrACHWW&#10;E4mEIHDlEFtmHoFScWW3g+G2l/BT7SvX1jeoqu6A6hrtrNlmm8saa9TYVGXvT/frYFuVWpt2H4cp&#10;t5lOSGNTm8XrMOr6BKbMXOnzpvvMpT6vut8TvuxzsvuOLTNmOSHj6chaNXYxB846B3wepWBkNNSZ&#10;ch3ms16puMCYAzEHYg7EHIg5cAFwINz3MAfHLuZAzIGYA2eDA+HY4/vW3mLK4Mkhpuz6X2DKjifj&#10;u82LdJgyWAD2gGoS29VZtUPavUOdm9fbUUn7pNIj2mt6yRsWSBP+X7UGX5urwVfmafhVhbrl60t1&#10;y1fm6rZr39E9t76sX987RZnzs2TmLk3frE11DfWGtNi5N4ahgA92dpr9g3ZDfQB+jEwV0s6rsvd5&#10;XTb+ulIhQ7HZQkhGsD+AL1EY4UcpgrDAudBPBtchw9h9nhzwpsH/hKO9QvLIGK2AInwGvdieqavr&#10;oO2Tk3TokIFx3bQ98TmnKm7/T/D8UwXQOMfjxugoHza7552dnFvlfexox/UO7L71UR/HUvE3x90+&#10;VXV6FZlnSI4Ex2PK/mymudzdovqCZXoy4/uaMrKfXhx6lWYM7as3h12lD+78vqYNuEwvDOqr6Xfc&#10;pLFDrtGvbuyjKQ/9SB9++Lo62qst9zYVrFqo8Y//1oYlzl5jEEMvGUy50cjk0djIuGaqyNyyMEa+&#10;duNuQ5SeM0gPd5ns0gfsfleL2Vho6lbDrmatmVukp345RxlXvan+X3tHIy9bodv75mnEd5ZpWJ+P&#10;dN/ApZr8yGYt/kuTshfWa/H7ZVr4wQZlryxR1pqciMCWQ1zZ7Sujq+zn9oEtYwfDbWFs3FASnee1&#10;efPmtLhyqLO8c+dOlZeXK5H4WGcZbNntYDiu7NgymLLjyv5e0/Flx5Yb6mrNLlKNmhsPqN6+06+u&#10;qzeMuV41BxpVZ0ZC0F1uaqwzbLleB5uNmhrU1tSoNsOg25pbDW9OnjHA+1Z/95qKK4d2MHrCl11X&#10;2X2XaXyXa3zHlfFdvlN9a93YxRw4axxA/kLs2OWRCvAOJXYxB2IOxByIORBzIObAmecA8y1rQ9aK&#10;qXgy92IXcyDmQMyBz4oDjDGMOz4GMQ6dCqbMnjlVTxk8uadz+diz+/7d7VuGdpRdtww8gPut+/eq&#10;YccGbVkyT7lvvKq8N8x/fY1mTywyPGOORvdboFv6rtKtl6/Rrd/J0cBvZWpkn0z95KZ5mvroOu0u&#10;MZjE7IQ21JgpTMOOIxzZMJSDXZxLxZhrUMpRWCrCkw0aNJOtSTgLn3sR3sgYDCBjf2JM2Xhx7juH&#10;ifE/4aw52+38LbXb3tbsIKvLBMEpsgFgghA1/lHhOJVrMOXDpENw4jn7Ezz/VAFH+1sKrpzsmNZW&#10;UfgJ2oY+2oMLsY0eopyh4KQMUEskAhQlOaQQzjMA8vaMKb9luPKrg6/UNMOZJw++Wn/of7mm/HSY&#10;SubOtLQHLK2RYcqrF78fYcp2YJyFmQyaPRAUjk+GKR9SvcVpNcm2c/3MbotjykDTR6xrYFv54G5p&#10;2yppxuP1uu+HuRp0yQIN+voyZfRZrqHfmaehfd/UXbf8WY8/tETvztikVQt3adWS7Vq+eJ3Zwsg2&#10;HeY1PWLL6CqDK4fYstvCKF6/QSUln8SV/cw+11kOseXy8nIlEh+f3ccc4pSKK/dkY9nnpvpa00uu&#10;rxb+fpuzqmrrVG26y9hX3n+gQbUNdccw5bamOsOS69Vi4a2GObc2tRyHKfsc2RO2jN5yOnz5ZDrL&#10;Iaaciis7xuyy7r4JRuxiDpw1DoAdI5vuwmsPi/2YAzEHYg7EHIg5EHPg7HAgFWM+O6XGpcQciDlw&#10;oXCgN5iy75WxBd/c3Bydv+I6ymDKrp+MH+oo+769J0wZHKCmeovt5/PU2bhCZQVj9fr4H2ryg5dq&#10;ys+Ha9ztD+j+a8bqx9+eq4H/d5lu/PuNGmLn8d1y6SINv3aGnn3kHW0urLKma7fvkQ+Y3pjpNAL3&#10;mf6dmS9NgjsG9ICZH7Hv69HpO2x6y9hm7UYfmS0QkFTkg/+ABIEVGvZiOs7J6wA3JErkuCCRFRb5&#10;UWD88zlwgOYDy8P/BLpIMzl5hIOGwyEnNF/U7vZzyNo6HZmsyKnDwLfWBoP2DpiYmHyYMmg3CqFH&#10;kI/Y9Z4D9o7LdJLVZdio6SUfMb1kiP8iHP5GSrfWymn9T+opOwbneFvv63aqKRGypBwiDYwc+Fik&#10;SIaCAdu4WbBUEzK+p5dGflfTh/XVrGF9NGPYNZpw8+XR2XzYWf73gVdrwi/vsLPx3rZvQPZaeuwm&#10;NNmY1aaFixZo/Nix0dh12L67gMCau1VtZPJo7AJuPox4G7vM6reFN5mc1hkxpll8r5L5kW6+1baz&#10;s8nILGhY2sZd3Vr6drF+e+ccs6ucpcFfKtLILyc0+mulGvLlPA355jw9mLFcr00s06J3K7Vw7voI&#10;Uw5xZddXdp3l8Ny+VFwZTHnjxo2fwJXdtrJjy2DK6XBlsGW+c4HS4crpdJaZj9BbZn46ULtPbXW7&#10;Ir+2rkbVtQe0t75Ve+paIqqpN11lO3e2xXSV25tq1HGgVu324rLjQJ067eDXjtaW6F2rz5H4IaYc&#10;XrstjFRsOcSUuXZdZfdTdZVjXNlEOXbnFAd8XemVchn1/7EfcyDmQMyBmAMxB2IOxByIORBzIObA&#10;fw0O+NqfNT971VPRU/b9ciqmDJ4cYsqhHWXHk/FPBVM+1LxShcsf1viHLtUfxvyDnr13iJ4a/S/6&#10;l2vH6Sd95uvuPkVm73OrfnDRat03aKs+elXau1GqN9ilpb1Wh1A6BmIB5gUiNBsYBsVEkA5782PY&#10;juPAYCsW/3CHXZAusnlBPANWYkzZeHB+OKDiU8KU2zu1d5t9r//Ou5rx9OSIZj7zJ7381JOa9adJ&#10;x9Gb9h/685QkvfnCZL004Y96ceKTmv/OG9pbakrxYM3IUqQren7w6tysJeCmoa+GJ2NXoGH/PlXv&#10;rlDVrkTk799TqX2V5T3S3sqKyB4CNhDQSWUMYpwCm2OsOzsuWQ5yyAjyaTHlV267SU8Pu17/eeuV&#10;evZnI1Q0b6bJVY3lZN9ZNFeZn3x/sXTZEk2aMCGJCzNmGXUfOXBSTNlGSYtsQHOUwIY6LtHVt55z&#10;pJs/7YZj2quWBsnMB6tmi7T2PWny/dJd/7RDg76wVUMv2qiR3yjS6MuXasRVr2vMra9owu/nacGH&#10;ZmN5dVZEPeHKYMohrux2MNBVXl9UHGHKjiun2sBwTNn1lUP7yuXl5QoxZceV/RsY8GTHlF1fOdUW&#10;RkONnb9Xv1tNpqvccKDe9JKbI0x5d21zhCnz3zHlg437j8OUO0xewZSRN8jnyU+LK58KppyKK/v7&#10;klQfmXeyho1dzIHPnAPIprtQL+rsjb9eeuzHHIg5EHMg5kDMgQuHA+E8y/wbv8+9cNo+ftKYA58X&#10;B3yf6WOOY8muC4XP3pZvGPk+13WqQj0r9sqhnjJ4sp/LF+oogyO7/UrHk/FTbV+gV1a+e4/K9lXb&#10;gXrrtG/Bv+m9By5S9r99QW/e80298JPB+o+Me3XHgMd016CxeuDuaXp/xvvaWbJTnfsMz+PTb2wi&#10;2zh6Ivq8eB6XexY4EMF59hP5SXwZsTCIzIhAsDMLOdyqju2FGnfXrRrH+WcjrtPzZnNg2vBr9ErG&#10;d/XsrX30Qob9v+0aTRp8qf404jJNu/Nau75cU2//gX79/T4a96NhevjOUSZz7abW3CFeRxzspKTY&#10;9ZYDXdY+TREKe1CF787Qc/eM0Kt3DdArYwZp6piB+tOYwXr2J8M09cdD9NJdA/XKj/pr5j03a/q9&#10;P9Rz931PE8bcrLF3D9fDI2/VH//5Tn047Tkbw0ynPGr3brXZWJaUhaRMHLI2i14fIRpOva380XTY&#10;LT5sWB7yZsNR9Faqy3zMdRvoa3itocymQNy+KVdPjviBnrj5Mj0/9GrNur2fnvjhFXoiY5B+dvP1&#10;+vV9d2rJkve0v9Xs95rMJvmCjTQbl9taVTh/oV4dN9GE3Ma7LrNZZGXyTuW0nNWxCxm2jDpazfay&#10;nWV6pOOIOhuOqL6yXsvnrNO9wybqRzfM0ugrPtAd38nSqK+t18C/K9TwL5brnwcX6+lp2/XWe/v1&#10;0dI6vT9vi+bOL1Dh2q3aaufv5WZmakNetorzc1S8Ns9onQrXFWld4QYVFJWoaH2JNhYXq2SD2cAw&#10;2mQ6y5tLNmrLphJt3bzJaHN0bt+2raUqtXdCZaU7tb2sXDvKKkxvuVLbd1RoZyIRUXlFhRL2bqHC&#10;dJYrbW7Zha3+gHYbxgztsXcPe83WMrTP5qVq3nseJexf1Nh7CajWvrsJqc70lSHsLjdwNu3R8wT4&#10;ZqepqSki5kcoxJh9LnU/1f6F//fz+/BDnDmco7lm7nZi/+B7iHAO9Pk+9E9LTuLEMQdiDsQciDkQ&#10;cyDmQMyBmAMxB2IOxByIOXDBcsD3luw72YOea5hy175cdeaP1fu/+JJy/+Mf9MaYS/Tyz4brkdv/&#10;RQ/fP1OzXliv4tWGDzZYE5pqXXetgSEtppPVfvy5ReG+2q8v2Ea/EB7cxCACByO/d5jyVDsb7e2f&#10;DtCLI83uQH+Tu7u+qxduuyrClqfffaOeuKWPnr9nmBZMekxP//L+CFPusLO5wJTBKGPXew6AKduJ&#10;Z9aErcp7a5om3DZAU4b10zMjvqenhl+vJ4Z/T4+N+L7GGRY7cUg/jTddXnD+SSOv0Ng7L9djo67T&#10;rwfdoP+8Y6geGzNa2bPfssok9cc5jw7M9fPGlCOpbGtQVfZCjRtlWPjoH0SY8swRV9t5fTfpgeuv&#10;1Pj7xyjzw1lm72KP4cntajacvfZQozqws2L6xBiz2LhkWRJTRsfYbIOjHXgmMOUIWycjhJlMjWFW&#10;tI2vZgujQirLkSY9WKKMy+Zo8FcWashFeRr15a0a9aVduvHSDzRg1DT97okVeu3tbVq4tFxZOWZn&#10;eWmuVi5drlLDiTevy9NGw5ML89ZobU6u8nLzlZdfqNy1xVq7zvSUDVN2XDnElJO4cs+Ychm48gkw&#10;5VRcOcSUQ1y5yuxgQKeKK4MpO67sNqBScWXXXcb397KOKeM7jpzqp8OVT4QpM4+nw5V9vk/1rVVj&#10;F3Mg5kDMgZgDMQdiDsQciDkQcyDmQMyBmAMxBz4VB3xv+Xlhyugop9VT3rNbpVV77ZvrTDXvelXz&#10;f/c1Zf32b/XWz76k1x8wHOneH2lHXkJtNW1mJ9keGZW/g91qbzEbFeB5Ro4d9+R/KkbFkc9DDiSB&#10;3QgWs9qDIQKNJe3Zfqyn3FVWqPGmpzzB9JSnGnEm2iumpzw94+pIZ/n5jGs1ZdR37b5hfMOv1diM&#10;6/XYIAv76XCtnDFFlcvn67mHf206oqajbGf+Uc5pY3qWx4Xs7A2X8RE7FS0qfvPFCGN9edCVemGI&#10;nVc35ApNGnK1JmX007OGMU8ZekOENz83op9hytfrD6Ou1m+HXqffjLxFc196WlN/95CyPvyrQcof&#10;6ykfPNQVfc5AW7lcRG12dOyIxpDTbQDTRWZ8RVcZ3WTXUeY/esriUFCzvb1/7Ur9ZnA/jTObypOG&#10;mQ58/3/Sb35wmZ69/x4VfPCOYY/1VhPkyvRUDVc2bWH7f0gtzYa6N7eaTYwFevHxJyMdeaqc1MdP&#10;yj7/e+uaWputLBtTO61s9F6t3s1NhmzbO7tDxsrGPR1q2SV9OD3z/7N3ntFaFtme/zKfZq1Z3XNn&#10;nNV37l093Xfa7taOJhRRjKAgSDhkUUGxzUhsQQRBkkpSCQKSmkYxZxHJGQ4n58DhkAQUCUpOhz37&#10;V69/rHn70O31dNuoT2nxVNi1a9euXeH5n3rrsW5NRlvbem/brfWXW+vfLLWbzl1lrX5TYk1+tcB6&#10;dsyzFyftsg/e3mqrlm8wvs03f8F7lpO/3LJyltv6rOWettoys9f79/qyLTM3x88s51tBTlHwhbnF&#10;VpRXYsX5pVZSUOZnlsuDLyutNHw4q1xRYZUbKhxLrnRfblUbN1hVtZ9bds955fisss4rgy0LX64N&#10;V+asMj4dV47PLMfnlnVWGVyZ3+rghS1zXjk+qxxjyrVhy7XhyzGuHJ9ZjrFlnVOOMeX088pa89Of&#10;X9dOknKJBhINJBpINJBoINFAooFEA4kGEg0kGkg08P3UgN4r/xmY8pnwZO6+2Lhtq5Vt9/ssHVO2&#10;fa9YzvhrbEGPH9or9//CptzluMvdt9u2vB3hiuPjfj/ykd3ef1x5DGjocApYi9p2pqdTJu47rYEU&#10;rgZW+MUxy/D8qpjyzA5X2ojrzne8sr5N63qDjWx5iQ1tXs/G3NLIceXrbNPbs8w2Ftihgkwb1au7&#10;nxEFI3RMzy9ROHYCzDpxX1cDwpQZ4MKUpzmOPLXNlQbGP779NfZk6yttZLP6NrZ5Q3uufSOb1P46&#10;G97iMhvQ6mJ7rP31tnDKaL9cvdJeGjfc1s17007u/9TFoV9O2UHHSb+8CyVlH980pnzyc8eKHVP+&#10;rHCtDWzTyEZ3bOTnsBuGb/VN/UM7q/7wbZe/2uVlYjtkuw/vssN+bluYsp3ytjhYXbFkuc140tsa&#10;7kJOYcq0r67Of+kRMGVw5RPcI+QMa7zKo35E+pifV/br6u2Tcr9rucqsbJHZ43dWW8tfv2ctzl9k&#10;TX+20pr+3L/jd9lau+mil+22m2fbtElrbeH8QluwaLGtzVxpazIX+HNxwJSzctZadp5jyXl5AVPO&#10;Wp9r+dmFwYMtx7hyoWPLRY4tl5ZUBF9WWh7uwaioLA+4cuWGshS2vNHvw3CfjivrHowYW+YujNpw&#10;Zd2DkY4tc3YZbFn4su7C0D0YwpT1TD+vDL58pnuW43PL6dhyjCuf6R4M4co6p6znmf62Gq+PdbWZ&#10;pHyigUQDiQYSDSQaSDSQaCDRwNmrgXjfV1v47JU8kSzRQKKBs1UDmkvOJkyZbyptcEy5cNsm27Nz&#10;lR+Ie9M2zbvDXn3gv9jbD//YpnT7N3uu+zW28pVJDmjsSh0K9btEwT38ZKMd8jOA+/13xGrbmZ5n&#10;a58kcv29NPCXmHLADd1GArboeJ6dcICsIsfGdW5m41o7Nul+mp+Fne7nlCe3qmfPd7zanmp1mT3e&#10;ooENadfI+jS/ykZ262TvzZ5m+/37XeZ32u7Mz7UB993t+GDqxOvhmsOOKRNO3NfXgJ/tPXnUak58&#10;biWzxtvzfgb5hZsvshfbXGJ/an+RTet4mZ9d9m/XtbjUJvidGJPaN7HhTa+23o3r25P3dLRXJ460&#10;3Z9s9OoP2YThj1r2ygUePub3wR+wzw8fDGeTQV3ppVSvfXG2PGUynlpHBx/OInNJs5/vJchZZZ7M&#10;RyHgf+E46WenK1d9aP07NrPHOt5g3a/7vT3n3yGd//af7eDnnzgdeLJLGp76o5n/hcTPxJ/iG1jH&#10;TlrhBwts0tAR/jsNzjCnviRad+vzv4vUoCHubT7i+Ocev496r8vudyv7dyhP8jcTKvHfhxzf6yfK&#10;/Rt+BzeYfTBjvj3UdqJ1vfhD6/zvFdb6R+vtjt+WWLfLsqzV716z3h0X2xuzPrYVi/bYoiWltmxV&#10;nq3w+y9WZa2x1Tkr/d4LP6+8fo1lZmZadlbqvHKu37GcC76cU+oYc5mfXS53jLnCigsq/Y7lCisp&#10;LrXS0lIrKy+28spiq9hYaBWVpVaxYYNVVlUFn44tc24ZTFle55W/Krass8sxrqwzy+DKfE9AvjZc&#10;mXPL8T0YteHLMbYc34UhXDnGlAnH55Xj+5WFKaefV44x5niN9F5NXKKBRAOJBhINJBpINJBoINHA&#10;d1AD8Z6vtvB3sMlJkxINJBr4B2tAc8k/C1Pe4d9Fwm/nG0mcFeMbSv6uX7l1ixVsrbZ9n6wx2/Oa&#10;Wenj9nav/2rv9v+JTb7zf9uz915hrzwz0E584j++diDl+CHHPRxHPuDn8xxNDudR/8GqS9if9RoA&#10;2EthhY6+BQgMzM0BOveOif0NTPn5NvXDmdExbRrYY35fb9+m9e2Jrhm2ds5Ut8mdGJ0zP2Yf5WTZ&#10;wAfudX4pdBJMmbOdiauLBtCf91rNASubPdHvIbkmYMovZFxsM9teYFPb17OJHR3373C1TfEzyuNa&#10;XmtDGl9hT93a0lbPmegHaB3gPOmHaR1TfnpIP1u5wM/8hjsjTtoRP09OT50NmLKdPGRVaxZar9aN&#10;AqY84d52tvE1/1vZ0V0uv/+947hf7MNFE04Xziuf8nsvwHodU3Zwl49BhrsvwJTN71056t9q81Kh&#10;ff6og/NvC3pdh474j0CC3tAWMvB0GeieQz6aULGLeNSn4c/LPXm7/4lmqdnwDhvtzv+72e761UZr&#10;+9N11urc+dbpsvetbYOZdlf7mTZl/Cq//6LQlq7MtZXZmbY6e62tWL/MVq71ezAcU87JybGs9dmO&#10;K+cFn5PluHJWseVlpXBlsOWifMeVuQejqMRK/Jt9pWX+/b6KIiuvKrDyCr9vubIy4MrClmNcmfsw&#10;OK+cfma5tm/31fb9vr/1DT++TSsfY8t/7S4MMOYYW44x5fTzymDMtWHLMa6s88p6/i1sWXsBPb1n&#10;E5doINFAooFEA4kGEg0kGkg08B3SQHymoLbwd6ipSVMSDSQa+IY0oPfHfwamfCY8OWDKWz6yQvc7&#10;tuXayV0L7PAns2z+8HPtzf7/Zq/0/F82o/vPbdYj19uRjR+6pgA2DjuO4r9p99DHNSdsr79zJ+77&#10;roFT4dwmeLJ8SiMOiHFvANjcGc4pc5/y1A7+LTj/Dt8IPyM7pFMzG9ilvb39p+m2b89ux/Mctzty&#10;3GqOnLANufn2SI8egR9nOk84phwIvu/qr1P76Tt67aBVzJ1o0ztd42eUL7AX2l9oMzr+1p7reJGN&#10;zPid3299uT3erIE97Hjy8Fs7+P3JE6yyotTLHfV7iD/15xGbMHaovfX6C3bs2AHnyT3Np8LfnkBH&#10;wZZTfwnw7vNwygGY1tHBwn83Ec4p66wy55W/8JxT3r9/nxOdsK2FWXZfu5ts6L232NLZ4+3Uxhyz&#10;/TvDXR2H9uywz3b5HUCf7rD9u3f6fRM77dQex5s/8znP76Kv2brd1rzxls0YO855nQqY8u5j/i2/&#10;Os9/buCOHW/LX2d7N+RazY5SO7RxrdVsybRjVcvtYMkiO1650sxlPV6WYzWVZWZbdtrBwo22dUWR&#10;7Vp10Ebd9rrdXW+W3Xrea9btt+vslp+VWbtzS6zNeaXhnuWhPbfa5NHV3jfVtnRJta1aXWSrV+Va&#10;5lrHk3OzbU3eCsvMW2Xr89bY+txMv3s5x7Jz8ywnt9Byc4stnzswCvHFVlxcbCWlxadx5bJyP7fs&#10;dyyDKwtb5syycGXuw9Ady+m4cnxmWRizcOWv+g2/3bt3n8aUwZbBlePzymDLul9Zz/jccnzfcowt&#10;13ZeOb5bWWeX43PKtWHKZ8KXZZ88E5doINFAooFEA4kGEg0kGkg08N3SQG04cpz23Wpt0ppEA4kG&#10;vgkN6B3ybMKUt/j5sUrHk4u37bBtm7P8TOhix1hetvXPXWqv/fFH9v6jP7XpD55r4+69yPaVcP5w&#10;TzjLd8xRoT1+fm+nn0ME1Uvc910DdcOUn/VvwU2+7UYb2upKG9zxJls+53m/29txSi6V9TsHwJX9&#10;ggCryitIYconsDqs8Kid9PPLiauLBjgn66ivnzUunfOsn0tuaHNa/87mtLvApnf4jU3qcKGN7VTP&#10;xjruP+zmK214m6b24TOj/f7hLQ6tnnBPX/i5Wr8747lnRtj89193PNf7xTHcgyeO2hHvw382phwM&#10;yO2kOnetde/Uwh7p0tom9b/PXn6in415+AF7anB/Gz7wj/b4o31t2KD+NnLIozbqsQE2ekA/G/fw&#10;wzbe/XT/Nt+I7j3s8V69vb0pe+fLeuDkdXMnbd+mCht0/512Z8vrrGenpta93dU2sGsTG9S1sQ3o&#10;fJ0Nuu0G/w5iY+vfrpk90r6N9WrZznrc3NEeatHF7m/U1+5p8JT1v/Ed/97g2oApt/9JkbX9WbG1&#10;PLfQWlywzG6sN9ce6PKOTfF7lj+cXx4w5VUrc2zVinW2cs2qgCmvy13p9yuv/gtMOcfvWAZTLiwo&#10;+auYsnDl9LPKwpTTcWV9t0/PGFNOx5W5/0I+/X5lMGV5YcrpuHL83b7acGV9u49nbbiyzinrKTxZ&#10;T51ZFqbMM8aS43D8LqE9Qd3sJymdaCDRQKKBRAOJBhINJBpINHC2aSDe89UWPtvkTeRJNJBo4OzX&#10;gN4fvw6mrN/pcqaKd2LOXnEWi3dn3qP1Tv2pf8toF9808nfwjz/+OPgzfZ+PM8r4qk07Lb9sh+31&#10;c3m7N2XaqY/m2YGsoTb9/n/1O5V/ZK/0+anN8rPKCyf/wQ8aVruiU3ek7vPffjvCbAdrzn7dJxL+&#10;YzVQ8wXG5ghj7eeUuUfgqP+23+9THn2LnxNteolNyGho09tfZaOaXWpjOlxnDze51IZ3bWXvvzTN&#10;j4VudjzZuXHu1O3rJN9E8/+Ls3Ktz0Pd/bfonJIHqcQDOCfu62qA7ygepdeO77Xy16fZs36v9dNN&#10;fmFTO9ez8V0useGdLrKH21/smGZD6+vft3v+6Sf9707el941n3KGN+jfMeVTh+zZp0fYogXveNqJ&#10;cEcw55SP+hniv8SUvTAMQlmedXTBTpxP+jlljIeLlb2eQwf22sayfFu/ZomtXr3I73xYbRVlWbat&#10;qsjP3uZaaVFeyhf6E1/whc/Ps8qiQqvKL7QtxSW2y/8Od+jAfm/hqb/P3T+Mje0b7cmOzW1oy6tt&#10;VJurbHRG/XCH9cR2Fxt+TItf2Yyu/q3ElhfYE/4dy5Fgzs0b2DC/27p3S8ea7+hko3oOtaMbzGYP&#10;nmMdLhxnHX673Fr/othu/HGe3fjTYmvxmxy7pWGmDbt/g82fc8TWzjtsy9/b7OeVi2151hJbX7zO&#10;MovW2vLMpbZy/UrLLy2wgrJCy8xeb7n5+Vbg7censGW/V7mwzMqKysMdy8V+x3JJWVnwpeXlp88t&#10;gy/jwZPJBzfmXuUivz+Dc8zCjrnfgrPNnGOGhu/1gSGTzz3KlOHuZM4uC4PmW32f+3rIWsf6x7ni&#10;zV4PfydlvdQ6qfURPJi1EDrSwI6h030ZrM/QgCtTFgcdaay7ehcgDpYMH8oTJp84jjAeB5YMvgyN&#10;4qzbOOqBlxzygE3j9CRMuhwy4CgrnsqjDG2gPhxhySQanjG/uH7y4Akf5JaTLKTRXjnVozTKSibq&#10;lg5UnnLIjRMdYWQQjXiRjqNvYsfeRk55lJVe1B7JRh6yiL/K8qRMnC69iEdMCw+VEW/iSicMrzhP&#10;bdETGtVBWI4y8FGeZFIfxDylN+hlo+IjfUMjG4vrVhr0tD3OI031E2Y84WS/CvOUTSFn3H7klOzQ&#10;IYdkl9wqSz6Ov/XgxEdtIE1la+sP8hP3zWkAe1Ef1VarbFX9G9PS98qPbRZbIR1a2Udsg+IhO1C9&#10;6fagsZ/+hLf4KU/1iLd46qm6JC/2KVrNXdAiu3iqbJwfj614TCC7eKscOpPeoJUM5MdtjdNpl+I8&#10;YzrKxXyQX21QGWgkLzqJ06UjaNQ/hHHQxX2osPQMjcKUjXmRh4v1oXqlE/LiMnG7SBcdfCgrvRHH&#10;0SdxmVRqqh0Kx/0Wh6Uj6JAj5i1dxfWrHfCgbFwvcekGuWNe6fNwXK9kTH9KTtWpulRWOpPuNY/G&#10;diieagtx9jc4lScsnunpxL+vDltTH0h/sl2e6CzWGzTSKeVUFv2pj/i9X6X/tk9O9OTTz3GZ2O6g&#10;i2nJE0+lSzbiMR/sJpZTdhTLRVj1pbdVssY8qUv0yhcPyaFnXE62HJclX+nIKfklZyy76KhL7Vea&#10;6iOPsqojrl9tIw96vPirPukTPrGDVnXVxpty4qWnyos3ce1/CMcyq0xt9TOmla82qHxMrzbpGcsk&#10;enDExH17NYAd4LFr2TF2GXv6HZtjDWKc4LEb7AjPWsFa9Z/FlP/a3RdgygXlO23Xzm22Z/N6xzc+&#10;sFOlY+2tQb+2N/qcY6/2/Q+b3eOX9vKINr74bPSFe284e8jbJStSgil/e23y7yX5V8KU/RuPJ0oy&#10;bfLd7R23vN6eael3XrS5wmZ1bWaDb3L88q4My35psuOVO1wsx1r8HPzxg45BAKPgHeYozyu0wQMe&#10;8Yiv8Y5hOmpiBw+l3ks9MXFfQwNgo59zn/CxPQFTfqbDVTah+a8CpjzKzykPyvi1De5ypfX0b/Qt&#10;m/m0D3gf9WDKfqfwceoLd1t7P508YGNGDbH3333Vv5t4yI74WXIwZWjOBkw53L/i3+mzE+B94HSO&#10;AdZ4O47u8znZw/6dwuD9bLXhuUcZ7/fG21HPP+Bt3O9lfU7m/Dx6O+hGebiu34j8CpjyjC5X2Mim&#10;59vUrtfaSP+O5aM3XWLD2lxrA/1u67nDHrGq1YttbJ8RdqjcRXNced1ss0dbb7cmP86yFueWWsav&#10;N9lN52XaNT9701rUe9H6dfvAZo3Ls4VvVFrmunJbvHaBLVm3yFblrrDs4vWWmZ9pK9attFXrV1uO&#10;fxcTTDnffyOQjimDK/PdPjBl4cpnwpTBkYUvgzELHwZLJg6OvNf3OGDK0IEncyYZOn2nj/g+f8+H&#10;DhyaMqxtYGDgxbyvsX7yt1XwZf6uqnTWTNZQnVkGi2YtJY31Vn+fZb0lnbVYefCkHDTUQTh9T8ne&#10;DXrKs8YTFjbnxhbK8KSc9n6E2RPAnzD7Ajzh2va/cRq8tF/Qnpo0eGmfSxxHHHnkoNd7p/ay6WXQ&#10;SVxfvH8VH5WN64/fn0XHU21WPao/plE43uvGuiEfmVSv6PWkDvK1547bDA11x2VFK5lph9qsNlE/&#10;TvIThoY+klM96k/SVZ6weBJGNmxIdZImR5pk1/sG8dgjh2goJ30SFo5BWE58FGdsxE76oJ0Kk084&#10;bqPKSA9xvWorctVWRmWVJznT+0N0PGNZ4vQk/M1rQPZXW83K0zgRDf0X20icHve/0nnG9gONytdm&#10;C+lpooUP4035kkvzTTwWoWVOZ26jbpVhHGq+i9PhFY8ntQM+OOxbNo48yhffFFVqzIpOaTzVBupR&#10;/aSrDfBBHhy0MQ1p5GssEte8RBnxTk8njpN+oIOHZCeP+SpdXnjCX/JAp7LIgSdOOWg0b0CHow79&#10;XZB4nI+OJTt5aj/huB2UgT99GrcbOsnFkzLiR98qTDnyeeJj3vDAaZ5WnsrEeYHQ/4GG/NhJb3H7&#10;yEcG0sSPeiiPl/5Ud8yPsNoWp0OrutGX6oWGeuBZmyOdcpKdsoQT9/9rQLpVKv0nPalvpUPRxPsY&#10;9SV9x570l7/8pQ0ZMiT0E+NYPFSWfmEcUK/y4nGQbgPwVx2SVfLpGfNWGFrZhsYFthPbD7TIoDoZ&#10;awqLD0/4xHSkSRZkVxk9Je+Z5tRYbnir/ZJXepGsisOXsqoHObQXFw1p4kMYB5+4TmTHw0d5cXnp&#10;iyd0lEVGtZlyePEgX3XGssV1xvyRiXk47lvS5GrjRZ7qF53qgl46VJ50p3jy/PZoILYv2Rb9GXvs&#10;iT7Hhhi3eOYbbBbPuo+N/b0wZc50bar+2DZU7LZNVdttc9UGx5XX2MHNb9iKqa1tbs//Ya/3/Xd7&#10;o+9PbEavS/x7XKtctu1hXPBGtd+XnqOcDUzc91oDMabMjurLXZXbBvcph2+N+ftydYENadfIBjW/&#10;1Ea09O/wNb/IBrdsaEO7ZNjSl6b7HvMjp+W8H2sCc7PvR49zPsH3yj4Oclavtkd69fLNm++Rwlll&#10;9kmJ/bkSvrbznb9jvuwXDlruK1NtWMaVNibD77q4/Wrr1/Yi633LlfaHjlfZjEnD/dueVV6Pnw/x&#10;eYlv1IHOpu4qBnc5as+OHm7z33vT5wf/rpnfNSxboJfkU7bie2+vF//36D/NraefzpnbKfCcU8Z+&#10;8KcC/k2dkoZ07lDBhtK87wW8wJc+Pd/jJwNv+NXBcdf49gq/t7qJPdPiCpuScYVNa3Wpzc64zP6c&#10;cXHwU5r92l7vdqMNv/6XNrjx7+35e9rY4NbX2Mhed9r2j/ws8Mol9tyIgd4Fu1yQk/bZ7v1WklVh&#10;k5+cZ52vfdEyfpdpLX6eZxnnVlmb8/Ps5vMWWtdrF/q9HqX23os7/Nz2Nr9nudwWLS60lSuLbM26&#10;Qlu9LsfWZmdZXmG+5RRkW55jy/mOLRfl+Z3KfhdGSV6lleZVhW/3gRfja8OVuWOZ7/SBE3M/hjBk&#10;cGTCujODM8qcSQY3Jg9sGdyYsuDK0BLmzDJnleFHOmske1L26eBlYMV40lgvWVNZL8kjjSdx1lPi&#10;hFmDWVdZe6HXGktc7+3Qa7/H+k261mb2q9gesoiGfZ32fNrjQQ9NvK8jXNu+jrJ6z5d1UVY2Lp7E&#10;cYpDg9M+VfIorjzJRjyWlTgOmWKaVGrq/R5d4KhbstMO4uhOjvLSn9JETxyZ9F5BWdVHu8kjDY9T&#10;+6hHbZEeqVO6gVZlCIsnaZQTH+LkIY/SoJdTHcTjcKxf9afKII9kIg3dizc2orKiJx8vncW6ko5F&#10;Kz4xjWRXedFQBhxILp0X6eA51C09kIZ80hdx+EtG4jj1Vyr2pX7juimjOPTSSdz3Kk/91EsbqBtP&#10;eTnxUTx5fvMaoI9qc6TLftTHsh/ZenqfE5cNiy99LBtIr4c5GjqNQT2xK5VXnfCVvSgPvpSRPLIt&#10;PdPrk7w84QWd5mHxVhnJcqa4ZIBXbbTiR1tUTzpdPN7Ik3zUqXFPuyUj6Wob9aePfXQV81RfqF7J&#10;JNnhhyOdstBRXnQqR/1KS5Wo/V/Rk6s6JDt9FMtGO0QDPW3B11aP7A86dKRy4kd+rLs4TBkctOiD&#10;Z5xPGLnhiYyyN8ogI3uPdEcZtYs8eMblSIvbEYclu9JUP2XkSIOfaOO6RMOT/Y0c9NITvJFd+hEN&#10;z7iPqCdxX/aVxpb6RrpCr0pDX3E47ifKc9bhhz/8oY0YMSKoVn2IbcX9qLogEg1h6kzvN81v5Gte&#10;oO/i/pP9iRYZYz6SmbrS64Ov8gmTTz2aX0SPbKoHujistjGnQxfzgxYnPrJT0aksNHEYHpThCa0c&#10;9WpuIy0OE0cv1BGXIQyd+MWyQxvHJSe8anP0XTz2RC950R1psd2ozfBTv8T9p3qgk22oDLLBD74q&#10;Kz7USZp0EM+hKi/eyfPbowH6Gy/bxwY05vXETuhj+p9xj8cOtJYylrAZbJV3Bt4L9Nte3ll4X67t&#10;7gvOcm33c1/4j/xdfZu/k3PvBZhy9cadVl21zyrL/HfDG6ts75a1/qP2D23z/B72cu9z7JVe/2qv&#10;9/k/Nv7u86188WRX+J7QBmHKx2rfbn57OiaRtM4a+AK9C0idcMQUUzeOUz7PH3Wc4ZRjxZsKA6Y8&#10;vE1DG9fxWhvX5nIbe1szK3rrz/7Bx41exM+CHv/cjuz/xMPgfr7ucE4UPM/HTol/O2xA795O43va&#10;42AnPo+CGybua2tAmDK6z5r7nI1oe5U90/5yG97uUnuo2fk28K4b7LWZw32R2+F1+Hvc/r2hL9D6&#10;nhO8+3v/+plxO3nIv9E30hbNf9fTfG7zPGiO+Tz3JYLr+5LQYyk8+ZvClIP9YENI4meQTx13ecOd&#10;3MxivgdyG63BTv388WnP/kTe52VzTDrkOY6csjn+hWcd3VfAlGdlXGRTW11iY5r93iZ1bmwjMq6y&#10;1wY9aLZrQ9B96TLHhwf1dVDoYxeGMePN8yPYWwrN3n/e7P4btljzn+XYzT8ps84XllmL8xfZjefN&#10;tttveNF63/WCzZmzwhYuKLbVazbY8uUFtnR5lt95UWDZBfm2LivTsvOzLDcvx/Ly8qwwt8hxZceP&#10;cyusOKfSigrKrNB/x4evDVcGM+bsMpgx912ABYMzkwY+DHYMlgxeTDo4Mh5cmbPK4Mdgx9Bx1wWY&#10;8x5f+6Ahn7Wt1M9JsxayTrKusWdlfWWdI5/1knUPrJk1lbWTtZT1kLWXdMqSzjpKWehYh7X/JQ4f&#10;1mPtPcmjvPZw8IBGazHrOfQ6j8X6j4M/tNobsycgjbhoKUedctpDEtc+gDDplMfBH3lwlMeRhnzi&#10;L1nJg0b0xHHwlpypFN8OeP/gYhlUp2j0O1risU6Iow856qftOLVf7YxlkQx6Uh97Hzn2ScRjmaAl&#10;HreRvoI2fneAJo7DExmoH57Ki+VWvbwP4tLbT7/H6cgS39Uheuqmj6lLbSNMndDEOpB+aI/ClMej&#10;Q/VxqPiLf6RLorENoQPpXfancpJdeiMfxxOZkBO+0gt5hElXGvnIBT1h8YJW9UJLOjToWbYOTexi&#10;PcAzcWenBuh/+koO22UOxcmGsEE8tMojH5uL7YE0OejT+z22J9HxjOtXOrSqn3oV1jwGHeOJ+Vv1&#10;UAYPvfIZM7GTHWO3yIgjDP9YPtoW58c84vFN+ymrOqFDHsU1p9JGwmqr5IBe409ziNKQQW0jDQdf&#10;5IKP5hPaKFlJRyc4+MIT+WqbZ9UO1RG3n/JxnDqIUwbZ43ak65iycRpzCfKRpn6kvHQX10Naeln4&#10;aR6mHfBADrUZedCFZIJebedJOjLg1C+E4z4gjoMeWp6Kx3WRhnzSmfqAdOmdOlSP0shH7rhsLK/m&#10;b+hwxMkXH9JivRBHRslJPHaUFX1cT0zzfQ3TD+o/dCDb0L4BfTHPQYP+6QtsgHLECZN24YUXhnPK&#10;9LFsUTqFB+VJF3/RMIfBCycbVD/Tn6pLvEiDH3zIw/GM49AwjvDUoz6P5xzKUQ92gZcMpCOreCsu&#10;24KX5IzLqD2yceRhv6Vyqgt+8IjLkqY2qy+QCfmpS2nQMcYUp07yqUt7D/jGslMGRxnqoG7JRL+q&#10;Xo1deNKfpENHezR24KP5Se2N86Rn6HCSU/xSqV/uk+ElGuWlx5XOk7ZJb8gW1yed/rXyMa8kfPZp&#10;AJuLbVS2jD3L078aG9g9XuOAsYAdM3dhc9g344Jxz1jEnwlTPhOezO+Dt1Z/ZDs37bLSkmorrdri&#10;OHOBHdi92j7NG2tvDvkPe6HXv/g55X+xKd3PtZdHdXbF7nLv+3zOkIa7Ss8+XScSfbMaEMrGSscb&#10;xpdvGezPeff0fdSRff6dx7U28g8ZNrxzI+vX9EJ7usv1Nmv6WDt2+IAvdOAM7OHxqbPKvmqG8KFD&#10;e3yMHLDy7DX2aM8HA6YMvkc9mrM9mLivpQG/967GsZrj+yz/5edtlH8jbqSfl+3dpJ71an+tTX9m&#10;sK+TO63mwG6/CsJ/G+5rk09SfiWEYxrcF+FzAX1z7NgBm/jUCFs6zzFlvt0X3Qkhm+AvACnv71Jg&#10;uf5fXXFZePvq/8U9G76us7YHrimrBPkF3+bpgkX+S1uV3XrmaQc1svos5/f7cJbb91PuSQu8Av7s&#10;VKlX0NPl/vMBfzf9uNievaWxjWrVwCb4fTDPtapvz2c0sGmtL7PJrf2OGO+HgddeaBO7tbPB7W+2&#10;p3rcb1s3V3sDHOs5cNi25BbYmMf62/HD2716/72c7fQuYm/j2KXDeTlLi+2J3nOtfYO51vKCd6zV&#10;7xdax0tXBd/016/arde/42eWN9iCuadszbwaWz7/U1u52O9aXl1iK1Zl2/qcLMvJzXZcOcvyc3MD&#10;rlyYU2pF2RVW6GeWC4qKgk/HlblDGew4v7AwYMRgxuDKeDBkcGHKkq87L6qqqwP+rHPI3G8Bvkwc&#10;PDnHcW1wZuHKZV5HudchLBnMb5Pz5j2SNZJ1kXVTez3wY62ZrKV47Q+1ftKHlK+qqgpnSjZ43ezJ&#10;WJvBqFmLWctZm/Gkk6b9Ivs18nHURx0Vjq1Dg9M+mjBl4CF67V/Jw7HWs87DE5nYI0AvR1z7wjhd&#10;ewfR8RRv9HImpzbAk785y1E/cqAr6tHfpKHXvgZa6pVD3iLvXznmanQhx74HvnLoRfM5utJ+WPk8&#10;qVsyKl3vIsjG3xHgo/bH/KFH1rg8/RM70aMrvXdgL9ItZTmXVu12Sh20AZ7qv5gOvrRBPFUPZeDN&#10;viy2BfLhT33kwz8ui0zp9OgJm5TesRfKxG1UOygPb+THBigjfUs25Ke8dB/zEY3GC3HREaZdsnHi&#10;9LVsk/ritpCPQ2/oEl3E9oaciTu7NUDf0afYVTyuJbXGguLQ4SkjuyCPOJ75YpPP3dgX8XgOwLbk&#10;sBXZmeyPuRt5KMvcRD62jQykayxhzyoLP/LkoEc+eIgv5RROH3sqxxN5pQPC4kuYcsxROGhIoz08&#10;cdJFTKM05TM2pAOVk6zSM3Of5qV0mdFP+lhnTIqONkODg7/qQFeSRbTQ0CbWWq2ZypOOVJf4UAZH&#10;+9UO5MdRh+pRf5GO7ukv7ALdSKeaG8SbdkgH8NacRVh1EObvyuoj5JWdURc8cNRBOk5toix1UQdh&#10;9MG78ya3VdEQlmMOxiEHvLBXzcukoxvJLj2pbegvtk/kl/5VlnzqpYzaRx56QVc45ISXysq2SGMv&#10;QnsJwwdZ1L5Q2P+RPhX/vj9ZY9EXDrtEv3KyXfpD/Yg+sQnZIrTQkU8/nXPOOTZ8+PCgZ/qGsSS7&#10;g7fK0T+yTdXHk3T2pYx59VUsl+xL8lBGNkEYh+1Qj2wklZr6F16ShxTGDXGe6AKZKK/xFNshslEe&#10;vpKDOI406YE48kGPUztIY7wU+ntBLBv1Q0sePm6b7Bs+ahP06Cd9jwcNjvLQ8EQ3koO2aY5hfKqN&#10;7KPiPQrySoZYTuhYg+BDW9WX8KEO0shTfciicUsYXSKPeJOGkw4JwwvZcdIbcZ15IAwPHPXhqYN3&#10;GmSl7tp+XxEKJP98KzSAfeAZY9gMfUqfx56+xv6wY+wHj73IJrATbInxhE1iu9g+4wmv9Z0xhG3h&#10;sRvWNNbT9DPKwpR3VH9iZaWbrGSDY8xbC23vzmVWs2WWrZ1yuc3t8z/9nPJ/t+m9zrMR99R3Yy5z&#10;fftccZT3Wt+PeZsS9/3WQAq983XO1cAu+UuUANtg38jfIPz3eRVZNrBzE+vv9148262ZVb4y1rP9&#10;3dHvHzDHJDmjbDXgLv5OccLfjU/udfti3gRjPhow5QE9HvCgz+V+J0aoy8dT4uqiAd9XnHS9O6Zc&#10;/PpM//5bY3u8qX838c6WtnDWKO+Krc7ccQbHlMN3E328n/C91dEjB7xHfD8a7idOYctTx42yZR+8&#10;l+pP7x+50E8eAY9N+W8WUz7m9yKfOAk6nLJUziQzB3OGGn/U8eHjHidNnvhR/07kEcfH/caB2jFl&#10;pwnfBVRDv9bzb2PKz7a43M/0X29D/P7kFwf28bsyNoe+OL7L3wFdhPzFy2ziyCGuYN4nHEM9vNGf&#10;nM302Ece8uTNWWZvjjfr07bUbv7NfP9m34KAKbe9dJ61vPQFP7P8qg28b7nNmbDBFr27w1Yt2RIw&#10;5cysovCdvmzHlbNzMi3PfyuQ72eYC7JLrDDL8eLcYssrKAi48F/Dlrm7AuwYbBhMeZO/I3NXxuix&#10;Y+2Obt3Cnc1gzNCRh+d8Mrh02/btbfDjj4dzzbt8nTvo6+KyFSvs4f79rVGjRta4cWO7+uqrwx6d&#10;vRxrInu/xYsXW8eOHcOTfXB2drbddtttNmXKFNu0aVNYS3v5XTp9+/YNey3t0bKysqy3/x6ifv36&#10;1rBhQ+vQoYO9+uqrYb1lfWZdZv1m/QUzvffee+31118PazJrNXnwmjNnTqiPMymtWrWyZ555xjZ6&#10;2ydOnGg9evQI7//du3e3rl272rBhw8KeT2Wpg/X5zjvvtCVLloTvudx33312++2329y5c4OlaS/J&#10;nmDevHmBZ4H3BfuHd9991/r06WOTJk0K+w7Jzd7grrvusjfffPP0HlX7EpkvexTa+9hjj4U9ufbE&#10;yDZ69Gi7/vrr7brrrrM2bdrY9OnTw/6CssgBLXSzZ8+2Fi1a2E033RTa/vTTT5/eW/NtGmR48cUX&#10;T4837lXp2bNnkJe++eMf/2i0l30OfNkPsz968skng1ykoSP2T+gJfV555ZV21VVXBZ29/fbboTnk&#10;0z6esSO+bNkyu//++23GjBlhn6X3H95l4LdgwYLT+3V4zJw509q2bWutW7e2jIwMe9xtkvdM7dOw&#10;pTFjxoR20v+kP/jgg9bf7VR7/eXLl4d2Xn755XbjjTeG/JUrV56WT7qjnPoXualn/PjxNnDgwJCO&#10;PGvWrLGHHnoo2D92ervbBrrl7yztfcxgA/DDsT+kD5o2bRrqZVwMHjw4yEq7sQvK3n333bZq1apg&#10;2+wXH3jgAZs8eXLYgyLPhAkT7OGHHw7vlfT1tGnTgk6wb8bJrbfeGnSH/tmn4tDnPffcY++8887p&#10;+qgT/WP7N998c7CRW265xd5///3T+2TKqk8IJ+7s0YDmDNbLsT6HY6/MO6QzL9KP9Pl7770Xxrje&#10;WR599NHwm2/GteYK6AcMGBBsk/kcW/rTn/502n5oNXyxZWyUMTB//vzAlzzZOPNk586d7YYbbrAm&#10;TXyf6eOOcQgvxjnzBGUZu8y3xHHCD3hXYt5/4YUXQjnGeadOncL8EAj9H8Y0fuHChaF9zBHMS6wt&#10;1MH8SByn9zPa/NJLL4U0yQqNwsxFzN9dunQJcx2E6JX0cePGhfHK3MY4oU183wuneZkwcyljj3n5&#10;2muvDeNU/BnH/fr1C3M19TIX0AbWQtYH2s3cxbgmjM7gDS1rlXTF2oZjfhk6dGhYB6644oqwxjKH&#10;MifLadzSb9gFvJjn0C/zkGjRPXMbY186om7kW7p0aWgTcxZ2MWjQoLBOUwe6GTlyZJjDVCftwo6Y&#10;uwnjWJ/pl3r16oV58o477gh9R57mp6lTp4b1hr9N49A9MpDOGiS8hyfzLXN38+bNw9xIv7Nf0PyG&#10;7nC0j3kTW6Y/0BPrBfqVo+3kv/baa8G+WSMe8zWXOxGka2yX/UmJ3y1GGvbGnElf47FPZHzrrbdO&#10;2wO6Ie3ll18O86d0XV1dHcYp+yXWHnTO+FS+9i7IBw+c+jFEvqf/YLvgv+w91L/SDyrROCPM/MQ+&#10;j33CBRdcEOyEdVtYJLTo+Qc/+IGNGjUqjD/64irftzD+2AfJYR+s0cxZONkE+1rWd/ZXlGV+wT7k&#10;GHOiZeyxbmPr2APrOeOX9A8++MBu9z0DYxebp530N7y6+Z6c/QV0yEw++wnGD2OxQYMGYSyD2cpR&#10;NtaLwsw97PfQDXXIMfcwntCN9jrMVex5GV/M03j21jjWDMYz44E5kHbi+f0k+xb2xcTZyzBvsR9B&#10;r/QFeqR+HG2iTvbHM31Ph9y0T+mMU3SFQ17mZsZMy5Ytwxz8xBNP2Cbfo7L3Zd7EJiiLR2fomPHe&#10;rFmzIBd7aZz6hLFKOcY78xzzHmWYS1gzmCPYCzOnMzeCA0PP/M/YZ95m7DL/8RtN9EwbaAt3dKND&#10;jWnmLNYzdMEawn4cW0ZHOOpL3LdTA7J/2S/jFFuIPfbLWoZtYmt4xhq2iMd2sRXtz7RnYf3E/y1M&#10;mfGPZzzh2VNtq/bzYu4rKqst13319lKr2rzIju191TZ/2N5eHXCOvdXvv9nMXj+1YXf91qrWveAL&#10;zT7HkrBFx0NqwJMS933WgDDlGleCfEofp/wBTsffKN2m/cf4fTs1toG3XGdLpjxmVrXU0z+3/bv9&#10;HPJhfufzmX2yy7/XtWuDHTq8wzHlj63msK9ZR3fY8T2bLG/5+zasXy8v4+vfQT8zwOsyVSSuDho4&#10;6WV9DPtlCaV+p/XwVo1sXNsmtmTCE7a3dH3IO37I3xXoWEgPO21QPMqnnL9nHPS54MBnNmnkMFv+&#10;3jt+hbGfc4MmdD8FUy5lJ+DKKUzZ/zLsbOvWgUjhf2HgVo7gU2eWfY8QOMsyv6zjVI3Xzx7C9x6U&#10;lb3Gzy9aFu6LdrTddvm9F7vd73WM+bDj0TU1nL33Eh7nvua6Odff7kIbeVsjG9Kmvj3Z7gobleF3&#10;wvj9MGNaN7Qn/N7kpzreZP1aNbFn+/a0Tz/+NPTDrl377KBXf8Lv8ijIed/GDBtgR3bvC3++CZ8g&#10;ZOvG1OxN3/vZbm+zd5FXtXTeuv/H3nmAZ1ll+/4+97nl3DtzrscGSJfeO9gootiQoqIgXQZkbNgF&#10;pAVERMFGUUaJdJCmUpTeIQQCaYSEFEikd0JNCG3d/2/Fjcyc0fPcmXPP0TH74eXL935v2e9eZa/1&#10;3/+9Xxv84qf2WIMFdl/pDdamUqJ1rZ1prSuutxaVv7NnW66yUYOSbP703bZuRZZtjk63jTGshRFj&#10;W+M3Wtxf4MoJ8UmOKV+LKwe+clgLA64yHGUwZTBj9oMrxyiG6qi86KZChWyF8ADexcdaGXCTWddi&#10;V1aWH1O6TBlrrxgqS30Wvy1VPv+Y8MyKlSt7nER8TexYvXp1j7MyMzMdJ/j666+tWLFiBr5FPxsZ&#10;GWmFdC/wtBBzgRtzPnEY8Ru4BPh0vXr1PGYnhq5SpYrVqFHDcwWOCf0y/S/Hcw/wYwp9OH07uBwx&#10;XIUKFTwnCHEmcSH5LXkmdQCP5tq33HKLzZ49268R/iNuLVWqlOOUscLyibMLFy7sdYOjQhxALEwh&#10;vi2jdiJvp0ydOtVKly7teT/tEQqY9k033WSjR4/2NmE/MUnIG/hO/EF+Q9vEiZdO4Tzi9pIlS3pb&#10;k3OQ63Ot/srjQ3tyLLgKz8T5PB/PS3uSY3Mv4g5kFdYT5Bxwqfr16zsWDf5ftWpVvzbtSwnxE/kB&#10;eFEoYOi05a233mpt27b1XKhatWpWsWJFx5KQFTLhma4t7CenueGGGxyDIs8KhXvS7ugL8RgxGHkN&#10;OSLjA+gPsTl1JC8JhXvSLqGAqyET7kMBQ7399tv92dG5rsrnqDd/g5FRkCfjDEWLFv2zNg24S61a&#10;tfx5yK+QR82aNR1HA6sh/6Je3IO6oj/IhXPRv3LlynkuCA5BfsR37sXvFPI1dCbkU9SXeoBThVya&#10;3BC5BsyG+3LObbfd5nkXMsQe+I5OUsBc0IfQDuxbunSp6zPvKkKvqTd5GPcCY6Egc+RUUH55LYBs&#10;Qi6DTSLva2UFVlC2bFnH90Lt8TGMfYDVhkI+wvnYG76xZ8+ehv2iv2CP5DTci4IuY5vYHf4r2DT1&#10;AA8M/hZ/xHXAPdAp7sc4GDkP+Az+iH4A/eRcNgp+B3slL6dQB/QW/Y6Ojr5aD35DR/EF1AebBevD&#10;Vqg7dkTBb3BNdBxcJTwHv3FP/FK4N8+DLwq4Ju1CPagPtoFvA6OgPmBI2B++iXtjryVKlLC6des6&#10;lkj/RRsxLkcd4BRhV+D+FOQATkK9sEl8Oz4DeYHFhMJx+Kgm6lsDBkG/g+/g2fH/YKm0J34JrIXC&#10;edSNT54xPDeYT/Hixf34gJ0hQ56lsvpyfEk4lj4bneJ5A45FH4Je0e9ybZ4J30lbUVasWOH6hYxp&#10;F77TdsiRT66Dj0YnNm/e7OeAuYCZ84yhr6MObMgMX4fe8Py0Z+hn+A2/hQ/F59N2YHQU/Cm/IwPw&#10;Z+rMscQRYEL0NdQfe+F87k8BU0J/kEUY76BNeO7wfdy4cfb73//e2586I3P6ANqf/pT2xGaIJ9Cf&#10;0C8zrsdzX3/99Y5H0QfQLugAcUdod9qNQrxEQX6/9YIuI0c24kRKsNvQPiFOYEwZmYD14tfAfbFh&#10;4gT0lvZFJvSR+EL0EQyVmAZ5IpeAD3Nt9Abfhb5QwFLZh06AE6LX5cuXd90Gowx65Qf/xX/EZegb&#10;NkwZP3686wN1DfrFfmJX1ntGL3gu+n58JbqJvjBewbNRd3xNqC/nXtsHBB2i/tgHGCjXCwWcFF3H&#10;fjkWu8EWiJk5B99CWxLfhXEX4jD8LGN6FJ6ZuAfdDvXgPqFuxJ/0C9gi/ULwY3BPsJtr60QdNm3a&#10;5M8YERHhbYmf4rhS6p+wRXwoY5bIFd/AvfGfFOyXeiMP+Bb0O9g8cmVsiGfHzqgH8S++B3tlzAv/&#10;N2LECL8OfQbtBbZN4RhsldgbbBufGPpI2ibcn7E0+rzQh3A/xiTxWfhr9IVxKHII+hLaIuix36jg&#10;v19VC4R+ChniV7B9dPjaDR+CHqBD2CbbvwemjB9kw3axpYAn40f2ZuodSDt3WXpGlsWm7bLvD6ba&#10;jgz1jWfn29nY523+kGK2oN91Nv7FEvZ+rwa2aEqElPywnCocFGHKvi7pr0oUBZX9d26BgNwRmYct&#10;/xbkAsQoiktyxalP3WxDej5mw7o/bF/07WLTBz5lQ1/obAN697HXX35JPruXDRj4mvUf/Ir17vNH&#10;69unu7098DnhyD1teL8XbFif5+2l7p39mmDKObnqZ/PTjfzbFfz/N7QA8lE/n3PMkqZ/biPaNrcv&#10;e3WzrO9m2YG4dZawZqltjd5gMavX2qZlqyxxfZSlbtpsW9atsnVrF1vS5nWWtH6l7dq62Qa99IIt&#10;mTMLMCBfLsjmYn6MSsX+szBlOMr4W+8/Vaegoxf0d57qF76HT2mVw7Fn9AnaclxKlq1NzHnh1hzF&#10;g2nTda9d40M7/4Zy9t/ElAe1bGIT+75sl7/f6eaUd5r1RuSiqajsKy5mgX328XC7dErXotL6wOQu&#10;nVUd9U+IoZ05d9k0dGM52g4LPps41Kx9vVRrrXWWW5baak9U32xtaq2w1nWn2VMtp9jIiOU2b3as&#10;rVoR75gy6ypviYv6V5hyfNw25xjHKfb6KVyZ38CV2cCFOS68ow+OcjnFkJtiYvy3LcJOwZN3Zmot&#10;Jh0PPl1csdTjyqnhLe/KyrIPhTVUUqzWSeP19Gv0Y8STxHjEoCtXrvSxfnBVYrPAISZ2J74nJgOL&#10;ZPyfuI8YkbybWI7cHpyU2JYcgH3E8cR8xHPE4/TRoa8mjyTOJmZEx8B5yRngoIBFTJw40ftwOCdc&#10;C14SdYJnQExJHw/2yPU5h2tzHT7pp4mf2U+hjnBgwA/WiadNQaeJ+eEdE7+SR7OP78yvJJ4klwgc&#10;CZ65SJEizulgH/cKhb9Dbkk+SnzK8RwHZsL1iH9DfEK7d+3a1eN3+BmcD55C/A7uSm7L84W4H7yR&#10;ebdcExyC3J8CPkrcD6ZEPJQlGdOm5AXgFiEvpv3AM8ipqCdxFHE+OQj8WbAJ6gBvhXuRs9FmlPBc&#10;7gN8jzkWQ45FrA5Xh3bkfHIDYnh4apyHTMm7yNuJ1zmGeJz6k7uDRfAM5EfE9TwzdQHvYB/PzzXI&#10;Q8hP4IZReFY4LNyfdkXf0CvwCHIA7sO1OI5nJZ9BdyngtOgMesS9KLQTekvbUVfamuuh/+gBmAp6&#10;SKFd4EWS/8CdpiBDch2wf547XAs9JrdC7rQ37YoMqR9tgCy5F22LjGj/Jk2aeP3QHfAb2hP8inNo&#10;K7AV2g7siPO4Hzgz+5Ax9Q4y88oV/PeLagFkg9zQS3wo3DX8AfpKQX+xLbCSTPlyCrqA7mAX+Df0&#10;HYwMnBF/E2wVXcLe0MVruW3cD78d/C3XRCcpXAd7AIcGm6Be6Bk5NFhtV/kpbBYbj9K7nsnJ0W9s&#10;i0J98F34eHhwFI7FL3BdfDQ6SeHZGa+kHmAd3AscBlsC7wMb4F6ULPky7IPno4T24RxsgWcix6P+&#10;2CzPR53ow0oJx8C+Q/th32DL3Jf6UHhW/CQYD30gdYPnxngT7Uq+B+aAf8Xmwjk8Z9OmTd0vcQz+&#10;+sYbb3Sfj6+iXsgLTAbZcm82MGcwCfAOfAltwvlgXLQp9aHdKH9pv8xT4Bj6NLhy9G8Uno/97KNw&#10;Pbh4+HXwV+5Bu4Glh/6c+lF/cCdkR93wj7QN+CkFrJdrIKugJ3AEOYZ+JcgCLBy/HPjfHEvd8XX0&#10;gciSOAM9oP+m3+aenA+eT39HzICP5Dz0Cz9Nu9FGyJdj0UXiD/wt7UT/iG+lTWmzSZMmed9OW+AL&#10;uQf8Sq6FX+UacGXp2+ijKPh++h+wPfSHvob2A7MkbqCdkCf4HfcmJqI9uX/oJ4l/Ai6FTqKbyL6g&#10;/NgC6AE2E/Qo6DhH0MYUYi98FngdMqAgY+JO5Exfh37gJ9Fj+v3AzccXEqexH18QrolswCcDvx0M&#10;lPGwMH6BbqEj+ACuH3wU90Y3uB/HUNAz+lfuj27RH+OjiQfhROAvkT/cV+rLPs7FPsHTwW3BXClc&#10;G0ya44i90DHKtXpDG/EcPAPHEZ/i47kmx+MTiY/CGBx82t/97nc+NsUx+EHuR1+C3VGIZbgOnGkK&#10;XAvsBV4vhTgVO+0qf4/NYjM8FzIgBsIHUZAPfgA/FtqatuLZsWcwdOyAcRr8FWOHyJ46EfsQg2Lz&#10;gVOAnPGv+NzIyEi/B89PTMX18DcUnov4DnvFVrE7+jrkzvgABf9FHgPPgvuhGzxzv379vH15HnwS&#10;uUAp9RH0Y8iN69LX0GfyPUY5Fc9MH5ylfohrUU/muuALAg/Gb1rw36+uBdBXNvQ3xBPIOGz4Auw8&#10;9FXYAvqHjbKhn/Sb2CI6xkZ/xRb+xs7RGfQNfcUPsdEfYcsBVw6YMnp2aFeWHUvbafuytH5mkt7B&#10;tGu/xe04agfSU+1U0jJb8G4jWzDgv9ryob+3JYP+2ab1qadgS/lE7nGHL5hR7gCGsA0vfMXF8snm&#10;+4nF2IRdCd/wHziGU/Ldsf4oKP+oLYDOo9f4cfoItoAtJMXFW1pK8s9uO1N3WIaO2aXPw/v2Wu45&#10;4p0fFMx17B+15f4jngsjxPectgVzp9trvXra4IG91ZcOtrcGvGEfvPeWvTNU81V/covwXIB4nzFR&#10;civiVQr+rqD8dAvkt49isTMpNuDh2jbqSb0fUdzkMa0a2ai2D9h77Vta9wca2vtD3xSWmSz6sd5L&#10;fFF9xiU5TYntcq44VhcuWcr6FTb27UF28eQR3Qz/mu+Lc2RzuRfEFdLhF7XlXVCeeFLvmMu9pFcq&#10;XrL49ck28pV51rLSVGtbc411bhCnzy12f+nV1rzyMnv+0SRxlvfb/Jni7y4/Zus37bI1GxNtzaZo&#10;i44Tdzk+xqI2ae5nbKre5xdvcWlRtn3XOkvZvdx27FyrfDDK0hO3W8YWrfMYc9zSo07r7+OWlrDf&#10;diRnaK2lBOvcrZOVLlNWmPIWrXORKqyZdS/2CEuWvatPStiWZIWK3GLPPv+C1s3Y6ce1aNXa7mrU&#10;2DZu2mzHT5y2PXvFa953yL6cOdduv6ORRX4x2bJPnrVp02dZ4SLFbd787yxa9Wx230Maq+pvJUqW&#10;sVmzv7aTp87ZXQ3vtnua3ac1mvf5fStWrmKtHnlUuPYB32jrnPN5NmrMWGt8d1Nboph134GDlpun&#10;d62cFpY7f4Ew71I2eeo0vUNQa09qjIL9z73Qy6rXrGVR0Zv8WI7PPnXaFn63yGrXrWePtnlcMpF9&#10;6B9xJTFl4HmFWIDYH/wYnDvE2GAJxOdgxpRLCFbX+CJyglUoX9HWaOwn51yuffP1PCtWtLg99mgb&#10;q1K5qp06qXUsVYe01HQrWaKUfTL2U52r+dV5+ZgycQVxqF9TsTRxKjgEeSfxChwH6ki8EQp1io1P&#10;sDsbNbUpauvzut6YTz+3kreWt0VLV+rdl8oxNO6nZb3t28XLrXDRkjb3m4WWmpFlNes0sH4Dh/iU&#10;h2lTv7QSxUvbiuWrVfccy8oUh6RGHWvVUvh7mQo2dcoMf8YTx09Zm8fa6pmesLNnxMc6csIqV6ri&#10;XJGA4VA36kW+RCwNvzA8V/jkeSiMA9A2D9zf3O93SjrD/IrojTFWrWpNGzNaGKi+r1q51utHPfnO&#10;XIcravadeg7qN/yddzWn5ord1uB2+0O37v4bcqD9J3wx0WWUEJ9oRQrfYu+9O8Kf5ax0Bbmdz82z&#10;Z/74vN0pvU3eLrxaNvraq731XNXs3Fm9S15VRW5nzwiT6PSU3S8dzjmneeTrNtqtpcvZyBEf+nFc&#10;KzdHHHnVr67alvb7Pmuvt9Hzz70omd9qu2Vb1JtjuX/0xmi7u+l9Nu7zCXZS3+MSk61cxaoWOXGq&#10;nZBtPPr4k/bya32sabMH7YOPx8qXXLGnn3nB7mp8j+3Zf9jljT3VrlXP75Obc8GvzfWHDH7b24Yx&#10;J+raWDry0Yej/fddO7+3G66/2V568VXVN18WyIaYlxyPHDrEtS6ogv9+kS3g+Yz0voXs9F7pyIGD&#10;R+2SbCNlR4ZVkB716TvA6je407ZsTXBfe1o2i79t92QnO3rspJ06nWMPPvCw3XVnY9sjn5/LHCjp&#10;Dn5pxnSt/d+6jc2aOctOHD9xVa/WrY1y25gyebr7APSZ7YP3P7Zb5Os3y8+HaxzXIGpaapqVLqUx&#10;vA5dfP95+aN96i/q1K5vb7ze1++JP+BZGC8C8yZ3DzkaWAI4EfOQQyGeBUsGr1y+bIVfd/WqdVZG&#10;fg+fVaVydUPHuRc2WK/ubTZwwGA/7tjRY/6JXfO7mstk8van8RPtxkJFbaeOPy37xs5Kl62od+TG&#10;ux/F9i7o4DXrN9h9D7ZwP3v0RLbNnKXxIvmBWer7LsnPBhvcsD7abX6c/DF+s3q1WtbvzYF+75lf&#10;znHb/HLGbPe3+JkG9e+wZvc+YDWqa+znk8/sjGRDO3Z7qofb7snsM359fm96dzM7rjlRwZfQVuBZ&#10;4EPMkwF7CT4Wuw44HHgOWCdjW2Fcl/5r9/f7rH69210e3DNpW4qVUh89/J18X4m/Pa2+c++eA9ZE&#10;vqd/v0HuA1s83NqeeLyt58TguOAw4CoUcF+wJTBn6hDGK8hD8DH0oeBRXPudYe/586dKby/kSRe0&#10;j+2Vl1//QTf32yHp9o03FLIXnn/p6nPjh09mn/Q+iX4A3UOHe7/xprc3fo/nyVP8wGdiQqLdcbve&#10;lyGZ5Obk+jU57+OPxrjcnmzX0Tq072yPt2nnbXFRMo8Y9JbXLSU5ze87Sn4YedNH5qljvaz4BJ//&#10;+WdfqP+vbMvU7x45fNz/RufQM3SRPuEJ+fPQ7/B8FxQYjh41xjHQ1atXe7vRdwZcMmBt/sNv+D90&#10;GTwVzA98hRLaRu5P9qq10PT5wkuvWRXZx9oNm/w7dp2jvjtz937vVzt17e6x0D7pUinJ/Qn5wXPq&#10;M5EhepQte277RHvXEfQFuWKT6AW+DNvGX7Zr20HHa9yGe6ufPnrkmDVq2FjntvszfeP3c2fz7fjI&#10;4aM24r2Rsu+aWuc0VbpzwaZPm+FxzaOPPO59OH6CGCgjPdOu+z96j9ZXwqilu38aN97tMcRh6A3X&#10;3qeYmfgSXBWckwKeFeIsvvM37YZvYGP+G+2JHbKWTV2Nj+w9dNCOnsy2dp06Wu0G+d8vyB/nycGc&#10;Ey429N3hVrZSRUvJSLcZc2Zb5RrVbcHiRb5mYXfNmwIXz8zM5HY+DhTG5vA7AXsABwNfxR9QiK3x&#10;34MGD/GMifvkqL0Tk1OsSo2a9v7Ho3x/t6d7WuXqNfSe8kT/fkr2cVZ1/3bJUite+lbrpRiGtiDO&#10;IWbEXxKvIVNsDxse+tZQl1tWZpbvww8TM+2RXuAzsNsPPxileLGk+4QdKelWq2Zde3vocLW/3ush&#10;uXDMm30H+L2wYe7B/oZ3NbHWrR7x/b3f6CNfcZv85D7d54r6nEGSW2lbu2ad9EDjCqon8f4B5TZN&#10;777H3hrylusBfV/YvHEK/vtVtECQGTqOTWFrAU/mM+SRfwumHLDlv4YpBzz55zDlo6kZjilvStlm&#10;SZkHbMt2jXWmbLfctDW2dUo7m9fvv9jiiH+y+X3+h015o45lxy+RsWg8Wi1fgCn/KtTvF1FJ9B68&#10;kbgllEu550kifn4TjnYpV3wtYcl8umPGQcppXyZeKyh/Rwuo47uEPMR9PXvcDu/defX7pZxs2bmw&#10;D37/yS1//iU+iHgLXxYKPu7a+CLsL/jMbwH6BK3qp0H/ePuoSzP7pNO9NrKF3svX5h6LaFbfhjx6&#10;n017d6Ad2S1iseQDpnz8zGmt26GvEpt26fOKZWxa65iyr0FyUeuf5eTzhBT5eWx7RhiyUjenjF9B&#10;PGwyuzMH8yx9jfiab5s93yzZmhZdYC3Kr7UO9ZL0Hr+19nDthdau2RwbNiDKJk+It1XrUy0mIcOi&#10;YrfamugNtnFrtONQm2KSbXOc3uWXvFbjkSssIeM72562Sjn6RstMTrX0mD2OKadtOOWYcmr8PseU&#10;t6fHX8WU10dt1JoYKY7rfr9nr9Za3qF1MlgfI9ZKlCptnbs+5XjzshUr7bY77tQazE9r/YxM265c&#10;a7dyzfSMLMeXd+7abamab7NPmNfsOd9Y2XKV7Nvvltpcxcd1lNuDM7fv0MV6PP2sYyDgzGDU3HP1&#10;2nVaT6OK1mnuJ163uKaK8cGPDwsH4G8wbtr0rPJB8GEw5OUrV1nZ8hVs1py5dk6+DJwYTHn6lzPt&#10;5sJFbMhQrdupa3M9cGXqXKdefevR84+OVZ/MPuXxLTyTwEPQLbyAccArgb8S7AiOK/lw4KmQG+AK&#10;J0+aIuyivnDJFM89+V6+XAWLHP+FPfRgc48vOW5nxi7lpGXs/ZEf+HnkHMQNXJdcm3UywQfgucF5&#10;gJNB7ABPBZ4V8Qlj2wEnAEMHf2Qjr+ohfPS2OxtbvHABcirw5HOKiw8dzbapwjBSJSdwkopVathw&#10;4aGHlP+Wl4x6dP/jVRyDnAYc5mXlaM8928uxpWM6nxy+S+dudu899/vfiQnbrVzZ8s6rpcGu7Vuo&#10;J9+xsdB24ZN+iBIw5YkTpnjODS5FG0UpJySmJ/fnOxhG8WKlbFP0Fv/OPvIq8i+wnNQdacrxTglT&#10;Kis8+HXH75vde5+1bNFKOYKwV+HGU6dME7Z1q837Zv7Va3AdcBnwMfAosB7yEHALcCnyCTaOY3+n&#10;jl29ntz3uDA5cGMwZrAWx6d0DMf+sedznpdmyhbAi8hDwV/4je/ZGofhbzbGVY4pP0V2jANUUl40&#10;a+48SxS+3UA495caewFXbi88+6QwwSBfMGXOeU24HLgIOS44P3kOeRR4MdjHwQNHbKvkzd9g8jzP&#10;bOFgyPwr3YexDuQR+g1wZXSOEuTkXwr++8W1ALZF7tpWmMcdsvkT0gG5P3tf+XEN2c+GqM3WVLY6&#10;YuRHPnbEvLJGwgSfECYClrIjdadju+g7uogtoD/hb/Q66Cl6A865csUaP+ezP0W6HqP3+AUwVDA/&#10;xk/A28J5fGLLrVs95jbD8dgAPgT/cvbMjxgaY3v4uYBL8nyM4QV+Z/AfCAIfCZax6LvFjvXExSb6&#10;/bHl+4Svo/9gQPiyRsLR8SGhTtgJuv/u8JH2pvZP0Dl9+0dYMeGo2N3+Q8ccb2rY5F4fxzmj6wQb&#10;xebwpcflA/h7pHwWWPphncN1A95DO3IPsA6wUrDY12XHjMM93FzrlwtHwjapE5+MaXXt8gfhH+/Y&#10;3bovPobf2AfmTxtvT9rhfuqtIcPcHyEPfFuI58Fxr2JtsmnaLxTsG44h/Rz8O8aNaGdkDgaKfwgY&#10;MmN5YKDgowE7oy7oALgWY3z0By1bPKL6PeX4MWvygPuFed+s7QFnEF4uPoVCfajHypUrnZON/+e6&#10;gzS2CVbOGCF+ln1s6CXPzrgA9aCNGDPAn+HjwPM4DowIPIg243loX9qQ32k3jgly4XvQcWTB2Br9&#10;zn6NiaMnPDuYPjrEPRmbY/wDXJhrM4aI7wRjvrauPAN9BmMu6AIYFJgU+h6zOdYKa7wCm6Eu3JfP&#10;/LQr/x2S18qKtkKOAZPj+2+50A/9HKaMHdI3PiR9ZPyVvpGxdA1PuI0yRvSg+t/HhBcfkK5j39j6&#10;QMk2T3qELMKGzjEGdkDXYN9DGj/CdvmbPv+//7d/8vEpZMc+Pok9nuraTWM/TRxfZv+B/QfVz86R&#10;/rwlfRonfPgb+aABwj2r27bEJPmm84o3Zil+qij+wQLHOMeOGed6zXp2jPHjy7gWvov4BAwUneOe&#10;IS7h3nAVKYFLxN/gWXAhsTd423Bx4dXecccdV20ULLq+1reJS9pmx0+fslZtHrPH2z9pp3IUS+oa&#10;Z/MUT+szIXm7zf7ma8edp82aaTcULmTRW7c4rlxZHODISOm1CrwI5oLBJ4ezRkF26Da+m/k08IMz&#10;MzN9viEYN/H5eeG/3CdPnVecOCxlK1ayQcKBzyle/+Szz+2WEiXtw9FjbO/BQ34cxx47ecqKFC9h&#10;L6oPwaYXL1rmtjx92kxvM9oNfxzG+II8scc+vfv5GBpjae+9+76P0cVq3BX/giwYU7tNY7Ej3vvA&#10;/QZyr6p4Gd0IPofrIyfG6nt0f1ryuODybXhXI0tPy3A9gN/AGILzRnQ8Mg8clMxdWV5P9tE+YdOj&#10;FZRfSQsEmf3/xpTp16/lKf8lpgxX9Fqe8p5dmfZ9eoZlZWVZ4o4Uy8jaZ/FJsrlt8XYmK872rhph&#10;M3uL6/XGDfbta//TZr5e0WKmvyZj3WOnL4uDJHBDyJFp9qI2Femu/8EX/vb/3GL1t4AMt0r9wG/y&#10;T/kn6bOg/MO2AP4cvQ+6jy2E4nkjwdLPba4snHPNpuMvq3MLuWi4XsHn/2sLKDY+fUKyYR1YrT16&#10;HjwSe72gWJx3bgnHvwRu/FMbx+aX4OOQKXJx2YYfCz7/VQvk24HmlB5NsAFtGtqwNk1sWOvGzlEe&#10;+HATmzn4dTtyYKfOY35vnmUL388+d8p9rZuC+KiXNd6yKybKxg4drGOQhbjMkie2ci43184I5zwv&#10;2wPb00e+z+XvHH3BHUvcR3fm2NLp62zQM1Os873f2GP1FtojNZZbqyobrHW19dayyhp7rkWsjR2o&#10;tYxnn7WotUeFF6Tb+s2bLEprnsRs0/v7xFPemqj1L5TDJmzZbklbki05doelJqbYjsRtmmeQJBw5&#10;VvFOvNZWjrMUbUnpsdbpqY5WUuP9cI53ZmY5jpwiblmq+iSwWDDlchUqWrv2Hfz3ReIHlFfM1+z+&#10;B2zMJ5/amLF/stGKhfl8VzHYR+LxfC0ubFp6pk1STFy+QhXnKQ8T5wnOHBj0ZOWltwoHSxYf4CHl&#10;fw82f9h5yl/Pm2/FFD+279jJPhmn6479xD/HfjrOxim2/OCjjx1DBjMGPz6huPLbRYutTLnyNmHS&#10;ZDtw6LDjzODHcK2bNNU6v2W1hm2jxta775s2cfIUmzl7jtWqU9defPkVOy3uADEeHAp4W8TY1/Jt&#10;mcMGl4K5hegK9kReDteL+bz4U3gk8PrIG8CK16/b4N8nTZwsrpT4FVsktzGfOPYKnrxn91676cab&#10;lZu+7+4U/grrNcDtYC4m3C7mATOvjzm25AvUCSyAOevMBWdeILl6ZGSk1iEZZZ9FTrrKS26unJv8&#10;CS4OedZZtRO51elzwniF5ZB/kXNVFm+ulfjGjyvPgnucnpaueDmffwEWCqYMfwweB9gpuC85O5wd&#10;uDvoP/E3OC3zpJk3yVoVvH+RdTuZR8x7AlkjImBB4TP4pYApr12zwflg4ADce83q9c6FnDxpmtoy&#10;P48nRw95AflU4J7BGYFDB7Z2d5Omjut36dxV2ENrW71KAzY/dFlwhGrVrO3yAMeHp3ZebUO3Bw5Q&#10;UXo6Qfx6jgfr4n4hf+Ae4ABP93jG846AT8Az4Tw4iPBj4Kp99+0Sx9XgHYK5g8vxXPeIjwymQDt+&#10;IXmBW8AbhtO/ZPlqlwv8KuTyhZ4b/B8uebJwv8XLVvkYAOMB8CfBmncLA0GWr7za2/NR8HBwPWRC&#10;zgSOB/4PP4Z6gDtzX54lcvzEq7wbxj7QJ+SF7OB/otvhfToF/bt89C+04JPQe3jHt0snAqb84EMt&#10;rbl8APgyPK6WwnNzZTNnlXs3li62EV8SLGWteJxwu+AjoxNs2MAk8eTHizvPJ3MXsImAYaBjYGzB&#10;VvJ/01x++eL2qgf8fjA9uP/oN+NA4IIdO3QRXiKcR/UAjyQX76lxRfbhRymsfcAaDmHtC/bBU2Zu&#10;NTqJ/2CsCv8B55a1LpYvWyEb1vsyhZ+DaS+XrTB2Ai7EvAM4Z3BT4YwyBwObZh4C9g2eQ/8EH7m8&#10;6l3olhKWJuxwrzDeJsK84Tx+rvYYL5tlHgjzB8aKMzhJ1/9q3rcaxztjXcR9vNY3wV8D48A/YWtg&#10;QGCYjD3RDmDEzSUfeNW0HfYJnomPgF8LVgm+i+/Dz9BuHI//AfegffFD+A/w3YkTJvn6D8yjxnbD&#10;3HLaDiw3jD2CL4HD07+wdjzr6/h6E0nJzs1jHgUYO3XC74Mpgx3zPUd9B59s+E0+eS7mq9x1Z0Of&#10;c866SWHuDnN6qQu8xLDOEDJj7JRPcGfGCXh3GmMK3Jc+BowHbAad4B69XnjZ57DQPnx/X2Mj+Frk&#10;xvge58FFpt3A4Bg/wN+iW2zoMO3IJ+3Fht7O0Tgd2BJ6WEl8frB0+iBsAfwX7B79ATMaHDHUfTzX&#10;pq8AcwY7xpfDI+VaA/pHOEaFrA4J9wKjh+dNfdF3+oRCN9/i/co8xUbUgTrRXyA/+nLmyYexAeSW&#10;H5sqopTO/9YLOvNzmDJxzbHsk9ZYfSxzexhLz1HQA0eZuQT0kx1ld/XlB9IVXzD+zpwEbBsfeVwc&#10;ZPQBnYavWlR+gHEgvhPrwGll3OIP3cTJle4xv+B87oWrY/DEH71eeFF6UslxQ3T1zb79ZKtVHENm&#10;fhRYMpxV5k4dO3rc9fmLyAmuJ+hZX803YtyZcRV0EQyZWAGdI+bCJ3i8IB/NWDu+mvGNWTNnu91h&#10;33+N347+gCeznhXcYHDcMGZHvNtA39MyxQE5fMhq1K1jz77Yy06IN5Mnn5yrc8GVz11Q7iObRhOn&#10;zvzSSpYtYz2efcbuf7i5uBk9r+Jd6ClzSrgXBewr+HZ4EKwvFtayAQNjTQ34I2DJXJstaUeqVatV&#10;2zFkvu8/LF98bzMroxyk8T332mt9+jrOvHz1GqtQRe/TkO3T/jPkn4nFGEukfbBT5IR9Mg9h4YJF&#10;wvKT3b/g3xre1cQxevwIvAlkhl+lT0IezNsY9va78kWX3J7BmLv/oac4CQvt24WL3ZfQ3xUvVkox&#10;1zzpymX5Ib0D5fY7fS7iiePZ8l0PyldUtVEfj1afNF31+pP8xucaK5iqus30cQb6JGw9bHrkgvIr&#10;aYEgs4CrYWvEy2H7e3nKgaMcMOWw5kXAlMO6FwFTzsrKsszMTAuYMtyQbVpbID1zryVsV26fGGdn&#10;v4+3iylTbPl7Ne2rV6+zFf2vs8m9StuMIa0t53C8nbp0wXKvgCjLH8oo5H7cNvwPvshO8v/DOvO0&#10;ndfG3/qB3+Qz80/SZ0H5h2+BoPvoPLH51XhFuJic509ul9WvXFG/4gk+ST4bHS4dXkH5O1sAQ8Qm&#10;2SSDK2pn1ki/BI4Z9v/cZ/56XcRdFD7xZWz8Hfp0/7Hgvz9rgfy4XZzB87ts4OON7KPODzmm/GGb&#10;ZrZ0eH+7nLxZIhBvK++E3KTwYflPIf/6WzJTDCHCrNvB9rUrbNjrr+hvfKzw/FzGBTR3jD5Gh0qq&#10;4jvpNuc5T18Qp1zxFahIuv3Z/YqB95hlRJlNHHbKetwfZS2qLLbWVaOsfYNYe7jSKnukzkLr1vxb&#10;e/uN1TZ7RoJFbczQ2hdxtm7zRtsYF+085c1xsZ53botNsZS4VNu+NcUSY+ItRfPG0pO3Wcr2rYp3&#10;hCenbrXktFjblqZ39HXtYEWKFrOVitHg8LL+RbwwaDjKYMpgzdffeJN1697DcVr4zKwpwb7KVav5&#10;OhZFi5VyDnJpxcE33FjYhohrBf8VTLm4clUw5I7iWT6lmJz52QmK7Yooboe/zJxteMqHjhz1OnBd&#10;MOKatev4J+tUFBUfAf4ya1x8NGq0Y8lHNR8bDDmsfTF77lfOUYanDFbMBi4+WHwHsOWGjZtYtRo1&#10;HR8HEwdjhucMTwB+HPgEa9OGuJxP1pmDp8zaF/hL8nP4yazPRn7uNof5amOuOHkDay7wnVi/bJly&#10;/h3eArn3O8OG+7y4f7nueuWT4919rlyxynnPXbt29bXoeOcCuTnr1zVp0sTXbSQeZz23IkWK+PoX&#10;4Mtg0KxHB+f65iLF7RlxKODTtRT/rZHmRh8UBgE/mXwKTDkfV9a78qSQ25UvFZVcbr9La+7+wL+g&#10;zrh0PsmJwSCZ6wc+8mKvVxwTSRf/HPwZDIpjidmrVqnmbUR9mPtMnagrn+DirFcY+pnwGXxVwJSX&#10;aF0OsAB4InBD4BwGXi33BzMgz4PPR9cT8C24atSXDb4tmDJ5HHyhjh06OVfIuyj9/u7w9xzzj964&#10;SXX/8TyuAR4LTgDHhdxyQP8IxxcCpsz1qQdzsakj+8Nv4APgRHCZyGngs5AP8h0cCDyE/AWeGvvB&#10;eslRwXDIU1gb5pE2Wt9WzwW3HP74KI3PwE1GltniIrLBX4az3F0caNY6yVJ7kTu/quOKFC529frg&#10;WzffVMTxHvAp6g63FIyIObR8B4uCn3eTbBVuN5gdMmP8hPESdD68Kz3ISq1cUH5hLUD/hS6z9gXz&#10;PfCtB8XBg6M8WFxWcOP5yqXBm1Nlu6x1ETBl1sFYrzEMcmfwL7A1bB7dRIfY0FfGV9D9sBbDlpg4&#10;13MwMXTpWhsED4H3BScZzic4IWMr4HPk3xyPfbH2BWMs5O/sCwVuG+99i4iIcJ+BD2bt21KlSvn7&#10;qkL8yvFglY5ZLvzOrwH2jc+Ag8/YF3MDGFsBU8Ym4ZtyL+ZAYAvce5H6H9plmbDTdh26+NpA2CBz&#10;5eE7FilWyirILxRX/bHLsrJv/OZ1wq7btu/s9heh6/Kc4Nf+LLpH8A18p33gbWP3jNPhC8Ax4L6F&#10;tsNP0B7wmOFw43+QC9xY5o+ARzPWxtgQto2906ZgoKy3RL/AGk3wtlkTOT+uUVurz6IEG2atU7jD&#10;rI9Gvsn7rPr07uvYCvKmjfCvkeMnuj6AhfIMoV8IfhefyjPCNafPa9y4sXMT6UcpyA3fji9ZvXq1&#10;7wt14QtrnLKOE2u1gdnA5wUrh4cZ/DX35dlpL/Bc6oDugOOC3bJeErqFzgbdRa+oI/g8/g28B9kH&#10;X8vf7AejQ58ZowSLps8BS4SbDMcYeYD/wxuFf8yYRLg2+v2//9c/u8ypM7YDxxrcn/EM6g2vGn/P&#10;scgTPAtMGdlxDnbFfdEbxmTB12mv0D/SViFuD/GIN+Jv9D/099/ClIlz7pDPYSwoR2MxxDvsYyPm&#10;od+sobGwHdKlIxrjgacMpsx8DWSGLaL7yBw5gSmzD18GjkxfjbzQKcYg0MdgD5z/dI+e0oXSkneO&#10;xqjXu1082a69xhMWKW45ZEsWL/V1KsCXM3dl+VgKMSBjJGDI2DrjIOghPha9YjyEOjBejd4QX6A7&#10;xCroMnz5woWKOPeAdYgp6A34cijoFLxhcF7GKliDGdtjnXTWU75Tcwt27dmttfIyrFzlSvbS65o7&#10;onxfTeFbjnAB1sAI36d8OcOq16lt9e+8w9fA+Dwy0m+FjNBbxgRZgz5wpEM9uDcxLjwJMLLMzPw1&#10;3CM0Lg+mDCeZtS+2xCdYKfFARn3yqe+Dk5OemWVvCHt+sEVLu+2uhr4WButhwFN+Qz6e9qetaDNk&#10;h5zwt/hI7Awfga8k7sG/YJccw5gZtg12zzUYc0fO9BH8ju1zPGOCzEVhQwbEovgc/B9jlac1tsj5&#10;ffu8Kb+td1ukpjs3+b5m9+v4SupT60hWFSSzam7v/I3cwJs5D38dttBeBZ+//BYIMgtxCbYW8GQ+&#10;8d3YBBv6z8a4IbbB9nPrKYMnB0z5r3GUwZOvxZQZL8rKynK7SlUevy0z0/PfjO07bHfGTtuVlmpp&#10;2/UepfRkO675zCtG97IJPcra5ohbbcZz/2KzBpS3fXEThFeInyOUQ4xExy3kHZVXa5O/w+fJvbjO&#10;/ghk5GmHfnBF1sfV3/V3QfmHbgH0H90PnyF+yX9oOTZ04ie2S+psr+Bcf/j9spTr8hXmtLCvoPy9&#10;LUD7ntXco/PnwZHpX35sa29zvv/khtx+uoTY9KeP+O3+gi3YlRw7tTfRXnz0HhvYoYW90bKpzYh4&#10;zfbtSdVvvNvlhPwkMZr6B/e14tFclpwuKl/TPBGTHWTGx9qIgf11uADiyxrn+wFTPn9R75XnTMnu&#10;omyP7S9N7KLW12INzDxdMvec8LzdJ23pnGjr89Rca1Vznj1Qeol1qfW9PVk1/31+j9deZa8+GWNf&#10;jNxnyxeetOgN+2zD5q1aNzheGEGcbVgXZzHRKbY9YaelJKZbQqzW6N+2VWtsxlpSSrR4j5stSdv2&#10;1FhLTIm1Dp07Om8XDu/cr78xeMhsi5cus+8WL7EZWk+T9ZZ7vfSy3gWYaPMWLHS8974HHvTfvxIv&#10;EmyY9ZE/FB+gqmJkcC74yKxzAWbJ/OB6yv8+FabFustsrCPbr3+ENVQcDecZPHtrXLxVVaz4ZIeO&#10;vu7xV8JWWdMCvPv9Dz+yG28uZCM/+NAOirvAOsuCU2z+wm+NtTm+nDXbcWmw6SPinRwXb4W2Bzfe&#10;o/6XdYeXLl/h67eBLbOWB9dBHszZIx8HUyYWoL+n76ePhjvMu8Qp2BJzesGU4c2xht0ZcabhSYS1&#10;L6I2bPRrgjEXvaWY4tONwmRyfN1E1vtdvGiJY5vwk1h3mTXXwGPDe424D745IiLC4E7zTkL4e2At&#10;cMHWrFnj6+GvXLnS373N87M24OviuRzVmgrPCf+tLTwCXIR1BpkDCleZ3Ipcis8k4SxgJMz9RHZg&#10;LIE3x1xB1q4kT4ajRd3h8YJxwM0iH2fOM5gC3MDq1WpY//79bfXq1b52MutqgrvzLiMwSrjKoa8J&#10;nwHjCJgyORRyYH1VcnkwZvIAYnzWN2ZNS+oDj424JrhH8nVyLsYF4ATCQyaPi9qgtT3r1LO5c77y&#10;2J5nQD6s07FcvEZwuOwTJ50jyH3JR8gV4Phmi9cEFsV3zkO2cA+5PjwVchW4evBSOJf7w9GEg75F&#10;a5KDH5Abgj2npe70OoNxgHHB8WQN5cXi1q9ds9b5azWF4XUTPwZO1Wpx7pDLaPHp7hVmMkDtj7zY&#10;WPviWfH2WAOSvBlMGdn2fXOg50Xkwl/N/crngIJvgYtQP+pP+yK/sG4o7UqOxXfqzPsVeCcV7/KD&#10;uwSXEZ1z/4hCFpRfZAt4LCddfkDzs+ElgykvFa7FHJB10rUT2flr3bPeBb4YrjJ/w1OG0wyeCucY&#10;7I51DjZp7Xn8wPp1652jDH4RuKtw+uHUMi8YLANfkM/DzV+LFDvALsH94GoynoFuwRfjOp2lv2Aw&#10;2M3/Ze9OoPwuqj2Bn5kzc86c92bmuDxBZBOfqPieIihLBFFEfKLIGrZAArLvCAgoSKIYBRGRp6hA&#10;QgDZZA8gKFlZsna27uxrN2ETMIBKkBCWmvup7tv86BeiiINE+tenun7/+tWvqn5Vt27d+tatW+bo&#10;8Dth0rBn23odnMPeaGdD5DwNpmwNzRpHhuEfzoiyFgK/0U/tbdBn7YGGKVvvgr1YL9If4Zb6g/LA&#10;BOiaPbM8+nGE6V+DQ+eVXvL8RR3BOx8onw0c1176McH7psTenzFhl+nuqFN7BmBX/QPnoe8I04D3&#10;WIfDJ/Q739jJl8KGf/BkOCWs/qDQab7rN6PqXmv5p962dScYKT05+P1jsVYKM6KXiOdsvdU2UU/P&#10;1nTkddSRx1aePHbM2MpHnA04dOjQepaVvQap74poc27rXh+3zodXox37Ezb96Mdq22sj+nvaCPYC&#10;j4G5+KbcP67+3NOf1tbwNmt3+D3c6vywqeHSPtZcjZ3XX399tdUkPOfWsG1jgzJL03fCcGDHuf9E&#10;OD1leqK5P0WenTZ+lgcu117t7rMvwo4I7Mj4YExgrwDPtc6Azxqn0DSdRXyQzdzOcfuZihHClH0L&#10;fMieI2MbHUX69vRH0RFMXx+A+RkDvHNjyCbDbxle81AeZeaMn9oPf/Vbn9Ju0qK3j1bpQxsP2FO2&#10;NqJOXMlz1VUvnlyrpNLT6jDlHCPpKeub9meRfZ6IcTnEh7h/rgwIfQbjJrnIPi3rQ4NC92FF0Hdn&#10;X41zISMuHBE2qQ31BTSAnozb6Gi9dTeMNvtpbVe0pq/b67b7bnsEHrl10M7TgTmfE5jjJpU3aX9y&#10;HveTH19YccX2JR31fTIJmy30YsWjYwuntNaFnu0TIe9Y/8Lb9MvfhExufB85YmTlxfZjOXcDpuRK&#10;Gcs9XQRXnjOIL3B9+vSpdo/ZeuuzzTZl5ry55bEnnijb7fDZsttecc6IdwP/ejrmo+wXP7U87Gp1&#10;4cxXX39dWf99G5Uhl19Wzjr7e2WnsNWc+shstDk7b88996yyM36dWJpysH1Bjk0sjE7z108/I3Cs&#10;kMdiHJDvzLnzyvobBd4/7LL6G9YMc14e+z6WhZw+edr0MnLs2PLNsMNMd5ntC7aw8XntRlbEt+zX&#10;vD3mKmQwYdrNmg/epR8a96yxW+ezLwFf62jvqBi//QP4UY4Z6MCam3ESvyEn6sPywK/xDO1HZ2Tr&#10;rfpEu8wO2llZeaM1P3MAZZkwfkLoS0yPseeOoKudQy/d/pNltc/r99n31VXv9eavgWyzlEv0vb8l&#10;psyWaeooO58v9ZObdpRTR7knpty2ZEk3prxkXpyTtDDOZp83u8yfPaNiyq3XfLsMPXijMvHMDcu1&#10;x7y9XP31jcroa0+Lfh/2s3ox5Tc/8f2dS4jWObKefqAPoH1h7uHDq3OVYWKaDRepdP3+O3/cP0T2&#10;MZ5YJG/Ub70PIWdF2Laqwg6BZ5Wu01aVttWe5FD3vdefr4E6hgemXP4Q6+D77lQG7v/lcvWZoW8c&#10;erzlxVh7XvFUJBLzzvCfD3w5kMbyhxVhj/zZ0F2GKQdmXJ7+Q5kyakT58Xe/E9GXVUw5HgTcvDJk&#10;2dBsjn5GNtNbao+Jf8+HvFEBUV0qfpvXrohiRPTy3O+jOA+W0nJ7nHt0/FPlwK1byxfXm1r22Hhm&#10;2fNDbWXnTe4su3zimnLk3reUH509rtxy49TQUW4LzHRenMU0t0wY1xo486zSOjX0lGfMr5hyW9uU&#10;wHinlJlzJoSO6qSQISfFHrOpYSdtatl3//3Kf/8f/7PqHL/tHe8sG4Y8x14E3WDOPcx27333K/MW&#10;LAwd5wUVA/7ElltV+8vO51sSelj3h6x+5VW/LB8OrIotjIdDp9S+/nevs345JuaGH4p52eiYW7G9&#10;/FjMu08/Y1C19fnxmOPttseeJc8DpJf8xdBHgPeqLzYuYMRsYXwo9rrdHXNDti2c4Qc/vu1Xd9Ty&#10;wZ7ZXBbfmX50lE88+WtlTMwppQNj9qxtVuyvjrKfOehbFZemV0I3eO211642KODJOZ9rb2+vel3n&#10;nntupBDtFLySjQd6Rebn9epii0MuGVrnESNHjIp5wEsVw4Qps6+sW3e0O6cndDhiDg7bvOBH/1nj&#10;HXLwoXUPMtlAv9V/0SUc295AunvyPeCAA6oOCBmjecHJ3x66GVdE3dPPOTfmvDDm0aH7Yq5FR4d/&#10;e2AtR4StU3Mq9hRyTuUsRfMm82l4EPnZHB6Gy7anssMz7BffdptP1zkPvTmyOWyIHsZee+1Vi2RM&#10;yct53bDytrY4WyX4kiv95E+JKbOPKQ/zdlinM3BgHDmnujX2mdPzohtp/pc6k+Zi9tinbrh9hwP6&#10;H1jLfMLxXw19wP51vucbJoyfWHX6zg0bGOR9bSScM480Z2Pnw2928+ih5PP04TswifwNc0/7fViz&#10;cHMMOpn2sfoe9eTcJ3OYLHe+D/9ib5ztEm0Ev7IHn47y5rEGMxzuFOHPBTu3757+ORuv5sZsX9BL&#10;/2aUXVlhWtKVhzpSn3xh1gTMkehUG2bobsLV6F3XskTR8zruuOMqhkdG1RfQXu/15qwBfAId7xqY&#10;mjU65+4NDJp8f8x/6SGb6j4duAf7ySdEW8OUPxl9mL2basc7+i/szZlv9DDRgv7Pt8cXrgFHyTDh&#10;zs8UTpe10k6E5Xv4RepqJq3Tx6WLp0+lHXE+XgJDrWl0Va/90PTY2ALKy5lzMOXLLrusW67BP9K2&#10;gnUjacBqYd18tA9fZHsXr8LL4DW+Q5+F99EdhtckpmxvAD5qD4c+Z/3G+s7EWI9Jm0Erou+MC0yQ&#10;fZqvnzGo8lZYPd4Ev8x64NN1g4nSd1QX9JBPOvGUWjZ8hF0a8fBcOor2ftjvkPitctLDVU/ah50G&#10;eznwEd8EN/c+h6/SP9xwww2rDQW/6UDhx83+a/8L3eFRo8JeSNCOseTT232m6k3DtujvKQ+9SW3M&#10;doP0YWd8GApead1MPLq5bNbDjc4+++yKXeUZanAjutP2u+e4YO1AeYxtxlD2HqwHwny0CT3s/CZ8&#10;Cs3QI6T/jq/mPvaMoz3FUya627B78fyGAytvs/zWQ6SXOuvwae+hDeONcUZ836b94FD79xtQ8eC0&#10;fY3G0VOzrFke9CQefWvpwa60PazcuGFcUF5O2bX1104+pWLv06dPj8Ys3Wet1R+9/2oN6O+rw5SN&#10;g/psrqc7t9pvzthJ3rHOztaXdVhrQW+LPTr2AVXZO8K0IdoxVttjRLYxduu31ns81+e0vbUh7Zfr&#10;ts5scJbGgQMO6sKlB1XdVHaT7Z9KeQOmbF8QzJEddJgyOrX+huZgxfq3NQ/jMwzZGM6uAx3ZXPdX&#10;LuVRxs03+3g56qijKn6sb2Vf07/pSrh23HHHaj+dXCuc3GVNh47CZh//eJy9Mr/it/0OHFDWfe+G&#10;FUOOGil0lPlDr7i8DBr8nfL4U0+WG28dXtbbKM6dmzC+PPDbR2L/4CZVbyD5jDP46Fy0trbKupv/&#10;2MNAR8Jz5cInNttss4opy4Oowk9M+dzzf1R+H2uYC9s7ymlnfLNMi72Tnj8ZOhz8R2NO4Iy+s7rW&#10;Cu2h0zb6tjrTPupI/8MP8BfymHD7Qawz2n9H9rWGpO3Fx1ud0WnMsp6qXfAJeLW0pWd8kQ6nL3tP&#10;ew7+znfrGX1kfvsvvnPW4KqPPGN61EXESTd3zrxKHwPPHFTf0ybpIlbvtYbUQLYZ2sejjLv6X7rX&#10;q6fcxJTT7gU8+dUw5fb29rrnlo7yuHBzF8VZPPMWlPtnTy8PLZoW41DgA63zyqLWhWXqDXeVC/tv&#10;V+46bqNyxylrl5tP/1/lmnO2L797cHzUfuyhqn9dNmmCdoOcO12wnspbg5jjqyOuDsDv7G8R3Enn&#10;4fVeb70a0Cfsz0cVq3Mror+sCIGJo3NpXTHjB4n1Xq+nBqIPOmdrZdSxtlgR+3/oYKrXv8TVPtyV&#10;f/I4fvI4fu+16hpQT2yNPLPsgdJ/lx3L8fuHXcnBA0vrncPL7Zf+PHSBB5df33x16DwNDcxuSLni&#10;usvi/Kwryw3hfnXzteXOG68u1w8bWi4MzPFHsef0d/C+FDK6eC6+uyLO7eNX91Ls8eqyk/3SizFX&#10;i54Ef06B45mQV1aGrOJoxgfmPlXuuHJCObbvZWXAp0eUPT82uvT9aNhY/uCEsvP77yv9t5hdTu/f&#10;Wn75syVl1C0PlynjHitTJi8u41smx3r+pDKlbUKZPLUl7CfMLDOnLywz4lnblHDTFpSZgTezcUEn&#10;GG681z77li99eZey6+57hO5BrKGHPQr3e+61d7VBsctuu1eclp3iM84cWG0qs2/MVgb8lh6wND7w&#10;oU2qjjP9YOfkOT/vU5/+TPn8F3aqeLQz99isuP2OO8uH//0j9bn8pMHWBn3oj4Y9tUuGXlp/w43v&#10;uW9cLQ97GDBt/ULcpQ8+VM/1g31fetnlFXtmE8P5fcqz5dZ9yhFHHR16yg/Xc/1gzWxliH/KaV8P&#10;Hean65wWnmvP3qBBg6psji7sO5o4cWLFM+jcusydYRn0OOlfGedh0nRT6BuR753xTJ5MPeXJk1qy&#10;aUO36QcV14Q1//C882v4kUccVefi5uB5mXs7q4/tObYn6fA5X8Ucnc3inLeTLU786knVpsfi9vZa&#10;L78J/RX2or960sllQcgUeAmewnaJep05e07VCf/4FluW7//gvFqGn//sosA0dg8dqsn192OPPh77&#10;hTeMfe+xvtIlI7RMbql6wOuvt0FgCV+q4StDx175zSHouioXeQoeaV813TV1lFhy+smTElMecdfI&#10;qLMYUSIvetvrvme9mM+bU11V65INanO2/fbtF/P1B6sc/vQfl4eeycU1njqmd7zlFluFXt+htU2E&#10;eWfsmLtjbvh87EdeGvNDdo13CFxsUs1LO8l7i09sWfbqu3fgAZ242vHHnVDD7GE0J6RjxAaiM1fo&#10;ocBBzBP9ZtNEXn4r/9L7H6j6J/RQ2DwRdvVV19R2/+mFP6u2T4Q9sezJ0Dc8us4txk2YUNuO7XI2&#10;Xrbq88liH4B1FmOCsyWt5/TZZtvav9hxeTh0QbXrGad/s6ZhXitdzvyG/hS8UdmVz/5L7UzXThxn&#10;1NOrapk8peqJkovpmKM5c1R4cu/15q4BfEob9917n7pOhs/hs2zfp+yAfvDp/9jpi5Wetv7kNpXn&#10;s0VvvZNdd7Rh34Q+pU+0L+moazP6z8wYI9BLPUsvaPzXd/6m4pD2beN97EY6J8r+bn1B/8M/0KA+&#10;MW3q9MBD3hP2HM6MPvpUpUu6WbBM9O8eX6VTB2OEKdOfc6HJsWPHVps67A/ZF+IyVxs+fHhdi6Pz&#10;pXx8a3XsVPpNp/rW4bcFFvDeui+EfVN1pRz4hL7dud/gpVoPxhvnCuhneOaVV19d7SQN/t7Zda1S&#10;fRqL2P9kb+iukSNrHevvm370Y5V/2KvQmfefar9c611rhw5iW+imzQhs+FP1/NAnY3waNXJ0rJ19&#10;pD5TJmnAZtUdXqXe4A6f7LNNYEvrhg7tbmFDxzmgK0Kn94KKS/lO9Y/v0V+yrud8Q/sLVnWpM5iy&#10;fe8wZfiSSzvSpdNG7APRuXs8bPwbD5S5rbWz/eliGrPoX7INqpzi4CN4Bbv5zpSVRx0Xn3mmfCl0&#10;GLfffvtqvyTxZHba8RjhTz75ZKUTep2f2na7Wh/qj0MXJ5/0tWrPyHln6s15Z2wbOZdRHGXC95QB&#10;rQrDm2+/7Ve1joyN4ljvU96zvv2d+r6xOd+F8aXNJPxae6gD6dr3YkzXP4w70v/u4O/VtPURv/FX&#10;ebLpzc8w7Utv0e+Ho1+iP3vfc4xVHjRIV1HbOWPblZhg/RH/rA281S/ywqthytrW/r/wqkxJJ8H5&#10;y+33L61h5NCzBn+39uULfvyTGqZ///P/+b91vx0eoY0499b9ySD6gDD90nm/7h9/7PGwvXtMlU/0&#10;a2HaUX+wX8t5zPouGwjbferTlY+K0xlvZcUc0duSxe3BT5fX8dh7xuC0n4BO9HnyD7u75KIZ02fU&#10;ch1+2BF1P5T+IE1yBZr6+c9/XnkiOsm5n/u8yGH0h/FTfBYfhTNb18Fvl3R0hIzxXBk6bFjolGxU&#10;hsXZCsuiby4Pvnx/yMafjr66Q8R/LOS74bfdFrodoTMd/FGdDxw4sBx00EFV9pO3szToQlhLohOt&#10;33ODBg2q+Vn7gimTudlKw4/piLBV55wUexKNUc5QcRY3Gd++QjYy6JbIk3OOijbED9WFPoZPsieh&#10;PvVv4eQ//fgrBx1cxzdhZCb1hm+fdOLJtd+SlzzTZ9mmwOfQgfrHY/FIfV8cDp/Iez5e7FvQz6KF&#10;i+szeyO07zFHH1vHSePrgw88FLoSV8Q+vPdX+da76i1dpN57rSE1kG32/wNTNpd6NUzZXDF1/VNP&#10;uaOjo7S3v4wp37t4cWED49GgxSWhU7Z0fkvFlMfPCNtes5aUBb+ZUIYe9vlyyyFrlzEDY5/vyf+t&#10;nP/VTeIMpltCVS7mbPWvF1NeQ0jxDS8m2ncZm+ET5Mu8XohncOLVuecj8spgfhVPDt/vDKv7+TOx&#10;Xv+110A0TRNDdm+4Mm42ffercmQq7QuvwduaV8/fzWe99531lpjyt048stx++UXljsCSr7/g3HLL&#10;xT8pI355Rbnm0gsDHxxSLhry4/LTS38S5/XEuXE/+2G5+CfnlauHXFiuHXJx+EPKXTGXioYgZEbV&#10;xjw1jFnAkJfHmYuBEMfZxnEmWLiXe0/0oMCz2WCmo/587C17buWKwJcjKFyoQ5c/PhLr8iGeTP1V&#10;2IM96qGyx6ajyp4fua/027ytfHnjcWWnje4u+217Szm23xXlwrNHl1F3LCyTJy4sE6a0lElTJ5aW&#10;1vEVU54ypa3iyNMnLerGlNumz6u2LOAPcN9fXHV1xWthu5OnTK24I/yWjPcva61d5fTF7R0Vq713&#10;3Piy3We2L/SX99v/gGqbGAa91rvXqTYqyH4LFy8JufOass6665W113lPOeHEk6ruMf1j2Id8YMTs&#10;WcBBzOWtrYybMLHaa2YD48ijj6myJHvI8Gfn9JEzneV3wIADq+70Zz67Qz3Xb4cdP18x7X4H9C9w&#10;Vdj31049reYtLmyA3jLMDuYK79ZbyPIwUPZk7cXbd999S//+/ct+++1XnGX/rne9q1tmJyObj9P1&#10;ouMh7mGHHl4O2L9/nXeQU+nDmmfSnzN/gDHDV6Lh6zzZHNV8ITGcIw4/smy33XZVfmjOH+n5wmrp&#10;UCe/tm9www03rPI6Wf7QQw8NfbINynfPPqd+CyydPelvnPHN+t0wfuccsvPBRvXJp5xan8Mu2cQ+&#10;97wfduNCZOidvvDFWu75sbYN8/nWoG/Xb8ny06n653/636HHsVedO8FbZ8+aUzECdfKtb32r2vM0&#10;/6vnZ40cGTUcY0XwpqbfE1Mm96sfMjfsBDZlXnXp0GEV44Jz0fFhg85eT/g9PMq3+62+YVvmccce&#10;c1x9x7wLBk3Ghz2bA8AazA3oM5svmL/BIpzNPXLEqFoGcwNYOuxin733renRLdfO4imbtOAH8AFz&#10;Axg7vOO0U78eNi52qu1urmJeo+zi2hvrm5Tb2oLf5hsV64rKQfvWTtC5PnPgV2IOFHMtNIrvw4/h&#10;gp6Zc+lHwk/52qkV9/C9cD/1KE++sUFZzbG0r/Nhsp5h6eoCvnbWWWcV9Ob8HvRlL72rJ75RA3v/&#10;vWlqwLivfffou1fom32i7htxnurFQ4bWfp70wyY+HHTk6DF1vSLt/qAtc1x4nnk0DA6+B6PTt2Al&#10;6GXe3PkV7+y33/5hT71vpW+0CwOlmwfjwyNgdnieub31E7Rp3QLWC/+QFmeOLk9YHd4Jk+jXr1/1&#10;8RE2gfEMWAQ9ZTioNapDDjmk2urce++96zocOw7j7htfeRFfPjdcf2P9LR+4EJ4G24UH6Ie+Ud6+&#10;SRx9VD04b1bdWYeDbwjbfc++1e6TPTp4pXpbb4MN67qn5/qsPue7Ydd4EdwVfqEe7JnQF/GmxNDl&#10;CXdSL+xt4mUweLimsUB7cspFz22DWNuD7ea5XvAo9Zb4vfNfd95557LWWmt1n4eHLowZufc9ilp/&#10;s9uEL7OzkH0bdit9dXTeD35Y60R5tRfeptx4JX4mX3VnzISlZRmMi9rLGQDwK2eAKQOcWXvCmk88&#10;8cRyzjnn1LHCmMpehguPgmXj7f0PGFDpyfiC38pbHtYD1Rt9P3SKf8OF0Kq4+Bi+K470rNcpM5x8&#10;j933rHuC8HI0PWigsxrt4XihroUYi7Ud7FC7JLbnuTVD9m9h+zBE9KO98FL9RvxsL3l7zoc/Wxc1&#10;JogjzFihz9jXY83SGGDsMc6wZ6X+zM3ySllAPb7Vrz+HKeuL5EI6AwcdfEiVB62hnxG6D8ZReg50&#10;IsSBMduzpq9bVycfoD9YIrpCS7B+7ard9FFrJ2gq25GcZ9w03sMLYZNoBF9DA2SQz+8Y9twCz/FO&#10;yk9oB1/Itadhl15W6dm6DZoUD19SDnRObvE+RwcWPSsLHqN/6I+VNyxbVkkk14n07ZSx8IBdd921&#10;ntPXpCM4NP5Jpnzw4YejTp6K+vlTnJcd/DLssx959NEhy59fto/ndJEvuuSSyhNvvPnm4InvK/eO&#10;Gxf87/ly77331vNArIuw32ZtBJ5M/4ENDOdb4+9+22tnHcllTwpMe/vPfLaucWq3/fsPqHsW2dpz&#10;9jT+am8h+d3+Sf73zvl+5b/alBxP3s5+N3rUmNrH8FY8WTvgq37by6Z+8VX9Ei9Qn3f9ZkSte3VM&#10;9tNPPcvxULg1U32e/NvkD9LyjjjGAfxa25Gfs98fd+zxlYccdOBX6votHg/3Nu4l/9DH0zXbqPf+&#10;zV0D2WZ/DaaMv+ubZBxrPPqFvsM1bSm/mu0L80J4Mte0e2E/QOuSjnJv6OTPC1nm8Tij79EFreW3&#10;iyeF/cs55b5Z95cZUx8pM0YsLZcef3S55eity3VHBq48+J3lslPeV2762YBgWHODpP8YlR+nR8V+&#10;bPz1+aDxFTEm2rMVI1o8eSl8CAdk0PwuXMw9a2Qv9F5v2Rqo9BJf30UVr9nvJZ/XSTqNbqguX6sz&#10;nvVer6cGgiOujP3iz3W5leYbcR+6xdwLLwRPDfvJ3PMvxlyz6V6I38FzwyDyK92LgemE67YnE5w3&#10;IoTr2cvi3bDSjEN3P4tJUcwqq4xhvSegpNADivnxg8+UO6+bWo7Z8+qyw/t+WXYJTHm/Te4ve23c&#10;Vvp9eFLZb7O7ytf7TSk3XbysTB67vLSM+23oHc4JjLatTJzSWlqmzi5Tp4V9jJbZIbfeH7JTW+hC&#10;tZd99ulf9XbZlGAXYkGMQ87hmz13Xr2fGPqpzrQj73kunBsb9iXpg3gG52JP4rzzf1T1lukWLG7v&#10;qJgyHWW477DLr6j2KmBhdJVhzvRGyIVHH3tc1Z+FRbNfoSzwUHI/3bHtd/hctX2RtpKvuPKqqptH&#10;D3mbT21XcZLPfm7Heg93kxdZ1LcMDLtrykAmfdfa7676n3Sa2c6A07Gr2N7eXvFhdunMielQfTFk&#10;a1gv+57XXHNN1Rcy77st9DTofIjjWeq+wi7oHE2dMi3kzGeqDgIsko1SfdQclT/s0mF1rnz9dTfU&#10;eOTQgw8+uFsvNGVudjHh2mSEnCPQ8Ro8eHDFv9/+9rfXspoLWdfzvfBk/GNRvEM3Ub3Rye6zzbbl&#10;2ONPqLoo4ixcvLjqn8Oe2CJlw/L6sEdt/g1Huj/0Y+nt0ruhy6fc8OP2JR11TgNHShty5kJwH/MG&#10;NqnNE5wzTp8758PpR9G69eN8E502+bAzJw+OLh7sU33Ch8jt6o5dYOHmcubr5uf0gR4KWvMeHaJ+&#10;gXmZeymb96a0TK0YmDmYdhbvl9deV8NgCc5HYn8Z7k8PznPpie/MbvMD5YBb0DuDGcGL6FvSX5EP&#10;3SbzR/iAuYj5JrxjSdC39Mx3lOWBWOMQDqfZ6L3vq2sQMJxlv1vW3W7War6862613W646eaKGWtP&#10;64zmy5f/4spiLeeY444PnaFlFXO+5OIhYW/xiJgHL6j5yUu+ypYY87zor74zMULfqj7UDyxlgw02&#10;qLidtZQxY8ZU/Amt51qGduu93nw1oF/BPtgK4qybveNf3lXX68zH7X3S35fG/AMvMB/HC2GlsBW0&#10;pb/Nmjmr6t+ZR5tno/thl15Wn6GlsWPG1vUZ+vywOzjADp/9XOUF+J/9BOiJXXF6Y7BAOJ3+pV8I&#10;o5eX82x9AyYCrzHnx2fpzfF32mmnctFFF1V+iAbZ+IaZsgkqDgzE7z59+lQ+fHeseaqDe2M86hf9&#10;f/gtt1b6xzPojt5y8/BaVhiePmttCtaLx/k29oLV0VXXXFttOs2Os67ASfobrMX4AXuyrmqdkz3/&#10;h0IvWN2pY/yR/WP9UL3ARmFM1uPmzplb81gaOpPwSRgRfW75svNrXUm5YLgwhu+fc25XmTp5S/uS&#10;9sof9e9HYryC43qX7rixxfqk9jJmsVufOGRiSyg2sSX3o0ePruMarDfxZnjJ0BgHrCP85wU/jrrs&#10;5B8wtJtuvKm2JbrQlrDQObPnVGwG3Vh7OySwIHrmLnrmcKNTTz21O4w9bPrKzmyFL7OpagxN3oKv&#10;/+DcH9TvsSaI79rjgYbc47d0EI1RaIiePOxZeYwD6hotzZ83v9ZN4nf0jI2t8CRtYrzwO/eiqMfF&#10;IR9YD4Rbs0NgTVM4h35uuvHmbv5vfFFWWLu1SrijeGn/GR35DWMy/htL4f3qM+l+zOgxlUbhltpN&#10;+9/xqzu68aTEKHr6tXLfwv/wAf2fvOW8KlfSuHFOX8zzMx4PfNW5zPQVyI7WaO0tIJPSxdW3Hwnb&#10;pPjljXF+CBkCfaMPdMdusnY0jhqb6cpbTzFm4jN4yIi7RlSagQ9z5CF9Ff2Qk6yFo8kck6WHdslT&#10;xmF20ISRHeTZOqO1/kZzeKj1OHSJd4mHfnwn/mFdG+2TR+CV+EJPeun521rcaaed1s0f1J96ZIdC&#10;fyQP/mlFJ3bUGrjwCbH+s3HYG9oo1vJgypcMHRr1FuvoUX8jQqdix2iLKdOmddZ7YGDWo60n4S8u&#10;9trsq9t00yjre+MsyvDZ1Mo9a2Q/Z4TSibBG5TyVPttsW3VLyPFkeLKOfTRkW3uyzgkescVWW9c2&#10;pR9hPLO3pFPO6ey32oZugDq2FmSN0fqmfWl4rLrk8Fn5HnrIYVUnIsP5bDNbNzUuGSukiQ7IqYO/&#10;M7jKyxlfe+V9yqcwY3tMhHsXPVjfMja84+3vrPzK3iB7U8Sp/Fal9V5rXA1kP3sjMGV9p2lPOTFl&#10;azOJKZsr6leJKc9duKg8Nm/uKjHlefc+Vm49a2C59uCPlRuPeU+544x/Kpd8df1y0bfjrOfFI+J8&#10;98dCL+730Sb2z8OSA18ORrsiRJBeTHmNI9U3tMDG4yCTv9p5v/d6HTVgXInX/1pXx7TXkX3vq9EA&#10;LwWXfLHLvWTehms2ewXMN/aTh23lQIledi/FvffMw5ruxZA1wq0eU5bHiobryvNVMOXlT4QcuDjs&#10;NN5UynnH/KEM2GJ2+fL6s0vf97eWAzedFnYwRpddPnZFOfBLw8IWx9hy1+1zY89pW5nUMqeMnzw9&#10;ZMA5ZdLkWTGXbQkZdkHsSZ4b88MlIQvuU+U05/HRZ7Pfnj0LeCzbGPBl82n6yHBgZ+lxcGH6rnQr&#10;6TXTL/YOHWQ6x7Bj+6vZoJjeGufNxrzaO9Ln8t5z+Rm36BYLh3cIg13PDazMu/Bmeib2x7F74bln&#10;yrK4vaOG8ZUR3vZCNCucVZrC6EUrlzjKRhcNVpf9hxxsT551YWdosythDZhv3Tgv8oOx3XqyuHRT&#10;6CyZSz704MN13tEpK75UMdiafpRFvLyni2Iu7zcdNevUTR0leUjb3qece8ufDJP7BskS8GdybXxF&#10;t56Oe84cSz37bvfsjQhXL3y/u78/wpSFjjAZ2L1vgRdnmc2XzLN8K9024alnEW/XeiLnqCvzFd/g&#10;si/anNDFz7lgDYh/TZsNud8UdkIfjw8jSNk9ukaNT2ePLljK5Vke4XmvPZRPPfuW/A7tIIxeL4zc&#10;d5kr5nO+d2EqnLh88YWro2ZccxU4kTykR6cudVnEU2eJBalPZdbm0uGLY21DbWkPuuZoHZ2zeaFf&#10;eA730i+shaBvcYWrs4ULFtV01E+TzrrbJ/KgO9PETOTrt/KgZ7IoWkdjLu3XpL0a2PvvTVUD2grt&#10;WoewtkaP1py8ub6ETtCWNSW6euKxd4TOhCcto0U0rg+hzdT9Sn6ATtC48IyL1rzTpHf9RZ+Gm3D6&#10;R8+05CkN71v3wMfwNTwV76C7k3SoiOgTjxTHnk94qHfMoaSV/Vc/zHvlyGfyT97iHm/J7+brZ/pW&#10;7pc3NsCU1Y96MiZ5hmcm//TMfaajDvBGfMm36XuZPz/5qT6a7ygv/qbM3kvcI79BPOHJv5Q914zw&#10;OQ7PMRYkj43U6xpk1p/wph0bZ766Mn6mJ49m/lkG9agMeEzWaX6b8PqNwSvgRPKsY2K0lQuv127C&#10;tJtyOmsoMegaqasO5a3+1B0aRFfoqCfPkrfn4qJJvt9Zp+59E5dpSQcPx7/Fk0Z+t2foHW/2zXz1&#10;rJ342ii/07v6Az3TZjtmup7Lhy9OjlvN58qHFrVbpqveVudqPb2F/xmHrOFbS8q1kO6xKepalzJO&#10;8jl9lhyq35L/2EMzfnqWPrkIn9S+6VIfHh1oe+2oj+WYn+0pnA6y9kOn6ExY9mU8DV0Jk07KUdLV&#10;j9CecLSd8cRN2hEP70Sn3s33yRHKin6a8sPqaMcz/Z8s6bLGlH1fX8Rrs97Sf/qZOJ86+uri9vbA&#10;c2P/U6wZWZ+E8YozM+zrwHrd6/cu8kNe2og8C+siQyf/9lx58oKT4Snk05T7zRnI9OSfLI82E072&#10;yXYlw9uHo96aTt2pRzxee7pXf9oGj/ZcH8RvPPPb+57lWKddjU3N9tYemU+u1Xsu7UxDP9e++Vt8&#10;cbSjvJJf+eZmnKyPXn/NqoHsd2Tl7Ff6Qzo8yhjIGfM4e3r0xz+np/znbF/0xJTb2zvtXuiHcxY9&#10;UKYs6NwL/PCitmpL+YHFk2MfW+iYtcazqY+WWZOeLGOHXV0u/Mp/lF8cs3m58aR1yi9OWKdcdnKc&#10;yXDrN6IhHgn5/9HwY+9joMhVhgh6fu6F4GnBa0lHrK3H15bgKEHq0Vv17ey0a1ZT9pb2b1gDSMCM&#10;/6913u+9XkcNNLphdsfX4tdx7nVk3/uqGohGWK0LRhqc82XX7C3BTclXq3IvdeLKPdMObYfILd2f&#10;4v6pcMvDhXyWHVJ27uvkJTCl+A2aWxmQX3trnIf3w7vKcXvcWfbZdHQZsMncstd7p5UDP7KgHLTZ&#10;rLLXv99XTt9/dhk+5Nly969/X+4Zt6CMnzqjTJ49rrTMmlCmzWkJPeN7qq7yYYcdU21fjBoztkyd&#10;PqPiuGzuwmv9pqdsL5q9aTDeWXPmltbQazPHJvuR8+aGzd95gcmyvdYecmTbrFl1/FoUc37P6HuR&#10;T5d0wHMfC7uU7F88VMPpJS9u76hyvzzhxeYAfHIj/RJ6CilPuk+byeRM78MDhHFk0cRQ/Ya7+Z04&#10;AazAvb1+npMtEweN2n6F/E32TvmAnCyedhZGhqj4aJAOXSXyPtmRjhJdh5QZ06dP0ZyHRmPX+HQZ&#10;XOQP+XHNObd8PMvnNXLXPzJNLUP8bparGce98rrE8R2wG+lJ2zP4jGcucwzPXOQfLq9mudzn/CDL&#10;kTIWeamJkef7nsvTM+lmnplHznUyPl+Y58rJb6YrjMyubtVn1mneJ27g90sxL6FLknrXwhLrVS7f&#10;nOlnuYTLP+tPedzDtsTN8vJ9V/NSP+Qw8d1LUx7ZXuJmPWe98XteWRbp53N+vtszfrOs8vJ+vidu&#10;6jK6b9al365mOeWR39j5tPf/m6kGtKv26hu2IP51441jX0fYrzj55MBXYq0Br4rCwgf4v7jqqtin&#10;sXbdx7xH374xR/99jYc2tXGTLoUlbcjD7+bznnSsTsRBW0lr6DVpJ2kSvpj3fC7jNOlbevqXNF2Z&#10;pnvheXmeGFPGkWb2GWGZvvI3aT/Lkc/zHeXINDOfjOO39+TLSTPrqVn+/C5h4mWZxXUv/WYedb7W&#10;lZky5jdkvln33ml+g+/L38ovfW2TdZHl53uW6bmXZ36ze+9w3s/2Vfbme9KRhvJ4Fx/0ja6sT/fi&#10;+C0dV8/yeCZPdSF9rmec+mLXP8+zLNLMcjfjuG8+EyfLlvUvjawD45zfzauZrjLm++Jk+dL3zH2W&#10;Xxz1kvWQack732nSi/jiiuf56py4b+VLPfWJfQkwZViKOtOOSV/Zl7RFhnkn61TdZR/iZ5xsI+9J&#10;L2kDXaDtfC/pRz75rvYXvylPdMoZQf8hk7hP2c89HLIp/zXvs/836a15rxxN2pVv0pRy5ne+mp/f&#10;5duT3pJOMx3pK0fGFZ40nvXQLFOz7qSV31DrJOozL+HqLN+VT9ZhrVciTziYLz8dWVo92g+RewE8&#10;E5Zym9/q33dpG3nl98g/77OswlyZv/v8zixfhvFdaCNpx29l9g2uWodRBrrGzXUj5cp1AOWvMn6E&#10;5bf5BvsDzRX4vdeaWQNoh0Nf6Afto4l06AztcGiGQz/o1LiNZo1D5CJzMPMyzjyzaUvZ2o/1Fzof&#10;nPXZtHthnbajo6O0t7+MKc9euLS0zH+o6hMlprx00aRuTLllym9L24RlZeFdd5cbv3Fgueq4T5Th&#10;p65frjpx3TLkhLA5OHjn8vyzi6JRngzixge75o+x/uIc+F5Mec2k1zeq1OYbTYTstd53IhFvVGn/&#10;AfOJsUYd/rWujlP/gNXyRn5SjApRja903QJArWDzpqZr9pLVzAe60mym1ZlPJ578YuhDhzQS7slw&#10;1uVDrrJujoXLDlE0MOUYhsryZSF/PR56XrNKuXNInCkxYFnZfb3J5aB/m1/2/cDMss+HWkKHeWrZ&#10;ffMbykFfurZcfMHkiinf1zKt3D1lZLmnZXSZuXBG1TW4796pcR50v2oTgi0L+rx0j+HI9IDpKU9q&#10;mVJt87K77Bncl76vuDBm8eydgx9zcGW6DXBk93zPOZgy/QfhfPgzbBpuDPdN/Uz6YMJhxsI4z+mf&#10;8GHBwuDJPcO8AzOm08yHMbvPeMJSV4Vf9VGimlMmJaOTAcgJ7skH5Mq8/BY3ZePELekeNOcJZExz&#10;CrJyypfyotOScw5yM/JKHRJ5SjsvskdT1s3wlF1SZia75D0/5RvfkTJ9vvuX+OQcV+ad3+93pi9t&#10;V8rX7j1XPz1l+HzGz0tcafT8Fu+nzC9O3suXk7Y4WZact6XuiDrNeqV3Uts36rh24y5fm9ERynir&#10;Kq8wZZNPPk9fWM8ry6qMLu/2vMRJl8/y+/2WPtky61+YOuK8J27Ofz1zad+e8x7xtIt3XOpQmPSl&#10;pf5cfqeMm3Hrg95/a0QNZH+AEbOBuV7YMLk+bM4YNnIvc8oV+LD9zOuGXcvdw84lvbM6vHTRqw9G&#10;I9knX60C0FLGyf4gbtK9+5401vO5397Nd+SL/tCl++aVdClf994Rh8v3Pav4RLzIl79LelyzP9UH&#10;8S/zyTSS7yY/k6b3PJdGls9988o6SN+zLGszXoZnWJYx68E7wrI8GT8x43wvw5vxlM27WVfiSDe/&#10;0W/flXWUeQvvOcY00/BcuTIvafYsT9Z3fr/4zTryOy9pZ7wM4zfL43ezDPLu+Y70fU/mIw8u4/F9&#10;uzDly/Jn28rDleOa/MWVr7ice+kL917GTVrKtOSV5cg40lZPze8Qtqqr2Uaret4b1lkDzp/8YPAv&#10;dlWc28DewhlnnFHP8/Q72yPrvNkW2bfzmfYWn9O+zStpSFjSTfO5+6SVGh7DPYwzMUXyRuKj3fJF&#10;yIHipHxIViSDkF3IIVku6SlT0o6yZBmUOe/FyXJmWC3Lq/xL+mzmk3TXs+9JQtrCM36zjtSlZ1m/&#10;4mZaPcuS6WRZ089i1t9dMpn6ISenbMxP2Zrs5j7rUD2+4nkm2PB9czM/v5VZGYUrs9/8Zjz4nu9T&#10;x+Lmt/M54XnVuusqPz3nlDVfUbau574hZdOkg26ZNBPs9deoGkAfSU/6ClpCZ+nQCxpJekI7xiNj&#10;rj6uLxlP/hJMma5/4smJKcOT0+5Fe3vs1zUPj31Ii+Y9UObPerQsmb+gdLS3RHhLWbhoSrUv2TL9&#10;/jgzeGmZPjX2C7fMKr/+2U/Kjw7asVx55JblhuM3KCMHvq38/KsfKK13B7hQYp/Q00tj23aADoFN&#10;rHymc24KKQlJrboIrT5pEl2nW6Masrewf9saaPC8bh73WsP+tiV6C6b2Wiu8Gf8tWF1/4082LlTb&#10;xeGvJEdUFwhvMMhOeaNZ3y/f463m5d5Nl+MMvch02a+S3/LJk5w9ZM/GWX0r4mC+leHkV/OMNDtt&#10;3kecZ0OO6cr26T/SHY3xK0ThPzy1osxrWVyuOX9sOXjHS8oXPnBd6ftv95Zd/7Wl7POR6eXAPrPK&#10;bpvfUgYePbncetWjZfKEJ8rdo+eF/du2MnNGexl/b1vYgjuinmHC9kXqJtNDhhvTU2bTwrl2hxx2&#10;eP1NN9m+QXiyOOwrwIfhyTPa2qqDHy+IsW1+2P+FZbA/CWeGJSe+TE+ZznLqIi9u7+jWe6ajbI8b&#10;zBjeDD+GMwujr+wdYWwACLdvLnWRYcrCPU/smR5zOtiydBOPNhcwzhvfmzKmsd7asLaA83lGRjD+&#10;i5+X98mSaYcybS+Qj8nA9CjQQW3r0El2n20prN5HYp101pkqGsqLrEJGSdkk5fd8zvc8r276yYAu&#10;Xxzv5jyBn3JQ5u37XKmj4z7za5ZJuCvDMv/83fm0E6/I+ZxnmXc+b/pZhiyXZxmW357xlUlZPVe/&#10;6r45/6AXQgck65muiN+pz0zvJdtLHOlIj8yXNJB58Xt+lzDxfbf4eTXLLsxz8qPy5hwl46aftLSq&#10;PPL7M27Tl5f08z15cD3LlM+baanPbOtmmlmvvkl5xWu+14zbe//3rwFtq3122W23sBe/Udi9+Fy1&#10;cwlPfjbo057lZ6Itfx+8jb7yfvvvXz704Q9X/7HYCy0eesk2ThrKL0ObXNKQuM0+7LcLLWV/6Elb&#10;SWf4aaafYZmPd/ISp9mn8r4ZR1x8pVmWfJ+vvNLJ78pnWUa/PZdGfkPPtMz58ll+f6YjXWkpEyde&#10;xm3GEc9zeUmf73ezXFkXvrOZTzOONPERl3T0zdVd3lWeTGN18TNP8aXNVy9ZrmY+ym/8cyW2Wn/E&#10;P3n1fEfazXrxO+tAPfSsc2mJIy1+OuFZtp7v5G9xXXxpv9olvrpU3/luM262VTPMve/wfVmn6We8&#10;nr+zPNLzbrNM0hHee/1lNaC92OR2VgNc2Xlv7HM7v4Fz7iR7ZS79tnk1671Ji3mvnZptp23QhfCU&#10;XTJdbYZucswW3i3DIb9VOHJG2trO5ymbdMss8WrPviNtZVSWxJiF5SX8tdCQ78ny+4akQeHSUk/4&#10;hDyFNV3WT88yNutWudSXtF3p1x9d/zzPdzyXR9ZJlcOirl7G4en+xvpgyG7kNvdNfWV1mrK15H1D&#10;85ua+br3basqk2e+r5Yl7rNt87fnPa9mOvBj87nmd7gn53e3bw+6QBNk1M69ix72XmtiDWQfQT/Z&#10;H/WfdOgRvWffQoPoCz/7c5gye1EcW2BNW8rwZHs14MlNTDltKcOUF85d+l8w5QULW16BKbdOj7P9&#10;poX9y1/dWi4+etdyadhVvu7Y9co9g9cqPz3+/WXIDw6PJgnbVuWJEJbChZ3O55Z36hrBPXox5TWR&#10;Yt+gMvfgdz1541/0+w0q6j9uNq+nEf5xa+WN/DJiASmfM1MOyaq6TrknnjYB4bgPSTRUicOFXOTd&#10;dHHbeTWatMerVQ4li1acMcajP70YGMALMRYFpmxsqjJchCemHAJIZwaR5ouhemjKtCKmldzKJ8Ly&#10;0fRSJl5fysADOuLsvlFljw9MK30/PKV8+YP3lP0/NaJ8ccuflpMPv75cMWx8uWfM/DJxYthWHj+7&#10;tEycG+cr3VDO/v651W4yu8hwZJgxXJm+8vTWtnoGszMz2MRwTh/HDnL+dq4HrJjeMdzYmVBsYbCB&#10;AVeeM8+5fnMr7ux8FLYv4NDeWdzeUW1bwJHTroWz+GDF8GO4Nd8z4bBgusew4cSaYcfiey6cE8Zn&#10;Zy/fYX+Ngy9Lwz08GGZs3CcDGPON/Tnuk8PRgGd88oKLXFnjB6acNh+1Z9rtzDZP/glfzntyMyya&#10;X3WYIz355Rwh5ZCa0Z/5l+9kNL+VCx3llXMCvz3z2zf2vHrOxzxvfq/vVz/K58q8My/PM6xGWMU/&#10;6WXduVceLvPxinvla5ZR2ulekUdXPyO/s4GXdZx+6gzl755+1W9ulDPzaATV2yxffrt4eTXLmWGr&#10;819R/q6IKZf6KW1pZp6ZlnoWlrSa4U1fOs30xc/f2fb/j70vAbOrKLfl8z31eR3u1fupoF4BAQXM&#10;w+Ep915RcQaZRwNIRCYZBZKYMCiIFxEEAiEQZAoBkjAECJnIPHZ67jP0mU+fnpJOQkI6U6eT7nSS&#10;7vXW2id/UxxPJ0DQdEjV13/X3rVrV9Veu2qfvdde+y/lVxmWrnXV6a4rzYf+jYDOmc73opISzkv6&#10;NGbMmtWrP+avR6/PSy3LKqqqOG/qBMxfuDBYl48MBZWh0Fcf0HZts3GuvNYXtdxXUB7tp1Csb6nc&#10;vsaO7eeWbe1UbOW5Y8R9F2bjVH1ewd3XyiysQ20xHsnKtf0L87pYWHkWW9tsXbHVr3ILy3QxsHGp&#10;8t06rD1umUrT9VjlWbnFrhu2j9pgnLBilxvR748Ft26Vbe217YotzY5LaXZd1zG45QkPN5/yFgbV&#10;WYib0t7Ofjo3wsHFyz1fapfbHusb1gbtp+Nx69KynQvl07p7DrSufaxOi5WmuvVbarHVo1hpao/l&#10;d7f55eIICLPXXnsNU6ZMwYsvvhjMmTxx4kRMmjQJkydPDtbdc6dS1JfcsaD+oWD3OCrT9lHfcM9t&#10;kJH/3HNk/d22KdZ23T+YPlX3fLq/0L2IdKuF9xrys+beB9r3ayrbLd/6lntdsHrdMVvYjy1Psbhw&#10;bCmPHX+x/LZduBgO1h4ry8aUxcXKcfe3ciyfzoEwc+/Rds/RF+FqrcCCWOWrrW69dt7VZqULAzse&#10;7a7tCro+2vHqGNx3aOpDhp17roPnOYdjNn8npq8u7A+960GN/t++hkDQf3deR9SX1I/UV8w0pjVG&#10;ZepLMl2H1PfUh3SvoX6lvlbo+8L4ZPN7IZ2y8cmFnHJT05t+L8QpN6da0BJdjaX0O9mwrBxZ+VLO&#10;hYPn9WikCZFIDtE4vzGuTmJpdRrT7v0LHhn0E0y54QhU3P4xjB92MO698URkSsfylKygrUNP11qO&#10;DT33cTx1S53MY6VpiW+vaRyXHDq9z73M6cN+ioAuoXtq+yl0791h78kJeO9asf+WJPx1tSSfRRPb&#10;pqsnnw6Cewy9c+7hBbPXtE6Tplmm/cx0Wxk8odsp1YroPTNmJHUcGGlkbOWtbvsGvh/nLahcim3j&#10;dZtPftzBTK0hl9TJa3c7dwgKZ75u8p5d69CxvT24rr/RugnxSCPG3D8T5x//DH508Ks47fAozv1K&#10;Bucf3YSffH4OTv/qa7jvujrMeW4DwgvaEK1qoW45FHDE4oc1R5/8W8hnsnxemK8Lzb1ny+KYtS7f&#10;F+KBxfkmUqmAO5ZW2Thkccp5zjjvR1nr0i6Lb5ZGubG5OTBpjKU/lh5Z3LF0z1a2zcNhumPFytPQ&#10;1Bz4xtC6/FrIR7L4ZJWhWJplbRPPLJO/C+mXTZts3HKQj74o7L5Xv/P6fddvve4HdN9o9wDiK3Tf&#10;YM+D8nmlewTdR9q9pDhie2aQ3wXNF6003VuankHPH6ZTseuu3bvyRPcG3Z/YM4OW7V5XbbJ7Fsus&#10;dsl2FbSfrLAuex5Q+canqBwdv5VpeYqVr21qjxus7UpXuYalm6fYsvYrDMJfZRQ7RqVJq2I4mg7Z&#10;1hUrzdUJady6+aQZUR3Cxg0q203Tuo5Hed2gtMJ8LnbK654/21dpymdm6YWxyndxcetSXvXZwja5&#10;ZRh2Sgv6a8Fxqny1QX1NyxZUj6Vbmo/7FwI6tzpP6rn63kW6Y73jlDZZGmVxxppXSdvk60LbtCwN&#10;s/YJ5l4q6F92hNY/3T6hbarTtmlZQddEt58pTdcF93qiNI0h9Snld/u0tuk41Aetfysu7Pvqv8qj&#10;cqxuxXadVDkW3Ouc6rSgutUuK1/b3LyWXjimlK563LJUpupXO902WNu03Y5TbXaD1q1ei7XdLUd1&#10;qiyVoVj7aFnHINtd0P7WXmuHu4/S7PyqbGujxcpr9dh2Fxdrn65BhcEwsP213Y7D8qpM9RMrW+UV&#10;BqUJE9tX5Sqtr7y2v47LPQ47fpVlbbJ6tY/hW2x/9/dP9QpTOz5rh3veVIbhqmWdX9VpbVCagsqw&#10;tuRT/P9iCAhvt98pj7DU+TNMlUc+xAxPYW79Ujjbsvaxc1Z4fdI+qkfnzvKofBtDKkfpOteWZvca&#10;uq9op07BvbfQNt172D2h5dW94Fv8BO88aJXp9hs7TrVL22wc7Mz+tiMds/U/64s6FsNO5Wrdgpbd&#10;de3vBpdfVbphpWW137BRGbasbQqqy/IH5bJa45F1LyZcxDGLqxWmSnP1ycLX/BNrm+7/Ctuvetz2&#10;a93Oe+E5174Karewcce60u3Y3X7gprvn2/yf2PHY+VasY9FxyGwftT+4N1WBPuxzCNg4UX9WP1Ef&#10;UT8yszGrPqa+JdP1RX1M1yP1xT3hlF2/F9IpB34v3ianHIpSG1Zeiw2cy69h+qt4+orTMOfmYzD3&#10;dwdgwvBDcPu138OfB5+Ctbn5HKBrOEDW8fzw+5ptmv8pzyd7Tnmf67L/nAbrp2RP7Z/T0vdxLXty&#10;At7HsPzTDk348z6VJh6ZLBY6+MJtK83ue4KHcD3yyHaeLuUvNMtieYL8Dp+sHcQpi09+J5xywEnz&#10;9ocumIN7Mt6Vkv/m97kgp9ojXpXP8ZRprkwDM8cAw85qwamHRXDmYQmc9Pkozv867dsLcf5xz+Hq&#10;X4zFuIcrULWkAeVL4gGXLA65JhwJ9MfSKGtZsTTJiqVhFterZflZNp/L8pchLllz8UmLLH5ZumTp&#10;kKVZVpq4ZS27vi/ELcsampqZV9rm/Fx84pfFJctUn7aZzwvxwy6/rDw2f590yeKNFcukQ9a6OGbz&#10;gyEOWWkyaZjFNUsrIh5ZnLF+53WfoHsApek+XL//ujewZw3NoWDPFTz9AV+sMnQfnH9WIEfBdb2v&#10;VR8wjYLWbVnpyqt70OD+U1lZr92LqFwLdk9u9y2WbrH2UdB2e0bQusqz+2GtKyjNYu1n+S3WNtVn&#10;+1n+YCf+Ux1Wrt2L2zaVoe0Ktr+WLU2xHYulWz57DlS6yldZ1ibtZ8u2/S3778TYxps9jxjGll4Y&#10;65ml91lPBTKoPdamfEr+f2Ga2qh2ufgoj47Pjtfd39IMO22z47R8dpxWpmJbtvxWjuJidakNlsct&#10;301TWdrX+k3heVReF29rn4/7HwI6xzpfbbxuaeTJzE+y8cbil5VusZY3icfTvsrvXD+sn7v9jlmC&#10;OvrqE3pOsj6ktrhj2dKtDrcM1SHTdbVYuuq1YPu71w+rx9pqfdyOQftqP+MIVIfqKgy2v7bZsuVR&#10;WdrP6rJ0N5+1yepXHu3jtsOOT2nCpNg2y6P93e0q18o2PJVHQe2wtimP2y6lW9tUnlu+i4PS3XLd&#10;+vK1vHkN17ry2vlwy9Q24+20bO3SstsuLWs/9xjdcrRs5WtfN2gfw8LSlea2X/tafcqrdZnVZ7H2&#10;N27MrU/1u+2x/BZbXe4+1hbFOm7bX/Vbfstj5WjdXbbtPv57BAwn4ar7MgX1YesLFitd+Ft+rdsY&#10;UJ9QPusb2mah8Bwp3c6vxUqz82rbg77M+7jCewvd08lMf6t7P93vKZ/STdesdX3j5o4bla12Wr3W&#10;Xrdu95rrHqv2LRYsj5WlPLbsYqd8ltfKsXXVacu2TbHt715TbLvld9uu47K6g2MkBnZvbDgKI92f&#10;2brh5qYpT+/2nRWqHp1va5OSC9tgbdHYt3wWK7/aZn1G61q2c6GyrHwr19og7YidY5urw+4vLba8&#10;djy966rIh30OAfUVmfqP+oP6lvqKzPqirkeuaZxovMvEKeu50zTK0imZ7YlOOVtfR11yCklaqi6J&#10;LJ/Bs4kUMrX8XjiaRSKcRTbOZ/ZwLZoSUaxILsGSyQ/ggeGn4PaLB9Cv8tEou+ozWHDLp/HSn/4F&#10;oUmDeNNYxsHB+e2X06cyuYb88NO7qA00vrM3jkM3lRyaPuy7CLA7s//qt4rHINM5NWN/zydKp/Gm&#10;8YmUWciBBGnutdnyiynb+czBpQ4mb2WZsqCe3vL1O6l9fPAI7KcIqPvT+Boa22VclfFXhv/zY27H&#10;Ds3D14NW/oZsYPJSPto2Uma0cClw90uNuOrBcvx+dClenbucvCt5ylbuT6pQt6ErKFPOcbxVbtyB&#10;6S3rsHjlBjTwmh4og3bWnR+UYsM5lzv9ZHRu7kS2Zikeu2MRfn3cBFxwJOfiOziJ8w5ZiV8e2YjT&#10;D6/A+ceW4C/XNmHG863019+ChQtjWLgogmhtDpFYGgtLyrGotCz4XkY8cipJzjjB36RaapKTdWjI&#10;UpOcyiBUEw5441SWvpn0+5VLoq4hgVxjEvXNSTQ2pdDUnEZzUw7NjQ1oaWxGSz3n7qvntzz1q9HS&#10;tCLwC2Xz2Oq7Hn3jI7N5bvXdj0x+pWT6Hkh+psykT5HZ77F4X/1Oy/QM4pp+w3U/KdNvumv2Wy8e&#10;Qr/9Zrqflrn3BnoOMdN9ppndU9h9he4tdL/hmu5Bipndo1jMDuSDR8Aj4BHYJQJ2vXi38S4L9xs9&#10;Ah4Bj8BeRGB317W92DRftUfAI7CfImDXpX2RU87EGpCsiSAbrsLyRAlyFc9h1thhGD38h3jyos8j&#10;PvwwzBn+Sbxw24fx8PAjMPu5m9G+tJ6T7fBkO5xyPkECOabTehSLl/Bhn0XAc8r77KnzDX8/ILCT&#10;190Vp6yLcEcXtaw8XnHKdeuBJY3A8L+V4fw/TMJpw1/C6Vc9it/e/AxG/20G1q/chvWt2+nvN88p&#10;P7GgEr978gVccPdDuOLe0bhr3EQsDifQtpF6M/rpFY8sX0eclZ3XdDLarKNzDZAtAeaMBq79ThMu&#10;+9oKnHFgI079XBQDB0Rxzjfm4xffnYQhlz6PZ5+egbKyDBLJFpQsCZNPrkA8VUeOOBdomKVZjoRj&#10;CIdqEamOIhaOI01/TOKU0zRpkxPpJJJZze1HH8r18Tyv3JRAA7llccpNjZyDlpzysoamXk55eW4V&#10;ljW+Od+AeGVxyoW8snHKxiuLU3Z55WKcsssru9yyOOW+eGWXU3Z55WKcsvjlYpyy6RoKuWWXU9ay&#10;55TfD4PfH4NHYO8jYM827zbe+0fgW+AR8Ah4BIojsLvrWvG9fKpHwCPgEfjHIWDXpX7HKefqkcjW&#10;Bd8OZ6j1yqalA+OzeZzP6NSExaIp+lSm74sI50QKV6MxVoaVqQXIlT2HqY8Nxtjrj8OrVx6Jpy7/&#10;V0y/94t44OrP4L7ffh3TH7kVWxpX5sVuVM7pW2l+lctvpamgI+2Q15tKeCrRqQ/7MgLSQJr1HsdO&#10;rkvvDHSGxXkFxpVAT8l4m5Zpvdpj20ekVPCyIa9VZnfJ76PtzN9rvfmZ5oNHYH9EYOcY+HtOWRuC&#10;kcO4i74rObcZl9bxlV52bTcem5rESVePxvcvfgbfu2QmTr5iEs65ciwu/u3f8Mr0KFbzfeAacsqv&#10;Lt6Ii34/CydePhE/umQSTr1iIs75zTP4y4gFiMX43TB1zD1yucxyeziwd2zlmNXw1TWeMunODd1I&#10;VjTirqGP4Fc/eQG/Pn4WzhowB6d8aT7O/HINTj9yNgZ9fybuGZLFa+M6UDprM0oXLUdVJX0oR+nj&#10;IlSDcII+MWrzVhuLQharDSGZjASccqyW8/HR4nF+VyM9czqDTJrf19Afhkx+nhppTQ2cx4/WTF8Z&#10;gV65sRnLmpYGOmWbx7YvXlmaZeOWTats3LLNkVuoVS7klY1bLuSVXc2yeGXxycU45UKtcl+8sssn&#10;u3rlQs1yIa9s9ygW8yz64BHwCHgEdomAXS/ebbzLwv1Gj4BHwCOwFxHY3XVtLzbNV+0R8AjspwjY&#10;dWlf5JRDoTiSMfHM0YBTXpGcj1Xxaahb9CjqXhyGxbd8B2Mu+wQm3XkgnvnDkbjzN0fhjxefiHnj&#10;XyapoO+vi3PKPdRLyXzYtxGg6o0scN6sn8tHkZl8n+zgemA83eKS9V19l5ZpnlPet8+/b/1eROBt&#10;csp657OR8+y1kljOrQeG3PsKzhoyBqcNnhJwymdfPwMXXDcBVw9/GtcMGYHXmYeuLnD9nybjtKuf&#10;x8lXvoJTfzsb5w15LeCUL7vmSc53XY125jNOWa+CxCN3baWvBX2fQutqo++aN/iFSgPw8qgOXHnC&#10;Igz6zzJc8PUanHZYJc7/5hKceszzOOe7z2L4ZTPx4pg6LFlIvfLiFBaXV6GmNopQPIyaSCjglVPU&#10;I6cz1CXH6W+5thq10RgtG3DKsVgGcfrH0Bx/0i9n6FdZnHIul0MDTbyyccvSK8uaaZprQFaMV+5L&#10;s1zoB2NXvLK4ZZdfli8M45WLaZbfLa8s3bL5wHD1yuKSXetLs9x77aY/IS374BHwCHgEPAIeAY+A&#10;R8Aj4BHwCHgEPAL9AwF7Xut3nHK2CclUM9Lphry2SzrlVC39V1KXTP/J0VgMEc6TFOa8SJHaWiQi&#10;NfStXIr6moVYGpqL9dEZnLfvQbzy55/igSs/hmeHfREThh6K0b85hhzz5XRm38wT0EZWmXMRkXds&#10;56PqloBH5HNrNwVuIiF82IcR4JzQ1J/T83+gRad3cKoi6S2Z57lTRv64k+ebn8gHRvfh9CFOvomn&#10;XRascxtpj7xmuZfK0AJ3DIwbg7h3I4ksdh2tOklc88EjsF8iwGEmaXCvad3GTt4vBb0d0+/uRr7E&#10;ybX2YPBd4zCQ2uFzhk3H8ZfPx0+vnoSfXf04Bt02FoN+fx9Cb2zFokbgnBvIJV81HyddugTfOWse&#10;Thw0G+dfPRvnXvI0/jxiFta00i96J2uWCFqXclo3B79+57Z1b8LWHa1s0xqsbVuN9e0dSFQ14y83&#10;PIVBx83CeQPCOOXgapw/YBnOPjKGM44uxaU/Lsd9w5ox8/ktKF/UhtKSZpTT30VpVQXKIoupWa5E&#10;MhOhHjmOON9zRvUdTe1OTlla5Ri/u4k30DdGIzLJvNVlOCdtpgH1dfTDnKtDY0MWjY0Z9PrEaG5G&#10;M83lls2/sumWi/lYNl7Z/CorFrdc6AvD9bNs3LL5WHY5ZdMr9+UDQ/6VzQ+Gq1k2HxgWu7xyX9yy&#10;yyubXtnuUSxWD/LBI+AR8Ah4BDwCHgGPgEfAI+AR8Ah4BPY+Avacti9yyvKNUUWfluWVlYH/i1ys&#10;Eg2hRQGnvDE2C12xSVg262ZMuO1LGHPDQRg/5BA8ce238NgNZ2BTrpS83wZyjFvewilLw4oeThTl&#10;OeW93zn3qAX0pwrNAdZB7ohzPfMjeM4szfn0yDTzHHeQFu4Q5UQeWUZaK7Dt5KBkWt/G7Z5T3qOT&#10;4HfezxHQ5bQvTpmjDO0dm+WeAu3MmFm9HSOfK8GJl92FH182Dv990UycOmQGTr5+LH54yR0Y8dI8&#10;JOj7YmEDcMltc3HCpTMDTvn7v1iEk389Dxf+dh7O/814/HXUfGykDjmomGNZemVd0ntUEcMOztm3&#10;Het5PVjFujuwcctWtL8BrIoB4/7Ug19/K0U+OYOff4F88hERnH7UEpwy4FWc98OXcOtv52L8U1HM&#10;n5vlb0+ceuUIqhPlqK4to16Z/pYTMXLHyV5O2bTKLqecTvA9qXjlVD1yaZr8YNRl0VCfQUNDOpi/&#10;T/xyU1NTYIW8snTLxim7fpYL5+4zHxjGLbu8ciG/7GqWi/HKNmdfMa1y4Zx9xi/b3H3GKfelV+7L&#10;D4bnlPP91f/3CHgEPAIeAY+AR8Aj4BHwCHgEPAL9FYF+yylnliKZWE4fys2oS+X47E2dcjqCVDqM&#10;2nQNQskwQpkkyiMRLKnmN8icJynO742ToTASFXy2r1iCaNUCrIy8gJrnLsFLNx6OGcM+hYnXH4Tn&#10;Bh+JxNTbeUqWo4uatTfIL66nrrSNpm+xQc6hp4ekog/7MALUJJJE6uaEi9sLTPzy9p2mPOK2EJxv&#10;EU87jQ4x5FJbJj/LwbK6RhDYYYywCoSQJK64rr6j0jqYT/v44BHYvxHID4KAU+aixoaW89fY/Bja&#10;smUz1/NjpmVDOxbHl2PI3eNx1uBHcdzlD+OUG5/CObePwck3PoBnQg0IbenCvBXrcfOYMvz0ysdx&#10;0lVP4+wbXsQFQyfg3Gsexm9ueQzjX6tEa0c7S21VyfST3x1olndspu8LfqSwbRtth941radtpLVh&#10;HUnoVjpr3rYeSC5qxe8vGYWBx9G/8oDZOJWc8i/+bwSnfqkKJxw6A5f/rAIP39qMqeNXoGz+SkSi&#10;jaisSqCsMoxwTQbRmibU1MQQSoQC/xjhOOfwS8QR5Xc1gQ+MBOf5o2XSueAbnMAXRl0Gdbk0fSyn&#10;gvn7xC8bp6y4L17Z5ZalWTZeWbHrX9nllQu55WJ6ZflYNj8Y0ikXapWNWzY+2WLjk129sutf2eWV&#10;d+VfWT4xPKfM7uuDR8Aj4BHwCHgEPAIeAY+AR8Aj4BHoxwjsy5xyaTSE6ji1YvEUwhH6wKghn1wT&#10;QqaGfjBqKpBLVuH16IvITrsezw89BHNv+SxevO5ATLjhK5j414EkN5bxG+g2UB73d5xyngHpxyfO&#10;N203CHhOeTcA+c0egX8wArvnlPkSB2+0tgbvYdbzOtxITndKxXJce+9UnHPbK/jBNaNw8YiJeCa8&#10;EqUbgDjzhDlH35RUNy6/ew5OvXYczrr+BQy84VmcecVI3Dt2AerWyJcRM9K3BT0aBf7TAzKbr4u6&#10;9R0CN9ELTsApd5B33tSzOngHtI3b21cBq5O0KPAkXztec3IWJx6+AKcdUY6BAxI486uL6GdZmuVx&#10;uPPGmXhpXA3KypO0WpSUVSNUnQ445aqqKKpj1aiJhQItcyhWG/hpqo1xfln6V07Q0inOQWv+lckp&#10;Z+tSAadc35AINMuNnLPPeGVxysYru/6VzRdGoX9l45QLeWXzr2yxq1d2tcpvl1N25+zrywdGIafc&#10;F6/s+lb2nDK7rg8eAY+AR8Aj4BHwCHgEPAIeAY+AR2AfQUDcsuv/Qs900hHJ76F9u2oaJD076llS&#10;WiV9EysNk76X1XOoPZdK+6TnVumj9A2unm01P720VPa9rj0by1+knp31DN3QQP+SnLMoW0ynnAlT&#10;pxxCnDrlMHXKFZybr6I2gdJIChWhVKAVq6mkn+UK+cOoxXw+18dKp2N9zThM/sOxmHLNhzD7xk9i&#10;2k2fxJjh30DHygU8O9Qpb+0ONMobSYFoRreebhIb0q76sO8iQBmk/CKLS+rc0sm+rBXpiTdxeTn7&#10;+kouN9FytBSNRFIQ55e7upay36+jn9D1nKuPZBNDF8eImCrpKnsC3yj8qJ6clXTtKlvzAcpXs3xz&#10;Uwrpg0dgP0ZAA0Ba5Lw2Wbr9N3XKStV2jSbl4bcE/L+ZSWs5Ueay9u3IbNiGWZkcqlYDc+uBh19b&#10;heGPJjD4oSqMmLIMJS3A4qVb8MRri/Gnxx7DnY89jskli9G8bgNaOVw1Gnvo1YjemmnbAl5ZnyTI&#10;Ap/prDDwa8Pqt/MjhDetJ5ijs4NDew0/YFk0M4k7hk7BwO+/jFO+Sp77qyUYeFQU5365EqceOg/X&#10;nxTBk39ciwUvbEPVvE2oLFmJiooMKumTqTpZwe9olvC9ZwWSDXGkG9OIJPNz+yU4p1+MvpeTySRS&#10;qRTnDUj3zt2n+fvq6GNZc/jJ9Huo38VCjrnQz7LxyqZV1u+tzPwr63fY9MqKXT5Zv9fmU1m/4/Z7&#10;rmVbL9QtF/OvbPcIbmw+MAq5ZfOvbHpl3XPszp8yu4kPHgGPgEfAI+AR8Ah4BDwCHgGPgEfAI9DP&#10;EHg/csrzKiMBp7wxPAGz7zweM274aMApT73x3/D40GOwOjOZZ2ETWskzbCRRuJ78gjhl+Vn2nHI/&#10;66DvtDk8jV2ifEVWiQQms9S16Q1G67hMooq+VLEljLYVs7A8NR7LEmOxMvMsNrW8QtKpgttfp4kr&#10;JkG10w+KOLEu+mPetkN9RGueUyYIPngEiiDwNjhljatgHG3v5ZR1DV7JIdfAodfI5dnZLtwxLoKL&#10;bp+K0we/jJOufRZn/G48rrhrIhY0bkJ64w408h1nc/tmtHbvwAaOdXHKG7eJS96wR5zyurUsi9x1&#10;bDHw1J3tuPIE+lb+8nyceVgVBh1Ti0uOjeHMAZNxwfcm4u4hpZg8rg4LZzegvDyN2lQalfEyxHNR&#10;RPgOdHHVQpSFypCqTwdWHa7p5ZT3lFe2d7P2rtZ8YBinbLxyoX/lYpyyyyu7y+KYZe7cfcYpF/rB&#10;cPlkLbucsssrF+OUXV7Z+74oMqx8kkfAI+AR8Ah4BDwCHgGPgEfAI+AR6IcI9DtOOduERGop9Vuc&#10;zyiTQS6TQB39KWeo80omI4jGYqiiRrkimkZpOB3olCuq49A3x6EqPsNXRzCdeuWakoVYUzEHi+4b&#10;hOmDv4DXbvx3TPn9h/DE0ENRt3Akz8RaUBoXzNnWRp2UOOXubnKFAdfRD0+Ub9LbQqCbXPLWLdQf&#10;ihbuIjlFfnjbNhJEqOdrhMnYUHMrljz1I0y9bwBeuvNgTL7ncEwe8WVMHzkAoRdPwPIlt5Bbrmb+&#10;ZtoaWn4usc0UXG7soq9lpgR9RP6XA255K/mr7dQyU6fMFDHOPngE9l8ENOb0bUBeg6zxsJVjI/BN&#10;LrqZobub/s6l9ye3zK9kgjEjX+Qbd5AN5rcjGzi0xk5swAVXTcEJv5yGH19YihN+vQCnXj4bF9Lf&#10;xT1PzEDLui0cdVu5d/7a3cF9trLI7SqWFfawwrx/J2qVe+Qnv4PWSeMYZj3d/KCgm4M2iLVO3+vd&#10;zLOd1/9O/h6ovbLVy9di3tTFGDH8VVz2Q/pZ/g/6Wf5MDJcOWIVBRy3DCYdMxUU/nYKnR+VQumQl&#10;Fi+ixrqqHmVlKZRV8HcplESYPprkV1la5WiqFtE0v6NhHE9zXj9qlZPpTN7HMufuy2bqA62y6ZX7&#10;0iq7/jDMt7I4ZeOVpVk2btn1gyF+2fV/Ucynsn1z1JdWWd8oGa+s75bMD0Yhp/x2eWXxycU4ZXHL&#10;+XNo53JnB8p3I//fI+AR8Ah4BDwCHgGPgEfAI+AR8Ah4BPYyAu9HTnlGFX1Yli4OOOXoE9di1rBD&#10;MG3YJwNO+fEhh2DB+GEkHtb0csob6esj0CnLR0Lg22AvnxRf/btGQJyy/KN2bCAPsUU+L0QuryJh&#10;tRiZmcMw7o/fwMQ7j8IL//MlvHLXoZgx8mhMG3kUXvnrEeSWv4qpo36OprKH0LO2gvtJ19yOTuog&#10;xSlvYtmeUyYkPngE+kRg95yy+ObgQwJyyuJyxTuLU27j4GrjSjOH672PVOLcy17GGZfNw09/VY4f&#10;/ZJcLjnlXw2eiCF3PIVla+mDaftGbOrg/HosZ2MbGeadnPJOSntnCzloAz81vCjo+k4Wm7QyOWca&#10;6wpirXNk9/DbBDHhwR5bOeY7ucbXjNs2UjtdTp77D1tw5X+nMPCQepx+YAJnH5zBRf9VjQt+8DLO&#10;O2kU/njb03htOv0vlWexeHEMFVWcmy/ViGgyg9KqSlSEK5FuyCCSiqCW/HLAK9MHRoLaZvlYzpBT&#10;1vx98oHh+sFweeVifjCkVzZe2fxgGLfs8srGLcv/xa54ZeOUTa/sapWlVxanXMgr21x9Frv88tvR&#10;K3teeWd39ZFHwCPgEfAIeAQ8Ah4Bj4BHwCPgEdiHEOhvnHI6V49Yth7JLJ+xs+lAp1xPTVeWOq90&#10;LI5YNIVQOIMaWiV1ylXhOCpDYdSEqhEJlfI74yosiIQRXlKF5YuqkZxwD14Z+k08N/izePnWj1Cn&#10;fAhevm8gyUFqV+knt4d84dbAb640UD2BX8d96PT5phYgIO15u0gqatzk3wQ7EowXYdn0Qah68HCU&#10;3/VxpB78P8g+RHv4g4iN/BAiD3wENfd/AhUj/g0z7vg85o76HtZF7+d+Sdo6bGH/aJOGkkV20AL5&#10;M/tNnqNSZfQHyu5jekwm+OAR2E8RsHHxVp2yxqV0v7zE7vxn+cTg5v2Vy6NMB1dfX9WO+x4pw9lX&#10;PofTr5mFn1y1BMdfOhM//c1rGHjNBFx/0xisfJ364x0a4yqQdVF3TIkztmwhscy/gLYOtolH5nWg&#10;1/hdAYnkHvqyCbTMHLg9Mv0WKD34TqWLvwNb6Fd94049NWuh+/Tl6ddRMTWEWy4cg0HHzcQpX5mG&#10;s78+H+cduwRn/785OO+4Obj6jLkYd/9yLHq5C7FFQNX8Niye04zKUnLLtblgvj7NCRBNhOknI/Qm&#10;r5zM8jucXJ5b5vc5ffHKfflXNl7ZuOVimmXzr+z6Vha3XOgLw3wsG6dc6FfZOGXjlV2tsnHKFhfj&#10;lm2eBpuzz/Wr7OqV5WPZ/GC4mmWeTB88Ah4Bj4BHwCPgEfAIeAQ8Ah4Bj4BHoB8g8H7llCOl1QGn&#10;3DLtUUy58VhMuOEzmPTHj+LJ3x2KJ37/M4rPmkkUkI+gaI2zEgZ6OfETenb1Yd9FQNzVBpFTxil3&#10;1ZIMehZz7/9PzL3jM0g98gUkR34Y9Y98NOCUw/d9AKERH0btQ/+O0KhPB5zy0zd+CdUvX0PRZAkL&#10;ynPKm1QurY0UleeU993+4Vv+j0bAuOJ3zilv4eV4M/ngTXQi87dnanHapc/gBxe+iB9fWYKTrivB&#10;z6+ejXOufBbD/zgeDY1tHOPik/Oc8jb6pRGnTDcKu+WUA8I5vxvLYH5ZENR2FkAfGPn3RdI2831R&#10;F41t2rGBPxsr6fN5ATB66Ab88tgSnPvNhRj4bbbvaPrpOPpFnH/8RFx5Nv1zDF+CyWNbUDlvI+eO&#10;XYtozYrgXWgV5/ALJUIBpxxN1uT1yokE4okMEok6pMgt27x98v1UTK/s8srNzc3QnH3mW9k45UIf&#10;y64vjEL/yi6vLH65mD8M0yor1ty8MuOUza+y+cAwPtlil1c2fxjGK7u+lQu1yjZvn8sr+99ndkkf&#10;PAIeAY+AR8Aj4BHwCHgEPAIeAY9AP0Gg33HK9TlEcxkk6+hjMpvM65STMeRiSWToQzkRziJSk0Mo&#10;lEV1KI3qcAzVkSqEI6WIRudzuQQl4TJES6qxbH4Kb8yfjJdvPgFPXf9FvHD7v+LRoQdj9JDvkDLI&#10;kSCg+CwQtW3F9h3bAh1dL73QT86Pb8Y7Q0CqYfk17uh6g/9fJ8dUjTVl16Bm9GFIjfwglo36X1j1&#10;4AFYP/oAtD16AFoZrxz1Aab/C+oe+Ciq7vkU5vz5IMwa+T20Jh9hGSv4RXwHNpBqWkvKaQ0/0t/M&#10;ZflkZQci/yQOSkatJZN8/yEsPuzHCLxTTlkjVj6R6XmCY6iDu9PtBObHcrhm5ER87/qH8LXrHse3&#10;r3sC373uSfxi2JOYU1mPNkmPVRXfCe7Y0YbOrvVo37GeV/N2lqXruvhgmUTLHJ8B97wzMh5ZQzgI&#10;Kkh5pGneSv/rLJxtCZLUPCVzs/jMrXTYvJkOMTa192DR3DgGDxqHk4+aj18evQYXHgyc9NkETgv0&#10;y5Mx9NxyPH//apRN70T5vDUoK6nn71QWoXg44JXDqeqdWuUofWSQV06myCnTD0Y6b8U4ZfODsTte&#10;2eWWzQ+GeGWZ+cAQt2ya5WK+MEyv7PpVLuSUjVc2rbLFxidb7PLK5gvD5ZVNq6y4UKtcqFfm2fDB&#10;I+AR8Ah4BDwCHgGPgEfAI+AR8Ah4BPoBAu9HTnlhdQnCiyoDTnlT+WxMue0UjL3h4IBTfmTwf+DB&#10;644l3VBHrkDsoziHrejaRl7Zc4L9oEfuWROMU96ydTULWkqLYO4j30Xp/V9A46MfR9MDB2DDY7RH&#10;8pzyur8dgOUjD0Dm7gOQvOdDiI36HKoeOhLP3vIVhGfcxP0bA055HXWQ4pRbSVN5TnnPzpHf+/2M&#10;gPhZkbC70CnLbwzn6UMwz+WbnLL2Mk65hVLhCdUrcNkjc/D9W1/E8TdNwC9HzMVDU+vQtJbu0SlT&#10;FqfcvVW88WbyyJv55qftPeGUAy7aOGVJlkVRi3JmoDcGbOqiL2e6aV/HS0x4NjDiGuAXR6zEzz7S&#10;jvO/3IJB1C8P/NZ0nPWtCbj0pPG4/9ZFnOdvKd+FrkB1TQo1sVDAKYeSVfS1LK1yBLFkvJdTTnHe&#10;PtMquzrlXC6HXXHKplcWn2xW6F/ZOOVCXtk4ZdMsu1rlvjjlvrTKxXjld8opF/LKrlY5fyb8f4+A&#10;R8Aj4BHwCHgEPAIeAY+AR8Aj4BHYmwgYn6znNfvOVM9yphnSd6nSEklXZM+E0h3pmVHfu+qZUrol&#10;+V20Z1DzzahnU2mgpIXSPEF6ljUfj3re1be6egZubm5GU1MTpLvS83J9rgGZulxgafpUTqb5TTDn&#10;MJKGK5ZIojaeQJR+lWWR2hhCkSh9K0eoWQ6jqiaE8ooYSsqSiNHPck3JbKyNvYyyxwdi4pCDMHvY&#10;/8arN30WD1/7OWxvnY/WLW8EmtY127vRGfjm7KRvTXLM0q/tyvo8adrJh72LADWP3RIxbqCtYjQN&#10;FWN+gtD9n0LrYx/B+sc+QDsATQ8fgMjITyDC9NCIT6Ph/o9iLfXLTfSLERv5r5j154MRfuFX6Noa&#10;YTnkrXhq19FRM7sKJYw6z2LAAkV0sKy0Tm6T7w0fPAIegXePwDb60d3B8bSVmtVW/rY0NjejvrER&#10;r/O3pJ2/P9rWl+XH5ruv+809NcbFj8tEKNsyeWz5X2bSdn2zsLYDq5uoQZ6Twl9uHoufHfMwzjwm&#10;jp8fVoWTj6jB2cdU4+xvLsFVp5fh8b+uQMWiLpRVNKO0OobS2lLUZmNI8Lucyuo4ykvl/6KZ/HId&#10;4hn+5uVquS2MRH01UvW1qGvMoKlxGerTK1GfWo2G1Bo0Z1dhaf0KLCNGy1rq0LKsMfhddfll45VN&#10;p9zXvH270izbvH3mW1m/+zLN2ef6wpBuuZBTNn8Xpk+22HTKis0HhmLzgWGx3ZtYrHP83p1nnlof&#10;PAIeAY+AR8Aj4BHwCHgEPAIeAY+AR+AdI6DnMtP/2PPannLK4pbFK7ucsjRRu+OUNZ99wCu/Q045&#10;HK0tyilHqqOIlM1Da+1LiI6/GC8N/RzmDP8gJt98IMYMOwyJJaPR3t0WsIJryQNu6iRHyG+o8/o5&#10;QilKoS/rE2nt4MPeRUD8D0WEWE97ndFUzBzxLSRGH4QW6pHXUpe8O045MuJjmHf3YVj4+BnsA5yn&#10;b4e+hWcfYRfxnPLePbu+9vc/AnotYyZeWTyyrIvvO5XeF5+s9PeOa9S13Hjkt3LKnR38pkU/F3zV&#10;1E0NczdfLW1YAVTPX44n/7wGJ32lBud9M4szjq7FiYctxClfnYez/msSLj/nVdxzxzwsXlKPshq+&#10;F63n+1D6Vp5fupjvRjkfbbYV4XAdahNZxNJ8h1oX7eWUE3URzlsbRyadQy61IuCU65NvoCnzOppz&#10;y7G0qSnglJctbUBz85s+lov5wDBOWXGhXlm8smmW7f2w+cAoxiuLUy7klY1TVqx30PY+2rhkNy7G&#10;KxuXbLHdm1hsnPJ7d67f/2PKH6FHwCPgEfAIeAQ8Ah4Bj4BHwCPgEXivEXi3nLKeE6VTliZJWiVp&#10;lwq1yoWcsqtVtu9ypVXW828Tn4ddTjmbq+/VKacy2bfolF2tsnTKhZxyVWUMVRUJ1JTRV2V1GZaH&#10;pyDx6s14bthXMG3oxzH1poMw+bYvY8HTVxDONbROaP61TvIVnZ3iIhlEJxSzYKP/178REA/UyXcl&#10;Gxm/js1tczHxzm+gdvShqLvvAKyhRnkt/SgvpR/lxKgPIzHyo4g98Ak0PfhBrHmIPjDoU3nxvQdi&#10;2l+/jpmPnUf9/jJ0ta8N+kM7Jey74pQ1d18gd+/fAPnWeQT6NQLGG2/n9zPGLbvxP4dTFkT6EdD1&#10;xOWUe4LveHrkT13JeddJdNrBq866bWjJrsO0V2K45OyH8LOvPYELj1uMcwfU4IQvLMTph1fhvG+U&#10;YOg5Ybz66GaUz+5EybyV5JOXIkT/0WXhMOLpesTiDYFWWbxyPJNCMkdfGNksgt/COH8bk8sDXjmX&#10;bgm+62loTqO5JY6lq0JY2sLl5ubACrXKu9Ir27x95mN5V7yy+cIwzXIhr6x7g8J5+4xXLqZZdnll&#10;Ldt3UsYpKzY+WbHLKXtemX3QB4+AR8Aj4BHwCHgEPAIeAY+AR8AjsBcQ2BNOWRokccp6nizGKbta&#10;ZWmhXE5Zz7au/4umpjc55Yb6RhRyyvJ/Yb4vXE5Z/i/EKb/F/wU55erKJKqWVCLJuftaQpPpV/ku&#10;TLr1a5g65GN4ddhnMPGm/8/emcDHUZ3ZPnkvmT3bvAlhJ+CwQwgZksmEX/LIzC+TEPIAs8MkJGQl&#10;YQkhYLMGkrCH1QaDAYNXbMuLZMvWbu1r7y11S90tqVvybsuWZFvWLp13vmp9crloLQYZG+aWfXVr&#10;r+pTt2/X/ddX534Ry/96FYa7o1S9Gzu6GHdm6U9+QI6RkicLXjDDh0ABYUBigir+FwweHKxE6bxL&#10;UfHMMUjMYp98r0+OKa996gLU58y09jGwv90qE53crWHKlMQMRoHDqICwZIlJlmTnyuKJ0U3maOfL&#10;zvGpPS2p9N/NlK1jyIH5ozEodQIfRQ4xyesMXXxM2dpIF/ci4InfNeLKC9bjxq/48eOvhi2mfM35&#10;hbjywjT85PuL8dpfa1BeuI1xy2HU+Oh7Qe+n0ko3/IEYfMF6+OoYy0yf5bpoyGLKlhdUXRPq6zYi&#10;Sq4cDbciFqVfVDyMeGsQia1uJFrD1vNZ+U1VtizPbiVpzLJ6UMm7QxqzLL/RGrOsHhgas2yPV7bH&#10;LCtbVg8MZctyXyDJyZXtMctOtmznysqUtb8+J1vWd6vsbNm6JuaPUcAoYBQwChgFjAJGAaOAUcAo&#10;YBQwCnxgCkwVU5Y2pb4Xq/HKdqZs91SWdqwwZeXKdk9lK1Z5hCnbuXIqT2X1VXZ6Kntr2N+ROwBX&#10;RRXqfH7UV2UjVrYI6U9Nx5I7T0La745D2h2fxcqHLsL2yhep9VbGJ3cwp38nEUJ3X5Iuf2AXwRxo&#10;ihXg++9DEjzIWOXBHXxEQG/u8kew6qFjEZr9acRe+ltso/9FK/voa2KscuzljyM6+xOIz/44NjFO&#10;uebZY7DsL2dj8WP/gU3N6dzPdsbICdtiVPueIfQTMUmIIp2TmSSunS/Ai7fyMOMXuY6JU6YcR3AY&#10;QX3WMyL5Jh9qku3NcGQVkDhkuQ6aZFrYsiThyjo/Vf6+z1y+25qsncmEcOUDbHloWL77HLhI4pX7&#10;uxlHKz8enC3dD/YMDGJvRw92bOrFmvnl+Nn3XsDV56/Hz78awzWnhHDNSXHcfH4zbjjfhbuvcWP1&#10;250oK9yDgtIw/LWtfEYagccfglt8nQJ+eOtG+vAL1yX78QtLrDKfvYbjiEaaYPXd1xRBU0sYTc1R&#10;y0NKfkslxUfYssYsC1vWeGVhy3aPZTtX1rhl5coStzweW5Z7AGXL2nefcmVly8KUJ8OVxVPZzpWd&#10;bFmZsuSGKyeLovlrFDAKGAWMAkYBo4BRwChgFDAKGAU+aAXeK1OWGCP1v9B++jRWWZmy+ipLm1Ta&#10;p/ZYZTtTfpf/BZlytLHpXbHK2k+fxivbmbLd/0J8lANM3moXguy3T5hyqysN1Qt+ixX3TMPK35+A&#10;FXd+DgvvPgfrZv2I7y5HKHsPWeAA9vUlueAHfR3M8aZSAQE9wnzIeofbmDcBu5ai9KXz6XXxKdQ9&#10;87EJmXLa4+ei8C0pG26iJMY6Ex4JU95F31TDlKfyWk39voQzHipHtq8v20802DlWqvGJtjfLx1fA&#10;yZSVJ6diyM554+95EksFIWuyVpcJgmIbUx4Y7LVYprUeT0CqG+sx1ghT7ucm/ax+OneyzmgEarOB&#10;x27eistPqsB/n9GIm6ZtxmXHuzD9jDLc8M01uOWqRXj5hVKUVMWs/mW9/ijZcgMCITLmUB18IT+n&#10;A/TDYMwy+6sNhWKMVWZftsKVGxoRjUYRa2xAYyKERrJlq69bxjxL/wROrixsWX9/lS3bubJ6LGvM&#10;stMLQ9my/L47Y5aVK2uffcqWnV4Ydh8MZ7yyeC3b++uzs2WNV7YzZSdXlu+jGYwCRgGjgFHAKGAU&#10;MAoYBYwCRgGjgFHg8Csw1UxZubK2NzVW2c6Upc0q8VHSnk3lf9HcxNirFEzZGausHhjqqaz+FwG3&#10;B4HqagTcXrhqvPBUlCJcs4Ht+lew4L7vYNnd59ID43hk3HMaMh/8MrYWPk12KB4YfFeXMXDCl5L8&#10;QMHCWLm1ovlztCnAyzUoAJgMaHhYPDBa0dXlRXXlfSh6bhrjkD+NJsYkt7ycjFWOj8QqN8z6JJnz&#10;32H9U2dgyYtXw+NZRFjUgoGBPRjiPnvJi7qJlsQzuZ8wiZSZ+x6JUZYARbKMYeFLcmgzHDEFRH47&#10;Iz7U8clcvlQc2T7viH34j8iB7ZzQzg8/kI/nrO6tg8pM4cr20qScmd97iavmCwqDjE8elEqCry/0&#10;0Xx9gA+gpD7o7u3DtpZ2rFngxa2XvoLLT8vHj8+P4povJnDpiVWYfl4pbvluMR6+rQZL5tL/Ir8F&#10;NRUbEfBvYlxyHP5wCL6wD4GoB+HGAL0wfKirDyEUjiJcl0B97RZEg9sRC+5K+izHYmNy5UQiYf3u&#10;qg+GkyurH4YzZnmy8cpyD6AeGMqW7fHKwpcnile2M+VUMcvqrWwvG+b794F8O8xBjAJGAaOAUcAo&#10;YBQwChgFjAJGAaPAqAJWW5jvj0rbTNtpEguksUHSnhOfQ4kd0tgifXc1VZyy+itqrPL7YcrKlcVD&#10;UvomOhSm7K2ooO9FAFWVLngryxDxFGNzzVIsf/RSrL7vQmTcxT7YZp6OZXdNw7x7L8HO8HrCwD2W&#10;C28X2/+GKY8WkQ/fCPFPv+VfMsJ8h5r5GRiLPpSO8llnIfza8RMy5bwlt3Kbem6TYL7f8rPY2zVs&#10;MeV93YxlN0yZuhydg2HKR+d1mYqz0t+rqdjXmPs4BKY8yODkoWFhyxx0O/589O7mNHPhyX295Mxc&#10;1rsH2FTHmOVM4KErd+C/z23A5cdHcf05YYspf/+8pbj2Pxfgdz9fgtVLPcjLqkN1VSN89Fb21Abh&#10;rnXD1+CyeHJtxDvKlEO1cYspRwLbEA20jTJlyw/DEascj8dhZ8rKle3+ysqUnfHKwpTH4srqe6W/&#10;/8qUJddYZTtXVqas9xJ6byH3Gc445fGYstyzpOLK1vUwf4wCRgGjgFHAKGAUMAoYBYwCRgGjgFHg&#10;sCpgj+3R9rq00fQdU2HLY3Fl6aNPYo6krShtR3uMsrYxx/K/cMYpSztX2ruWB+QYccp27wvpm8+e&#10;7J7KPo+HPNmNmvIKuF0+eGrcqCotQ7O3GP51c7Fgxnex7I4zseqOU5B9D/2VZ1yA+Q/8J7bWpjPO&#10;TGAAvXEZj8Zeoqxc+HJPbxdj0YRRCj9QeMBR+6CzJTfDkVNg5Dr081nIMF9KH+azAmAL2UM9tkSf&#10;x4o/ngjX8/9MH+V/ROvLf4PoS/8bdbP/CSXPfA6ZT56Ipc99D3t31bDct3A78UseRC8vfQ9faN9P&#10;w+RupgNMWcoKY5QlfnGYB5biIVDTDEdMAZG/n9dCvq2SulgOulmP6bTk+8Wv1bZOr/T9JnWdPF/j&#10;chnsz9ns9aTMPxyD/RgTjU90/Im2n2j5RPv/SC+31+M6bn1gmZAvuCR7adJ5I7lUB/TIsZjysPyG&#10;dLJMbWN5281fli708tWJTQ19WPhcJn75vQW47qsFuP4CN64+y43Lp7lw7ZeL8ONvrcNTv61D9lu9&#10;8OYD3rI9cFW10Fs5CG+YbDlWDm99KYKxSkSbGxCJNqPWH0etZxOaIpstf+VUTDmRSECS+F+ov7Kd&#10;K6sHhub2/vvUX1ly8b8YzwND2bLk6rGsfFkYs9MLw8mW7X4Y2nefnS3r/Ynkdq7sLNcU3wxGAaOA&#10;UcAoYBQwChgFjAJGAaOAUcAocJgUcLbBNOZH22xOpqzxyhpnlIopK0+2xyo7PZWdTFnatxMxZXuc&#10;sp0ny7iTKdd6XRZT9rjpq+zyoLKkFHFfCVoq0lD15m3IuPcCvPOrY1Fw/2l489ZT8drdF2Pu4z9D&#10;RXkW2aBwRLZVh5NsWRiC+GcqT0j2HiV8wTHILE2ORWbyA1SA10DiA4UpJ9nPXuZbmCJkPcuQWHsl&#10;Sp/4ByTmfhaNz38MW+Z9Bp5nP4nKF45B0eyz0FjyIIZ6Qlx/K9MBpmxxZWIjhh0apkxljtZBiK+d&#10;+On43p5udHTxvft+ehKMrCPjfSwsOi15N8uN1H9OdmyvKw/HZ7fvf6LxiY4/0fYTLZ9o/x/p5VqH&#10;23PrA8uMEW58UInReSO5jSknnzclmfIA2keZ8o5moD0KlC0BZlzVhMumFeH68/z40YURXHFWLq77&#10;+ipc9w3GLF+XgQUvhFBduAt+zxa4pM++uhoEm9n/bFM1Qs01CEVqEQiG+TsXtZhyY8OmpL8y/S9S&#10;cWX5nVWuLH0ZKFNO5YGhMctOHww7U5Z3key+yvr7r1xZPZZTMWW5f5Bn03o/ofHKmsv9hp0pK1fW&#10;+5OJmLKUczMYBYwCRgGjgFHAKGAUMAoYBYwCRgGjwOFRwMkWlClL7I+225xcWdp72gaU9qDGKUvb&#10;UduTmk82TlmYsrRzpb2rfsrjeV9I/3yalClrP30exil7fR5UVTCWy+2y4pSLCkvhrapG2MO0ge8W&#10;P3kTFt55Hn2VT8Ki247H8vvOwWM//RJWvHYbhRaW2Mv4p24SBAaVjfADiXyUWOVhAZYWPGYmg509&#10;6Hhyifl7JBTgNRjiy+YDjEVNMiDGpA52cnw3Y4+bGJ+3CDnPnMtY5RMRfvZvEHqZzxae+BcsfvQs&#10;ZC/5BbZsqaL3Syevs3glkzKSS4hP6rCYKst/meb8ZJKIZZYJiW6VYiFYSXIzHFEFnCzJOX2oJyfb&#10;Oxnzoe5jovXlGJNNU7mvVMecaP8f6eVah6fKRz+4LlSebH8qIe+07GKSYGUCZtYbwwPityw1hcTL&#10;91ipm/N2d3Qh5m9lzHIubvlOGn5wSgFuPCuAG0+vxzXT3LhyWjFu/kYxHvtlBJlv7INnQz+C7nZU&#10;u+vgrfPBzzhlf2MFgvFKhOMuhJv5jk69F5FIZJQrS3990lefs7++RCIZr5yKK6fywrBz5Yk8MPT3&#10;386VhSkrV7b7YMg9hHJlZcmaqxeGcGXhyZrUm0uZ8nixylK+zWAUMAoYBYwCRgGjgFHAKGAUMAoY&#10;BYwCU6+AkyfYmbJyZSdTtscqK1OW91mFKUsbUtuTko/HlO2xyk6mHGtqPqifPrufsnhgKE/WXLiy&#10;MGXpp8/r9cLnlz7Z6H1RU20x5eKiMlQWl6DOVYnNnnVoyPgLXHOuof/FsVg943Sk3X8uXrz9K3hm&#10;5g+wa1M1saCwZHpJD+zleNIDY4g+CkloqDxh5HropD2f+ktl9jhZBXgdBPsPMdY0eb162b9eO8d3&#10;Mm1kKsW23JtQ8fQXEH/lM6hkzHLFCydZTHlL3Swub2XazzQS5yxMwnFtDVOmPEf5IHWbMilhT1K3&#10;KV+SOs0+yLRwK6nz7INso/Wf7kOWO+tN57R9H5Mdd+7jSE5P9pw/kuvZv+vO8dEPrAtSM2V5fpV8&#10;xyHJlOVZk50p99AcQ3x0pN9P8V7eTp/lrDn0WZ7ebjHlq08J4Obzw7j5Qh+mn5uJqy9aihk3Z2HJ&#10;nDqUF7bC5Q3DF+JvXaQcNeEi+BrZZ0CrF/VxL/y1NWhooB8GufJk2bJw5bHYst0HQ7myeisrW5ZY&#10;ZY1XdsYsq/+F3B8oVxam7OTK+pxacztXThWrLN9Lfe5tZ8p6D6Pfd/0ejV46M2IUMAoYBYwCRgGj&#10;gFHAKGAUMAoYBYwCU6KAtrc01/aYtNFSMWVp2ylTljafMGV5f1WYsrQXNS5JufJYTFnaqXamLO3Z&#10;RCJhxSnHmxMQpqxcuSEag7OfPmHJwbqQlWRcY5WFKVd7fSj3MVWXweOihzJjk6srK7GhqAr5JT64&#10;yZob3XmI57+Agie/jfQZpyLrgeOx4v5T8dJvT0DOkvuwr6eN+vKzDnRiYFj4osS6asyycARhCiOD&#10;4gV7rstMfmQUYGzgEMuwxA/38bq0M8Yt6Xkg1zDOsrcMlbO+gdrnT0LOIyci+9mvIf2NX6B9TzO3&#10;4PvW3FI8EeT7kLzUenHl2ktsMvkjc/nHXqLok8JYRK4q7MhKzMxwBBXg5ere382+GgntRi5dX9d+&#10;9Oxl7OjopSQvZn+cA/0Si85zlcRyk4xv52Vk+VFuJfWjDJLLfK0vx8qtlQ/xz1j7OhLzD/HUP1qr&#10;a1mYTD76yXVlqQDEL2fnSM56gT7srFIsf+Uhjsuzyd7+DtYaXaw96P3A31RasKCfFj3B0i2Y++fl&#10;+Mklq3HFORm46pwc/OKbfvz4Qheu+NJ6/PJbFXjpro0oWDwId14f6tydfBcngSq3x+rDLxBjH34N&#10;QdTX11tJ2XI0Gh31wdC4ZavvguZm6zc3kTgQs5yKLdu5sngs272VlSurv7KyZb0H0HuCVExZubI9&#10;VlmZsuST5cp6v6L3L/bc/v3hVTCDUcAoYBQwChgFjAJGAaOAUcAoYBQwCkyRAvb2lozb22LaTpNY&#10;II3V03gh5crS7rMzZWes8nhMWbmy+DlKO3Y0Vrn5YKYciTW+iykrT5bczpQlVrmGXLmU/hcVNeUW&#10;Uw54a+Bn7HJZhRd5xV646ImR8Bei3f022rLuQMbM07D+/uOw4HdfwCt3noKnZ1yKphbx02Vbn+8v&#10;K1PuGxC2rLGvwhBGBsUJ9lyXmfzIKECvCoI/8hv2r0dOKJQn6VKRZMp0MsXOrB/B9cTnUfTENOQ8&#10;93VsDswlDm7j04N9jFJnv4yDyf6fLNao0NHqp9Ew5SNzUSd/1H7yZL1kW1paESBzC7FuiIbCqOc7&#10;DXt3t0MYszBkXc/KZZrPEbTuG+uI9noy1fhY240331kXjzed6pj2eeNtO5ll453nR36ZvR6faHxU&#10;DF3x3UzZ+skYYcpSfYgDhvDkrsE2dPbvsBYLU95LDN3WBHTQ9j3jJeDhG+KYfnY2Lv8S/ZXPKcO1&#10;5+SzL79s3HLJWjz483wseNGPmpKtiNTvRG19g8WUfRF6O0XrEA6HrSRs2cmV1WPZzpbj8TgSiQN9&#10;98lvsib1WZZnwMqWNV5Z2bKdKwtblt99e7yyPVZZ7hHkGbQkZcrqq6weGE6urO8b6P3HZDwwxvs+&#10;jF42M2IUMAoYBYwCRgGjgFHAKGAUMAoYBYwC71kBJ1+wt8NkXNjKZJiytA0lTvm9MGVps9qZciLe&#10;gsbm+GicsjBliVVW/wvpq8/OlJUrSz99wpQrfEHkebyo8lUh4C0kTy5Drd+N0sog1mwIo6g0gMry&#10;crTULEev51mUPvtvyLrv01h9z6ew9o/H4fHbL0JRWTY17WH8aRcGh5I+CH2D4o9JHnCQBwZnKU6w&#10;5+/5ipgNp0SBAcancpAyvI+8poMxxHuYOuUa8b30wcFa+o2+htqXvox1j56Pivk/omdLENv6B9HO&#10;d6qFPPcOjsQpWxeYrEj6aRySJdwhy4bEKicjlRnvyv3yq0LfVCaJVzbDkVNArrGwYV6/BOuNZQsX&#10;4eXnX8CSt+dj+aLFePWlWSjJL0BzQwSD3YR9XHWIzyB6hEOPxCxLvSiD5PI8TRiX8C5hWTLPWU86&#10;p62ND/GPsy4eb9p5POf0eNtOZtkhnvpHa3W59Iea7ArIY0exzZEqyKoLZGd884F9vkqdwdKDHpY7&#10;8cKQxeKx3NO3B30Du/n8cgdrl2Hs40OwQFUjXv5zBn56yUpMP70QPz6vHjefuRHXnOzHlSeX4rf/&#10;4cLse1qRt2g/fMXdCFZ3wu/ejKC/EaFQyErClp1ceayY5Xg8jkQiYSX5PU4Vr6xcWWKVx+PKypSV&#10;K9tjlZ1MWbmyxiprrlx5srHKcp+iz4I0t38v7OWespvBKGAUMAoYBYwCRgGjgFHAKGAUMAoYBd6n&#10;AvZ2lozb22AyPhmmLG3AQ2XK0ibVOOXDwZTz6X/hqfMg6Cuip3IRvPRRLirzIT2/DsVlQcsLY6N7&#10;Bbqqn0LTO9ORdvv/Qu4jxyL9wWPw6K8vwPJVC8gJxUt5P1v4EmTGPoJGmPKAsEXL4EBYAYdU/CG5&#10;xPw9UgqMMGUp0x37B7GbnEeYcofFeHbzrMJMhdi39gqsfuBMtFX+mdObsJPL5cmBkGPhxLK9dYEF&#10;Fvfx2cKgPF8wTJkiHL2DXDIy5Zqyciya9xbSl6ehOC8f+euzkJu5jn60RVjwxpvWdDwSRZ8APGHQ&#10;ksiUh+iHIYPUfVKvCVurra1FXV2d5dcjrMtZTzqnrR0c4h9nXTzetPN4zunxtp3MskM89Y/W6iNf&#10;+ZT1+ljL7AqMwZSl3lCmLPuWZ0+9LG99Q71CmZn28FdlJ7oYtNzBLkW72lgjBYHM2cDMyzbj6tM8&#10;uPK4EG76Uhi3XFCHq+mzfMO/v4NHf5OPjIUReMraEPBs4TPU6JhM2e6vrPHK9r774vE4EomEVeaV&#10;KUu8sj1WWbiy/H47ubJ6LKsHhnJl8cAYiymPFats58p2pizxyhKrrHHKkqs/TSqmLN9h+3dDy779&#10;cplxo4BRwChgFDAKGAWMAkYBo4BRwChgFJhaBbQdNhZTlnaexu7Je6vKlDVWuY3tSEk7+Q7sdr4L&#10;u23HDmzdvh1btm3DZrZHJW2ip3IrY5Rb2GaVlCC7aWZ7VmKUnXHKdj9liVOWfvo0Plm8lNX/QuKU&#10;q/w+FAU8cFWHUF/chHBFACFXGfs1KkRhMAeV1aVwb6jG9rJ8dK5/A6vuvggFfzoZ8+/4Jyz94wl4&#10;+NaLeN5b0dXdSa4k8WXJ2GR5Z/kAS7bDhanV/n/83oT7MuY3ZZJlEyVeGrlSQ/w7OEiTUnSQO2xl&#10;vhN79tYyb6Mn+Gbmnaj1FeCRB27Djq0RlmdCHKtvvj7GEPKaM861n/GrA9yf8GUrl2Bk68TkOYMk&#10;iz4z0pBUiOvsZeqT82M+buLi1INsaIb3qoAwIwzwSVB8I1a/MhfetVmI5GxAbUYWQkyJ/BIE09fD&#10;tXIN3OtysHj2HKs8CY+SyybR53v7upn3wh1x4a1Vr+HNtFlYnvs65qfPxqvvPIO30+Ygsb2RpYsR&#10;pjzefok55cY9PYxr5+EHGX8qZUXK4AD3J+sNcH8D3Kv45w6yzPQNihsLV+J/LsJwN0fkcYU80LCQ&#10;9h6OdHBfUiZ3M0m+g6mFy+u5noezy9G7PQ9923K4agELaRWXB5iaR9bdyXJ/oEyzIkt+d1iEGY5v&#10;pV7OknO1zkNyq2xbIzLxoRxEdw0TllBhTTJfklxnSaOfWWdo/gF8fGWbqXJWO1KEWa6k30iWK1Zh&#10;/ooI+49dhhsuTscPTsvGZSf4cf2Zzbj6jEZ8//R83PTdXLz4RBT5Be3w1O5AiacGHsYq10aaEaxt&#10;QsDHPglq42gKb0Q8uhGxBvorRxrYD24YkeYQGhIhRFo4vrEejYlYsl+DeByJxAGfZWXLypfVB0PZ&#10;svhg2LlyKrasfFlilbW/PuXKGq+cygdD7jfU/0K5srJlYcpOrqz3L5qn0tmqK6QcpBjGWl/np9jk&#10;QzVLP8fRmn+oxDQnaxQwChgFjAJGAaOAUcAoYBQwCrxLAW2LjceUlSsrU5a2YSqmvIN9wr9fpuz0&#10;vni/TNlTWIPd1cUIznkI79x2PtY/8AUsuftzWHDf57Fizs/QuXcX30UWyCMUgrFO9LtQppx8Y1nA&#10;g6Z3yWdmvB8FhO2QeaVMyn3Gy3lZ9vX2sJ9F4XL76V+yk3kbYwKb0NsX5fgmpl1MHYiESvH263/F&#10;YF8bp+V60+NAjE0liJD7EUbYQyi1nx399bIo9JMpDw4oTzZMmYIdVYMwEgFyJWmrUbJsJapWZiCW&#10;V4T6dXloyMxFdH0+AqvXoSG3ENVr1ltMOREio+UgRWpX1z7yyEHUhFyoqC1Hvms9in1Z8MWL4I+X&#10;oqo+j8uKkZb5Diq9lUlGKeWEG3d1sb9G5jKeiimLo4oyZTpt8Gjs749lyrJTkUllyvKYYkDKbAdT&#10;O9N2Pv6oR2e8BBuDGWh2LYW34BUEi+YgWDIbvoLn2F/bkwgWP4eWwBvY1LQGHdazE27H5yYWqO4n&#10;rBZteG69++nnYZiy9f22qnBqMgqaZZwyHe5hPJanTFlsWIhSsZ+XsJvVVasPWPZX4PeXxi2mfPnJ&#10;IVx3dhw3fM2Ny76ehiu++xpm3peGFWuqUdscg5e+FzX+EPyBGBrCrYjVb0QkGEc4QJ48BlNuaA2P&#10;y5SVK0usstMHYyym7OyzT7iyMGXlynLf4OTKGqcsuTy7ThWrrEzZGatsj1fW+xjJx9I81bUea12d&#10;n2qbqZynxzE5+7hkveVMU6m12ZdRwChgFDAKGAWMAkYBo4BRwCgw9QpoW8zJlKX9Jm05beNprLLE&#10;GNmZ8q729tE4ZSdTllhlSc44ZYlVjre0oCmejFWONTUzjqoJ6qdsj1Uejym7fH5U+rzwVNchUB6B&#10;r5L99rmqUe4uR6GnGN6qUkSKS7GnYjVy7v8elt9xKlbP/AwW3ns8Xv7DlxBzzSd/lDhCgpeRZDFl&#10;4YwEDsMjOSfMcDgUEKajacL964oHcrlKDO/j+9EC6XqsmORdoQy89eh0vDnzW3j7gW9jd83TRG15&#10;XO5Fz+YSxoPu4HodPO7IfvgMQeGSxCvv3d9HNi3LWCL6BfopV5Zx8UgVZ2W6pHCVfuVSB07pED6P&#10;HMEM71UBYQ/ClF9+5M+oKyhGBZmy8OPQulyLK9etyUbt2mzU5RTAnZWLtYvfQcay5db78UR42N7Z&#10;gfa+Dry2dBZyq1ehOpqDqug6eFuzEdpKD514LqrCucitSMfiFW9hW9sW4kg+Z+BfUqvkOOsH2ZcU&#10;AyvxlIQTWo8pRmZKmUoWClmTvtz99D0YHOG/Fkfexo3iZIk+bGzIRaBiKSrz56Ei703U5L+Fig3z&#10;WY+loTaQCY8nExUVaagpmI/KnDdRkvsGqmuWYvPGcvp4JHgY8Q+X+ozHGimTEncvqZfpoDhl0Y//&#10;P8yDKCvfXlHWnkakf/dHk8/rTO9ea0rnOBnZQdN8kNXLiiR5vgPY38N+YuUfP0z7jh5U5nrx1B/S&#10;8ZPv5OC/pmVg+rkluO7LXvzw9BJcfk45fnlpOV59vAW5aV30ZGbkeg1jlz2MU6bPS2OiDvVRF6JN&#10;Hv62+hFppK98LGL9xkZjcU63INaYQHNzs5Xi8TgSiYNjlSfiysqWJU5ZY5WdXFmZ8nhc2RmvrPcc&#10;kjtjlZ1cWe5b7EnvZ+z5QZpLuT+KBue5TfX0UfRRU57KRJ835UZmplHAKGAUMAoYBYwCRgGjgFHA&#10;KHDUKCD39Nr+SsWVpU0nbTtlytL+U6YsscrKlMX/Qpiy0//CzpTF/0I9MOxM2e5/IXHKU8mUoyVl&#10;CC+fhSW/uggZ95w1ypTTnv4mhnaXkR8KlTyYKX/g4OGoKQ0f8InY+c6Eh7avnBwXFtPR3ce/hDD9&#10;Hcx3oWLV03jqtxfj2V+fj9f+8G948fbzkDHrRjQUPovuTcXWOsKJB/kede8+vmw+xO3pa2oN3G0P&#10;AZzs1xpkmWHKI2IcXZnUW8KU5/zpMQRyN8CflYda8uTgmiyEGacsTLk+Kx/Vq9agrrAERWsysWrJ&#10;O1ZdJvxxT18vKoNVWLSW/DaUi9pNpaiOrUdlLAPu5iwyZvox12YhtjWAjOw0lNNHp3+4j+VDPHGH&#10;R7xxk280KMMUfKxMeciqUniOVlGVNYR+Sl0jzyYklriDK29Bb3sAGyOMiS5agKJ1c1C94W1EfRnY&#10;2rgB7S1lLH4xPjRpYjlt4XZbmTbTeKUeuxhL3eBfg8KieSjiNiF/Fvo7E1wuz0D4Ca0T4aY8tCTa&#10;dVjPQKzHZBKUL0HWkn+IB36Co54pjysv5WcxZCy5PKcQTxa6pgzzvQsWj26+etHbBkRYBBb8pR8/&#10;v8SLy+h9Mf3satz0r35c8xUX/t+FK3H9d+fjsXuLkJm2Cd7KNvh8TRCPqFDEg1izj+zYbTHlhlgQ&#10;kWiD1QduJNqMhliCjJkeGU1Nk+bK4oGh/hfSb58yZbsPhjBl5cris+z0V5Z7Bo1XHitmWe41NGbZ&#10;6YMhTFm5st0Hwx6zLPcxek/jzJ0Mc9zrYxYaBYwCRgGjgFHAKGAUMAoYBYwCRgGjwLgKaBtL2l5j&#10;MWXlyvJ+qtP/QpiycuVUnsrirSyeyhv5Dq2TKTcnUscqK1MON0TG9VMOeP0Iehin7KK3cnUtSmoC&#10;yHV5saHGjdKqakQqi9BZlYPSZ25Exu3HIevBk7Honn/EK3efhdIVD7Pd2kr0ItwwyZSFEEmc8oRM&#10;WVCMpnHVNQvHV0D4bZKlpM4lKnTsJIRue5cwOl4OPhvYszWIrCd+hrk3n4E1t52M7N8fg3V3/z09&#10;T/4O78z4AkrnXoMY/QMGN9UQson/suyB3reMRx6Qvv54TeU99F5COIvzWGBQWaCwOhmndzN5Ji0y&#10;mHPSDEdEAYspk8Wtmb8ImUyholLU0FPZk5mNwHrG+zJ56aPsYV69Pger5i9EdWmZxaqURS5Y+SY2&#10;eFczJrkAgc3kunF6L7dmMFZ5HTyJdQi0FKKmvgCFVZlYnrGIZbEXvUMSB9yHvd0Efsyl3ErBsVit&#10;jNofQ0jxYtXS17ePfhnCg7cwCRuO0MM9D/GmlSjZ8DqK8uaihGy41p+BjRuruW6C5XE70y6uK8fr&#10;Zt1M0GiZZ8hB6P3du5/e9vSp5zm6ypeiLO9tNNcWYGhPgut1cltuxz7huCZLrfQMJxH29ODg+Ggg&#10;9YecKVMIfhqpQ5JJpscdrO+r/NE07tqHf6GcBi9Hbw/rH8sPXq51O6/1bvr5bLOeW/DRF9o370X5&#10;GjeeuDUD1345B5edtAHXTYvgp1/ZjGvPjuHys4tw6w/LsXjWFrjKOvl7GIfLV41w1ItwI38HY2TL&#10;EcYp1zNOORxHVPwxQlvQGGlFY2PjKFeOx+NIJJKxyi18jyhV333KlZUtC1fWJGzZGbMs/hfqrSx8&#10;WeOVJ/JYtnNljVseK2bZ6bPs5MtyX5OKM1t1yOG/yuYIRgGjgFHAKGAUMAoYBYwCRgGjgFHgI62A&#10;tK2cTFnaaep/oUxZ2nl2pixxRrvpl2hnynb/C+HJqZiysOVkP31JptwUT3pgpPK/GM/7YjJMeVth&#10;Opbd9X+x9s4TsHbm8Zh35yex8JGvoTO6gte0jW35EfAjtIU8ORl5mGQOQiqS/MFx+RVJSG6G96GA&#10;KPz+mPIeXqIBxq5ZMI8sbk/JPPbF+E3k3H06Sh86FZWPnYB19x+DpTOPxdy7zsXjv/4G3vjzrfDl&#10;ZzFOnZxvQLyYhdPxXGg+K0xZ+szqYn9syWtvmDKFOOoGZcqhskosfflVeHPyLaZsxStn5yPIuOVK&#10;xig3llcje/FSvD3rZezYtJmsdYD+6cJZgdeXvGIx5cqG9ahqXIOqpnR4Nq6Bi2y5KpZOb+UCiymX&#10;urPxxsJXWErEJ1meYfTRd7vdyllipOQcYMrJxxTJcGGtWizQLOWMccn7axBvToPHNwsVZbNRXjwP&#10;9fRO3t3G5xyDzdY60sdk0ge8k48x2jhfnn/wuMKUxeeFfQvSGJzzOH+4Ce3b3fQ+WInS7AWIevMx&#10;1LWNy+jTMkBWyfPrG2ZvgYTefUwDHGenlMkkscwf8kF5suQTDtYq8kfThFsc3hXkNKyfGDl7Xler&#10;48Z25nwmQI/t7n7xF05WUb1bgHA28Oa9wO3fjmP6yXW49Dgvrj4zgh+euQGXXbAUv7z6HbzyfD5K&#10;i0PkyfS+IEsWptxAtuxkytG6zfRabrGY8kRcWdmyvc8+YcrKlTVmWeOWlStLLrHKkpxcWdmyM2ZZ&#10;7i8kqc+yky3bubLTZzkVW5bvuyZly3a+LPXIeOnwFoDDv/fxPtvRsOxwKzDRZzzcxzf7NwoYBYwC&#10;RgGjgFHAKGAUMAr8T1BA77tTcWVpt9mZsrT11FNZmbJyZYlTdvpfKFMWT2WJVdZ45VRMWXyV7Z7K&#10;Eq88HlOu8/gRdXvhYyr2eJDj5nvqriCKKv3wlLuxvSobiaV/RNptpyJv5j8g/f5/wau//z9Y8+ot&#10;6O6I89LyPfYhoUtJxnDAPzk5LW1Pa0hO6moH58k1zN/3pIDQOImc1GTROSF0jpREL4Jf7Im4heSF&#10;BI7xb8lLSE/lfS1Y9MZd9Do5Dct+9Slk3/sJZNz9MeQ++kms/+PnkTbjRMz7zTT203gJ5t53PaKu&#10;PG4r8YFkjfR5Ec/ZfgYg7+lihCfHJRZZvh8CDSWXafFRtrwEOM41mGRkvCTrmWEqFbCuCZnojm07&#10;ULR2HdYvXY6SjEwrJtmTnWcx5pLVa1CemYX0BYvIW3PpM9BnXcMePoOQb33mhgxkV9KfOJKDQGsB&#10;/K15CG7OhSeejRr6YASaihFp9SI7Px3rsldbvt29lne3PIOgD0Zvl1Vyk+WD118YrZVYJgbIfAcl&#10;vphcWPqJHEhg7/ZKhLwLUSp97VXNYtxoBmM8w+Rnm7iOrLfXWr+nZxe97Ds43m0dMwmsuZiHkPI/&#10;yPji/oFBfpZ9TFsYZ7+V/ai54S5aiqq8xdjaLHx6B9fsYqnexzPt5r8e1nb0DeAnHxrlyrK3D/Mg&#10;3zn5/mnS72Cqz6TLdF3JpZ45uE45lOlURzm0eRLfznIy8jF69vWgq5NlSjpWtAbWQYyL76NBRh89&#10;eVgc0LmpC5VrA3jidzm46qvp+K+Ty3HjhQFc/69V+P7ZabjhWyvw3MwANqzsgL9sH2pd2xHytSJc&#10;F2U/pVFEGxqsfvsaIzHGKccQizFnrHIqrpxIHPBXTsWVNWZZmPJYXFmZ8nhc2e6HIfcWypWVLY/H&#10;ldULQ3PlyvZcmbLkdq5sZ8ty75MqyXf7cKZUxzTzDlyLw6m9VW8f2hfWrG0UMAoYBYwCRgGjgFHA&#10;KGAUMAqMoYDcX0tbRtpZ0vbSNpkyZeHK0rZz+l8IT56IKaunciqm7PS/mGqmXPzUT7DsN6cgd8bf&#10;I/PhYzH/gRPhXvMgcXIyli/JI5Q3HJyLDtZw8OyD8eEYeprZk1FAmI7yZMmdLFmnU3MfYcrb+vrJ&#10;zTjINRpkrB89A9DjQdO8G1HwwKko+9NnsX7mx5HzyCewasansPqBL1pMef4dF+O52y/DG88+RNYX&#10;58YD6CLPEI5Mm1507uN3gLlhyiLu0TdYPED4Lf9vjTZiyatzUbBiNUrT18JFrwtfbgEqyZPnvzAL&#10;2ctXYHAPvSPk2vI7rXHKvogbS9a9hrLatQhu3JD0UW7MoK8y2TT9lP2NRSjz5OCthXOwcUsTRSCh&#10;7epkmZAAZPJZeqZYpZZ1JytPFpaRJPXGCFOW2NO9m4MIkl2X5sxBReFs1AcWoKMti3HEYe5nF1M7&#10;UweTcGWe54jfhRxDjilM2eqvrJteFnKokZRcbyvXaWNi3GisFBU5C1G5YTm2b/RznvT5ZpgyheBA&#10;0ZKVBHNhtpKkfkldt0xmPjd9nwPPSbyWpMKRSkyTdXByNb5DwyvPBfIMgZHqLB4D7XyPopU9jmYB&#10;8x7uJ09uwFXn1ODaCytw08UFuOKihbji32fhL3evR1n2tjGZcqyB/fiNMGXlyuqtHI/HkUgkrCQe&#10;GHYfDHussjJlZ7yy019ZubLdB0PilDVWeSIfDLnnsHNluRexxysrT9Zc713suXzvNTm58njTh5vv&#10;6jkdrny8z3Y0LJvoc79f/Sdi0u/zC2w2NwoYBYwCRgGjgFHAKGAUMAoYBaiA3nePx5Tt/fRNZZyy&#10;MGXpo098L+xJ+uoTP+VQfYMVq1wbCiNYF0Kgtg6+QBBefwD1Pj9i1TWoCwaQ76lGob8W6SUuhAP0&#10;jizMQ1vhXGT+4TxkzjgOK//wMSy+7yS88aeL0bGt0mqjJi++sgZ7PlIs7LPGGjclyFJAy5Dm2haU&#10;aecg86yyRpYijGyAkEySxcu4sjAzKxaT8XqDnDmaCHwHbamH+9lD3tLOWHqG8XEZ12/v4B72YssW&#10;D9JfuhHP/OKfse7JM7Dq/r9F1v2fRMWfPo2ymX8D30OfwZu3noZ7b/42tjdsYPAxWXSfMD3uU56d&#10;EPX08US6ySJ6CHT6+ayljxhK4lt7eaz9HN9Pnp10qU3mB1iVxJAKwxjxReB5qi5WTmZETDgafspd&#10;muG9KsBrwYtA74hdqCoqxtznX8QT9z+IFx5/Em+9/iZa6sLY07bbWkfWE44i17KXaT+fQWQWpCOr&#10;OB0l3mz4GsuYSlAdLICrrsjyo01b+Q48fAeio30vGZ9cND1RXvk+xj1KYeUwOCici8exuLAw3lZ0&#10;7qhGnWsZXMUL8f/ZOw/4Lqp07/O+977vu3dXXV17oYtUUbGje/fuutdrW3ftrrtrVyz00BXBgoqK&#10;HZDeQgkgobeEkgZJSCEFEghJ6KGl90J+7+93JicOf/8hFNmVDzPw5MycOfU5Z+Y/851nnolcNQkJ&#10;YfOQlraRvgB2kyfTNt7YCzMpi60XHS9180V+u6tZYTnnUXmNvFjUcu5VMWT7KZydZM2ctzwKjhzJ&#10;ZJiHrNRQrFz0HWI3zqOt/XZS6QMk1IeQW32Q+eg7nDElZfKl4TBVrpzFi3TvgNij8oduF+lT3WOo&#10;MavicSreqLF3BlChxo5CHUvcQ2CyNxDvTsdCTnNR2+ljx3aDq8c8TjBTS2OVTzlEKeDUKMVRPRcp&#10;PYrig0exev429HhqKu7vNBt/vTUKT3ZMwMOtIvCPLono+/BmrJxAnxlhoJ0+v8uXtJff5UtHXHwk&#10;DhzOQEoqv9+3jbbLFH9cOSsrC5Ls7Gwjvmz5RPiy2w+G+9t9br5s/Sxbxnwy/jAsX7ahnoG7xR9n&#10;dnNMy53dcVr/qXirb7knu23b11B4suX5pm+snw3Va+N9yzvZbVtOQ2Fj5dl8vulsv9zxNk6hvT5p&#10;LORBd9zlmN/1Wp/feW43tjSWv7H9jZXv7fc04GnA04CnAU8DngY8DXga8DTwz9CAvW41nI/X27oO&#10;t9fq1k7558yUt6Qk89t8G8z3+VbGpiAmcgN2RoUhcfpQBPdqh3k9L6Kd6nmYxG+2rZnxD97GbzV9&#10;dHSr635fqdO6b7S/7X/GAJ0Fddg5ZEN7r2a33V1QnJlrLqasb+KJKxtmQz0L1cn08xghCrKuYBXK&#10;WjSf8MgyZTOMhWIwEtpv7gpCyOh78PUr9H/x9i+x7r0LsILPFjYM+Q/EDvoVZgdcjz7PdMXkUQGo&#10;LdrJAvOZz/GoLaYsTi1SJdtltauCCKiMG6UMxZS1v7K6lIySfmuP0m8G7QolP3z3kfeYzGl1UB+y&#10;MI8pU6E/xcIxMOOuCVNO/ReQ/VJQSkDH+VWdx+cEZL8mDZ8N6HxWzUnFGM6fChzkd+6iEtdiPu17&#10;V21YgKSsSKRmRiMkciFmzZ2MxKRNxm9stQab/4/qwYdZOE/4zMOZp5odmim0k6/JQe7BeKQl0y9z&#10;BP1crBqLxKjZ2Ld9Ldu1nWny69Ixbam+u8dNt4hD1LEJsc7yGtnh//DkopJbfILCmujFolbzvBA1&#10;crZrWPZBFOxPwO6McKwLnYqZcz4nM5+OwIXjEZMWhdSsJBTRf7h6rzlaovrP6kVjQcJeXU7OKv3X&#10;LeZBFdelVyWxQ8bVaupT/kt0zMoHiJJIzxX8fkAZ54ZE6/44s3uYtH76i2bhyTFl+dWu1W80s5Ue&#10;5hcfk4E42iwPfykL9127FI+3j8OzXVLwyHUReLLLUvR9IhRLpx5Aenwx7eP3ID4hDmnpibS734LN&#10;Sfx+X3q6X6acmZlpeHJWVlY9V3Yz5d27d8My5b30aSWbZWu3bH1hKHTbLIsvnyxX1vNrtz8Mt82y&#10;bJfd3+9riCv7Y8yWNfuG9rrHhm4meSbWfev33bbtaCj0TX+y2w2Ve6LxJ1ufb/rG6mlM5775G0vv&#10;5sonsl7/m113Tj7Z7cbOESdbnm/6xsr39nsa8DTgacDTgKcBTwOeBjwNeBr4Z2jAXqeebUw5lXbK&#10;W2NpC5iajBAy5XUbYsiAtmHr+mUo37QAqz+4B0sHXIjA3udhwfutMKrnDUw/lyotNjyyQmDSDRys&#10;si2HOJHQ5jnHQzuHbNgQU3bvFxuR/pVW94a631RYTfYnm+NqsUADfZhMSSXCMMJHdAvARx8oY94i&#10;rsgjsuQw34suIBeSTw2x5eTExfhqwB8xpkc7+tNuhWX9foGowf+O2IFNsHLw5Zgy4HZ83bsrDiZO&#10;Y3pyZdp61tTkkT2SvdWU0NdLHu1Pye3kzNRUrgYYjwdm23k3XT4K6vwUMI1slJ3G+jBl9sWyZBsy&#10;obechgbE/sQRNG80t8zhzED2qWWlHDPXMVzFeaE5pkXTSvbKGqn8ogJsiI7EzNnTMHriF5g4dTRW&#10;hixG6pYUlBSX0KaYhSghpaaCOZWZBdcSKOsUovqd8S9CeeUOJCcFI3TNN1i3ZjS2bFlK3wGx9BEr&#10;7su6NS35MKS2iLy4oBy1jDLCOS03CDRH5lyjsA6h0Sr1j3VVMFEJbZur6HeDVqosQt/fU1hB5naY&#10;hYovSw4ibH0gPhz5OkLJtCPYlnmrJ2BxxBxMXzAeYXGhOFCwj11Qm6Wcs3nRuYP+oc15nP2oG2uZ&#10;fwsxm+dO5bTrJvuXHxu9d1DK8S+rEo/newTMINtvacKfHG+f0ptpcFrqUyl8tmDOHWy82l9fqN13&#10;hJH5daKnaExWyX6XcAQ5F3Uq5Kf8kByZgU96BeHxzqF49LqNeKrtNvy5ZTQeaBGCN++PQtA3RxAb&#10;UoGkuIOcnxmITdyAHZnbaDefZriyP7ZsfWFYvpyd/YN/ZTFly5V92bL9fp9CfbfP99t94sqWLVt7&#10;ZfsNP1+fGNZm2c2WxZWtuH1i+OPLNk6hZc4KLWf2F2f36VzRGKNsbL8v8/TdtnU1FPoyWN/thvLZ&#10;eHf//K3bdA2FvvX5bjeU70Tjfcvz3fbVl+/28dLb3wV3nsbGy3d/Y9zZXuc0FNrrnVMNzQF/nD+N&#10;lXucrN4uTwOeBjwNeBrwNOBpwNOApwFPAz+ZBux1qa6LdQ3tvhbXvYHuRXRPZv0p/1x8X4gpp8fF&#10;IiExHmvjYxAWze9UxW9B5sZQ7F4+DtO7d6Qv3Yswf9AlmPXWVZgz8gHi5BTqzWHKxRV62Vg38j6L&#10;ok5UfLKeq5t2DtnQfY9l42xo55llyj/SmdW9+IrEAh8DUDg0YnIU4UFRFtHeQqYrosjyspiMr7RS&#10;hDmPYC4bB+InYOrALgjseTki378cYf2bYPPQJlgccBG+eLUtPn71Rkx873EWlsbCxJULKapEJYtB&#10;WnEacpTwr6ySvg4qi4kISzlV1AqlsQ2V/SptHfluPenPD3bKbJ9lyTZkJm85DQ1Qpccudu7YUIbE&#10;Wieklc8AzUEtyid71MIyWvzSdlWM9SjHkIQWBSUHUVyWa8bPycvEHNqjHGY3U9Y+cUsxC2cmFpFT&#10;Z2PXzrXYnrEIB/avZXwW5SClbk6VMYNWNVE1xThtjseUNaPUuqKKYuOrQxxZUsRv//ErgSjksw9b&#10;d2U5v9dXloWgOZ9h+apx2EkfP0nZa7DtQAzCU1ZiVdQihPK7pYtXB5syzLf6mPvsXTSW1KcZJCfQ&#10;cSVX1vysXT1X5s+aYcoyNXeOUHHkGmMDXkb47I8dK0777BHtL9QcOr1FpZ48UzYgmacmfV5WM6/g&#10;ME9bB/hELAoY1a0UT3bYhMdab8HTHZLwt5vicH/bGXjt0XkIHJ2M+Oh9SNq8HRvjIgxT3rp1KySW&#10;Lbv9YNjv9lm2nJWVhexshyv7s1n2ZcuyW7Y2y/7Y8vHslk+ELdtv+PnaLrvtl0+UObt5q5uH+jLL&#10;k912l+Vv3V2vv3V/edxx/vK449xM3d+6O62/dXdd/tb95TmZOH9lnk5cY+Pj5ssnsu7LmH23zzRz&#10;buz8Yq+pGgpPN39D5dr4xsr39nsa8DTgacDTgKcBTwOeBjwNnBsasNeHlvWdLUw5KTGBvpRjEBUT&#10;iQ1JibTBSkDq+ihUp6xA2oTnEESfF8uH/RvmDW+OD7q1wrrvPzcwSbyRVkvG7s/vCJM9GEzRUCiY&#10;INF+bzEasHPIhm6mrHUbr9DOM9AHbWVlPqWQzzGKGS+GSxhEWmZCQTxRE9n9EhbVkgtKZINqfCfL&#10;wbGSchxke1hIPxQlpEAqpZjPRqpoo3hUdqX5hVg08VuM5Tf5xr/WCTN7NsWaD66mn+0LsGrghVjx&#10;TkvMf7sDsHcqc0ZTMik7+XxlL8ODDHfzmcoOPlPZxfVDjMuj0KcCa6uhLXNlJe1TKwroG0Pf+KO/&#10;Uzaqhm2vqqIdKrfq+86mWJZsQxbiLaeoAR2ChXrWZWxP6S1YIZ+BOYzXKVTrmm++i2KqaAuvXWLL&#10;peVldJEh+3ZNKLE+sUpnvHSsy1ZZ9vOOTaz2a2xpH825J18ajm267BoLaZN8kHOFkK/edlgzUnlY&#10;Ko2Pq1gWi6IfBod1GrtkrpuQdXF6GxtlzRHLSJx6dcJhXj4LKykpNDyxkFHRSakY+M5bKCo7jLHj&#10;RmDHrg2IS+F3BzNXYV3SXH5/cD2iM0MRlxmODclrMX3eZKRnppr5aRp1Fv+pplGybNVl011J+92y&#10;ch7/ZXzmo7Bc2zUoLq1AAX2hFFXQ1ptpNRolzFfKcZef6kqOn/xrF/PZqUTritM+jVpDwuE5zUXj&#10;qXlmRTXVnfvkE8OIPSdynyp0J2E2WVoruqi4AqU8JeVk5WH8x6vwxF3f45EbGHaKxzNdEvBop3C8&#10;8WAkxryXgfVLCrE1pRixMduQmppqZMuWLT9iy26+LK4sycrK+pEvjF27dkHiz27Z2iz7Y8vyi2H9&#10;LVu7ZX3Pz9ouu/0s+/padtstiy27+bKvDbObMfvaK7s5q5uFng7XdOd1l3kq6+72+VtvrEx/edxx&#10;Zzr/mS5fffGtw5/+3XH2nHoiYWPc2Zcx+26faeas37bjCU8Nx13qr014XjyV9eMW7u30NOBpwNOA&#10;pwFPA54GPA14GjhnNGCvJXVtejbZKYsppybHImJjOKJTkpCSsBmbQ8NQED0fK976HRYEXIYlbzfB&#10;nKHX4Iu+1+NQ+ipzX15cXmSYst4b97s46EY37P5FN/ES7fcWowE7h2zo7z5H+9xzTEzZsdOz/ETj&#10;ISFXkY1wtXjKD0zZcV5LpdtxIVM5KjM/bssiWEy5iHmVS2JQDbPjSB4/cbUb8dPfxed/b4FZvZqR&#10;I1+KhQG/wqJev8B3z/1vzBpwLZZ9/gCKUicRVEai5kg0M+ZQDlL21clhhrmOHGV8jdbV9grWTn/K&#10;5MmWKYv1qAEeU6YaztCiQ1BaFmaTaFtiF9kl+y46v5m5yR2OL2SbTyNFPsmxrKgqMT53xQeM/2QV&#10;I+yneWf+KKKM7Jd2zXrGoWiTwM5nTUrri0Jh3TzmGk+xDktmESfClNVeh5E7k76CdtXVMsJlfer7&#10;isg4dL69K1p3aIs3er6EKdNGIWlrCNKy1iB262Js3h2CsOSFiM1ea2yVIxJDsGL9EsxfNMeUwT9n&#10;9WKZsnyxy1zcsHrqViHda4Of56PtOI9Q6l3f1hRTLhZP5qhJf6V8FqXR9CfH26f07rl2akrUmGpi&#10;WVGpPPeZc6A9J2ruaLy5T8nUaJuE2/Lnrnaon2LKcgm/MwGY9H4pXvyvWNxzVQj+elM8/tJhPR7p&#10;Mg8v/yUIX74fhqjw3bRX3omUlBQjYsturuxrt9zQN/yys4+1W/Zly9bPsq+vZbfdckNs2fJlsWU3&#10;Xy4oKICvTwx/jFmc2dop29DNU7Xuy5v9MUpfZnky2771ney2bXdDYWPlNZTPxp/p/Ge6fH/9cI+P&#10;u353vJsxH2+9Me7cGHNubL8vg/bdboxJN7bf33XYTxlnr/caCnlq8hZPA54GPA14GvA04GnA04Cn&#10;gXNAA/Z60M377LWwrrd1La5rc12/ywbo5+L7Ij4pDvEp0dgYH41Nm5OQHhuHvWFR2DH7PSzt1QKr&#10;h/4ay95vgrEBl2Le2G4oyd1nPotVQuBQwRfQae137OjqFv94opt3tyittxgN2DlkQ3vfUs/wXPY0&#10;itO9k+MAIIf2MfvJ2vbRhvcA4w5TZAOsd/rJ42rz69a1rfESrxNnIXMhRzlazAFRUQQt1dW0Feb3&#10;yqqqc1mmgBKj6WOgcC/zsqiMLRmY8+EAjOrxR3zw+nWYH3Ahcr5tgchBTRD+7iX47sV/p037TZg5&#10;/G5Mee9+LBz9ItbOHogNC4Zje8QYlGYuIVKOZFlxrHMrC6dNXeE+lFQcIe5R2xy2TAtHTiPBHzFl&#10;l/8LNtXaJ9uQibzlFDWgYS+hLWkR7ZMlFZxjirOHqDPHji1c81Nz0yw8fivos7uE57Yi2v1WVDhj&#10;6EwcTR5BPCaqHyyVLtYnxxV5LId+M2hDTytlbnNRsUrCoa8to0eUIs5BTYO6Rsn2tYw8k16RWYL8&#10;bNDO2fVP3p0l5jmECmNbTfV1Ppxld198hHWzPD6+oM/nGHT63cO4qEV7XNKiFc6/9AJ06/F3rIua&#10;j+171yN5Vwg2712NyG1LkLA3DHFZYUjOjkF82kaM+uZj9lfH0tm7SN31fiuoKn6S0fBjseUyqv5w&#10;LkeJx/3+w1XIyinEzkOFOMQdhRwHSTF9W4gbV3J8FeYWFRpxx2noGhLVf1oL2yzfKUZYmKalpL5C&#10;zR3NJRnDayoqoTn3OfNPk6OqmN8c5G+0zpdHOScPF2QYdr5/Xy1mfrMar/wxBPc1j8b9V6bh0bYJ&#10;eOzGNXj2jwvx0eAwbI7ORVJSEpKTk42IL/uyZbef5eNxZcuW3TbLslvW9/usWK4s22V/dstum+XG&#10;7JbFld1sWYzZcmUbWvtlG1r7ZRva6xm7rdAyShu6meSprNtyTjV0t83femPl2r43FPor82TiGqu/&#10;sf2N1XWi+d3p3ONk491xbrZ8uuuny5wby+/LmE92+0wzZ3u911DIE5O3eBrwNOBpwNOApwFPA54G&#10;PA2cAxqw14NnI1PelLSBXDkBMfStnLohGrmxCVjz8UsIfuNqhLxzIVZ/3ARfdr8AKeu+IEAqQN4R&#10;BrxFF1Muqso/dnQZb/BQQ6Hu992idN5iNGDnkA3dTNmXK1umXFtbhPCIIISFBSEycj7iNi3HtvQI&#10;5OxPRnFRFuQftqbyEP2GHqHvgVyyFrLmGvLhGjKVo+R/1iy0hKyF3y9zmDPTGh5NJihkJjwtU9F9&#10;FEaVb4nCuMF/wfuvtcGq4U2xsV8TxAz9P/x23//DsmEtMbFPK4x4/hp83f9ujOx5F959oyuGdbsT&#10;w1+/GyN63IP3yaNH9H4AYz94DtPGv4v5CwMRGR2KPTkZ9L+RT18IpIVsX/VRxzeCx5Sp9zO0iPWV&#10;kQeKqEmE4MQHK2VfzHUt9h68niM70eY9X9kg08y47pAWr5MvC/papw+TGsPuFMeDXExZPE+Oj82z&#10;A02qPEo56yQFJic25atSNUqN0dxUcmuizH3aVc7aToopM18l/RqYRqo5KpsFbQqPw6133IsmF7fC&#10;xa064peXXYHLm1+B1u2vwJt9nkZkwlzEkiVHpH2PlAPhWJU4H1FpqxG/PRJRieswesKXLEgFnr2L&#10;1K3vrOrbexXUSTn1rc96CrEeOFSD9O1H8OEnE9F/yEj0GvQevhg3FVFJKcjl8wdR2SJyZDHpvOIi&#10;pG5LR8j6dUa0rrh6Xs20GjtfUf2ntXBqGZ7MYbA82R9Trq/YD1M284GNKK89SH/ye9jmQ+b3LWc/&#10;X81IB4I+Bp6+IR1PtNmDJzsmG6b86B2BePqBr7F4Lv1FkSlbruzLlOVnWUzZzZWtj2V9t89+uy8r&#10;KwtiyhLrZ9myZX8+lt3+MKy98vG+42ftlX2/4+frD8Of7bK/ODdfbYw/u1nkqaxbptlQ6G6Lv/XG&#10;mKu/PO442/+GQtv/hsLTrd/dFn/rjZXfkN5svDu/jbOhxsuu29B3DBtjyjZfQ+HxbJy1rzFm3Fh+&#10;a9vRUGh/3041tNdppxra672GwtM6P3qZPQ14GvA04GnA04CnAU8DngbOGg3Y60FdV1reZ69hdU2s&#10;6163rbLuDew9SB7thXLz8+legDZSubk4RH+IB/ld9wOHDiGH/hL387vve2mXtIff69lNmyXJrj17&#10;kE3/i/Y+VPek8tWo+1WJ7KF0H6v3b3Vfq3dyJbKh0n2v7Kp0H7w1KQEZKXFIjdyEbWEp2BsZg7yN&#10;6zB3+CP45tVfI3joxVgwmN9iG3I+tkz8PZA2ljfvaRyXg7yHJxeqlf21Y6sn/7yG28jXKe0BiRrI&#10;J5z3yx1zMcd60OEwYjESJjqnF/oJqDhIDRCg1VIXEn6XzgFfDpc7Ql/JYviF5L7VpdKkoNheApr1&#10;WPzVgwga3BaBAa0xtU8LTOvTGjP6t8OMAZ0wfdD1mDG4Myb0uQ6BA6/HkhF3IPq7B5AV/CzKovoD&#10;6R/S8DiQBaey+kyWqXbIVq/IfLfsEH0Z5zPmMCWfL79XaHzZtPxD+QhbHYZpQ97DB8/cjlmD2yGw&#10;/5X0fXE+lr7zK0R+einWvdsEIW81wTr6TVkzpAlW9SNz7vsrLOtzIZb2uwzLmX7ZgKuweEBTLBzY&#10;EkF9m2JW76aYO6A9Qj69B6lzXqc58yiUpcxmA6LZLMKd6jy2hA0giCLKoj4qUEI/rz9MISpJfLJa&#10;PqZL6R9Wvn3pE7aqjH8dq2fZ4Rbyhf4ygtAyliO9OnPTCaV5iViXr9h9x6TXlGeETMZlCunsIx81&#10;c1s5GKmCeEworOEL9vqumzjqgZJc7lABdZVp7E1nnONEaSSyxbVSRl8nFfSZLZ/Fjt9iHUP/ukU9&#10;1GxU6Ngaqz3akg4cnQsJ0+SYPhMcfWuv00+uqctSmrKJO8vvt4moszVmlJsVOqpSGtWqZyCcCI0s&#10;YgVadM4VQ9P5WOe/jh07om2r1mjTtBmuuOgyyhVo07ItmjVtiSubXo5/dHsSEUnLEL1jMcK3zkdM&#10;5mKk7d+A2LR1WLNhFX1fBJteqp/yRyyf0PVDSUZbS6kbTidkG47SJvyoJozpsNolBRy76HdDvxVa&#10;bNuPTfHTbantsuzWaFXT5lhcOZ++lHfxsVPwJuDR/mvxn90j0fmZZbj1hVA80nMVXupDXURT94TK&#10;Obm12LAb6DEqEQ/1Xo7/6jYff+gejGeGLsOQcRuQfoRPDjhEFWaa2n6rNo4cuy4fzv/ahX7oIR/v&#10;9CLPEwJdsaCGB3JZPv1JHwIyY4BhLx/Eozduwn3NEvFU+614+aZteLrLdHT7y4dYOT8aCXy/JzEp&#10;2cjm5BQkpaQiOXULUrZsrZfUrWnYkpZuJG3bdkjSt2dgW8YObNfvNvmyZEcWf8cpmdnZyNq508hO&#10;2ipb0e++vQbQ9YBE1we6flB6XSfoGkKhrie0z15P6DpD+3RNofWCoiJeYxzmtQbfFckvoM/sMsYV&#10;Y1/OAabL47sHPP8XFrGMgyZe20fy8nndsduMW1EJ/SQVFqOkuBSFBUUm1PrhQ0dwIOegmdqHDh42&#10;4f59OSgt4bsMTK+44qISFORT9/xdUbmSMvnqZphXoN8g8vwjuSZU+zRP1D7tK+c5VO3Suq4vSnk+&#10;VxttGbbttgylVbuVX3m1X3Upv/apz9pXWEx/PXz/SvtVt3zB2L7buvfs22/yKo+knBP70OF8vqtx&#10;FPkFJcilUX9RMftTWmn2q3yVq7qk8305OSaU/3mNj+2H4tVelan06rP0a7d37+W7Q/zNUpu0T2ms&#10;rtRm6UBjaduubfVV6SRKoz7s3Z/DOh39SicqQ2nVX5WvtJo7ClW/5ovVt7YVr+tShWqLypAurR5V&#10;nupRGsVLlFZ90xzTttaVT2Ontqh+tdumUT3ap+eaOQcPmXYojcq2+7StOpVHodquPto5ozil1bcB&#10;rH5sGrVbc1/7VY5EfZSuVafyKo/GTOVLlEZt0rpC9UN51Ndivnuo+WnTKp9+D6r0LhnrUr1Kq/1q&#10;j0KlL6JNv+aBI9VMw+dzTKt9ymfLc/JpH68F2C5tq+2qQ9/F0DMBLfrd0KLfON2P/FSLvbdpKGys&#10;noby2fjG8nv7PQ14GvA04GnA04CnAU8D54oG7PXR2ciUtyZsxI64FGRv3IacjXHIWb8SS0Y+g4m9&#10;rsDS965A5BcXInjgLxH45oVYNuK/sXvNWAK9NA5tEWorCB/IJSrFQHQZywveWnE+w4ica2dd6Tri&#10;sDJnpxLUJeLaubuIjclmk/oTPON9BSpI4WRDDN6rUscF9A9g/JhKxXqHX9+0y92EqV8/hWnDu2Jy&#10;z2swqfs1mNyrGab3vRbT+7XFlL7tMK7XtRjTvSWmDuiIqQHtMbVvG0zt3cqkm9KzGdeb4evXu2Ds&#10;wGcwa1QAopZNRs6uBFK6PNbLezaOTx4HdT/vY4pYrbCowYUaTDZ71+pwBI94Ed92uwwz+l2B4GGX&#10;0U75PAQPaIKIEf8LsZ/8G8KHNUHsR+cjavhFCB38G6zsdzGWBFyKxX0uRXDvSzCv12UI6n0V5vS5&#10;BnP7kS2Th88a0BlTAm7B6O63YuSrXfFZ7z/h23dewfyJXyAxcj1y9hyAHmOIf/H2jvdVtLHkvVpJ&#10;Ke1jyZKdRureS/ev+kaY/jl80zSd/ZA+80prcSCvtG5uWpLp5GZ3zb2bO2R1LMfO5br0qp+FClse&#10;lynrW4gqjPeAVdWy7eT3zKREHQO6iZRo/MlVdZTo7lVeaiUlnBucATTXpY8B5uRdKKUMJZUF5Bf5&#10;LONft0gf6oVCtdz0x2ypBz8PpsxGQTacdomJiUHXrl3RvHlz3NTpetx5Uxfc2vlm3NzpZrRu3gYt&#10;W1yL5q2bosMtrfFi78exLiUI23IjELdzGdbGf49N6esxc8E07M7Zh+KyEiN2nmgYdd9vVCF1UKrI&#10;m2rlVEL3+eLmGnOKfMvoW4GWG2sOywbQvej55JlcNEZ6TlFepVF0bJVL2Pzth4Ch4xLx2+eDcPcb&#10;4bj7tQjc/tJaPPT6Ujz1ylR88/Va84jnQB4wcuY+/E83pnt+Fu56cTbufjUI93cPxHPvzMPCyD0/&#10;e6ZcgSz2ndbvVIFOH3qkp1c29m0Dlk0DHr9zLR7utBGPtd+Oh1vE47EW0Xi+61y83306Nq3LMEzZ&#10;cmU3U26IK29N31bPlMWVxZR9uXJmdrbhygrNs2M+PxZXFlP2x5XFlpVWz6K1LkYpZik+aJ9Na108&#10;WRxPXFrx4pDiZVk7d5l1sSrxPnE18TnxY22LC4rvKa14mvZv35Fp2PDBA4eQS3/74sPl9IuiMD+v&#10;wKyLNR+hAxWxZDFkMecKGsNbpiz+bNmkmKOYmpi2GKrqFZ8TwxO7U51qh+LEdtVWMV+bT2l07Cle&#10;7FRpxQlt+1WO0iq/LVv9UT/FNFWW9kmUzrJU6Uh1i2mqDLuu8g8fKTAsOS+/GFbElY/kFpoylUai&#10;8sQr5SNI+i/k8y2Nla1LZwXVr3arD9KD8qhdWrd9Vb8tZ9Y+tV+MWX1X+9Rmpbdjp7QqR+OrUGlU&#10;V2b2TrOucpVW+ZVWfdV+bSte69KVylVe9V1xmgMaJ53vtK7xUh6rW6VR2xSvPOqTZd5KozilVzrV&#10;qzK0rrlg9FrHmFWGdK449dPOBcWrPZqTyquyJCpXZagOtc22Q2m0T31RGYqXnrSucrRfbVS81pVX&#10;aSW2Xdpv67Bp3HlUr/oonSqPROkVL9G64tQ2td+msekUql7lV3r1V6Ha+AOTdvRkt/X7ot8I/Xbo&#10;Wal70W+JOLO9N1F4Kos7v7/1xsr0l8cd11h+b7+nAU8DngY8DXga8DTgaeBc0YC9RjrbmHLS5lRE&#10;b9yMLanpSIyPx/bETdgStQohk0fim+4PYcwrt2PSy20R1LMdgvo0x7jXrsD43q2xZvyTqMqazuHd&#10;S+E1eQHtksSSeN1aUSwmyk1eICsQx3PEzZR5fWsYC3ee04uu83mPU0tSWMN7YtoxSldinqVUZxUV&#10;KB2ilvdI1dlcyaS6V2PmO10R/O4tCHztAoS/dTHCBl+M0IEXYlXABVhBWdnvIqwacDFWD7wEy+nz&#10;2Gz3vxChAy7CWrJdpY94+xKEvnUlZnb/Naa+cTFm9mmG5SPuQmLgC8iP/opIO4z17aEcopSwftqp&#10;kQHkHsknF+C9YGE19mTvxqIxH2H5wCcw4/n2CBvUGctfPw+hAZdjaZ9LsHhwB4x9vT0+f6UzPnip&#10;Cz5jOObNTpjR9zravzfHoiHNsfjtZrRVvgbz+l6OOT0vRRA589w+V2NuQDPaL5MzB1yHqd3bYHKP&#10;9pg18E6EfvkEsha/TRvrWVRSCtWXz/axQXV009gBU39lZLTGRzD3lPJ+S/ddR82771Qs6ayTR+sa&#10;A3/isD+Nj//9zKPB0W5nkMyGCLZjp8wdKlb7yvlHVTFK/ofVtiNsTyG/FafdvsKoHy+neE/444J+&#10;2hi13emoFGF1q9DRre2btpx0No3DMU0yJTK8Vft0BPxgp2yVI+TulCWlKp3G3CmVK40u8h0bGRmJ&#10;Bx98EO3bt8fatWsRGxuLhIR4JG1OQtqWNGyI3IDQ0HBMnDwZDz/5EG68sw1e6fMYQjfOQnL2Kuw+&#10;tAlro+ZiAZlyfn4O6xT/cViE7UI12YPvdDJdq28h28+IWhrF1jCvZcr6DdH74XaRrfIZZ8psivxe&#10;lNI2WW3OL+RxwmHcwdN5jw/m4qHu09D11Vm4L2A5bntpNh7sOQvPBEzCm4PHIOdQBWLSS/HskBW4&#10;58Vp+FPvhfhz30V4sPd8PNI3EI/1Hov3Ri9EHot27JQ1VpojDtP5edgp096wJs8ZL07HsgI+heLP&#10;V3U+EBEMDHk+Gfd3XI0/dV5n5IH2C/HGveEYPzwWy4MisDkmHfGJm400xJXFli1ftvbKlivLXnlb&#10;huyVj2XLO7KOtVd2c2VftiyGLFtkpZkwaRK+/vZbBC9aVM+WZassfinOLKYsrpmRmUmWV2SYpbjZ&#10;ytUh+G78BAwYNBjvfTACEVEbDB8T0xLPEwebOHkKPvx4JMteXM8xxYbFk/Ny87EzexfmzA5CYsJm&#10;Y6sslix+rP2aW5k7srBs6XJ8+slnGDhgEObNnc/jLrmeD6sdYnU6jnbu3oOojdGmriXLlmPm7DlY&#10;uHgJwiIije23GKnSiatK1L7JU6dhdegawwjF4xQnEX8Tp5Pd+LQZgWTye02cWGZ4ZBRWhYRi+Uq+&#10;d7AgGKorZM1aLFuxEhtjYg2HVTrpQLxQLFb1yC5dZYsdb03LwLz5CxE0d4EJv1+wGMELl5r2Sq+z&#10;g+Zi3vcL+BxhGxmlYzsunq8xs+WKMapd0rc47Jp16zmOozHs3fcw4qOPTXv0/MEySulKPFV9Vx+W&#10;Ll+BBQsXIXDWbDOWi5YsxYpVqw2jVt+lA7VXnFhsVfxadWleSq9ffPU1hg4bbvqmcvUsQXxbeZVP&#10;fVeotmmeay707dcfY74bZ/SltBoP5VUdKn/O3Hkmn9qs+m3bFYrFqn0S6TcjMwuz5gQZO36xXvVP&#10;7VOdErVDc0Nlq5/Sv/aLt2qf+qQ6lEb5VaaYt+ZNXEKiaZvap3cFpBvNYY2Jxnvx0mVGvwoVr/3S&#10;q+2P2qX6nH44/FrtVz2K2xSfYOaOnbvKp35pTimd2q84tVF5JNKX+qH5pO3IDRtNvXompbQS9UFh&#10;MX8TbF3rwsLN8yibZt/e/YiIiIDeOdS9hxiyFft8UvESe4+i0Fs8DXga8DTgacDTgKcBTwOeBn5+&#10;GrDXa2cjU46JTkJqShqieG26LSEWWQnhyA7/HnPefQGf/e16zOnVBXN7taetchsEDWqHb99oio9e&#10;boEZHz2IdcGfoqyIbKVSDnfJDIzBJq94+b+K95O69hUhcsRjyj+euby+J0+uIq+tot2itac1dslU&#10;Wj1TNn5G+JJ5XhhmjXwIkwfejNHdrsLSQc2wovcvsG7gRQgfehnWDSZD7ns+fUyQLddxZcOWxZfJ&#10;k0PIlVf3vwCr+56HlX3+Awt7nU/uew2CB7fC94Ovw6z+HekPuTMmDfgd5n3yd6ycOBj529aj8kCG&#10;aacGVFhWTJm3chxvtn/vFuQu+AyzX74ea5l/LVlyxJBm5NlXYXfQM8hbPxzZy4dh09zBiJz0KkK/&#10;ehQrPuyKpcPaIHhQU8zuc7HhyeLKy95qhRVDr8WSIddiXr/mmEXb6xk9WiCwN3ly/5vo34P9fr0z&#10;vul2E6YN/AOmf/gyksOXIScjCdVFvE8u570l7bwreJ8mYmlFNMtZ2N4axlZwvuojbYZJ6h7Lnzj8&#10;y+Fg/vYzThPcojJxQm7IkphvvZp1PiwwaWr0rTkhUBbJppl20XWA8Uerd1h9xZ5Pjrn/UzreM+qd&#10;AMlRHWs/g/tDtd15eiRF6EiX1uuOeurE9k2+dZ10Ng0Vwv1Gf9Kj1s2G9v90TFnMVjZcCQkJuO22&#10;23DLLbcYP0E/8FuOkYZX1VPKymrIWlLxzYSvcO+f70K7Wy5D36F/x+yln2P89PcxftqHTKjznWyM&#10;ZZOm95v1PnQFn7uwABXHgLjYHCvaVrxhx7q3F0fWswTNQ+60LIAbxyw/tO+Y6J90Q9NT9vVl5ZpL&#10;4hh6tkU7ZZ7Sh3y1wjDlm/4xyTDl21+eg78EzMMLQwLxzmdByOMrKik8JT0zYAkeenOuYcp/eCUQ&#10;v31xMv7UcyqeDBiP/h/P+NkzZXoIMH2nSxlzWqjiaaFoPzDx4ww8cnsQHr8tCg9dvxb3dwjBi7+P&#10;xsRBJUhcRtdBm/YhLirVMCtxK7FlN1e2NsvyheH2h+HmymLL6dvlB+NYtpyR6fjCUJiZnW1Evi38&#10;sWXxSdk5L1qyBC1atTJyY5cu5H3fGZYs5iymLP8YSit/BipHdrMxm+LQo1dv3EBb/abNW6BZi5Zo&#10;07YdrmvXHk889bRpt/iaGO+zz7+AK6++BjffepvhpOJcOfsPGNtj2SGvWrkad97RFSM//gSyXRZT&#10;FnPWsRA0Zy7uv+8BdOzQCa1atqZ/mebofP0NaNe2Pb4ZPcawR3FV+QIRgxs3YaJpi+prQf80kuYt&#10;W5n6b739DvztH88a5ixOJ5HNtOK7vf5GPf9UvNikOKRYqBhtx+s7G5aoePG81954E5dfeZXpr+q6&#10;4qqr0brNdaa+e++7H5+O+tz0XbasSv998ELcctvthqmKsxYUluKtt4ejOd9taNacbawLmzZrhcuu&#10;uNLINc2ao+vdv8WkKVPIWg+QI9PvGf0VOD5K5IuiyNQhNioO2rtvAG7scjPad+yEa69ri6ubNsP1&#10;N9xo+ib2qPQaE4VikxonjZvG7MLfXGz0JF21uraNKef9ER8anYhRivWq3eKvEydPwR/v/R/86vwL&#10;cNU1TU2/L770MqjfU6ZNN8xWacVu1TaNz/TAmbjnv+9Fuw4dzVhIZ6pHetR8V7vUB7F7xU+aMtXo&#10;X+20NsUaD6V76q/P4K7f/id0DIi7d+A7I4PfettwYdWneSDbanFbicbso5GfmLFRqDmpOah02i++&#10;rHXl1bqOSc3rQUPeMvWprJGffmbya65rrO2csmOu/ne+8SbD5tV3ceGbbr4FY8eNr2e8YseaDxI9&#10;E/j7s8+ZOaHjX3rVPNH4aT6K9Utv1tZY62qzOLTGVDxfehGbV5t69u5j2q+y1Q8JDx+TR89Lbrvj&#10;TrzS7TUz7uLVcZvi0axZMwQEBBh/SeLJ+j3RomfoWvRc0or2WXFfYxxv3RTi/fE04GnA04CnAU8D&#10;ngY8DXgaOOMasNdkul7T9Zv4gbUX+Dn7U46P34aoDRmISd6KFdEhiNwciY1JkUjbvAVzvwnCqNcG&#10;4dOnXsDIx+7GmOeuQ/AQ+rsd2RzBb12I2f3+L77s1QHRoVOpX/lv4AvDZfnm/lxoqJyGtmIWXDWE&#10;SH47eYVbJ9zB/0YYnLOL1MFLf/kq5lfpRDdwhJJHf9SFhbz/kP1gtehjBkHHdAS90xILh9F/xMDL&#10;saLv1Qik/e6oVzpizrD7sH7ci9gw9Q2EfvciFo/6K4I+ehQz338Y48heJwz4A1nIHzBp4O8xsf9/&#10;YkLfu/Bd79sQ2K8Vlrx1AZYN/jVW0c45pN9vsLoHfZy8Rj8Vb16Dlb07YEGPG7F46APYNIN8OWUp&#10;b3AIksjUKtmuwkLaqdfmMW4rto/5G1b3aYslr52HZQHXYlbfTsgM+RIpUUsQHb4G/5+98w6zqjrb&#10;fq7v+yPJq69vNGJvCLYYjUnASmwRUbqIFLGC9N47qICKigIivSgOnRmG6b33gakMQx16HXof2v09&#10;v3XYZJwo6peL1+TybF3sc3ZZe61nrb3n7N++973ik9KVnRyjorQgbU6bofK0D7Q9abRKIgYrZ0En&#10;hU9sqoDhj1rZ7tOsnncqoM8d5ocBV75WS9E896+mUCtfYM8rFNjtt+bJfI3Chv5R49+4U4uH1lP+&#10;goE6mL/EuuEaK5/PT+TkSYuqnYtOO3rW1+fO2zl6usK47Cl7x/TCO/8XO6PXJy81v9hx2cga0J4J&#10;+HyAfRz5tLUjSkxYqrsh5BbP0nk7Pomy4IXgW3xeJ41L4gHtS/Zc4Qzvj1suFVZuM/g4bPDunPkn&#10;uBPJh1u9k8qXv2X/s02E4EL9HN/mhAcikVyBOfspdOXEva4vcd2EvdpttouX76mTb2Q3+DzrXbjJ&#10;jnOFOce0f/A1ufCFBZec8K4fMWKErr32Wo0bN855KzNeGZr2Cos3TBh/bpDw/gPmEWufOdScr2fo&#10;L7Xv1oN/ullTpw1XwNdjVJS3XCcPlejUwVW2hXlimmECXsTnXZ1tEeW7kLxQ8BzG+Su7VdY3zGCB&#10;+nnlp3yeJhl9suPPtvZyT9T3uEHk48bRLRQX47t973HNC8/QS53HmE/yZDUfNl/P9Jiuuj2+VL3u&#10;4/TR/ESt2HFYheUn9PawML3YYY5e7PiVXu6zQK/0n69WvWeo7eBpGv3lYh2ypodT+54n+AJDbGHZ&#10;nJI/62QFca8u2GsLp7nMWrc8e/ycdlvTvt92rRrcG67G9+XqxQfD1KZ+qCa+v1pxS/cpN3mTiguz&#10;7d2eFcpZsdIxIhgWCa5clS17fLmyXtljy6Vr8cLwpapsGVa8oewfmuWNmzY532SPLXtz2HN+YaGx&#10;2BkuNWveXA0bNzYmXGw8dbvTLO83poz/Bft4umYY1tW/v1YNGjXWRx9/4jgjmlVYI5zxnQ4dnX4W&#10;3S+ct0u37qpeo6aaNX/FLcfPAh0yHhchy0NV7drrNKC/XYcPmC+PcWa4MtwLnvyH++5X+3c6aPq0&#10;GU6jjFb50UceE8wVbTS8E+4Hw4RJwmThdW+3e8fppylr46Yv6Zm/P+c4K8s9Lwg0vrDhJi81c+Ui&#10;L8oMR4W9whwpf7Xrb3DaVdgjXJP6wUU9fXa/AQMd1yMesEXyhPfBFynboiVLHYMlRizDS3nEyFG6&#10;8abb1LjJy+rcpYe6de/tEuyvQ6fOrvzdevQ0Phllx0QnDPc85uaUgXzhsHDXgYOHOBYLgx46fIRj&#10;mZMmT7G2bOLiQdyTUlJdfdgPftmiVWvHRke8+57eGzXaaZupT7v2HfSXWrVdfNFWeywXhomOFqYJ&#10;q+c4sGL4Zueu3XTPfX9w6+DBxAnmyzwjK9vxZPg17BcNMM8DYMzXXFvNlR3eSry/mTff1WP8xC/c&#10;dZR2IHm6Xdjriw0aOuZLG3Iu8KzihfoNXFxhsMSGvkCesFuYcus2r7m2h6+yDEbr8V34q6eT5rrC&#10;OQcjJvYclz7w7vujXDxef/Mtx+6pL+t79+3ndNf0bxg0GnXypr3pM9SD8nvcms8cl7K1erWNY8g8&#10;16BM9MU/Pvgn1ya0AXWlL1ImEvVFhw5DJu5cCykr/BtmjBaZvFlO8j7DrB99/AlXbm9dSnKq6tSp&#10;ow8//ND9reTvBvcgTDyT5B7E/f7hN9CF5PFlb+4x5u+be/c23zd3B/P/44+APwL+CPgj4I+APwL+&#10;CPgj8C9HwPu9xe+y/zSmnJa+TlmFJUouSldqfqqScuJVvKJQuWE5Sv8qWAv7jdCS/m9oQa9H9FXX&#10;m4z1/cY0rVcpZOTVmjLgz5r4QRf74bvFYmhE9PgBHyaxF5tPm9gWVgQ58REUoIWX7Me1/e+SzX6x&#10;E+EwjoHc196M1D4z591rn4/aciczccGz+5e1gZo59H4tGHa75vX7jTHgGx1TntulhqLGt1DRoj7a&#10;m/qpDmZ/od1pn2l74icqi/tQ66JGqTx7kvakjde2xLFaHz5ShYv7KmtOJyVOed3G7HteESOu1vL+&#10;V2h5z98orv/vlTX0NqUNrK7objZmXttbNM+8T6a982d9+s7j+rxvc4UtHK99u1fb/Q7CW9NrHigz&#10;rXKSCsc1U0T3Goozr+SlXW7W7C41tSl+ojHkEMeUE1MylZeRqHUrIrQ3b55O5E/QwdzPtT9vgo4W&#10;TNDxovE6njdW+1KHqCy4nVZMf0HJnzysiJE1FWKa5+X9rlX0kBts/L9blTjiZseUv7HjBPR5WFM6&#10;1dJHbz2kUe2e0pcj2ylp+Wwd3m3lcr3PZhbTc+bzaQDQPtsXANp5C64Dafbd64yVPnqL/mn+rQWW&#10;DwN7YapsbBkPEzyPz1i+Z7i3s5vIA7v2+m4OvRtBO0aF+Y5yf+pTNtv+F86Si+eHx6Mte3fK+E4i&#10;O7/sO4PdmabyvKXTJ1jxM07Ey7tZdvW1SgLpHET1xUTniTl19BL9xpfc9dKqcDmZsvcOMGOYNmvW&#10;TDVq1FBkZKQLGt7WdsV29+4eUzYEYPffch6kr7/ZWtVrVtPsOZ9Yq2/T+jVxig6fas/cwk3mvs7y&#10;OGIaX2Ckr+Nw346nrMPLtuiMgdMTNl4X4XCb2AyeDMumr/DZm7j/Z/I4AJ89rRmfL8cEU7bHFu60&#10;sFC4for/84FjUuGWI3pvWrhaDZurF3pN15Ndp6jZ0LnqNTlCWabjXWfVXmfbjVu4Wa0HLNPTb9j6&#10;3vPVvN88Nek0Ub0/WqhlSSX/9kzZ6cmtO7pXbexabMPOanuBNLBlnlrWSnZM+YUHQtWxRaJC5p7Q&#10;yvhzSgwvVnZmolbm5jitL1y5Mlv2NMseW+bd+apcGS8GH1e2cXRtPF0SbLmqbhleTPoutox2GX9l&#10;GHFxSYlpN7c6zfKCRYuMTz1q3G+B48hwZbTKMGV0y/hezA0IuKjHhaFxPYJ3wWP53vad9rryqv9x&#10;fBCmCJPcULZJjZo0VZ0nn3L+CIy7x5h7sOOY6FjVrHGXRgwfeVGjvGXzVj3397r64/0P6OOxnzh/&#10;DPbBc5l1eSvNs/uppx2/hVHC6DjWjFmzXdlgt/BWlsHlKB/c/uVXWjjmDfODNcJjYdOwQsoJb4Uv&#10;sg9z8hj3+XinTWUfdMvsQx1h57QX7I7jwDHhmWiS0TXDTHkWAJfEFwEtMD4hbLNn7wG9+94Y/emh&#10;WgpaFuoYM37KzlvZ8oJjki/HI+Ykz+MaHww4KHWCRVJnj6NTR9qDY3J5ZX+8Jigr/JM6UW88I+Do&#10;6IbxUYHnwrqpG/4V+DagX4ZFkwf7oE2v92J9x41ZT17sQ+IznhXsA1uGWaOrpZwcFw6KRwZ9hGXE&#10;AI+Sp5551u2D1wf1mTl7jms/8uKYtANz2gbmyrxuvRecfpvzgLzg79QP3xFiRnloRxLH4xyCqbIf&#10;x2AftmHONtSd/eC9xJN3A9BKw4mJJevRbNOm6I9pG9qb+nn70//YzuPHlB8N8/SZs1xdWUeCE8Oc&#10;OfZbbds5pozGnv0oKyyfuvC8Ao8LtqctyZ99EpKSHUOGvVMOluErw/MdNPj0V7s0u2PRH9mXcxIt&#10;N89ZKDfLDtqzm3I7r3eZrw0T49B6zyQrj93n6Vu8vy0eX/4xc489f9/8+1i0t9y7N/q+uSu4/x9/&#10;BPwR8EfAHwF/BPwR8EfAHwGnEeA3038aUy40nXJB5hZl56xSTmm+EvLTFJmXpOj0bKVkblB2/Fqt&#10;S9mq4uVRSvjifQUOq298+Q7zvzVt65D/oyndqml0979pU/Y84xH2LuJp04fCluz/CgOlDE0GNYGd&#10;+T55kMy++jDML7r3wJpOwgZtftTidvS0aRRdxAxswOiPFhrcWqjpnW5R6LAbtbT/NaYRv05LBlfX&#10;173uVsCnnew9zflOYxRm90nLwiIVGBqlsJhkRSSkKzQ2RUtCYxQUFqvgiFiFx8QryjQ+cQmJik9M&#10;VF76cm3K+0aZwe9q4djmmtb7YU3reJfmdrI27nG7+TBXV+Kg6koeavrjPrdqdtvfKaDn7Ur/op7W&#10;B72j7RFttTawsdImPag5PX+l+YN+q+UfXK+pg2/TrLHPam3hIqVkxCgqOU3L4vMVlbTSPDFz7bjm&#10;C5gZqdzUONM/ZSk7K005WUnKz45TUW6UvVe+XOtzFlm/+krrE8crLaCnFo5+QVN7PmTeK3eZ/8Wd&#10;mm78elnfm8zD2XyijYVHD7xBoQNM29ynhhYPrq2Eya9pVegHvhhqj8XTxqrHY8Q8WUyW6vrnsaNw&#10;T1tFlyXZ8jM2t1vQf04X1rMd21/sv/BkW4gvrck9dcQSc7SZDgjYdcHx6wO7zQB0uy00MMyzl6P7&#10;bD9r4woDdCftnpB0wrY5vtfW7beMbBvTtJkxirRnn87tLrfPlpfL18oHgrSvP+dErE5U+NIxm5OO&#10;MLeygbuJAXHhvhjG7mJk+xCjg5bMakHHLZ20zyetLhVWIZ93CP4h6JVtY+poM6/eXuxZ9FMmp0u2&#10;MjRq1Mhx5alTp2ph4BItDguycyZEi5eZx2ZQhHlsJmrGTPMNbt1O99/zRwXMmW39xdrs/H4r7Cal&#10;x8y0dzOm6/D2BDs8evgzWrtmlaIiQxW6PFiR4eEKM81maEiE4mITzUPWrp3xye6cw69z8dKldoxw&#10;RcZEKdzmQUFB/1QNjyXDBy7nxLMs2ui0tdk5YytnjMmctmsQMT9sjbJ6x25NWBSofuMXqt/UIH24&#10;eLUCsk4ox0KRYl05x7pu8jrpy6VFemf4ArXsPtnSePV4b6aC4lO0195VOUo/sMZyun1XGcvcJliZ&#10;Y+/u28/0D3W36vIeAM9AufRWGCvfmiv1rLtGrR8stLH5Nqhx7XB1aRek8OBtyjPPi5TkdGNcCcrM&#10;SlRWTu4PcmWPLVfmyp5muaS01HxefcnjypXZ8qXH8NvseCeMDVYHY4Pz4TeMrwC6Xjxk4VxwKhLc&#10;EFb45tttnbcC+lMYH14CJPga3/GbhVXWb9jIsUt4GVySPNHRsu3OHTYWoPFkvC7wvsDLYviwEReX&#10;L10S6Dhzn959VVy0yp6vnHRey3hmwKJhYrBbNLPoPakD/BFdLb4PaIvhcdSJOsLzYHAsxxMC/Sjb&#10;byjb5JgyfI+6wvvYh8+Umzp/+tnnztcD31z4JnmhU0Z3TV3YBi7LPqyDyaJXhqPiOQGnxKMB7TKM&#10;ke1gx336DtRNN9+usPBo54UBZ969Z//FeLMdjBdtMkx5v+nFD5i3O5yf5bQZx4LzUmeYqp0ujo+i&#10;EeZ5AkyUNoOnooGFidJOtCc6ZXwyyIu6whvJk7jRXvB/tMWe3hg9OqwTNkwcqDf7kZfHwOHb+EKg&#10;d6YvwLiffa6u06/DgCkfcedYxAr2D0Ol3eC6M2fPcXpu9Oa0A7GjPMw5FmWnH8GiyZt9Fi8NdLHG&#10;o8TLl2NQd69PUCa05B5TZh15kTzOSl4ck2c8PGdge/gr6+G2tB+cl2WezpntyQO+zN8qLy+245h4&#10;XxBT6so+bAMHZjsYLwye50PEhXaAW+ORgtad82eD9U/KRbzZBqYMq4Yps5zj4peNdpt98czgGBzL&#10;KyPnMc9f0OvDpkne9RN+fMCeUfBOJOyXCZ0yz1NZVjlV5ss/5vMPcefvY83eco8tf9/8+1izt9xV&#10;xv+PPwL+CPgj4I+APwL+CPgj8AuIgPf75z+RKZfm7VZaer6yV+c5ppxUmq2otCylZm1UenSJVoaX&#10;mObV3rfMitSpzC+1Yf5LCh9m/guDfqXFI+/V0HdqKXzOULsf32Itbe+Bm1aCH85wUj9TvnTnr8yU&#10;jVo5pgxTM8Km83vXqjxrviZ1eMgY8gM2nt31Chzwey0yT+SgYTWVMO7vyo/8wu5BI904QzDlwBBj&#10;VGHRirD2Co5K1PygcC2PTnKMOSwmURGxCYqMNa2lpZi4OOUkB6ooebLKMqdob+5klad+pPWLOip1&#10;7DOK6HeXQnrcrOU2fl9ItxsUZmPmhQyoqYV9a+jrnjU0u/c9WjD4Ls3sdbV5aFyl5e9drSXDr9Ks&#10;Pv9XX/S7UaFzWpkuebZyzJ87ITNHocnFik7Oc0y5IDNN63NjVZid4phyVmaqMtPjtSIjWvlZ4Vqd&#10;vcwx5S25c7UzZ4b2r5yqYwWTdCjTyre8m+In1NfCoX9WcL+bzbv5GoX3uNIY+P84przUyj29812a&#10;0PlPmtj7OX39UQcVJi7U+aM7LK6mEbWOyW2X65+nbBGIy/orrPiyMGXL+MiWMo0b2FsdGtbVu+3b&#10;aGCb5urRrIF6t26knm80UN/XGqq/pUFtGmnIq000rFUzDWv5soa0aKH+psnr2LCJPujdTwXGstx4&#10;f3BbE7N795RWg59l+k9gyt69LPfGTHtsnLJ69erpTvOevaX67brujpt0/a23qMa99+uaareatu1B&#10;3XLrPbr1lrv19ay5OstDH2eKUK6zh9fr5L48xS//XCVZc3WkvNTWVeizcWP11JOPq2H9F/V6mzaq&#10;99zzevaZunrzjbZq/nJLvdbmTTVt9rLT2f2lVi3TPtZVk2ZN1aRJEz311FPaZzpTysm9PxNeGP8b&#10;E0zZZNTG+uyD/X/aeJ2D9/Z504692m/nyTYLW+4uKX2PFJB5VO/NKzbv5Jlq3GuGunwQrsWpx5Wy&#10;VoorkZamlFvaoZyNxvTsMnbA8v53Z8oVVNnqeMbKyvzIvnPalCV1qJOvpndlqUH1VWr+RKz6dI1Q&#10;8JIyJcWXKj4uyRhdulasTHNMuTJXxisVTob21Usw5e/jyqtWo1de7bhyZb2yx5XXrv/2+H0wRjTL&#10;GzdtcpwR3gafhnnBrGGYzD3+GJeQ6DgXvNZLMC20lPRJWCV5wB9hZB5X3lC2yeWBNyzME57GtrBA&#10;3tN33sc2Nh9smBQZEaUad9bU0CHDnB/Gtq3bndfFfff+wY3Nd9D4MT4Z5TbOKwwar2U+w+AoB3ky&#10;NiAME98FmPHM2XMucmYYHkwO9gl3ZT3ew5QdvS6MDs9n6k4s2BaGSTxghvBn2Cp5UlfYJtvjq4tv&#10;AeVgOy8G5It3AesZB4/v+AzjF4FOmfgwRt/Hn3xu1wvzpFoerp27TCO8w5j0Id+4huxDWaiTx5EZ&#10;KxGuzJxjsR4vCurTt/8A9512Yh/Kf866Jf2IZzBfTpnq6oDelnaizPgp44FNDGCt7EN7eceFOaPX&#10;pU+yD1wSj2DKX7l8xIljsgxNMH7A+IzA2TkO8YOl89lXH592nPaAuaKxxaeD9cSJMnl6btqCfIk7&#10;/YiywespBywWnstxaB8Y7KfG//HVIL/Pxk9wXtgNzf+D2OP9AZ9mH45FfeGr5ElZaEP6Cv0A7wti&#10;SnmpH/nRT4g3eVAmyga3JR++ky/LYLrolGHlPMNgGX2G7WDv1AMeTB/imQisHU4Nu/c8KuC/lHnC&#10;F5MuHoP9+P1Fm/CMgrxIcGXiC+9v3qKla0OPHbOe6wfPDnhuQtk5Nu/E7N2713qI/YW64J8MW/b0&#10;yPw9YTnpX+HKl2LPl5s5u8r5//FHwB8BfwT8EfBHwB8BfwR+IRGAK38XU+b3HHozEtoBNAW8owY3&#10;OGw6RO4vSLwLyTusvKPKWDqM0c6YLtx7kLz3VnnXlXdc8UXczLg9dm9Zxj0m95obNmjdOhvvZ629&#10;Q2vv0pJKSkpcWrVqlYqLi1VUVCTGiS4oKFDpilVal7laq7NsHKGcQmWuyFWiaZVjzQMjIj9ZsdlZ&#10;ik02z8jEfK2Jy9e2uDAdjJuhsJF1tLjvFTZm2s2aNuABfTnwabsfN6igA8YmTJ9s4kWYnf3k5Tbd&#10;Jrshcu++8833rjk8w362/yIn7xnEaat/OfzI5iePm8dvxUGLh8EbFWlnZAeFDb9TS3uY18WA24yf&#10;3qtpnf6giT2e1ILx7RS9fKxS4uYpNjJEsRGhio0Ks88RiomKss8xTjeGdiw2Jk7xlhLi4pQcbykh&#10;RqkJsUpNjDE2kqHQSNMPx+YoxnSFqUlRxnWXKT9lphIDBylkSkvNHVlbAQPv1gLzb17e5yYlDDSd&#10;smmXk3pdb6z51woZ9GstG3md5r17mz7rd4eG9bhbH79bX0FLR5v3bLhyc4xdGzPOSstWWuoKY8p5&#10;SkwpUGxqgemXSxSasE7hCWsVnliq6KRVlgrNeznP7h1zlJGartyMVNM1xykvNdz5aBSmBmqF1Ttl&#10;+WStDBqsqHF1FDTyfs3tZV6ZPXxe09HDbLy/QTdoUa9qmtfzJs3sebeiJ7XQ4dUBFmsDYOZjcOa0&#10;gTLnwWAzi7/d0jkPEsZFPGU8DO0s+spD1i70ZZbTZ09VmK8FCy5MFWftvVbjgUftpv+IbXDA9j1m&#10;3fx4hb2zygnAy/SHt+iTjk00puVT+viVx/Xpy49rfPM6+uzlx/RB4z9rUptnNK754/qg4cP6vMUz&#10;5l/+rEY0eELvvvy82tWxcQkH9VaXlk11bDc6Z1Oyn7f3oq3QvnPLK8nlm3v9lbk3ca07ZFXbalLd&#10;nTZPKDyhGcGrNWp6kqYFFig8265dx6Td5k285+g5HbaQwRk327LSg1L8+vNad0DasPO8DltFDllM&#10;d9v10Ea6o4b2n2XqxMk2s9hXTe7acaE4XE+ZKut6uQ/2yutde91G9g/XxM6dO+vXV16h399yo6rf&#10;c7euvu56XXfT7ap2wx269bZ7Fbg0QkcO2rlp5cb/usLGdTx79qBpvzZr86oQ5SRMMk19iE4c26dR&#10;7w7VeyOG6PD+fUpLSVHnDp1cnyo3zeLRI/b++1F7/33bLhUVl+oVG5sqz3hHhT0QSMvIcGMG8rfA&#10;Y97ElQmdl1d+t+Ay/MOR0I67Y5oXh8+jxOJuD1fOWX9Gg779oHE5466pdtq0Hx6tRl2W6YX2warX&#10;IVwvd1usDua1HJi0U2UHpV3W8Q9aW+6w9/9PWOZIfzmH7JS56J+MXvly1+unhIoYnLHxEs3Z3LXZ&#10;aatrUfRZdXuyTE3vzFeD29aq6SOR6t55iSLCyhRv71skJabauxUJ4lkY7/6j9eXddBLeAiTPCwMe&#10;+H08GQ7FeJBeKrZ+WZkxl5SWGmv7h9ey57fsaZdhobA4WCKMF33yhrJNTv+IvhIehl8sTIptYXrM&#10;0SDD1vCXhV+yHF6MZhWuxpxlsFT4IpzNW46eGLYFx4YNkw4YWw5ettxpkkePGqPdu/a48ftq13pY&#10;zzz9rPsOYy7buMlxMPwv0DezHSwQP+Vr7fxDn0lZ0aqiMYWhclyPc8P04IhsjzfDmA8/chwRlsj3&#10;V1973e1PnWB78D/qC2OEieJbgR4WrocuFD9dYkTsOAZloa4ch7ZhvDrW067kBStF1wznhAdv2bpT&#10;H40dp/++yrz9Tad83MY/2LBxizvXYZgkL278nvN+2/F7ju9wSngn9YA94v9B2T2GTzuQyIf2gJOi&#10;U4Yjsx1tTXvAYik3+7Gc/gB3ZHvYMMyTz/RVOC6c2ePZ5E08KAdxJL6U+bU33nR1pR/znW3Im+1I&#10;xItjEDO4Kp7KsFr6IGwUvS1MmX1ZRrtSF/KAn+LZjZaediAOHBsvEvyLSbQnMaEfEHP6B37L9Hf0&#10;yV5seQ7RtXsPPfn0M86nBI8O+jfvhKD7hilTdlgzXsloitF5057EgLaGz3ptT52oH+vR0BNbdNhs&#10;6z1zYB114Du+3rQJzJ59OY/QJ9O3OEeoB8936Ie0Efw6OTXNvQNAnLzjsZzYsx9aajg9x6F8bMM1&#10;Bc9pzmeWk3guw982/n5wn8Gcewyur55OmfWXSpVZ83d9vhRPZt0PMWVv/6rbeTrmnzLn71TlRD2r&#10;pp9y7f8x21bN/6d+/zHH8G/jj4A/Av4I+CPgj4A/Av4IEAHvdwa/d/iNxO8n77eUx5R5D81jyh5P&#10;/qlMmfclqzLlsrKyH2TK8OQfYsoF2QUXmXKMaUvD85IuMuXshDyVxuZpR0KEjibNUcLY57Vs0O80&#10;t++tmtr/j/qs12Oq2BpngSg3HmF36TAES36m/N3nh9dfYMpGHY1XGc8BbuCLsL9IJcsGK3T0X02X&#10;fLOihlyroJ7Xa17nWzW//yMKn/C2Mpa9r4yEyUqODXBMOS7SeLIx5bioyG8xZTwu42LjlUC6wJRT&#10;Eo0nG1NOS4p1TDk4bIUiorMuMuW8LPOdyFuoshVTtDl9jPKWvK2sGfUVM+ZBBfe+0XTL15jXcjWl&#10;mUY4bYTpkQf/Rl/3/o2+7HWVpo74g5bObqH02DEqyJuv1UXRWrkiQSuy05WTkauM9DzTohUoOa1I&#10;8elFikktVXjSBkUmrVdk8lrFGGOOTSl2zBmPjMy0DKUnxZueOkorU8LceH+rs0LMNyNYJWmLtCPD&#10;vJizBmpPTAcVf/2i4j+439i7jenXE83ydYowJh840Mb7G/igxnd9QGO6mMfoFz20rTTW11fNmJhz&#10;Er3PqYpzxtDsXswahH7rvBusTWBiZpehoydgbMZxrV+jD+Yc59w+fc7OdWu5Y7YMH+x9ti+sleEV&#10;XZv+AFOe0LqORtV/SF+8+rSmvfmifa6tMU2e1GdtTL/8/GOaO7SPEufO0LDObXWyfJdl+g+mjDvE&#10;/8bk9Vfm3sS1zmPKy5K2aODHy9Ru0Gy17DFJb/efqv5jFyogdKVjjOXWrW04NxVsOqLZIbnq9dF8&#10;tR44XX0/NB5pzzQ27qow7xeLmWUOU7a3dY25HjfOb4FnsnVVk8eUud4y0R7exHM7r6yH7D1zb+J6&#10;622fmZmpLj176Mpq1+i6W27WDaYTvLraTap5z5+0xHjyhvU7fEibdkQkeJ4zFf2wvVu/J1Orc75S&#10;UvRXzld34ucf693hg1VaXKR19hxv9HujlJ9XYP6x21SQX2wsbYvzXk1MStPr5jmwynjXmo0b7LlJ&#10;yr89Uz5o9YcpfzQ7T007BahBp0A16RapRt1izTfZxuPrMVX9PgzUOrv0l1uIYMpHLMGUj9j3/0Sm&#10;XBIn9Xh6s16qUXCRKXfrtFjhoRu/xZQzM1Icp6vMlStrluFxsCbSd7FlPF8Li4tdgivDlKty5e/y&#10;w/iHdnmjY3twORJMkQSvwwcYf2E8Czg2rAsOB7uD9aG/hZWxnGXwMdajdyUPWCD8j8Ry3r2Hi+Fl&#10;DC+E2cKTPT/l0JAwx5Txvti6xZ57b9rixuVrUL+hNm4ocxpltt2xfafTJ8OY0SlzXMbBw2MCVgsP&#10;5Tu6ZdixVzfKRWzRMD/97N8dKyW+lA3OCHvEN9jz+oALsg72BquDKcMT4bYcg/zwvmAZ46JxHDgy&#10;eaLjHvne+47tMS4cWlryw6sAFv/xp+PcdzTJ+CnXvOs+TZs+W/kFq1Syep3WrEVLvsntB1fkeGgG&#10;0AjwG87jyyyn/p26dHXlDw23sQbsOCTiDueE3Xr8l5jDhGGUlIl16HeJFWWmfdiHfgWfh6HC0akn&#10;6xgbDv0wDLYyP6YMfCdeHvvFMwKejoc0fQTmCfvlmLBRykJ+aMVhqnhsUCb4Ld4ZPHcg5uxD+dmH&#10;elFn8sPnAUbKucHxWU6/pD1gy3BhvDPg+HBW+DLjCcKnyQ8+zTb0RRg049vhycJ3PFvIh/J7/h0c&#10;A303y+lDlJW8aB9iQx+Cu1MOyko96Cts/6nppqkHsYHxEgPOD5bB54k/z43oa+RFGxE/6su+8HZ8&#10;N9AxU3baBk6ODpp6sB9cm+NyrtKmcOkPx37snuuwjL5HWfBbJh+2P3bUfrucPOk0KvaHyf0N5D6D&#10;hNeT9/lSc37DXCp9F2f+Kcu8+yBvXpUt/5jvVbkzvz2qpu/6jUJM/tWpcr7/P5//1eP79/dHwB8B&#10;fwT8EfBHwB+BX04E+K3Bb5yqPJnfXlWZcmWNsseUud8ot9+Ank6Zew7uPzydsqdR/iGmvJ73ZCvp&#10;lEtN54Qm77t4Mjrl1SsLtC7XNMhZxSrJWGV+tnnKzM1Qcl6CYosiFJsXr0jzJ0hIyFGW+WCUxmZp&#10;Z3yM4j7vrq/7PGhM+U7z0L1Rk0ybuinlc+M+W+2HrYEE4wlo3E6e8mmSfXDGlhsP4/MZWKptw/yX&#10;OF38bWo08pxx5JMn91kYzDt3X6aORQ1TYI/rtKzXr8xf5L8UMuxqTe9ypyZ2ratvxg5SlPmxxpvW&#10;ODgpXOHRQUqJXmYpWMkxy5UcHaKkmHAlxkQaR/alpPhoJcdFKy0h2jh0pDKTIh2jzUmOVFp8mmIi&#10;8o0tFygucaWiE9MUkRKnuOxYJedHKrsw1O7RQ7Uqd54yIz5R5PQeWjC8mWZ1fUaz2j6uOW89rqDu&#10;9bSo76sK/GCgoubMUEpUgnleFCg3s0grjSOXZGdrTXam1uWkqTgnUzk5OUrOybN+VaRk2yY3zcaD&#10;tJRjumVSVpo920jNt5Sn7LSVyk7PVY5pnLNN25NjDG5FqvlAW8pPRydorDwzRjnZYXasecoJ/0hx&#10;M99W0Oi/acnAmlrS+wZFms/yom5Xammv3ylk6B36ps8tmtXrduUGtND5LUEWdzitATHtt/OX+QFL&#10;1hbGD0+fpl3giIfsfm2Prd9jn9lmt6W9luw92yPGHo2Bgh4PmKa53DSp+CnzTOWk3dsZabYs1mty&#10;5xc0odWjmt7ir5rdrLbmN3tUc196WPNaPq7pTWvpi0YPaXLzJzSp1dMa0/QJvf/K0/q8c0sVZ0Vr&#10;d1GGxgzubhbM24winzDEiUOKjd/kQKsd4jJPF/trFaYMJ863kPT4JFLN+gaofrev9WzHOarbfroa&#10;dpmmjsPnK2ONacDs1F9lYZqwIFet+s/Vc51m6/newWrWfY66DZqpr5Zmaf0e89616wFvex8/y7j3&#10;dgG5cL1w1bN1rrrMLdnlwze36y4T983ct3pjE7GMZ3dcl72Ja7E3sf0a42Rt23V03p9X/f4a3fvA&#10;HzVxymSX91mgte16FpEtly2O654AmZb6lGkBtyUpPuobxcUEa8TQvqr9lwfUuEE9denQXk2NlzR/&#10;6WU1bvSSmjRtrjp/e0avv/WO6r7QULUfraPuvfqp1mOPu/G1atWq5crpsW6vvN53r7yXZ47Oy3w5&#10;XTK/HXv+4UvWuyxup+yh11FrhnLTlvcbtVytusxTs07BatAuXHXfilGT9vPVccgcte44WjsOnTEP&#10;Zos5YxK6wpojtj1vQY99ymKJXzZa/7PE0fUjF9DLU60fnat54dj196yd4+et59HGZ8wHZG3SafWp&#10;u1Uv1cxTw+qr1eSRUHVuv0ChwWWKiy5SUpx5wKenKSMtzXntpmVkfkuv7HFlT68Mp6zsieHpln1j&#10;99l7Q5W4clW27PlheGz522P4bdDq0vUqs2cXJFgmHgzX33CLPvl0vPmCf6Xqd96tyVNmOE8GdLVw&#10;UNZVu+4mzfkqwLFL+CrcFY4J74NLwsPgZrA4j2nC09DFwsOow/ZtOxwXxh85IjxSd9W8W4MGDnY8&#10;ecP6jap+x51q8+pr5jdu48cdOOQYmMeX2RcvDPIOmL/AsdrBQ4e5Y8MR8QaAE8LE8RqGs+EpgO4T&#10;djj2k0+dvhgeBweE9cL24Mot7V0A9KOMXwfzQ9/62BN1nK8Ax6KuJLa54r+vcsdAkwyHh43COvGi&#10;ID90zeSPTpgx7dC+oit2+mHzuhgxcpTuqH6X/vbks3r8iaf01NPP6dHH/uZ0s4/YOY5+FlaO5hx9&#10;Mu+X8XuO33owXBL6asoPF+ZYxBntNPGH73vxp52oB2Uk/jBR6gdrJFYs53iUH20yPgosi0tIdPnA&#10;MtHADhk23B0HJkpbu7pYOYgJrBJmSnzZFr2vx7jZjs/BIaHuuQW+KLB8nmF428GmPe8S2g6PC+LM&#10;swj01TB66st4c5QVXupxfz7DhOGx8FvqT4JbEx88I+CuHIP4MF4kyykrWnJiAmemffBooQ37Dxzk&#10;Ygwj5lnAr3/7Xy6GHJt+hBcI/Yo5/YznGdQT3wl0ytSPdWixKTd1oY9RD5YRa+IPj6YexI5llJlz&#10;hzaDD+M1wzWA+qDnph/DzDkOdeKaieaa5zz4TP/2iivdfhyfPgen5jlQ+46dnE6btjvFw26buI9w&#10;9xJ2D8H9BZyWv4P8PeSZ+aXSpXgz6y6lcWbdpXg066ryZ48tM/8xPLnqNlX5sve9MmOu/HvlX/3s&#10;Auz/xx8BfwT8EfBHwB8BfwT8EbjMEfB+s1Rlyt5vKe83Gb/PqvpeoKGDJ1dmypfyvYApe74XjPmO&#10;90VZ2T98LzymjOcFPJn0fRrl/Px8x5TXGt/zmHJe1spvMeWYlXGKykl1TDkzapVjyrsTzctg1lB9&#10;0+8h8764QwEDrtfEbjWV9E0vAwZbDLuYKNF+IB+xmckp3G9lOLKPxwBn/EzZ6zOMSHby/EGLifGM&#10;A5tUGDBS4YONh3a7VrHDfmvjIF6phX1+raXDail2Ug9lBs5URowxfePEgfEhjimnGtNKhSdbSokJ&#10;Ne1yhGPKiXFRIuF1kRIfo3TzushMjFKWaX5zU6ItRTmmHA8jSSxWUmqhEozdRqWZ53JahKIzlykp&#10;a7HpthZqXeES7SxZrPK8udoRO15r5g9TwZfdtWJcR22aPUjbAidpb2qYdqzIUnF2vo29Z/3ImHBe&#10;5oofzZQ9tgxT9qV85ZiueUWW5WP9cqW9t7vCGE5Ocrxyk+KUmxxjuudYRSSGmKdGkFatXKo9qxbo&#10;UMGXVsZ+KpxVX0kfPKDowTcpYvCN5gV9nfm13KAFA+7Q/MH3akY/e/e73UOaMa63itMWGxa25yHw&#10;5PPGivHFOL/fvh8264qdvu/GnA36W8deryPbslVRnm+d29YZj6o4e9Q8MkwfZP0e/9jyw+eNC1if&#10;d+zs0kz5K+PLc1vV0ZSXamli00c0scWTGtX4Mc3p87q2Jyy1rrFD53at1+hB3bR/50bzizlu5xTa&#10;6H8PphxRcFzNes5Q6yFL1LTPAr3YY76a2bxZrzl6peskzQhc4ZhyYkG5+SR8pefbjVe9rl+rwYBw&#10;Ne06S692+Fj935tlzzDs/WhjeofOmGb5NHXkftl3vbAPFktLFl83t898dJ9tVpkVcw/KxD22N7Ge&#10;67A3wZpJ7F+8ao1jUH999BGN/WycY6Bo8kDKFSftKO7SZXOO7/wRym1O2qANpSkKDgpQn54dNXxI&#10;f+XT//Ptemo6wTUlpfbMI1cxsYlq/eobWmkaxt3lB5VXaP70W3ao2HR+aABr167tOIDHkD2m7M05&#10;6uWbqBRPQ0inKiXrW9Z3KyyUe03mvcvSqIlJatN9obVpqF5825jSm9GmUTZt+oAZattrnPZwCbME&#10;Uz7ttOPmW04r/psz5bN27a3MlM/ac5KydGlg/V2OKTeusUaNHw5Rh7YBCg5cb++DFDqmnJVmvhep&#10;qY4DwYK+iytXZcuVuTL8DAaWX+hLBXhSfQdb9ryWYZIeX8YPw8eWTVtr/ddjyqtK1uqtt9vr78+9&#10;oFQbEyE5xbxVaj/m+h/eK+s3bFbpmg0aP+FLN67crNlzHQeDI8PRSLBT2DI6VLSb6C5Z77FNGCa+&#10;GvBwvCvQHm/ZvNX5Kd9z970aPGiI0yJ7TLl1q1cdY2abQwcP/z/2zgPMqiJr189N/0THhDMoijmh&#10;IjoGVMyogJjAOOowJpKERgRJEgRFEFREQJQsGSR10znnSCey0C2Ss0oQGpp1v7cOhccjyXlG78x/&#10;z4HqnWtXraq9d+23vr3K0Cd/9+0udxw6Z/ggulYYMmwQfspYb/g6QOuKBhZtLZwO/SmcEK4GC4Xh&#10;oS8mjfBTtM4wRjSt7MtxxAHzg+HBSGGOHEseYYSs8xwWhgz7QwcNL4STknc4KvwWpgxP90wZPt+j&#10;Zx+rcdbZdnP9Bnb1NdfZtfVusHrX3ejGaPOcF3+6sGTG6Fu7HvuudXwZfky86JRJZ3xikrM7LBI2&#10;STqxD2XClHzClEkf+aZ84KDknTHh2IavC1g2TBWdOj57sRP5SExOcfvCO2HZxM+UdMA1OQ9cmWU0&#10;4thm9py5To8LG4VjwmZhofBk+C/l9tzfW7i6Q7o5D0yZY7E/2+GhlAvlQ7mQV3wdYx9YLAzd5xU+&#10;DVNFR0xaOC9lAtddVVHp8sJ6/Cr/uebZzvcwnJY04+OEfBAXtmR7+44RR+ouvPaUU09znB2/G9gK&#10;rgzf5hywZbgzdiBOyhumS30iL9Q9WD3z1CdYL/MErgfsw3VCXG3btXc2IT34YyYt+OXgGqPvgOPx&#10;fQFTpmzJ72PNH3e6cvoBKDv6UdBow+K57rAldYVrhPSh86fNv0F9FL4/leca87Bl/10k7x3HCsfj&#10;zWz7VzNn/170c6bBHPpYLNqzZT8NZszHmz/SFtfz7mjzeiiGf2ELhC0QtkDYAmELhC0QtsAvbgHa&#10;Ib7NQnsGpkG7x7eZYBm0y3z7jrYevAOe7JkyGmXC5qP4UkbT4nXKwX4vYMqVlRqnZ7Xe+RTwpUz7&#10;0vtShicvZfyfxQE/yqG+lGHKRQp5i/R9boGYXX6hLcorsKJc+YTMznXvyOlZ+ZYqrpeSnGPZqVm2&#10;OC3RvsqMtOIZ79nodnfZhHbn2/zuv7eJnTX9oLkQ0Co7uEesRhxmh5halaawmQCYgenAibRef/EV&#10;UOW2aeH/s59vu8KoDhzYptx/aauj+9is16+0ua/+0VL7nGdRXc+wqV2vsJHdbrcZn0gDHD3b4uPj&#10;9Z6bYHMXxOj7yWhbIN1RZGyCRcUm2QKFSI3HtyAuXfMZNj8+04VI+UxemKCQmGWxyVlOi5wgPXJi&#10;Wqalperb7dQUy0pL1TiN+AbNsfTcHEvNzrJEMRNCdLK0wBnplpubayXy6VdeUGCLNV8ujrIsJc/W&#10;5SyzVZlLrTytzApTy+SvYrEV5C5XfVohH93LpFkWM8lZZKW5BdLB56uu5VhuYY5lLMq2RdLEL5V+&#10;ebF8Y5TlZVuJ4nXsOCfP+crAX0aGuEh2eo7zg5En/56wnFylJy8zzTHwmFz5ZFY6GJMwMVGsWfrl&#10;ZXkxtix9qi2LH24xH79os/rdrzp6tTTKl9iUiLNtYttTbbrGFpzTU+Pk9Kwr7fX1NuutWyx19OO2&#10;o2CQKma8yiRfIU1BgGnLTNuY+ZZljJF/6e71bHyXOpY1uqmtTe+vipypfdYqCLypfu/brbBXTPKA&#10;Kng19V1sE51y68Y2TJrkT5rXtzGPNLDJD99jYx6+3UY2u80+EEPG78V7Tze09vfWsw87iEHmxUkX&#10;vVPH77FvNn9lXV5raxvWVGidQB/XjUL1YX6qpV/05+srU//jnrdZl/S8wp12f6uPrXHEZLv31Sl2&#10;V7sZ1vS12Y4vP6Wx3IZNzrFV2w7Y1IVL7blO8o3RZbbd+fJ0q/O36dao1VTxyAn2UsRIm5e80nYo&#10;a7t0gj3Ko7zPaw77Be4Zh6FuIN9aq10dV/YMmfT4eW1yP//+6ZeZ+vu1W6ci4ma0asUqmzFjhtg0&#10;LHufvvP+VvEHuKqiVXnKt/HBQN73V8GqCTv0ni6fAOV59sLfn7SunV9VouSXt0pMVf0Lvozgd4MH&#10;f+j8pny3JzAC587d8p2u6NDahTJlb2Py88v/8NmsNB/C9zSBPFfrviyerPC9wm6lc+PuKpVfsT3T&#10;bpg9o/J6rN0Ua9Jqpv29yzR79OX+NniUfNRKiLzf3dBVXs5Ge/QclJ/oQ/L9rYcAwwDuV5aqyJar&#10;R3o4OCP98rk89hn2q5SlZT8krbbSJVNYtTo21hXst17N1luzOtn2SJ1F9lD92fZSi4k2e/oKi4tS&#10;/5t0yrlZqZah+yY+hwmhXDn7sI/lE3Nl2HLJUdkyjDnYHwZc+cdseaXz3VtQKN8WFV+7/otLL6tj&#10;ffoOcD4Y8O3bpWsPY12yfEB/pb4MdM3jxn9utc69wN5+Z7BjYLBJuBZMDJ4GF2QKD/P8CsbsdbEw&#10;OPxEwIfhwmiP0SlfcvGl1rNHL9uwfqPTJl9bt57GqrzXMeYvV0p3q329r2V4GPvBAvFJgJ+CSZOn&#10;uPPiSxZ+9mafvo61YUvsO2fefOdPFn7KPnBh+CJph3OjH4UDxsYn2IKohU7Xij8JODJ+aGGCbCdv&#10;XHv4hOC4xOQUZwfy5/NOvKQNBgijhBXifwAu+u7g99x6dN/93nrHLrr4cpsydaYVLVK/QNlS51MZ&#10;nwrYCK0656INR/uNdhvaADTLnAN23LtvP5e2GbNmu/PDeT3fZ8rx8Fr6IWDsjGPHsXBI9LKwUfo0&#10;VlVUOgYLbybtsHDyypT006cB/4RPso68wibJN6yYfYkDBo3/Cbgwvn85NwH2689BXPBm2DucFW05&#10;52QffFhQfmiEE2Vb9NFocykTypG+NDThcF3i4Tjix870K+DDmHJiHcfDgQe8M/BIeVDefvy894a+&#10;7/xyYCPPxamz1FfK+43uPY7UEeoZLJf04XMDRs9++AohDUyxAf6LSQvphJt37PSay0NCUrJLP/6Y&#10;0UwzZRxD6iP9QxxLfPB2jsEWPk3o4GHpxEGg3qGZ97anTrGOeko54zOa4+nfpIywE2lh3EjKCj15&#10;Vma23XPPPTZixAjbuXOne/5t1TsE4/QReOfgfeN44ZdmykfTOp9I23y07f59yk9DObN/1tMG8MHz&#10;5eNN/bvbsabBbZ+jzR/72RLeErZA2AJhC4QtELZA2AJhC5y8BXxb5Gg8mbaR7+f3TBkdgWfKtAOD&#10;NcowZe/3gneOwHvHBrV316u9+oMvZd5LVldWWqVCME8O9XsBU4YlH40nw5QLFy2y3KLCHzHlQvE8&#10;z5TTpFtNkf8Bz5TL5YO3In2+LV/wsX3a/m6b2P4Cm9ftd9IqX2ST+jYUX1tyhCl/i05Z2CDMlH9a&#10;l3zb1OkexSLXFU2zUfJJPaFNbYvpXMPiu//FprX5PxY14CZL+7y15caMFL+IsejoaJsxa6HNj4rT&#10;e3O8xteLtai4RMeUI+OSLSo+zTHlyLgAT16QkGUw5ejEHItOyhZPzrZ49Q0kKiSli4WkZUgLrO+3&#10;xZWTU5LkVzLN8eS0nGxplHMsLS/XslQ/sgvk+0S8t0DvrcU5OU57vFTv+auzig2mvDJdfkFTShxT&#10;ztdyUf5KcWVNs8u1f5lYcbGYcaGVyB9mkbSceUXqsyhWXGLLMOUl+dnOL0ZpXp40yXmuX6NAGmeY&#10;cpb0djkZOiZbOmW0ykpXodKXn5VuSVofJb/M0emFFqO8paSkWI70y4uzo6wi7wvbVDDZtuWNsg2J&#10;/Sxr1KM2qdPFNrljTUsYcKXF9r3QPnnlVBv2Sk0b2/kK+7zHddIuX2sftr/KPmh3tQ1td40NblPH&#10;3m9f14a2rePWj+xYx0Z1uNRGtrvQJna5wib0uctmjmxpX5fOUyFvUxCbEqN0sLNa073qXzkBUx7V&#10;vIGNePxONz5fz0Y32JjXWtiGzCjxya06luP32I6NFfZ6pza2ae1XWhac038GFTyovqtf4+frK1P/&#10;474HU45bss8e7zLJ7nhltN3fQZz49fl2f7up1rDlZ/bs6xNsatwq+0q4fWbcSnuq3Wjpl6fZQ69F&#10;W/3W0faUtMr/6DDO/tF+uGPK24QjYcqMmLanepfM+EM/1BH+qCRgWs+UeZfkx32WNPH+nJCQ4Nbx&#10;J1if7N81j2wkEg7XfSrwO2jfV4sxqhxhypyH6KsYbI4F/ZzvkertmiPs1hh9WzQ+X1f5umhs2WnJ&#10;tnxxuabpGpcyzxZGxVr3Hr2tW7fe+g4g1wWu1ykzNc5k6WLHNmDKaMhIOz9vY7/sVv5if8g4zB5D&#10;EFAWB8Z+xCwol2HKlMvS9WZ9h8faK71mW9NWE+y+F6fY0x0nWrchsyxv6Tb7Rjt7pnxwD9fCbgX1&#10;mR3692bKVbo++V4EpoxG+ZCSvaXUrN9TWxxTfvSqYmt68yxr8exYmzFlqcVGBnxf5GSmWLrumzA3&#10;QihXDvaxzHf5ni0H+8EI+FkO9O3ClUPZMtrl4PH7vK9lz5bxHQwnzi8otrXrNlnHiNft/AsusTlz&#10;Iw3eCVOOiU10/PjN3m+5dayfOy/KcdC/t3jJ8UrYIlwZRgtbI8A14ViwMhgWjI31MEzYFtwLn8kw&#10;4orVlarr0XbB+Rdaj+49nW4ZfxePPdrM6l6j8cvUZw1/xtcFumb4MkyZedhmy9ZtHP+DO5IGdMvo&#10;WseMG+/0uLBF2Cvb0IN6HS7LrEfLis9aWCl5gY3DC9kOk4XJDZFfW7SicGt4LPlt1aat43jsS/7g&#10;knBgluGq5BcWy/7ENWGSWLw4JRyTbdgeZv+nU8+0hdHxtl1jU2LfzRqbk3SxD+cOsNoK8dgKxbdG&#10;ca1VnBvcOdnOWISnn1nD6Z/hpdieKbyROMgfbBLOik4arkh64Zf4+YBzk2/SybkIPg7PpFmGb6PF&#10;heUSN+fGtsRPfBxP4NxoZeHX2Im8wLthoKsqKp0eGO5KnHBX+PFzf2/h0gDrRJdNOmHwxAXjppyJ&#10;m3xgSxgr2nPqFzYmHeSVawUtM36QSR/jSKJZ57ohLp8+NMecF0006SM9nJsyhCknJqfYqaef4Zgy&#10;8XAcvlWIm34Gyhduy3nZjl6YNLLMeagD2Jtzw7PZBuMlbrZzTVDP6MdAb029xNbk1TNl4sVG+PFA&#10;Lw4r5/qhj4N0YB/SzXh/aJFhzvSfYCPKg3NyPPNc6+jt8YXNedFkJyelWO3atfV86eY0JbxbbNu2&#10;zT0D0auwfKJwIqZ8ou3+/eZYU3988Hb/7ebPnQazZs+WQ6dHY83HW3c83nwy24LbRkeb10Mw/Atb&#10;IGyBsAXCFghbIGyBsAVOaAHe/QmhTNm3f3xbirYVvCOUKXuNcqgv5WCeHMyUeSc5EVP2GuXjMeVF&#10;4skZ4soLFRJL8yy9NMP5vSgUxytMXmoFMV9bXkyFZceutCz53S3MXWhL82ZYRf5n9lXSCPusQ2P5&#10;ZbhUfgX+l83sVts+ef0GvYznWPW+XbKF9G1CFPsVjsqUxSkYz8xp1k5o4f9+O/i2p2PKB7dYwmct&#10;bVirP9m8nmdacp/f2exONSyy920WN7qLJUXOlv441iYlpNhk6X1mRUdaamyslShkKsQnxDn9cpw4&#10;Woy0MzGJKZqmiiOnuRCbnGHxCgmp0h3rm0u4cbr8EqdniB/Lz0VGUaolZydqbLwEty47I8uyxWdz&#10;UvLlH6PYspKLLDNlkWWmlVim/FKk5yjkl1qKOEZ8UZnNTM+12AJx3yXiwSuyrGRZoniZ/KMUJVl2&#10;vuIqLLfM/CWWnrdcXEUaZnGKUvHkpWWpVlaSbYVFeQrymVxYqPpXaJkFiwLx5+ocCmmFiy1VvpeT&#10;pHVOyS1UPAo50s9LG5ipMYKy42MtJzlNPpkLpB3UvhrnLya+2OZE5tq8eakaH7DM8uTzoyxttq1K&#10;H2fJ49rIN/U19sHLtSz+rYstted/WcIb/2VRr/9vi+z8G1vQ5RT5HBEjeFO+mPvoW+nOKpcuf7KF&#10;3U6z5N5nWFq/0y3tzT9aQtf/YRNf/aN92lW6p263W4r8gRzcKBglRlf1rd75voEHw+ukaf22wj5s&#10;9bANfuJuG/aodEXyu/tZk4fs/aYP2NvN7rG3n25iEY1vtYFtNR5UQbKO2SOtjcZ7l14WVf+69Wst&#10;IiLCtspvqVYEohVuPXRAF9Kv8PP1lan/cc/bKo6Yuko6w8lx9lDnz62RfF7c3XGG3dNmgj3Ybpx1&#10;GRpjpV9tss1idYXLtljbN2dag6fk+6JtpDVom2wNX5xhT7cabx17z7bsJavFqA/YN8qfog3RKQd4&#10;J0SXEOCeTAM/3hm5/3KvHT58uF1zzTXWp0+fw1tFSw8EtEt+xZHlw+B0hxgQ8X733TZNd8uXsHxS&#10;koIqfV9Spe9OdFr6xzD3Ae23v1rfnlTv1L6M77jVxn7ygd17V32ds5e1a93K7m5wuw0eOMiGfzTC&#10;+vcfZEOHDrP+77xn3Xr2tceefMYiunSzvgMHWgd9g37TTTf9iCkrUvcLtrVf9y+fUp6HlDE3DcR+&#10;hCUrnxrp0Dbt1Xc12rRdoXjdBhsbm2U9Pom0XuOm2sAJkZaxRBpHFc93KrSDB1XfD32jeosdOQof&#10;IvpmRw+BPSqsfz+dMuNBKpcyQbXq6AH1fRzaech2lFfbgOc3W7NrUuyxejn2YP0p9vwzn9q0zxdb&#10;zAL5vlD/XE5OnKWmxrtv8PkOP5QroxuFK/sAKwply3Ay+nUJRXoOE4K5cnFp6Y/8YQRrlgM+MZY7&#10;3xeMC4efi6uurmfPPf+Clci/Cn4Z8IuBj+Wm8ut91933WY7unzBPpg3va+z8/sLC4GMwNLgkPBKO&#10;iAYTf7V8rw8/hqPBE/GLi9aTtMOT8YsMW46JjrVza53nmHLF6krHkAe+865deUUdY8q6bVvFyKRN&#10;rqyQPlaaZeYZ5w2/u/hzQCcKh8P3BewW7SaMEIZGumCOcD18AsBGsTHrSRd8EV7HPMwSTgqrJF8s&#10;wyBhr4y7xjmIl/HO0OKSF8874XnYgXNxnJ/nPGhx4YIwZc4Dx39n4Ht22eVXOU7PMr5FVn6pbTre&#10;81yYJ3qB7dIQ4NsM/2WrKytd+uCF2AAOSb6oJxxL2jkn7Jd0wBTRVaMRh0HDGimnx598yvFb9uMY&#10;zkVeOIbjmbKePPPs9X428F/h+SnHck6O5RjYMfaE9VMmaK4p9wZ33OnsSl2AvTOFa+M7BF8bxMO5&#10;Px45yunOP/p4hOOh2MGXoa9njNGHjwviJi8EjsXe+MFmHEI0zfi8YD/O5fkq8/gfoTzJBxwXbsux&#10;lDucljJFk43vCI4j/+jBsR96d2zCcdif+FgmwIxJK1N8n1DXGWuQ40kfAVuxnXixC+ydawROzfnx&#10;oYLPDezJvmiNmUf7fW7t8901xTH0ncCN2YZuG8ZOmRIPaYCRcyz7cO8g7TBl9ifdXEezNb5GXl6e&#10;06n4dw2eb+iU0SyjXzleOJ6GmW3H8pnh13tmfKzp0fbz6fy502AG7d+vgqf/DF/2bYF/durf/441&#10;5Tl+vGDhX9gCYQuELRC2QNgCYQuELSAL+LbE8Zgy7S3aVp4pe78X6JS3bg/4vYAph/pS9j4vjsWU&#10;KyqO7UsZnnyyTDmhRL4XS9KPMOWCpCVHmHJm9HLLTMw4wpRX531q69M/lb/Xh+yLN+qItf1Pm/HG&#10;efZhu6vt+zXJgi/6frxaZEacYa84Q5gp//Qy8W1Mp+NbX26T3nrIJr5R2xa8eZYt7MrYfLVsc1Qn&#10;Wx77saXFzLM5UZE2LibBZiUlW2RygqXExFhhVJRlxYknH4Upxx7myTFJ6fJ3IZ4sXxcw5STpJ1PS&#10;Akw5IzPd0rJSLCUv0THldI3FWFCY73yg5GfI/0mafKFIA1yUvUS64WVOd5ydLY2efKEkZRVaUl6R&#10;Y8rxZcstuXSR/OFmSHucYIXlsVa8OMXKl2Zb6RKNt1e02LIKllpG/grppJa4b07LVN+WladZeWmO&#10;vhfWORcV6n1X4/HpnTersNgyCjR+X355IIgpJ2UXW5zSlJiVZ2m50i7nF1mGeE2u9IHLCsSkM7It&#10;PSFdvk5zZI9iS0gut9ikMvnCKLTYhRozMDPJVuRGWkXmBFuf9aGtS+pjuWMftwU9allmn99bUvff&#10;aiy/31h8jz9ZrLj+gjdOcyx55munyLdLjQBjFlOGOcOe2T/9zd/anG5n20cdLrKh7a+3d9rfa8N7&#10;t7asmPmq+BI76hqwXdv15/hM+d0n7rOIe2+0Tzu/bBvyEnTsZg5UCGh0q/RB/tp1X1unTp1smxiO&#10;oKb2EQtks1jYr/Hz9ZWp/3mmvELfI+Rtkf/ZsUX2cLcvrH7LCdas+zzrNrrAogr32ials6zSbM02&#10;k2Z5gzXvMM0atppnt7ZOtPtemmktu3xhH39e6vbbrrxt3CXfITrJj31fkGkyy/l/ypR5NyU9gwcP&#10;trPOOstpty6++GIbMmSI80HEvdnnQRH88MOGBKI/AE3db3sObFHRielrAz6rPVPmXvaNxl+EKWvk&#10;OaURZqpyOrTLRn/8nnVs97KWD9rOrVvsA7Gwb7bvtGolef9+Ra348XuxdEWFNXmkmRWVLXF5LBCH&#10;+HdnyvRqkNOKb1WWqtPL1FWSvc5siexWrjJdIxPsVP62faeMUkZiygGN8k5N/7OYchVJVvK/WWL2&#10;Tout1rxu6hGm/NzTo23qpPKfMOUU3VNhysfiyt4nhmfMoWyZ+97xuHKpvjPyIXT8Pnwf4MsCfwv4&#10;YDj3vAsd20SfXFau70fENvGJ8e6gocZYffhnYH/WtWvfyWmV0YHC1mB98C8YJNpRuO7v/3iKGy8N&#10;VgfjgmvCMOFhMC58JMO1vl6z1uLjEqzWOec63xesw3dyVORCx5Tvvusey8vNd/uxzbPo5ctWWIcI&#10;pUP88rXXuzi2B7ODmcLy8EMLtyN9TGF/6L3xtYDPAdIMX4Nvsj+aXdII24QBelYK58NPLn6H8Znh&#10;uSCMD1+55Jf4PYfGDgT4KoHzYhc/diBxwVI3btpm7Tu8ZtfUvd4+nzzd+SHZtFk+JWRfmB9288ei&#10;UV4h32ToAXy7jvSRftKDDwl4I34ZOG5VRaXLA/OkBf8R5BuuSz8F6SXfjIGH/172J43Ex9SXJ3nC&#10;FqSH88HU0RCjr8WXMdt9fpmHaZIWNN3wWrbBnhmbDs6Plpz9iI8AD8f3A+yXvHJ+tMPYlXIkLZyf&#10;9eyPPWHM8HPYK+zXb6eOsV+v3n0cY0cnjDaXMfvIL2khDuw1RLpzzoHml/MSL/vAYbEFPovh/xxL&#10;vJyDsQnhzDBllllP+mC4cFsCrJi4mIetU2fo2/D7ew2x3w9boS+mXrINRg77xe8H8bMfacKu2Ir8&#10;EBhvD808eUJzjD3o3+B7B9JDGug/YUqfD/cPvg+A87NMvGj9eZfYvHmz48Zw5O16n3A+9fQ+AYP1&#10;7xrHmh6PN7PtRDrnn8OkQ7nzz2XK7B/Mlf18MFdmPpQtH2/5RCz5eBpn35dN++JYwb8fHmuqJ074&#10;F7ZA2AJhC4QtELZA2AL/TS3g+UMwQyGrwet9G8G3JWib0Mag/eLbOLR5fLvJM2XaabBk7/PMtwP5&#10;Zg1dAe3DTZs22caNG11YL78X6+T3Yq2+l/xa+pY10ilXVla6sfkqVle6dwc0NwTarbzr8F7F+ybv&#10;HOhMfOAdAl0Smgo0K3yTWlBQYDn5xWJ1pZapsdBgdQU56fJ/m2BF8k2LX4TMzHyxyQLpQqUHTYiy&#10;r5InWtw7j9vs1y6wxJ6/tfGdzrMhnW+zzRXJ8hsKU9B3484JgBiDOEO1/koG5jgKvCggtIRUBJbc&#10;qv/EP8pYNTyKDMJTxJrQLgbydfjbea3GveqeffK1rXnGJwpALMblXmkHS4bb+HbnWlzvc2xmlxry&#10;+1vD5g9/2rJix1my3smj5oqlzpX/4XnS5UalWIY4cnRCvPhyoi1ITHRj0TAeDT76EpNT3HsL71Ow&#10;jlDeEaylg3Xgjy87S76yD4ecbHFafbNPgAEQ8uVjm1CQL+6r4HxvF0pXdzhQj4ID33P/syE4HuZ5&#10;3yTwzS7vbASYDIH3at6zyIcPvI/5b9GDOQ924H0O+xCwFf4Qy5KmW9TgFjan/9M2ucdD9lnHu+zj&#10;NvVteMu/2set/2qj2vzVxkTcaKPaXmMjW11pEyLqabzEW21e7wY2RWNUjm59kU3ofKVFdqlleT1P&#10;s4Wv/sHmta9pi2f1sOrtX6leABRV3LvW2aS2D9io5nXlS/kKG/Honda/yUPW9ZGH7PkH7rZBb0TI&#10;p3Wc6oNYNHXo0F7dQ7g+dLCuo21rVluvTu3lA0Mwz0WouqT69p3uNxzhry10tK4qevTrpvz5IaDx&#10;ZR9fbenz4Ti+GfDhSDxH6jR76/6mv5xvp/bfov25evfs2e7SiBZ10dIKSy1ZZvlrzD5Pq7Lh0Xut&#10;85g11m/yBpucbVYk/wkLMpfbkBETxU4miVvNVP9AuW3Zvsf5F94vLvz9fvz7kl7Fv1dnwASclJPr&#10;+jmo93Nm0HDz2653a9I7YOAQO+e8i+zMP59jf6l5rtU+X+MqyY/sR8NH2W6JaA9waZJxhd3io8R1&#10;QBrk4Hv60eY5B7/Qbdz/gcYH5EP5k5EjrGWrV8QCdtla8Y1WbTvYigpp/zbqO2Q5Tv6ycp1L/pTp&#10;s625vnGeOfsLx5bKVpRZnZsvt23qR9BonbZnv/wi7dmpJKKNJsGcWIF0K72u0LADmwiyDYuhAXsE&#10;SuzH08PZ92bQkUQevCcnCQR9eaP98KssLa8cQ/iwT/M+HJAN/HMw1D6K6Ff4uVEAnb2wmU+zz6fL&#10;Hll0P2bImzcetfcbpZ9rSs8sVbIDunXjCnrLymrr8UqZPX5rojWuk2aNroqxpxsk2+i3N1j0rM02&#10;b1aB++Zj/txCWzB7jSXEiakmrpQvojz5GkpxfoPSNbZtvHxFJaTqGar7VF5OkfrAdA9V/1hZ0VIr&#10;KSyTb3j1p8kXsg+LiuR7Xj55CSXF5QpBY/iVl1rJ4mL10+n4pSVWsnyRlS2BNwee7/gzYIwv7osw&#10;P9gWXJG2APc7xiKDP3p9Js8I9KWXXXGFWFsvtQtK1WbA/2+BfNpKe6v111x7reLLUbtihTgd7HG9&#10;vtF/yurW0/i8kyYZ91TiJrz/4TDH1tCFwvxoi8DD8DcAK4WZwSO5l7ONezk+Z2FraD1ZD1+D5REX&#10;viB69e7jzoEfXp5x+NB9+m/POmYHKyT+jWov4Res1nnnSXf8vPK8SlwSDepK8Ud8EaNF3SKmPESc&#10;tKY43mTZZJm7/lq2bGnnn3++VVZWuvGOGeuMcY8JrPPtLaasmz9/vp1zzjk2cOBA105j/Iq+ffva&#10;ZZddZh988IFFRkYGvhnSMzopKcniNM3KyrJZs2a5Nh19/MRLG452HvHStuO8CxYssFtuucUuvVRj&#10;FQ4a5LSnxF8m/yefffaZ23aFyuTDDz90bUGOW7Jkidjw4648Zs+ZI13tfPVtaDwF9TfjGys+MVGM&#10;MtOVG2WLnbDLCy+9JN8ilxrjwPGc5BkLt6d88B8CR/3Hiy+5dZQl5QL/hJ3id8RzZfoRXnzxRatR&#10;o4YNGDDAtVdp2w4dOtTo08PPL3ljHe1ZbIivNvKOH2AC/SWUUcAXyBZXfgvVZ379DTeorP+mulNb&#10;z/tct36N2sDUwa3ipkPef19M+SL55Jglpoy+uVJ1Z5vqd8C3CPW59gUXSBPc+Ug96Ne/v3xO1JFv&#10;juGqs0nue62UlBQjxMbqeyfVdcqYNjrpZv7KK6+0YcOGuWXa6BW6Dkg/eaJN/txzz9nVV19tRUVF&#10;bh+Oq6fro23btrZF9Y5AnnknIP/t27e3008/3erWreu+qSEe2v2cg+9rGjZsaNOmTXPjoJAe4mVM&#10;FOrQ9ddf7+zt+TDngiH7EPxOQbwnE07ElEO3n4gxh24/EXP2+wfv57XNTEM59PGW/buWn3rmfLzp&#10;8Xhz8LZgthzMof0+x9oevK9/V2Tqn5snmp7ouRq6PXSZ+IPX6WEX/oUtELZA2AJhC4QtELbAr2SB&#10;oz2Dg9cx79sCvp0QypR9O4b2TbBOOZgp+7Yg06MxZdqMoUzZv+/Qtq1Y/QNT5p3AM2XPk38uU86Q&#10;D9tQppydnqb3ogLHlLNS061YfgTWpU+xxEFP2ZzXNb6NmPLYjrVsUER927gqUex0p0rJM2V4RZgp&#10;w5T3yRQw5QNVcA0tHNyuaaWVT2vrmHJktxo24/UzZcvTLHPqq5abMNFSF2osvsNMOXN+9hGmHJOI&#10;ZvkHpsw7fWJygJfynu+ZcjBXDeXJcA5YMhw5lCUHc+RQnuyZ8qIifaetEMyP6avwAe3XyQS/P9Pg&#10;uJg/GldGH+eZsufKwWw5lCuTb+yATbCND9hsccpM250/3ranj7LKhe9a6ZSulj6qpcW+97TNG/CI&#10;zenbRNPGlvD+Y1Y84UXbEN3VdiT3sjVz21vGRw/bzO7izm0vsLmd/mK5PU619G41bX6Hs+2TjndY&#10;9NTRVv2tynjfIYlvl9v4Vg3t8xa32qQn6tpHDzWwQY82d0z57Y5trCBugaoEfQ3qjxKj3b93h+Zh&#10;XtSTffbN+jXWrX0b2719i/xdSCurdTBl6Or/a6aM0Hff97tsb9UBjdNmtknJXpC31yLez7HHXo+y&#10;m/8xxR7uFGnP90mwj2YutxVbxeyU1a++3iK91QHbsnOf7ZLu+nuuDeUHjsm91P2qMYvGjMMhBuBU&#10;k++l0arWWHrYaov63uCnb/ToY5dcfrVddGkdu/CSK+zsc2rbWWLLjEMGVx772UTbI/0z4btvpGlW&#10;XLhp0Kl+9L4Veo9n2f9Ct3H/d0JkJapfn976/v1SfY890DpLn3Z3w0bWqWt3a9m2o/Uf9L7dfV8T&#10;GzBoiHXp1sue/NuzjuV07tLF2nZqa9fdUVc+i79V9tBAU677ZQONHLf3W6fJIo1a4fKu1QE7eCyq&#10;5VCezHKYKQdM5mx3pAiZUQWSfQMhwJTNNmh5qypCgCnv1SW7bZXZqLc09uTVc+wR+b5oem2CNbsp&#10;1gZElNr0sV/Kp3K589MTOX+RzZm+2iaOz7Ox45Ns5hyNkZqQbAuT+PYjxQpKCzUGbmGgnysly/Hk&#10;IvXdZqfJv7J4cmlRufrp1CenUChfQgT4Mmw5wJd/GLuvuEwc+TBThit7pkwf8hvdezgOiB9bnvlo&#10;W52GWdtWVQTGbYMR4sMVnxZoM+HO9G3cfuedjh/D8BrccYd8DjzgGOVV4lvvDh58hL/C6uDKMOXT&#10;zjhDbPEWpyVFH4xumbjPPOvPTheKDhW9KcyX86PZZPwxdKX4NPDaWnSv+NdADwq3ZF+OQR8Lv0Tv&#10;iZaVc6DtJA4CvhHwTwt/Rvebm58vjefZ0lA/6bg4Y1TAlr8Uy4NVbtB9ov/bb+vYC3WuqW4ZPvm8&#10;GPSZZ55p+ToePkh7C44LM4TZujaW8kwbjPUjR450+/fu3dvty/YePXrYqaee6ngfnBAuCPu9Vjwe&#10;PnyRuGfjxo2tsFDMXOdAL8A4yn4cDJgxvBX2CDu+//773fGwzAdUFg0aNHB8Fm4JtyUO9mU8DBj1&#10;Y82by2/w6a4cL9cx1/31r46b1tH+LD/arJn0yGXSwu52toIrzxf7htfiO4Kya9TkQcf88b+BzdHe&#10;zlsQ6fTE9EvAlXmW488BrSxlgg9hxl+sVauWPfvss5adne3SBteEKV8oW48ZM8bwwwZHJ2BT8gpL&#10;J59XXXWV4i1RfaSuMN5ioKzQ49+qfFPP7rjrLukklksnLL2FAv0FMOR33n3XbZ/4+eeOM8Oa6V8g&#10;Dqbw9D+ccop8X7zqjqEOcMzv/vAHaZUvd/0lvrxuv/12u1zrLrnkEpcuypp8jB071n330q9fP5dm&#10;2vTYHgZMoG/giSeesPr167sxS2jHUybUgTZt2jg2Tduf+kTdou2fpu/ErrvuOldnxo0b52zCO0Km&#10;2P8zzzxjNWvWdN/Z3HzzzXanrk3ivks24HuWPyjtMHzPkqlLwe8QzAdz5ZOZPxnu7PfxLJtpKGs+&#10;1rJnxic7PRZbDubMofOhnNkz5ZOZev3PyU49Qz7W9ERs2b8v/jNT/84ZyolD2ybBy/6Y4HV64IV/&#10;YQuELRC2QNgCYQuELfArWCD0+Ru8zLx/TjP1bYOTYcq0q47HlGmv0v70OmXajrTDCbxLeL0M7XPe&#10;ZxhvnTY/GmXPlIM1ykdjyov0bgC/g9fxnlNUIEYnPwapOSWWkS0fy9nSpuZkWElOkhVobPtM6V7S&#10;MgosMl4+l+VHYZH0lBuyZ1jie8/Y3C4XW0qv39i4jmfboA432qZV8bZv/06VEO/tABAfAmiNt3jh&#10;Vf3Y7v3NuhX/mX+qxS7IoqY/8Iqf6pR3oX8Tztgnf7GB/fZIvy4da5V0bf1vtGmv1RKfr2GTO9Wy&#10;sRGXWVnMe5aVOMfioxNsnvwCx0RlWkp0qqXFyudxgnwoS7M1LzHVFiYGNLcn4slwVoLX88Jg4bGw&#10;5KPpkeHGPnhtsmfJ6JM9Ty5exLhSP2bH6OB9QBd/ouD3ZRocl2fNXrscrFf2XDmULfv8+fx6jg5T&#10;9rptP4UtpyYnW1aq/D6nJFpWSrxsHmsZ0uGnx82z1JgvFGbK7tPF9qdZWtRk+RafankJ0y0nbqql&#10;zB9n2V8MtWn9n7BpXevZpNbyg91ZWuV+f7H3W9W0D7rcaWXRwwV916qqr7bxLzayEU/dYuP/cYf1&#10;aXq99XzyHuc/uSA3TbJktP1cE/v1nQPXxeHrRjrng/t223cb1lnEyy+68S+rqr6377UOprzfDjny&#10;7Lmiq4Y6+lg/tvsrkmOO7H9I84cDPPLIesX/wxGBugvz5Viu40AcB233fnml1UHbteLLHWK8w1Ks&#10;8atT7ZYWE+yedpHWsO0su6flJHu2y2SLzhNL1n47xHerdAznq1LYW6W8KnWMj4df3oMHdT6td1pl&#10;XTsHxea3btrq0rlXmi/yT4oGyJ9pzVrn2ymn1ZBO+UL70+lnOZ58xpl/sZpnn2fn1b7I/lzjHBs+&#10;bFQgYzpn1fdV4srVtledPaH39tBlncL9Qtdz74cpH1IZfTb6E+vd5007qGeDs6/S/e3e/bZD/Huc&#10;xvXCj+ducQN3jDK1+zuJYaU/r1j1tfjDbeIAu8UGdtkuOQw6oGj3K79VKhAXl84e8LfBqIH8Y/xA&#10;gvxKyAY//enkrtxONOVYNOvHCzq38hkcvF6ZKev9szDUPj9N1y+xhrR7fXJAVy3zad3hIBO4eu2X&#10;XV7Zj+Ctq2tO1xM/+hp271Rd3nTI8uNW2ZMNFlizepn28BW51qh2nj13/TJ77cGNNqjlXvu05yEb&#10;3Ha7RTxcai1uy7Lnbsq0iAeWW6/m66z3M6ttYKsK+7RPpc36ZI0lz19vuelrNKbfYvVt6fuKHH1z&#10;URT49iJPvo3z9fwlBPPlArFlwiLplX0oLlnsfCXjLxl/FwT63tDz/u25590890l4Mc9+uDL3VeY/&#10;HTPWcUP8N7Ds2wmRCxc6Ledd0oyi64Qlw40/kG5yu7SOaHzhyfBZ/Dn3li638YMPOvaMT+MmTR9y&#10;nBhWjN4Y3w20SUgDvJvAMwAfu/imwEcC/gduua2BG3+N+zE+A+CWqyoCfeRjxo13elk/nhy+Zh9t&#10;1txavPCiGy+N+zo+EAikC91xy9atnb4aHgk/RI8LpyTN6GA/+fRT9eW0EIue4dah20VjDKMrlabV&#10;t61gvLS/vIaYthbz8EO0xC+88IJNmCAfSmKYq1atcvrSRo0aWdOmTZ3GlOl9991nzcRyYcJse/nl&#10;l933YHBkz6c9U6a9B2PmPPDXuXPnOj9HcE64IkwR1jh69Gi3HywTbkk6aR++0b27xrtrZA+IW995&#10;N36NH1U5PyxW/4jKpql4/huOyWITtLvwW8oVPTp9EPixhiUzJiJadnyhUIewLXwf1k/AvwT9sOjD&#10;2Q9/JTfecJPj8sl6jqKJYCxobIXO9nHpp6eK33utBGmlDevz/+abbzpb4vcFfTEsGC5MmZFW+jOe&#10;Ur7RzMOR6TtgSrkxTznCxWOkBedYAvWU42HPOXl5rrxHjBrl6gjbxk+c6OwDZ8c29957ryurR2Uz&#10;yqxJkyYuP2iDaXMv1LVBeZMPlmGp5AMu7jkxvBl+zPgkFRUVViJGzjJ+l9B/UG8oM7aRd+bRuT+i&#10;8qE+UQ94J4Bp0k8Aj+ecsOrHHnvMabmpQwSW4dycH7t6LQrzPoQy5n/VcjCf9oz5ZKbBHPpo88Es&#10;Opg7B7Pl482fiC+H8ubQ5ZPhzn4frxNiejQGHcyZg9ly8Hywbvlk5v2xwfv6d06m/vl7stPQ5/SJ&#10;lt2DMfwnbIGwBcIWCFsgbIGwBf4pCxzvORv87PbP9hPxZNoxtH1oM9Guoi0W3Nbz7W7PlGkz0nYl&#10;BPNk2qe0U2mfEmDK3u8FTDnU7wXfvwYzPc/tvAb0aEw5XT5r87KlR9a4bTDl9FR0r7k2NzrLUhJS&#10;rSg1Vj5pp1vC4Ked74u03r+z8RHn2OCON9mWikSrOsA36WGmDAmCbcCSPVP+fu//Ze+84+wornz/&#10;z7797L739u3jrRebJQhsbARewLKNwXEfy+c5rDDBIBsw2Jhd22ubKIQIBhmWYILBRiBLRCWjiMJI&#10;mhlNvDN30p2knJFmkEARZWk0M5pw3u/bd45UtO8EIZzvlc5UdXV1daXuqvr26dOCFhEHgmFst12L&#10;X7XJd37UZo4cZHNHnmhT7jzV8p74F9uQ/LVVl8yJmHLOglrZBK4S35Qd5IJiqyguiNZ2OSX6Bl9J&#10;2p6D6yaXlum7e+KniPNU56y4zpLhyfBYt3ER6iU7S3bbFr2xZN7LRuDA9CuXsL8NxM+72/F4nhYu&#10;fdX7a5wr98eWKTN8OWTKXj+wjPJEwkoW5lp5Yb5VlOjd11K9m11eKPvMSIE1VuZbbdk8q0vkWH3p&#10;bH278nWrL5lhdcXTLVWo91OLXrKVOQ9bauyVNuvOD9jkH8ve8oMn2sT7Pm6P/uQCe/zmr9nK/ClS&#10;fFxtU350uT3y5cH20vWfs1FDh9joW661VQUz1R30wAE7Di27rTuyd9Gjn9xxyDoP7FE3arUDWzfb&#10;j79zvXW30m/01T50leUeFIclNr0Kob/19WO/k7Qj8bu7xUWVao/AeTvF4rgHRjuOHMGRaW7HsSFT&#10;Zhum3LzTLLnykF0zfIJddvtM+7fbc+zfRhTZF26abFfdPd+uvvUV+9no+bZBzO6gbhEHpdcMU8Zu&#10;Bty0pf2gtXWly6iTp3X6le7eXeKx3FJ0LZFP/bd39u20e0c9YCeKG3/ne9+3cS+Nt2efH2ejx7xg&#10;r7w6yZ5+ZrQ9p+1HH3vS/vMHN9unhlxoD456JLKDQTqR6NwD/cXHBMYBmDI62s/+8hm75967pXe9&#10;zw7om0qUaec+cX+5T+vbYHzjCd7MGEC5Dre1Riy6oW6JXXDBJZHNZWF5PStQfSjZljYRTx3rbfWH&#10;ZMrkO5TD5L9HCPfxMF4/A63X44v3/jDlLun984Mp63MA1rJdz0fWmz1x22a7akiVXXFOnV125mL7&#10;xuBGu+LsKhv2yaRd9/lSu/z8eXYlcm6+4iy0qz9ebNd+oty++7lS+/dLCu0HQ2faXTfNtBd+UWYF&#10;82WLvnSZnm3VRky5Ws9yuT/BlF1CrlwnnWWkUXYwXGDLcOWQLfu7HNz7Gf+xIcGcgPs7XNd1TGGC&#10;PKfjfoses+sFw16xbQGnqxdLQ+By6Pmi3wqzxSUOXA6dUY4hnDTddi/3atImD9jtdV1lbNxib2N9&#10;U3O0z+/lcG3yCX9mP3kjPWzLwrsJJw2OJz22/T0sthHGjQ3NzbJbuzuyj4DOK/kmn7BH2CSskf1w&#10;ZcLYh8DK16kcMMCmJj2bl5+5FVyXOZe7zMVguOyDl2IrDJ5LHD8Glop/jeqGePBFeDO2KZqVP47h&#10;WGwYEA5HZC6Hn/gch580OR9+vruGTivHcn72cQxxXd+ZPNIOtAlt5HY/2KastJm3G9vsp205hvam&#10;TahX70Ns0wb0D8LRNadt6Ee0M22BEI9xn7kBZXEdCOoRZgo7dU6Pzi9x2IefemCeS1moG9rFbVag&#10;f8w2bJm84t/Yw8BpZ+6v7IMZE5dnCfRFb2fiIs6g2c827c8xxOUZA+0fMWilSf2TN/IF36R+KQNz&#10;dPJJW5NP5uLEIT7lo8yE0Ra0P3N85vHM70mPffhJg3Dm/qTLvJ82pu1Ih3N6+owPxHf9EfoU+wkn&#10;jHM7y+ZY0iHNUDjXsUi4DhmIP2TLA/FTj31JnDOHjBl/yJl788eZM/U1UIkz5t62nSvjhmw57o+z&#10;5pAz43dG/F7dkC3j9zXoQF0fr3HjY3ambevnl+mYMKyfw7O7szWQrYFsDWRrIFsDf9Y1EI6J7g/H&#10;4nD89jGeOQJzBuYUzDN8DuI8mXmPM2XmYszfwrkf88K4jjLzRtYSPsf0eThzVubpzpRdR9mZMus1&#10;eHJfTBk+h47yovrqyLZhWWqxJasaJbKjW1kV2VKuqUhaaUJ2IUtr7fW8lBUXlomv5dumyqlW8OQ3&#10;bebwU6NvlU284yR7ZvhnbE9zkTDLbvUN1uhAIJcePeXuNItK69ehzws1+RP+dUVYKQ25IkhFebFI&#10;gAt/E6PQn3YZvuhEGTOKc0BzuW3yv2Xl46+1ufou3+sjP2gzRpxqr97+CauZNNKWFE2x0oIim59X&#10;arMKqixXLL+wtMASiQJx0HwrLUnIHnCVvkWXtulQWpa2n1yWPMqSYanOkeMsGd4Ajw3tJbuNizhT&#10;dp1k3MXSS3aWvHSJGIIk5L/443y4v23vp24XNM6YXV/ZWYRzZbexTDl6Y8uUuy+mnFdSbTllS2xu&#10;YrHNLmm0WYV1NnNhymYsqLLpC5I2Y365pMxm51VYTkG12iFl8wsqbU5umb0+r8QK9X7wooWzrH7u&#10;U5Z87Sab8fj5Nnb4X9mEkSfYzAdOsxe/f4pNu/Vz9s7sx2z6jy+zhy4dYo9c90Ubfdc3raxsovoA&#10;dlzVV2RHuQNjrj3XSxdgq4trKE0VD27bYrfedKO17t2lMPWrbnR0xWDbxFqjPkXfCkWb4U+76IuI&#10;c0o4cPQDKKPM2Z2OxGbEmAnigHQk/QXEcrRf0+SvM2LLMmFhezu77c29LVbX3GHfu2+KfeOOafaV&#10;n0y1L/1gqn3uOy/atx+Q/YuRE+zxl/Lsbdkzltqxfpxzv7Ue3Cz/Hgn62sh+2abYIZdzicXqm0Wt&#10;un7I8z6to7Yc2GcPPfuknXnuORFXbtZ6u0V8fa94FDmkOK1tsiFB8pImMZGrvvFNO2fwefbr51/U&#10;JxSVksq2e9duxR7Yz8cBd308IH/YP71Eem7o1I2VPiHfdLr3gVHa/oXeF7/Nhn3zanvk4Z/Z0088&#10;Ys//8jEb88yj9uxTD9r9dw23Ieecb3u27YryEzWQ8tvRlm4dxhH0iGnrw6prBA3ttKRtZKTbxSH5&#10;sbo6F+dDVA00d1zgxl7md7vpNanXw7v3KcHfy4/zUGbcnnP2eL3t3Q3LSVkj0aEtB1RmbWCXqK2V&#10;/sYjHulf6xJcmlht3x/6ml153hS7fHChXXPuEhs2eL1d+dEmu/T0ZrvyjOV2/TmL7LsfX2XXD15r&#10;3zpjjV11sr5jd6rktFX2jTPq7drz6+yaC/Ptnu9V2OyJm60iuV33kUWWU1ps1fWLZMO1MS1iy6m6&#10;+kh/FB3SOr1DxL0u/T6Rnq3Vr5BdjFUas1drzF4neUP3Y/hu+vt66CQTf32T9F3Xrovu/fjhszxz&#10;JAxeiMt5OI57K+wOm7bwNrgjuqzO8+CUsDzYHC58EhcmmY6X5rxwR/ijp889nDDmIa4r7bqui5Ys&#10;jfIEm4RVIuQT1+cv5BHe7OyYvMI5OQesE/9RvgnvfCvKE3lDYIzkGSaJkG/0l7duh29vjLbhrsyh&#10;mHPBfmGJzLec78F/YaBwO7giXBemCEt0Rgr7dfbMHK2pKc0mic9cDQbo8WGMMEKOQS+ZtHHhkcQj&#10;PvtIm3wwH2Tuh8txhHN+/MQnvSgdyqA4tAmclLqgbLQh2/58gLZlH/VDu9Le9A3agzpFJ5n6pg0Q&#10;2oQwhOcS1Lm3C35k5YpVUf1RBmev1CP5ot7IMy5CPZNv6ogyOJ8lj95e+NdrP3mkrSgXDJm80n5s&#10;Uy7KBxMnvtvCgDGTDkJdkI7b++AY2p24pEs9EJ88IZ5Hr2u2qV/aCB5KHNoC8bi0EWVgmzZmTk/f&#10;oeykw/ye/c6l8XOM1w3pEo91AXVC3fh5cAknDvucMxOOEJfzsbbwMOK4kO5AJVyD9OYPWTPnfT+F&#10;MoYSZ8z9bTuDjvPmOGfubbs3hhwP9/VcnCmH4fF9IW8OWXOcM/e1HWfPvt58L264bvVxuz/X+vnF&#10;x/34dj+HZ3dnayBbA9kayNZAtgb+rGsgHBfjY244LuNnbPdxvz+mzPyH+RNzspApM/9jPsj80PUf&#10;mH8irFWcKTOXZN7KPJP5+vo3NkRrw5Aps4ZzphzyOWd/rCNdL8WZMkwuUbPoCFNO6d3ShsoSgykn&#10;yiqtpLzB5hTUW2lxMmLKbyZfs4VPDIuYcum9f2Uw5V+NuMj2bSw5ypT1nTEpVqqfpNfpMCQE/ca/&#10;NKbcJV4R2ciI+Id0UqWjbG3L7ZWfXmA5o6SffPsJNvWOf7Jp933OmgqetsWFr0VMOa+g3GYXVlte&#10;cbkVJQrFIQulN77QEqV8G6nGihOyiSF9W6QseZQn98eSYQpIqJ/cm40LOHImlrxsqdaREu9XITsO&#10;+XB/fmfK7sbjs+ZF6LchV3a27GXBzcSWQ11lryNc6gymHLHk4gabJZldVB9JTpG+vVVSbwsiqYt4&#10;8usLym36nGKbOmuhzcwptpz8pFWXJmxJ4RxbWTjG3q55xJbnXGOTR/1vG3vL39j0n55iU+4YbOO/&#10;P8Qmff+L9sJ1X7LRN/yrvTx8mK0reVV94E3JbuHTXbpEBLai66RNergHxVOlz+pMub3FtqxbY/fd&#10;erPt3LxJ1xRaory5L9bYzXMLdS753y3aDH/a3aVtxHlamloSqOM7tUd6Kygod/VIh2Ac/vQPl/Nw&#10;NNczcpQp7zzUZcJwtkOJLpKpjx/8bKZdctMLdskPJ9tXpav89Ttm2f/74St2xY+esykFKyIbGe+I&#10;K0d5FlNeu6pG37Bfpe3dEq2Ht+r7YqtT8usZ3UHVjU4PU94vmxX7dc99fuJ4+7tTT7RLh33D3t6+&#10;LZ0rAXBsOrcKDu4/IBarY9p1DC7H79m9366/7kY77ZQP2/hXJusZTzpcfwf0C8cE/D4uHGptsXHj&#10;xkXflOL7T3zXjPfIz9P75Od9YohdrPerzzv/XL0n/gn7/IWftLPPPNk+9c8fsSEfP90+/+khdv2w&#10;62yLvuF3pHFU586UGVv+0EyZPpP5R8XSbdL2L+L1k/mY9zuUPIT9X5s97U27h9IbUz4oUzPOlA+3&#10;07/Vb9TlDiu8favZnDF77M4rUnbVP5faZR+ptq+fvsK+fsY6+8rJ6+zas9+w6wY32NWn19uwM5bZ&#10;dwY32w0f3RQx5atOXWnXnb3crjmv1r42eJpd/cXx9vDIQnt95jJ9u2+5FaX03khtg+zQpqVGTJn7&#10;F7aBYcppSXPlOumz1+tblg31K62hTly5bq1EXLlxdaQbzDNC+CDP2Rj/uZey7c/44H/cO9N6vW9G&#10;LnwQgbfBG+F2sDh3XdcTvU4YHhwOPguzg8+ldUixLXFU3xgmub5Jup9iv9vf2RmxSjgz/Jd9cGJY&#10;M3yZPDFvcdvOrv9KPOwkw5hhnZSFeLBN0iUNzkEY9/wNzWnWTb4R+DF5x0++cckvLnFhk5STfTBD&#10;GCgC82tqaop0if3ZPewTIbxZxzovjViujuV4WCpzMbg0urn4OQaXeOyHT+NHSIfjELaZ0yFwWdL3&#10;40kDHWXSRJeaODBNtrGRQJ7IM+WhDWH8cHT8lBUX7upc3Z8LsI8wdINpB+qaNqC/MPZS594+9B/6&#10;k9c3Lu1CG9Be27eldWqZv8Jg4avMWckbQhkoI3WDS5kpA3Nc4pF/8gM3pm1oJ1gw+cZPW9Lv2A8L&#10;Js/sI8x5ubN0wvHD0BGOJ036K/2BNNBN3668Ek790BbkAdfrE5f8USby6O3j+aacHMM283UvB32G&#10;OTzxfQ7PvN3n9Mz72U+6zP3Zhx+X+KwN4Kek7/N96ot9sF7PE2kQB9ePZR/ifBmX/QOR3jhyb+HH&#10;ypfD+H35Q04dMub+/CFzdr6MG2fMvW3H2XF/23GG7PrQ4XHxOL7dG2MOeXPcH/JmX2fiOlMOw/ry&#10;e3zc+Bq2r20f39+rq+E0+8vWQLYGsjWQrYFsDfzF1kC4Pg7H0vjYy/js43hfPJl5B3OakCmHczbm&#10;lsz/mAu6jgRzVcTnl673wvyXdQc6LXGmzLogzpSd+eE6m4Mps/5sqKuVvlOF1rK1EVMuq5Zd5cpa&#10;q66osrqKMqtKiieXVVlxstHgbKUlCdkHyLE3Ei9b7uNDbdptJ1nR3X9tvxk+yMbed7G1bqnSXEeL&#10;cfGmTr3T390Nd4I/aY3eHTJlbUT6vOk1fBThT/EPxXCk8S7mlrYRANPgXfaIFxmRefd9i0Tffk/9&#10;ysbfPchyH/wbmypbyi/ffKbNeeK7tlT2e2sKCm2+9GTnFVXarNJym19eZPmVC6yoQjw5WWBl0h0v&#10;K6qz8tKajLYu0M9F3MYFzAFekWYW8Aq9by3pjyOHLBn9ZPSSnSUvX7bCkJABOxfGhTUMRMJj8Ifp&#10;4ff+633XubI/F/Gy4DpXDtkyZacenC0nK6siuyBw5VLZdSmrEl+ulD5+BbrefMcvYSUlJVZcXGxF&#10;RUXR9+CLC4qstKjEEsWlkYsOeWFuvuXNW2jFBUkrXDBL9jMm2uKiX1j55Ost57/Os9yRH7DCESdZ&#10;6oGzbPy3P2Rjrz/HnrzhIpv0yE9sXSrHVi0usor8mWrr+VYrmxsVemaQKJYOup4bVFUl9E36YivO&#10;XxDZei7S9+d/LvuT27VuNfWjrm70VZ0nc305KT7SGRWmH12uR7wbekyQKmFplixfl47tEVgyepvY&#10;9eU5ELr2XL9RWlE/55w8L9L9T3/3SQ//kPbvVeKrN++wMVNlh/LuCXbDXZPt6uGT7dsjJtiV/yn7&#10;ED+faEvWvR2l1SJbHxFD7pauXtmL9ubi31jnzlJrf6fI1jVMsobEC7q2miSb9d7HDsVtUV4OWHJR&#10;0m65/1Yb/Plz7OwLzrYxL4+x1KJa7cPGMDq96XJRtl3iyHv3SeFUecuZu8AGybbyN4dda1uld3eo&#10;RWVQ+EB/4ZiA/8i4oASw7wyzgGXALfxd6+3i3Rs36n3wHbynLB3AVYstb/4UK5g7yea89rzlzfyl&#10;pcrGqSqXKhVx5ejesE1pvyP/ft0/4e4qEfmkQDQvBVSlY6ch2o52EiEUbWb6hVHkj+5Pcp23Cg8f&#10;5bAcH8YP0yM82qn4OgiJ108Y/XfrjzLz7lME+abaMknUT6hPujIRomck6MjTDoLJHesk6nfSF1w4&#10;rcxGj5pld934G7tx6AQbdvEE++qnX7XrL55mN13ynP37Vx6yH175oN3x7dE24sax9pPLn7NrPzvD&#10;hp6Za1edtciu+efldvXZS+ybnymxEd9L2eSXNumbt2/ZwuKVuhfpWW5Fo75jUG+VuldV1uq+rXeH&#10;qhorrLqx2moW1VhdI3rL0lkWV66vFVeuXWsNKekZS2+Z+xv3Qjgf91u2uUeub2qOjuH+CYuFJ5MG&#10;HBk9VOYJiNtMgDPCWeHL8EdYH/sIh/PB4djG73qupAMzhhPDIjk/aeLnPMxHXHeaMOKTF/JGXPgk&#10;29z3OQ5OTBgu+eYYj0+455vzcV72ky9YIkyRvFEGZ6u+zXXJfhillwlWDv+DdTK3QmC6MFtc5l3M&#10;sdzuBByxSek793VGynHEJS0YoG9zHGmxD4GrIszdQiEex8Jf4ZTsgxkTxvyPeSHnZj9smjTYRiK7&#10;HRyrfFI+2sqfBdB+6J8TRv0QBw5LfcGhqQvGVNqI+qfOYcvULWFso5+cruM3ozjwfsTZ86qVen6h&#10;PkG9oK9N/sgX+Sb/lJu5LeUinPokLkyU49gmL86IyTN59TLQbuSbPBNGnmnfZtW5C+WmXIR7PRDG&#10;fZi0SNv7AceQDpw54tRi4My5ySfzbrgmbJZ2pB0IYx95pwyUC3+z8sO2s162aR8/njbjWPoC7es8&#10;mDjepoRTF2x7HXFe0iddWCq8lPwRRp05O4bNejjnQXwfLvsGKgPhzh6HfLqE65e+/H1xZPZxbBgn&#10;ZMv4w32Z/CFz7o0vh6w57u9NfzlTuPNjd+HIxPNt3JAth37nyrghWx6oP2TNIWfuz+/rU3dDtjwQ&#10;f3zNG9/28b83V4Np9petgWwNZGsgWwPZGviLrYFwfRyOleF46uOxj9XHwpR9LsV8yudozNuYBzI/&#10;ZP7IXJN5q89pmZ8yT2f+ynyX+bgzZV8nOlN2ThcyuffClCvLKyL7CkXSU4YplxSXWkXhLFtVONbm&#10;Pvxle+3mE630vr+16Xefaa8+9FXr3tWgPgMHgSU7T2bR/hfOlAEY1q0qEaMw3vNvtpxxN9qk+z5s&#10;80f9tc25/xSbcPtgS7483BYvmGKLysptnuwu5BTqfelEMmLKC6tyI6ZcJlu/MOXy4vojTBnbyaH9&#10;ZOfJzpRDngx3dQ6LnYv+bFuEti7iPHnF8t9mx84qBup6X3U3zpRhIQPlypQtzpUpK+WnLpy1w5ep&#10;LxjywhLx4USJFZcnom3CEonEEa6MTctkQmHq+3DlksLiSIccrlyUXyJGWGyJgnlWmv+qrUo+Z9vq&#10;HrYlE79uC+76B8u7/R9twY/+wXJuOcem/OSzdu+lZ9nYe2+015673+669Tp74emHbPQjo+yZh39m&#10;Tz72kD31+MP6Nv1/2SMKe/jhB+yJRx6yxx8aZc/JtsIvH33Udup+QD+CKR/s8G+0cX3RwRAgmfqZ&#10;//D2CNgM8ZggSbYFBHWYpEvH9sixMGW+E3hA0LlFSWzV46SdSrhZqvhPTayz60dMsstufsWG3fqi&#10;3furPKtcvsveEeJt43zcH1qadbtYavULR9uSxPPWtGiCNS2ZYIvLx1qVwrr2r9D3CxVHfPXNN1fY&#10;ixPG2JR5U5ROlc0un2tDvjjEPnLOR+zm4bdYZV2VLV8jfcsNsBPscq63d3buta3bdtrkSVPs05+6&#10;0L721Uv1XGRFVCcHpcscVpVO0ucvHBNCptwmnSFKg3R2yx5JK/YqpBctXan0CVSv2DeJ4KXK3Kl3&#10;njfJjkHFPKspnmBVJWNku/sV29pcaO37lise94ddkt0S5ZEWow2jE6Q3s0xZ9XDkR+XEfj19nnqj&#10;2jIJ1wHdnWZp2089M17tlZ0i9OW36lt9+nbYJumIVlZazsQCK5yy0ua9ou98Pdlszz/YbA/fttbG&#10;PfC2LZpjtrFKTwOWmDWlzNZLVheZzX7G7P5hW2Qno+EIUx768Xl2+Rcm2x0/mmsvTazW+z/r9Eyw&#10;0cqTDVauZ7nJ6hqrkP5yRW2lVTYkrbK+MmLKtQ36bq54cF3tsogp16fWREwZvWXujfBZ7mdwQO67&#10;/swYBotwvyMO1wT3R8LWN6XtYjiDbRTHhD/C79B5hS3D32CvhMP7nP8RBu8jHb9vk15a71lzE/k5&#10;H4zSmTCsknDyRzz0lOGV3O+JxzbcmDDSxU98GCbnIIw0KANpUFbiwhFhyOQXhgg3dDYZ6uaSd8oK&#10;S6Rc2F5mPgXHgw+jJ9zUlNb9hdsyv4KRMu8ijusGwwWJBxNkH8fCmT2MY5pVhzBWXNcxJg3ikC7p&#10;s595HC7h8Gf24fc0iOd2JZx9kyZ+hLiUlbLATmHIcFfnsF43XifOZAlPc1ilo/pM12P6W8/4qXva&#10;iHpnTkkbUue0B0JboDe+ZvXaaK7q5ff6oKyUjfxRT5SLuSx5Zx/cE5vTzH/pR7QbfYx+RftQFtg/&#10;fZF8sh8/Ltu0H/E3a65MXNKgHnaJw7KfvkwY8QjHTx2wjz4BcyatcG7t9YpLOPNv+oezW8Ipg8/R&#10;icN+ykx5XHeYshLGfJ44zPWpB9IjjgtxKD/xiUMapMdx+L3+WB9wPOEcSz5Ii7SJ50zZXcJC6Y8t&#10;h3Ez+ePHk49jkUwcOAyjDlzCcGfLYVgmf8iUncOHbLk/f5wx97Yd6jln4s3vhS0PhC+HLDpT/JA1&#10;Z/I7c/Z1Kq6vXd8PN1wfZ/Jb9petgWwNZGsgWwPZGvgzq4HemEAYHh8TQ4bs/vg47GO2j+c8d/Z5&#10;AM+peXbNfIO5CnOe+LN35ozM0Zi7Madjbug8OWTKzDeZTzLXZB4ayRtpfaCQKbOWYy3AWs3tEcR5&#10;MutTWFtjQ8oWae1anUpZqXSUE1UNVlZRL5uP0o9KlhtMuby8xnL1fbjC5GKrTBSLd86wtyvG2OQ7&#10;zrYZw0+y3Lv/zl689Qwx0h9Yd+sb4l0twlT6BpV0lNva0FnWor07E1NmDc+i/k/4p3JFwCIqApQC&#10;6bFNICXADm3u33cwKj9622bbJBuEjObZ9Me+YJNGnmSz7v5vNmHEGfbcHV+wxtzxVldaqW/zSUc5&#10;L2X5iWpbkCy1vMoCy6/Js+Iq6ctKn7ZCbVJTWm/V5envPMEMnCPHdZKdszpHpu1hDgjf4XM7yaFO&#10;sttKhiG733WUXT8ZnhyJ1pqsN1l7hsK6EwnDMvk51oW+G0qmfhz2ZbeH4brL3q/jXNl1lakj11eG&#10;wdRUJqyupiCS2uqFVqd6rpUueCqZbzXleVZTJleSKk1LTUmeVRfnWlWh+GhBrr45X2hTc4tsbm6p&#10;LdQ1Ur0g15blTLO35z9na1/4rs3TdVEy8h9t/oh/kn2TU23szZ+y2aNvl+7jVmHGbms/1Gbd+j5Y&#10;V6c4pK6ZDsmhLumx6Pt8SEe7tJH1Pbcu6cF2tct+bof6VmeH4nVJL7dL1xj9rRemTN/skY7D6eus&#10;MzLAgl92kHVtdknZta2tRe9aqI92oKNJH92vNe5m3bN2yS/NejFimbawA5Id+w6k9ZUVfgibHVF/&#10;bxdLlYVflQN7Geg079O3KDcJHq96c4+Vyv7rkjd075LN4JZ2WQTuPGjb32yw1XUzbO+aGdax+iXb&#10;Xf+UbU89bLsbH7edi35um2ses631z9juVZNsx+oZtmnlHNkZmWANDbNt6doiq1u10KrXygbJwkl2&#10;0cWftg+fM8g++blP2EVf+qx96qLP2NeGDpUtigvsS/9yiV38r1+2U04eZNd/W+8ASM/+sPLg9cG9&#10;/Hh/cOTeRPRfyau+YcqRzrHsX3cdUJ3rm017m23PzgZbXv+yLSkbbTX5v7BFiXG2ec08696zWPE3&#10;6dh3dLieQ3XTNnBPpaM27Fa+u3gBgvbtaWSeM0SsWyHRWZWvdsXj+4eRnrnCeY4QiY5rVST00Ml7&#10;t+IgXZ3qUz1+7zs65A/6C8fnTP545tJ1TsWk+3lnp/TX9fwF18Pc7eiQkQuD/W+XbJSs0xhWbVs3&#10;zLLlqV9bTdGzlszT847K1615TZ3t3L7ZWqT3fmh/h66Pbjukw9t1gbS1yuZKp64NXT/tGv/2K2zL&#10;pkO2oeGA3XLVy/bdf0na188qt8vPLrerP1ltl56XazcNrbIJv3rLivOabeGC1VawUN/wK1um7/fp&#10;uwYp3ac0LqeWVFnV4oT08Css1VhpsGXu43zbsbFWzyXq9Tym516Oy32QeyKCDiriz+N8LsC8gPuq&#10;CxwvFNhsJoHFucBm05K+x/u9nnmIC8wXgVkejzjv7M2Fk/YlR/PqeT7qwkJ/1+L8tzf3eM/fV9n7&#10;35e2Wx22T1jPzvjDsNCPTgOMuC+BwYcSjwvf7kvQMe5LYM0DFViyC4wZrsu8ui8hTl+CDnFfAvsN&#10;hTl9KMz1+5IwbiZ/X8eyz1lzb24mjhyGxZlyf9v98WbXoXGX+O531xkzbiaOHIZ53DAMvzPp0M3E&#10;n3tjyL2Fh2zZ3z0N48b3+3bIoUO95v78vq7sze1Pzzl+nK9X3Q1Zc1/++LrX18PH4sbX15nG8/7C&#10;NEj/Xn9/bPn5vRY+e7JsDWRrIFsD2RrIWAPxscHHtzDcw3B7GyvjYytjs4/bPr6HTJm5hM894kyZ&#10;+RDzqIEy5SbNr/tiyrC5OFP2NSXrS9aarD2dvTXU1/wWU04kxSkDppxMpixvoWzPimE6U14y5yHZ&#10;uzjHXh9xsuXf+/c29ienWdnUu6TqtV4oAj1l1u+BaIn/27Yv/jKYcleENqA8lHerRO9jVjxur/50&#10;iFjyBy3np39rE+/6sE177EpbVvgbayirlv5rhc3Pr+2TKacSssPZw5Rd/zbUS3aWjBvyZGfK8IeQ&#10;JztTdobsOsnOktkOeTLf54mkF5aciTM4bwhdjxfyZmfMuK637EzEmbIzk764srPlOFN2rgxTrk8V&#10;RgJbrq8qPMKVI7ZcvjBiyrUJcWZx5UxMebp0lecskL5yruzC5ObZqtzXbWfRS7bz9eG27JmLrWD4&#10;CTb3jg/a9DtPtzE/HmIv/ewG27asOg33OnVhdOk66dFjhc3yr122lBEYsgCo4uKKf9KZJHBA9IPT&#10;bIzrDDaK0NkI73HwSpyhwh2J0374UMSBna1F16qYcvu+t7X/KL/kPnZA7LtFh8GUYcvCZxG77GyD&#10;x2FtQrwuxpQPKc5O4ektSmqLou1R9vdJ4Juw0QM71HdS02x14lnbmfqF7aj5ue2ofSQS9Ly3pH5u&#10;b9U8ac01z0mH+SlrlG2MpbUzpZtXZEvWqI3ElBdtLLPaVfpWYu40+9h5H7FBZ51q/3DSB+yfBp1q&#10;f3/CCXbyqafZKaeeYf/z706w7934H1ZdVSteqtMrC+1tsG3q4vh/vfHkiNWGTLkLXs+9EVeV0rVT&#10;1b9e1ZGyrl0J2752ti2vfMWqC56zOvWf1bWzbNOKUt02tqiadynf4v565hAZgibvXpbDbXa4Q9xU&#10;BqIZywgOBfvS2KI+JAMXrTosErVPi0QmS6K4UZehaTKJgv+Qv3B87stPHqPyw9b13KVb1xVytI+r&#10;8Or7nbJP3tHGcz51yIjTiyl3bLIDO+tt49ocW1QjllzytC2tft42LJ1qB7dVWsee1aqsHTpc93DV&#10;mS4fPStWHeqRKZeuThexZJjyYbUxn/rb845I9RqzJXlmt1+x3IZ+NGE3XLjYrjgvaV85e6596/8W&#10;2g+/NcNeGVtm+fNls6KqOWLKBcV6f6Kq0pL15XrOWxQx5ZrGpNU0iCvX10b38vraxdJTln1lsWXu&#10;5+E9Pc6VffzH5R7q91Nnyujvuhw7W343U+ZeHt7b3w+/s+ne3L6YcX/7jpfn/jEc318Z+97/7vYK&#10;69g5cxgW969bK13xGDPub/tYmTL6xMcrcSbtDLq5udn6k754M/v64s3sC3lzX2w5Ey8eSFh/TLm/&#10;/a433ZvbG4v2cOfPIWsOuXJv4c6Pw7gehuusOAzL5Pd47sbZcia+HGfLA90OdZ6dI2cKY5+z5Lh7&#10;rGzZ15Lv1fU1Ka6vU3GdKR+rG+fO8fVwpu34WjpcZw/UH479Grh/b7/wvJn8v7eMZE+UrYFsDWRr&#10;IFsDfzQ1EB8PfCzzcN/GjY+Bvh2Olz62huM047aP/W5Ly5kycw/mLj7n8TmQz6mYezE/Y27HPJD5&#10;JHNQ5qTMTZm/NjVlZsqs5WBy/THluD4nTLlRa9cjesqVjVaSTOsp1+qd/2rZXaipSFlBQUK2H8v1&#10;jnaura6YYCW/vsbm3TPIZo082Wbfd4o9/ePBend9nNjVVrFj6bxJtNqWsI7Xglu/P1umTDGjH+VM&#10;W3SNmJ+KDgaMoM0h9LX3q181y11ixWOGRjrKvxlxik0XTx5924WWM/6/pIuZLzsMi2xBfpXlF1fp&#10;3Wi+vSdbC8kSK5Z965JkhWxb18jWbkr6tKmobXrjyc6RcUPu4Pps9AXnyH3Zt3COjItesrNkbCki&#10;9DvnwpmYQnwdGt+Oc4cwLfzOPpyFwEWck8S5sj8vobyU25my21d2+xcwZefKvG9erm2krLLKEtJf&#10;Li1X3fNtSklRqewll0hPX1Kga2BhkRhQYcLyCkr1/cRim5YoshkLimxejuxjzK2y1OxqW6Xt9bLR&#10;sGbaKJt577k29c6TLOf+D9j4286w52/5jCUmPCV0qw7C5RFdH+iY6tspEqwCY02hHTYGQ+Y68sup&#10;p6/BDCFi0io9cnxPYlF3A91G+LbnuK6oIxLIcw2tJ1rEx3rYZqeYZdf+1bb7jYVWOPFey3/xFtu5&#10;bIaUkqsVf4viHYzOs6u12w4qCb7Hd0j3yPRVTf7QsUb/9pDy2cO3OZUyiSqt8G2Ul8NieW2R7Zcd&#10;ui7W2N51r9vbyZ9bS82D1lr3oO2vucd2JG61bWW32K7UPba74UHbnHrUNtb+0uoLn7C1S16zjc35&#10;tnJDrq3YVGCNG/Otfl2RNa6ptAWls+38iz5up33sFDvhQ+LJp51iHz1rsP3tf/9fdtllV1uV7MOH&#10;dcj9qbVN+X0fflBc0ns3W07f76JHBjpHt2B2Fzyyp/5pgzTPFCNW/XWLN7eoTZqbV4gTSle+cKr0&#10;lifIlW2MwpdtRe102csoUdSlir9O0iRZL6F90mng0gaHDx9Q/R7UOQlP35PoG3zLkf7icpg8SU+9&#10;W2wV1wV93k5BUqSD5xlRxcnp+dH3XGK7PMr76vr43JuL7RHGZX9eEj0fOVK/8HvBX56TwPCj5yXc&#10;ixUGp29da7u3L7Q3VsqGfdkYq5C9lcby8bJXsEDvAdXr3SHVccceHau65HkMBZfDxdfZpvqUXne6&#10;Lakr1RnhqnJeB2jXs5hDB/U+gbpZfXKZPTg8x77x2Yl2uXSUv3XuIrvi9NX21Y/NtR8Om2ujH1pm&#10;edOk079gu95RWWeJkuXR93LLxJYr6susukFjcaOeoYgr12nMrtN3/LCFj/R1fw/1lV1n2Z/N+f0U&#10;ewmIc2XckC2H/lB/Oa2z/O53U+JjAffv8Fnhe/HHx4Pf3j6qd5yJn7pudSYXuxO/a8H2Q19yvOfP&#10;VOaBh727fcK69XE5DIv7sX3Rm/61h8cZc5wpY8PieKQvHedM+0I+jX5Gc3PzccmxMOeQL+P3+X08&#10;PNwOOXQm/0C48/HE6Y9Jx9kya5iQI7+fzNnXSqEb58y+rsL1tVbohnrL+MN9ffnD4zIx6N7YsrPn&#10;OGcO2XJf/v70mH2d2Zvr69He2HIY3p8/XOs6lw7XxAPx+1r6WN1wfd7bXOB3Ea4BPvvL1kC2BrI1&#10;kK2BbA28qwbi4004RoX+TGNdfKx0nozr46yPx4zh4fgeMmWfw4TzHp8fMQ9jftYbU2bu29SUtseH&#10;3Ytobr5ufaQXxFyf9RpMGQbHetHXjq7X6fqccDfnbc6Uq2pqrER2L0orZDNZTDkppuZMuVoMs7BQ&#10;HE0sbVFVvi0rfckm3/8lm3/v6UeY8tgRn7Rd63O17n4nTcikR9d92HXE0vQpy5R5x3qTsEa+jb/n&#10;PBt/54k27Z7TbZrsXowd8QWrL3hZdV5oBaWNlruwWnZ+sbeZlJ3MEnHOUiuplN6aeGeJWHJFRa30&#10;aWstJXHdZLd54XrJzpFdhy1kyc4a/Lt7vekiH7FvEWPJq1etMYQ1pa893Y0zY9d36s0N43sauL5+&#10;dVsYIVv2vu18+VjYMvUVsmWYsnPl3piyc+WQKcOV58i+8qzKsiNMuSxH39aaWWFL5+TZm3kzbHvB&#10;L61u3KV67nK6zbnv/9ik4WfaU/9xrj07/Abbs3azwBNMiusDUJXmfs6UIyu9rlgrRhvxO1z9OAo9&#10;ZY4Ij/d9IVNGR7k70snVsx7Z04gYmHSSYcp7drxhiaLp9vKzI236r++0137xH/bT7wyx24ada/f/&#10;4F+tvmSKdDHf1lm6bdv+9ogpw5YholGuIz1Q2CUhEjHl7o5W6YLC2BRH2TukYKnKpplqZGdgh+Ku&#10;lxJnkbWufNEOpR6yltQo21d9t+0sv912JG+znTXy142yLbWP2aGm31hj8VP2xrKp1rR+gS1bN89W&#10;vqXvGK6VPYyVeVZWn2+Nq2tke3yWnX/hufahQR+yQR8+3T5w4gftiiuH6VtQa9IVprrbt1cssacO&#10;D7XCG4//NxCmzEkjndmIKfe0QcSC5ccmRmQXA/YpgX3u3WC7m2qsWUqulQUviXWOs2TB81ZdMtaW&#10;1o23t9bn2KG9FdbZsi79fCBqT09XFe7toVbCxkmr9HKxpdIu6EmfoT15+pXud0f7n/fDdCWxX/km&#10;drfcHkmzc8XU7qh7Ktbv8ufn7c3t0MOLaPyG+Ua9knGHOqBf9tTpEaa8R2F7rHOfntWurrWlNdP1&#10;7s0zVl70jKXKf23NK2bb4d0NivOWZLdE/Ll9lxiy0pEuuGFDhuQRqo0qivp9mmsTBQwPW+bVAnjy&#10;bjVn2x6TzSizEd+usKs/VRgx5as+ss6+dUHChn72ebvpykn2xE9l72jaBisv2Wgw5ZIy3edlAyNZ&#10;l5Ct8IRVNeg9iLpyS9VqbNY3dWtTsoMh4X4fv+dzr/f7Pfd6F+fKrrOcvo+iv5wW58txxtw7b05/&#10;ky98r+S9cOPjOSbk3Jn8IROP+7FX/Kcumco88LCjdqdow7AdfPwNw+L+aA7Qj/0QZ8u4IV92toy9&#10;4+ORY+HRIWOGLcOU+5OmpibrS5iXD0RC9hzqNofhmfwhX87kz8SZjyWsP97cH1N2/WZny+46S/Zt&#10;XA8LuXOmMGfSrI3c35vr6yd344yZ7XC91Rtr7osnh/tCthz3h6w5ZMyhP2TMA/H3xZvZdyzM2fky&#10;brheDcN783t8XF/zOlfuT9c5XC/jj6+nB7IdX5eHa/a+/L3NGwYazgif/WVrIFsD2RrI1kC2BsIa&#10;iI8hmcahcNzKNM7Fx0a3e+HjrY/HMGUf693uBfOKkCn73MfnTcytmHeFOsrMDZlHMgdl3up2L3w+&#10;/oaYcjj3z2T3IuRtrDNDHc76umprkJ5yyJSLZU8BppwqK5NIP0qSLBXXLC3U++qzbdGCR238HWda&#10;6QMfsNdHfsheuX2QTXrsCtu/Szp0ej8bXUa+wdUqmIRtzohTyIEvYdezjaBoMc66Hw7w5/CjUIIM&#10;giwwGHgLtkrhaoejAgMhxCZsrXQwH7HJIwfZjJH/w6bcdZaN+8+LbMx935Xt6oL/z96ZwMl11Hc+&#10;m+xBdkN21zHwCbA2xv4AgTWYAMabENhsAqwxh21kIBCTbPAu4NuWfB8EG9sYG4yNT8myrNOy7nPu&#10;vqaP6bt77hnNqEeXdWt0j0YjaX77+1VPjUpPr2d0YM5p6T9V7/Xrd9SrV8e3fu9fqKEufEEgzfkQ&#10;G8kUgvRtEUSeOuVkhHPwhTIIhfOcS65IDZt4Av0BcyzAZcliC5YlW6YgPbI1y5ItW6jEkq0WWaHV&#10;Iyu0HNnok7roi5HmMmEvN5bvRe8677L7e5cpW67s8gqbv+24yXhjJ25+t+MormY5mmCaUpuvsRQ7&#10;nqL8Xx9OoS7MsRRaLX1ay6qCcawOUBPbQL8kvD8r6iJY2hDEcrL+FbVVCNSsRqQuhLplAaxa3IBV&#10;1C0nqpcgufwJLHzob7D49j/FsrvejXk3vxtPXncJ1jQuKfMq6URpbGkbjTLfzJfilPFyXjLPirLX&#10;qEkTy+eIz9ZhaU0NJRQjNDkQdHEwanr8hsh3yz8mRTzUz7g4GzXz+/tQbJyL0NJH0BN5AnvzT6KR&#10;+vlnv/3HqHr4Y+YZ/9mNH0WBXByDa6m73Gf8cUijTFxm5ggUlxwkR9Y5lJ/lo8zz9MVwmGSc/E06&#10;TlMEGL21nncef18L+ntXYkNuKrbEf4J98R+SJVOXHLsLA7kHcaBwH7bF78LG6N3YkHgE69I/R7zq&#10;EXS3zkcXf5fuXI50bzWC3StQ3BBFbk0jonn6L2mPYdrsF/GRSz+CP3/3O/F3n/0cmqlp5+kaxid/&#10;F2VdKbEt+aN0ueV0YXDGHybwCc89fRcrzXlMylRNqNTnotExl+sgMVpxUJ6PCsWRGzd0iOfD9Cqn&#10;42Eyyd3Ys0dzPXXyHZUmzuG1jD7upyFc95RhoInw08g10hdzdDbnNVyJ3ZsSGN7XwZ+v4z420TbT&#10;to3YDoa7aBpLkO3mOeyiFrnfHGdoaA/j8q8tzu6MEfBOl+mzyrTytem6rCkfvtkfb73tLuucyukr&#10;9k2tMvXE8ld97JiuZwevcQtPT9e+nbae7ityWN+8CoXAq0hWvcR5IF+kDwm+T9AVol6t16QFpLcX&#10;ENbF8XboHg3zoTLGm3tskGkxwHGaAX6vg/PPMLc9Rv3+MeqSh1kB0hVMueznszF4lO9Bc/xiiPvo&#10;zq7Fw9dXYdKHl+IfP5jHtR9twVUfTODLH6rBP/1tGD+5rRuLX96FuiVbqVfuRqChyPkNyJbjcUSb&#10;WJ40RWlxU+4nmzimSFN5JvNjy3Y80S3/vXWA5uNzzfJlG7qc+WTW7PplPu4L3y2zvRzydJfdffnF&#10;vZzYu+zycG9cc+G92aY59saysz2+93pPb3n8MQG/NLfrTJtgHK236x/E5cuWMY/n83k83ny2THl0&#10;bhLqNPziZ8ucS6XSCUxa7XjX/Diyu87lz2cSH48vny1Tdpmz5cs2VH/Gxm3oMma/uMuYXfZciSn7&#10;bWP5shva/pYNvZx5rOWxmLL7neJjcWYxZ5cvn0rc6zvDu3y6zNnVOylu+6ynEtp+rpcru4y5UtzL&#10;nb196VNZ9vbJ3f56pbhfP/901qmGn/hMpMBECkykwEQKTKSAmwJuX1Rxt15x6yNvvWWX3TrPrR/d&#10;elb1sq2zvUxZ7Qm1N9R2se0ahbatpLaR2l0uU7Y8WW1MtUNdpmw0H/Rn52qULXOz+k0/jbL6mep/&#10;qh8qppxJh0eZsjTKLlNuCoURDQQRj4QRDvE98/A8VL18E6bd9B403HcOFt7xDrx047sQf30y++El&#10;ItX9xu+quIoYDjv6/JA3MRQ++X1kyoc1GZYRtpHpHCLDnPo1zL37Avq8+I+YdduFmHbDX2Pps/cg&#10;Ea1HdTCC1xtSfJdfvheCZEghFKhTTjWSKURyiDQWyT5bIBaaHtGreVmCy5KtPu1kjlD2rVnJR7Ll&#10;yK4e2eXIxo8i857GNFxG7M7fo/l9xpvjx2XOldiyzd9iEerL+umWLVv25nexFKWHy5Zt3heLjzVl&#10;DVO2XNnmf5cpW7as+RK9XHlZIIQl5P4r66oRaahFLNCIhhX0E7M8jJrVHJepXYY10ekIPX8Vlt3x&#10;X7GUvmIW33EhfvIvH0b1jCfMXH3yp3yURopIxeMQie9QZaYsQMuyS3PhnSpTPmbAnx5EAjAJJg1T&#10;3s13DpZj5dwfoyv5CjoDj6G7agqapl6JX1z7Fsy65Xw899134plbP4HHbvs82eVr/B3PToyMMT7Z&#10;6KczWTHlAc4vKG8dZRY6wpZ5jkbDysMOUot96KA4Nnnl8HbseyOOUnY2umNPY13wYQw3/xS7Y/dh&#10;a/A29MfvpEZ5MjaGbsPmxH3ob3kanZHH6APiceryX0K+5XW0rqtD88Ygwj2ryJYDKK6No2N9DrF8&#10;ANPnTkUsE8M//OM3sW7DRsOzNa6zf6/8S/AUeD4qxzXuo/OVD+Kz+4ykK3eufVru6jJl+ZAewZMj&#10;h9JvZEwrnYa4pMwkHVeIdRu/FUoz8d+dNPHhEk++Fft3NWJD71IUUlORqH8OyfppSNbRD3P9dKQC&#10;M5GPvoau3Aps6A5i+7oktcy9ZKB9PAa1t8NizNpf/4jp3YmRe2N8oYgn06ibHuZcipq7UeMdYvDS&#10;A+talO+IVY0pH3rrVe8yd3hWH+/+3GWT3kzLIxoj4HmWy1lxceqLzTVuxdD+LuzdnMballXU3b+K&#10;2KoXkG+YgfWFFdjZF2K6dHNbpa/ShGkhpswxEaNJ1i51j8y9Yaj7ZA+jpFJcK7WNHgz+1GRzhykf&#10;4T7FlKXVP8JDZFcCD19bwjfel8YX3xPB1y/J4sqL63DFxYvwrf+1AA/d1ojFM3sQqO01TDnE94Qi&#10;0SjfpQgjFuf4byKGRCJB/8scT5SxHLPjil627PWL4c+WNZ/fcXP5shu3jFnhcc7cNuqfWWWwfZdE&#10;oS2nLX8809Dup1Lo5cTe5ePnWvbx4S6PxXp/W77zXu/pLZfHBLxp694r73fushlzHse3h/X74fr4&#10;cDmzn08Sd93ZMmfLpF32bPXKo+/7jTHPoB9ndteNx5zttu52pVJplDOrXX825vJnv7ifttldd7bM&#10;2cukXcbsF7ds2YbaxsYVejmzlzF7l+327nrbp/KGfox5LJbs953LkG1/zt3O/d6Nu6zZ1TOPFx9P&#10;y+xlzN5lL3O2/VIb2v7qWKGXN7t93tOJu7zZ7UOfTtzth59K3O3bn0ncbW+cSZwtgonPRApMpMBE&#10;CkykwO9YCnjrA8uUvfWMZcg29NZb3vrP1qm23lXdbOtrharj1S5Q20FtDD+mrPaQ2kZqU1ViymqH&#10;ql0qjfLoO4Tkelb3Y3mby9e8jE1szdVrWqbc2JRAHbWa9ZEsGsL0pxzi+7WhkLFYQPOW8d3bcDWS&#10;q57DzIeuwOxb3o1Gzi0npvzCbX+BUsscMvqd1GQdwg52xzWX14DEbPwvBqY+9+8sU9Y1mgsVYSNX&#10;ohl2TtSg96CNFtEAh+04WlqKWZybb/7df46ld/87zLz5A5h64yREl8xDfSiGpeSWs6mRrYqRIcRq&#10;UIg1oJtMuZnrmgJtaAy1k/l3ULNGP5q5RqQ4JiBGatmBlydbjboNlR+s3wjlE+sj2esn+VRYsuZ8&#10;l/lxZLHk3lKfMcuWxwrdfSjucmqrw7ds2fZ3bd/Wcgw33+t6LU8fiytn+O54jr4wsokmZBJxpOm/&#10;NMW0T0bpR5w+LRLRkLF4Y5A68gZj4UgNZCE+D9XBeiwLBtAQXIFsfAHisWX0EbMUC2tDeKWmiIWr&#10;AmTNK1FcdD+iP/wAVt92DhruOQfT6Vd5+uNXYnBXgazTYcpkYweZfw6RUUqDbD7mGSpnMekhpf0X&#10;SztMk+9yYS6Z8JYxbm+0snrs7G+Nk1dyQs3zht3kX29g4fRHEVvyI7RU3YN96R9gMHY9ti/6HBZe&#10;928QuvetCD/4Nj7f78Gj/3w+Xnnsm9zZJv52L4/F8yW/O0wfFzreHkLbAR5IcZ2HzlrHJYI0Rnkm&#10;5wQUcGPBwN8PDvZyTC3PsjCAgc5ZONL6IvYmH8eW8H3YGLgD60OTsaHxHmzNPIpd7S9ha8dMlDoX&#10;ckzrJQTjs9C8iT5lNzSippta5bZqhHMrke2iz2sy8jmLX2UZNMC558joCfGO8kR0Hkek1eZ5KO3U&#10;ryk/r5yr8LDiZ/PhTnXVFZgycTqZe5nFmvTh5qNpxF/yTQ7sOHQAe5kHBvjNIE16daWvNLdlUKlz&#10;5HyNxw7w3PdQV7ST45Y7WMdsZXwNfXLW06fpMuRy5KXhX6Cp7qcoNDyN1sYX0Bl/GYUg/WVEXkZH&#10;ajbWtSzB9lIdDm5rImhv5sn1MLOQpx7ZxmOINYthK48cPzbP3jBb5Ufx5AHmOZXvlOQaxuytV73L&#10;3NlZfbz7c5f1HAywkNX9HpI42Jw39dZHt+DA3nbs2prCmualKMbom7r2Wfr8n8r3Lpaynk0y7bqZ&#10;pv3lzEreO3hwEAP7mHdYb4mZ632bvdx/P/1L76HPkr18Mgf4TyM/ZW/iLmhWPtBHoe6w4LJ4/R4c&#10;HJQfDY5pcF8Hth8E5dNore3CI9fV4JsfbsI152/FVRd04QvnJ3D5+1aQK6/AD2+OYt7UNtStWGO4&#10;cjCYZpnDcUXOnRujb/BYtIk+wun3KFb24+Pn/8g71mg1y946IlcosKw8bi5ftvFKbNnWJQpV/lqz&#10;ZfIvI7T7rByezIpdbuyycG+8hXz8zbbx2PTZHt+91tOPl32kedPWvW/e79xltR/G8x0iHbZ3G8uZ&#10;Fbr82C8+nm/o8Ziz93vLmBWOtqPHiI++E1iBO1tmXCl0f+9u4zLmseKlUmmUP/vF+/r6MJb5cWZ3&#10;3XjaZ5c/+8VdJu3Hl/3W+bFmu87ly36M2TJkG9rt7bJCly+7cZcxu3z5VOOuFshyZHed4na9G1Zi&#10;yy5nrhT/ZTPn8Riz23f1i3vZs+33nkpo+8oKXb58qnFv39vbN/dbtv34Mw0tJ6gUuu0Rvzgr/4nP&#10;RApMpMBECkykwO9YCnjLe1tHuEzZrXf86iet89Zrtp5UnWrrW1sXq/4WT9Y7TqfDlK3PC7Xh1OZT&#10;G1DtSbVJT4cp+7E1lylL6yqd8nhMOROnRipUheCCJ/DTmz+Jebefj8i9bzG+L2Y/8AnyiThzS79h&#10;ylvZnRZzOKiOubrY7EsLNP2+MmUD2ciCwPewt1Bb+MwNF2DOlLdh+b3/AXNu+xBmTv4WNZsNqAtG&#10;sYy+FubQ90ItGb+YcjEewJpY0DDlZLAd0XAH/V13IpbMIZ0vz9ek++llyq4uuRJPVt/QZcnWz8Xp&#10;8OS1vSXDlL28uLdU5skK1/atG9Pcbb37EV+2/jAsU7Z6ZTuGYvu/uh6rz7fXrHSw2jyvVlnMRUw5&#10;T52fLEffpVmmu2XLSWoCZce5csAw5Uhj7ShTrgk1GKYcDK9CLrGQzGcJVtcuNkx5enUB85bWIEit&#10;8ubGZ9D2zP/A8pv+FNVT3opX6Vf5kdsuw64NMeYL6UBZrpBWyYuEmLJYo9S05mOeIcYU8jlSqMAy&#10;XBEsmZaN8XsvUz46SEZ4VPpN2W7KOPvwwuO3M29NRanxERzI/hA7qq81THnBd/4AVbf9WwTv/zO8&#10;Pvk8vHj7R3EHfSzv29FCCe0Ow2zF1GQH6DPdEEge0+imyRylXSVGNSzX8FydjxzNGt7Xz1CMbQOt&#10;gAPtr2Jb5FHsS/0EB/OPY3/uEewtPIw9xcewLfsYeqKPYf/6Rdx5Fs3FBYYpJ7prUFNchto1Nchv&#10;aqJuOUG/1nOxvGE+dhzYwrOilprH03nwv/FBYNNNaad6QOdzRHPm2TRm7Mw+3KFSfwymLNc35n5w&#10;S/nDOUTWLd49RB/XAxyB2m/sCJW1h3h3pFQvp61h8MbPsviuTJxSob2P+xlXWnbSOmgtPJU8720c&#10;AxtrsJH+p7sS09ERf8Uw5UzwReqZn0e8ltrmhqnIhKYjE57L+eOW0K/wanS3hLBpbZYcthsH927G&#10;4UO7yOL3Mul+s5myWPfQMd51MvjD9OGxZy/9RJVSfLYX0R/NSwhVPct3PWZga9dKVlEp3qsuptV6&#10;mvIgy+VDzAcOHj7Mh8gyZamd9/LLfbwrYsr6R/Js8v7xHzFv07eLfJYfI9/WXIykx+aX2v9R+t04&#10;fEx8mYfm6iHi+6F11CsvBB64aju+8d4duPq93bj6/Xl89ZIGfPFjs3H1Z57F/bcuwKI5HOOtLyAQ&#10;SBmmLJ9U0caYYcoxztMqtqw5Wq2PeFez7DJlWz/4ceVsPs8yMj8uVxZfPpktt46OUVq+7DLHX0bc&#10;7rdSOB5H9XJkd/lsee6p/P43nSlrnNm1Sunst17vOY3nu0PX793GZcyn7vtZfjpONj8OXWmdy6fF&#10;mq3/jbHYssuEzyRu9+3+1mXL7nq/eKlUOiumPBZv1ncuX/aLnwpzdrmy4i5Htt+56yw/tvoZfeeu&#10;U9yyYu9677Ldzo8/uzzZxl2urLhdXyn0bl+JP7ts2eXJbvxs2HIl5jye/wyrc3b1yy5XdtePFXd/&#10;o7jt454KS3a3sf3l0wm9zNnbBx9r2e3Tn0nc5QN+cS9X8C6bin/iz0QKTKTARApMpMDvRAq4Zbzl&#10;yAr96get86t3LF+2dZfqOG+daJmy6lrVubZ+tnW+lymrbaL2ymb5vKC9wfH1jWxLbWD7aj3bZevI&#10;k/vIk0vkyb1sV9r39WwonYXlbNJsiq25fTirUa7E1PSebH06hzl8tzaRbSZ7SKI9EML6xigK9Lsg&#10;/8kZzjMfa6pBR3Q+tkWpE/zxFaiZfCH1lv8FwR+8FU/e9GEsWzUfW3b0Ma9Qi0WT/0gqLblM3e6w&#10;aJc67GIvI4Girpkvflv/6NrIJHg9+3mp0icbxmS4ELWS1J2KBB01Pk4TWDf3K1j1XTK7u87HC9e/&#10;Hw9/939j1rRX6CthFf1cxKiPJTMISyObQFNCfjTJlskMotTSRsk9jWWoI6c1ZrNooh+TTC5nmIDL&#10;Bdz+v9vn1nux1t+i+mfSCdl3Uu37qN5+ltvPUV/Iamr8+jpu/8X2T9x1fnG/7dx92/6XzkP9M52f&#10;ztWet+1n6rp0fbpecQOXfyiuNJEeT+mkNEsz/awfGPEXPQ9iMu78fSb9Y3G+e05/1rQwn40Q500M&#10;hiMI0C9MKNyAYGM1agNBVNXF0VBDfXk151KsiqB2dZhzLQawIlCPSPVzCM24lj60L0T9nf8Zyyef&#10;j9duuwTNq55i5hBvIoeir4FhM4db2SeDspL1maC4yVre50bL7sM08r20weZdAWbPvWRkYpp795Gf&#10;GR65AwN9AdRNvQW9wQfwRnoy+jPXY1/y2+h+7ZN4/fY/wooH/z2WPPgWzLz/XPzi3vNw9/XvxZrO&#10;OXyeN7F81PkOY3e/vD7zXA0/s5yTz4J8N5CtlcXKPPAwGe4g/ckO6UkgfxsWC+X2g9vQEpuPnqZX&#10;sGTJU+jLz0Yu8Az1tNPR1/o6OecM8sCn0Z5fzJ+V+PsdyGQCWDB7KpbPn4OGVauwetlyTJ8+HZFI&#10;xJSlKrtVtqvMtx+3/PeL27Q9k9Ae49cV6pxNCcvrlWZXPirkR+UY5+M7xvx09Mg++lvaRJ/MfdQz&#10;t/H5SaI5X89yZhl9Ms8lc53O8aoZyAdeRpq8OV39LHL1z6OVuuae9Gz6h5iHwS0NZLFRZqIsj9ZK&#10;a6eJY4vNEpDqntKH9tHD9O9wmOU++a7uucmWbqKqqORXxK9mE/kkUaYe5gCE/FxLQ251+IofMevt&#10;fVSoH/I4g3u5e9UvtEGx4V7upJv4NovNnVVIh2YgvPolRBtmc3xoOTauL1AT30ddlOolsmfWSQeY&#10;Rw/yBHUKv4qP8p3aFvajuBhBX3Evbrl6Fr758UZcdWERX79oIyadvwOXn9eKL384he98KYqpP1+L&#10;UO0e1FV3IlRXQNVy1susFzLxIN9biZA1ZxAOZ/kM0DcSrbExzzlcm0ctFmtBPN5Ka6bPjBZjTU2t&#10;aEq2IJ1sQzbdcdxSXcilu2lrRi2b4nKqt2zJtRx7W4t8qlS2XCfyrSxbR62FcRp1y8aa25E31sGQ&#10;VuwqW6EbeRm3zXVmjltHFjlZOxm3rI36aWN876SNpu1d07bdcVqTsSzn6sx2pJBt53hhaxaZFvo+&#10;ai4iw/dWss1tyPEccjyHHI+dzXehkOM5NHEsMtWB5gzbUFnOcZxjSGsttKOtSCM3bZceV2yU9Uor&#10;99dSLPAdnzxaWgtobpcVUWQaqO4x7bAWXmu+jeVVM+dTZJ2TU/0z4re6hWy+NW9+197F/bSn0NqW&#10;RhvPua09W7a2vNm/jlW2ZrQWeewCx4F1TkXqe5s7+SzzXuTWI5ddx/cU+njMEuu9Xh5rDbKFTmS4&#10;fY73wqSZ0lFpatNY6c601HbGuN+sa0wvpVmWzNlYC9NQ1spxWmPcV5Fpl19zojFti8a6GHZxLLC7&#10;bDpfGdPGWiu/ayv2lK15DdOX/q1aOW8g5wRua2d6tzdTx0xjOrV352k5tK/JlK0njfaOFm7be6K1&#10;cT+OtbfzXT7XOtbwd2UzbYiuNnT6WXcrx7NbOV9EW2Uz7RCOe3c61sV5sx077tPr5LkIrQ8xN5Q/&#10;sbHMvh9mQ+87Xt7l3lIf+w8nj+2X1qlvsd58Z7fxC11NgP2Nwr711LusK2texuLOftpmd536OWOZ&#10;+kKuqX9krRKnHoszu3pmxTfx3VBr6oNZs/0yb7iFfTZrXt6s5UrMudJ6y5xd3qy4Zcjjfe/+zv5G&#10;ofqbMtv/rBRa5nyqoe3XekOXOVvebPvCLoO231n9lcub/eJ2O4Xe7719cC17+bOWbb/dhrY/72rE&#10;3HUuA7Dr3XWKV+IH3vV+bU53ncsk/OLutn5x26aoFNrfjPe93c4bVvrdxPqJFJhIgYkU+H1MAbeM&#10;dMtsb9lvl711h61TbP1j6yxvfTYWU1bdrnpe9b/aCBrT/mUzZZcnK+4yZWk0vTpNy5QXZ+ijN0at&#10;ZiCMLvLMTeyvFiMh6qOqzfv98WQt2iLzkJ5zL+bf/gnUTrkI9Xe9HSun/CGeu/OT6FiTJ0cWr+K7&#10;8ORFh47sYd9dfX712NWPlo2wAQVe46rf3o+ubWymvJ+My+gJ+5ci8cQnELj1D7H6zvMw7eYP4cc3&#10;fglLXluAUE09fS6QI5MrixOIKWv+JWnQDE8eYcoxck/x5Bh5aJRcVEzZqzNzebJYqmXKXp4sFmu5&#10;rB9Pdlmy4pbtiimXSqUTrK+vD9YsIz7T0O5HoY6j49lje7myzluaJF2Ly5T9uLKXKZe5ctm3uB9T&#10;Nmkvpk+mLBuLKdcFQ2My5UxkBpqX34L5Uy5A3R2cq+/28zDn5otRM+1OulPuL+chzY82TD4nTks/&#10;v8o1RmvLUHHZCc+OXXZXjjxbLlPu56Mopjwo3meY8lZgawKLnvw/2J59AhuabsW+ws0YyP4LOuZ8&#10;HPNu+QOs/uEfG6b84uT/hCcnvwOP3PUR9HbP4+/fGNnHMPbvk55WYya7+ZfP/zGqOqWFPkx2PMBw&#10;gMczGlA+I+LMpjygj4d9W7BvZx+2bWhFITIXvckZ/G4d+teuQEdiGuecewGb1yzD0J4kDuxIGKZ8&#10;5ACZoY5BtejureSjazgewrGBONm++qfq39iPyniV5basd8t/v7hN2zMJ7TF/XaHOeQTNGqYs3zvG&#10;r7DGJqRxHuZ9MPdculml3y7eo23MEFt4nzYy7MO+9WGmfQM2d6zAutwCdDfNQlujWPNLaA49j6aq&#10;J5DhvIDNkV+gN/UyNrfNxb51yzG8q4GsmYx5gPvlmAFhL+8zz4Z5lwMAynDMDlynItIavxZT1ibs&#10;6pFB8zvy49EsrAsaycNmNZdN/SudPVm5mDKO6FoYjjDlQ5uCeKN1CQqhaZzL8TnDlNe2VGHnG1kc&#10;3NNDX94bmR/6zW/ElId4MgfFlZlWSrtfxUf5UdehPGk/akfsKlGvvBT40bd34gvvTuHyt7fjaxfs&#10;wlcu6sblfxHD1Z9agZu+sww/+3GIc342o5hZh8YA/V8EQ/RHFUA4EGIdTb8YZMoncuXiCUy5zJWb&#10;R7myZcopsmVxZWuZJDmksS6IJY9asodzGfYYniymPMqVyZRzZKTHjdyX3DFHDmmMzFHcMUdWaYz8&#10;MicjzzUmRtmRPm7kquLB2TbWazKy17KNcEzLNW3IbTOdUVqc/m843/AIUx7l0uTQ+TYyVXJV8dF0&#10;vhWpbBvf62k3Jp7ekulCa5ZsMz9i5KBtMsNtyaDTWeQzOfLnsuWzGRjL8d2WfJr7TNIPVRLJTMqM&#10;U4odi5m2kI+OGjmp2mQa00znMkhmm2gcF8jHub6J2yfJp8WWM8bayJTbyKvbeJ3i1y0cD20pcL85&#10;+rI2Rn8fOV4X+X8i3s22Qg/S6V4y7B6283jvmL755m6ya8bFhJVeSkulqU1jpbvW/4Yz5baOIto6&#10;mR5dORqZezf5u2xNyjDn1pYe8nfHWrs5J+Jxc/myibfzPo+YGVP348lad4pMuaOD82S71sk5Thyz&#10;71l5fXAYnTTnONY8x7JKXNmudzmz5cle32Nenqxl77tfvaUyYz7V0GXKirtceV1f+R3Ksdp6Y/Fm&#10;8w7mOEzZ5c1etuwyZRt3dcxiy+6yX9zyZBtapuwNXbbsMmWrb3b5ciV+7Lfe1TdX8p1hubJClyH7&#10;xV2ufCrxSqzZb73Lnb1M2S572bK7PBZbdtmxGxeDdpf92LL63m5/3PbRFVZar+8sY3ZDt78vFuAu&#10;K+7lA+Mt23bomYZ+bVZ3nW1PVArH29b93i9eab8T6ydSYCIFJlLg9zEF3HLSLdctQ3ZDt37w1iW2&#10;3vHWU6qz7Pip6js7Nqs6VnWw6mYvU7Y82eqU1X5Rm8bqlK1GWTrltX1qA5Z1yppnRDplhVanbH0A&#10;+DFl++6/H0+2usxkTv3RMCKhIN/1p2aZ79Q2BdhPC0TQGV6GXbnXsb76fqx++BJMv/5cLOb8cjNv&#10;fR9+ft37sXrWAzh0eDezlfr4rKOP8k1u+jMd1vv80q8ZmCBIMPJR1Gv2u9/KULCE18lrOiRWYpCB&#10;SIV4mzwZHCZjF9fZiP3JR7Dg5ncieu85WHT7e/DCzZfgmXu/jYbqWrKxRvryZdpHokanrPtgmXKM&#10;2llj5Mlx6mnFk+Ps3ybI1FIcK7C+MMVMXZ5s3/G1c/a4+mT7bqiYsristL+uPtllyJbnuvpkl/va&#10;uNuvcPsRribFL+5u6+7D7rfEvG+5smXKrl7ZXkslrmzTwU+rrOfC+g45E66s50ZaZTHl6kAMgQbO&#10;aVlfT11hkLpC6pSrwlhKvXJz41JsCj2BebeWdcpLp7wDsydfgFd+9DUc2r+V+YM6ZTLl4TNhyqOP&#10;l/NgMSquLJZ8YOiIiQ+K8zE/Dg3JH+9GvPLo97Ah+HMczT6Jocb7cLDmeqyd+lksvu4tqLrlXNTd&#10;9S4E/vUSvHjdeXj5pk8iOf1O9Cx9AR0LpqP79blonz0X3cteQ8vKl9G+6lV0rZqFzhVz0Ll8LjpW&#10;vs71C5BZMR+NK+YhXP06IpGlWFkzG8+9+iiefPF+PPvqQ5g550eIh6YSS+Z4br0cV5mL0poAx93a&#10;2XbfznW72SfYSRa336TRMbLpw4fL/QSVxy6j4wZMv7IeVKH9uOW/X1yP7JmaPcavK9R5q7Sx56+C&#10;SO+GlI3eU4ap6yXnP2byltJQPNaaOLxMunP6yT6ifLGZfdZe9sPb6HMpi74+1gVNy5BKLEQyPJvz&#10;AM5AvJ7zATa8gmToFaSpZ25Oz0BP60JsWV+D/TvjGDqY5wl1cZ8baJtp62jk1ya+jaFM93Yrz6t8&#10;j8vnYM/Hhjqv3TSx8H7aLtoOZmpq1nc3Y1spiM7UImSDM5HieWl+wnR6OcuKDN8T2sRr1+90rRpL&#10;YRltymSyXabRINnuAG3Uvwy/fbM+Nk+qbaG2hps3j9J3sxB5JtBCH8qL8KWPzcDnP7AYX780gWs+&#10;niFXrsKVH6/CtX+/As891I3g0l18D2ItAqtSSPL9onAwiEicdfeINcZZf3AOP1msiX6XafFkwlgi&#10;xfqF1pTheKVhmk1IZ2hkmzLxTWOFGPWqZLRFhTHy2GjZWhvJZ6O0iLFCRwSFFo5FF6hJdo1M1foe&#10;GtXmcmyzIH2ux5rJm5vz5K1+Rp1wM62YlxbWx3jMYpZaYzJuY9RSF9M95O7UzXJ9kZrjIvXGBbLX&#10;PHXCOdaZWdadWTLdXD6LQpGsuIXvqpDnppvJhmVFzn0rK/A9FmOsX8XHeZ5Zan4zuXamFZl0ug3J&#10;VCs5MnXGazpRaOd3vO5krsj0paWpB0+R4SeLJtRyku+C6fsk65w0ObF0182t5PTZXmTFgjPd1DR3&#10;8nlrNVryWLzAMWXWT/xdKlskuyaPlhX4e2O8nmKa3JhMuj2Nlo4MtdL05cR1Yt2FInXU1FgXlU5K&#10;P6aFSROljdJIpvXNuTGMGmzes4rWmuNxdWxrGXMeLdRbG5Pemjru1jbqrU8waq7bWsr6b2rH20+y&#10;TqPDlhZbbP8ks9yf12f2r2NUMMOkqXeW5vkkox66g5rmikYNdGcbNciVjPpnd74H/3gXt/E3zXvs&#10;zn3sx5f91rl82Z17Yry4lzl7ebPfcm/pRAbtMua+UnnucNtW8wvdNp1fXH2cUzE/tmz9atjQcmWF&#10;lh+76/zi6nO5ZtmyG1biy+LJVvds2bJCly+fTtzLnL282cucrUZpLObsfucXH487q+8qcxmzy5bd&#10;uOXKCi1Ldte56/34stUwjxV6+bJdtn1wL1+23yv028blz7aPr9D2/9117vpT5csuX/CLu0ziTOJ+&#10;bdqx1r1Z7ZyJ/U6kwEQKTKTA70MKuOWrW2a75bvLkhW39Ykbqj6x9Y8d+3TrKNVZLk9W/an61tbJ&#10;VqesdoFlymp/2PaKZcoai7dMWX4v1vb1UWugect6TjDpHNSGFVO2fi/k805sWaH6c2LKlTTKes9f&#10;FqUfWbGxVFOC7CCJ+uoAuUEEbYk0emKr0LryKdQ+NQkvX/8OLLrnQsOUX/reeZgx+VL091SRZ4iZ&#10;anYpvmttPD2U++9DZMtGM8c+/OhHUa+NfvnbGBmfKcvPp/x3pl75FmZ/98+Q/ME78Pot/w3P3nAx&#10;Fj17N/1UR4xGWUxZOuU4LU2NspiyfC/ExZJHeHKCvpMtT26S5ol9TD+WbLXJCv1Ysu3juBxZnNZl&#10;yZYh21BsV6Z+g9s3cJmw4l5ubNv7lULv9t796Xj22H5sufwclPXK4sv2eq0fDKtZtv4wTtQrs39O&#10;rfepcmVXqywfGJYp19MPhpcp19dEUEU/GAuXNyAXXIjt8afp7+IiBO85B0smvx3z7rwIz933JezZ&#10;qff3B/lcUFdKyqVxmNPSKet5Mh/nwWLUMmX581V8QMJQw9bE6nYhtuhnSM+7G5tWTcFA8C6gcQo2&#10;z/4yln/vT1B9K/1933wO5t/wLkz//oV4/rsfxU/+6TI89q2/w79O+jwe+NLlePiqr+KBSVdg8qS/&#10;wZSvfgZTrvw0Jn/5f+LOK/8ed036AtdfgRu/ejn+7zWX49pJn8ODD96IZatfRcvaKErb+e732hC5&#10;w2r6sp6NZQsew44tMbyxLoIjh9bw/LbS+um7YQtDcUHydvpyOGmMimtUpqsst2W4lt2PW/77xS2P&#10;PZPQPc6vI65zlj/hI0qDYfJkQ5dVJslEm1UW676rDFL6iSvz/ou3Du9i4u0sLxuuLAYr6x+xMvc1&#10;9+LoehzZ34F9WzLYsjaEnuaVyMfnIBF4EY31P+c4yi8QDTyLePAFjotN5ZyXM/muPjXP7Suwa0cS&#10;e/qpGT7QQl3yGp5jH/e/iaZ7y+MPkxPrXLCbprwpU5zr9J3iR7j94XUY3N2GjV0NaE0uQFPDywgs&#10;fQbN0XnY2F6LI7tbua0Ytval69B+dL269sM8rhTK0ikrVk6VXwVT5qFGPzav2jwq+f5+JsEgk5qo&#10;Fj+5tRfXXFqPL18cwFWXNOGL/70Wky6rw5c+Pgs3/sMyPHLnKlQvakGkhmOKYb4/oTGtaBDhWMhY&#10;JNYI2ZhsOR1Hgia2rDleLVNO51jv0DJkymXjuHIhSp1rY9laIvSV0EgLl60tRC1skvySzNU1tjnU&#10;7jhu5Kesq3JknF4r8HeFbLu/kQWLB1c0/TZDbkw/HLICmXI+ST8d1FnnUvTjkKQ2OcU5+MgkDbvW&#10;Ozu0YrPlpHnyWPqOoj5YPDlVTCFVKHPlDM9VJnabZTsqw2NlqHEWU87m6SuE+myZ1sezHPNN01hH&#10;JzIa5y37kzA+NuhnQzpgxeVXIpUnZ+a4cCPbXJGk3n/hXAjJLmPpdJfhyjn548iT9zb3GOac5v7S&#10;ZOIZpqnOJUt/GGVj3U8m3kzfGcW2FK8lWb4fBfr+MBpq+gXJ8hqVTkpHpTP9eyjNCtQ3GxNvL1B3&#10;XdHEmwuVbeT4OoeypQ3fbqbe2piYM7myfIScaNRf01eI/IqUfXmM+BlhGlnfHpYjywfJScYxiFYZ&#10;/YGY/esYFcyfaY8wbuPTpJt+TSoY9c/tYxl/Z+cMrhTaMW+/0M5dodDyZS9jtustW7ah1S8f960h&#10;nUllc3mzly2PtezlzL2l44y5tPZ426xUKrcPvaHab2OZ+jinai57Vh/J23bUcqV2ZqX11o+GDV2+&#10;7Mb9GLN4svWzYdmyDV3GfCpxlz172bK77MeZ3XV+3HisdX5aZ3edy5xtX9bLmE+FN1v2PBZjthza&#10;Db0cuhKLdtmxy4/VJ6/0nZc/q19v+/iVQi9jHm/ZtksrhS6H8IurrTCW+bVp3XX2t+660QbJRGQi&#10;BSZSYCIFJlLgtFLALUtt+arQlt9uWe8yZMW99YXqmUo82cuUbR2q+tfyZNXtqv/VfrDtDKtRVptF&#10;7RovU5ZGuRJTtvOViSl751ARU5YvZatRtuzM1WM2s1/T3ljHeciCaEgnUUWfygtq2YekXnZ9uBp9&#10;Cx9G+pFPYeXkt2HFXX+EVY+9D49f/y784P99Ci8//hB27+acWBRaSZssjXK5t06dHPvug/SvSSgw&#10;YiO3zC664Wndzd+0jXUhR81lDh1jjIu6dqVD2f+HmAb5xmCavgQuNfrk4H3k8TdchKduugyxZS8Y&#10;jbL8KBt/F+TK4vqaO84y5QT7oE1kyeLJ8nUhnVOK9zVJXbL6mdLfysRMLUt2tcnS79r+jGXJ4rB2&#10;3nNxZD+W7PYNbJ/AsmTLfX8ZbXpvW9+7T3tMnYPOyeXKOm9dh67HZctWs+z6w/Ay5bJv5ePPh7iy&#10;+2xovMX6Vo7JB8mIHwzLlcP0rRyhvjzMMYGGcAQ14RCCkRrO47eC76TXor6W2uXVSfoK5n1bvhJb&#10;G2Zg8eS/RPi+c7Fwyp9g3oPn4rkffBZbN3Uz00ijTH/k1PcrP1mmPEThO7PVqI0+Tsp2I+tFDEUP&#10;lfPKLLE8plOOl3nyECfIlH9a+anFUTG2QeprehF9/Wk0L/wx9iRexoHE8wj99Bv40ZXnYtYNf0kf&#10;GJfixX/+CFbRR8bSO67GE1deime+8ld46arP4MUr/hozvvwZPPO5S/DqN/4K0665DM9/9TI8O+lT&#10;eOqaz+DRSZ8mb/40plzD8PtX4t7bryFPfg5tG/guxLoq1LTPx8r2eWjdEeW6MBrICKfNexJ7Dr+B&#10;/kNbqa/WGNUwDnIcb4BjfIM890M8d/FxXa+hpMP0v8E+gMpxlefej8p9fdzy3y/upu/pxr3H/HUs&#10;a64/mwZKhzJXtnmBZZPKJ2PKJV47yvdMOC8g51o8Qh/Yx+iYQlrwstF3hfxZGC6tPKPynD6Tj9C/&#10;0SFpl7awDmtFX18DfdOsos/S+WRXr/B9C84DGPo5/TU/iWDN42SfT6Mp8gz9/z5PHek0dBRnYm3n&#10;fGxcuwRbS1XYt7kRB7bGsH97HAe2098Jbf+2JuzbFjPfbSvVoNSyAGtyM9GeeBGpusdRCP4UW9pm&#10;sjwIsU/fw7HcrTw3MXOdI2c+pB9pnad02jLNx3iYDjfE3m0K6EmTb5k3+2PzoT2O2/YQ7z56dJfO&#10;xPgE2dCzBfOm1eL718zHVz66AldfHMXXP9SBSR/M4JqPxDDpk3Mw6+k2+lXuRHVoNX3t03d7ROVO&#10;CKHGMMJR+lcmXx7VLfP7aFPjqHl1y8kEmSb9LKfpZzmdYNjEOoX+fzNpMlX6fMjQz1Imm6axThrR&#10;MZc1zCM6ZvqEOO4vY8RvBnluhjreTJoMlpbNkrGSidp5HayvJoV5WnHUyC/zJ1tBmls/IzstkJnK&#10;D3IxzfZPhmPpMh6vbKwTqfHNpqhLlv8KapRluQyvJ0V/FRxDj8bJ13lM+ZOKJGlN9EWdbKa+u50a&#10;4S76D+nh+1u9LM/XItywjnl6E2KBrUiEdiIe2IlYzT7aEGLVR4zFq4chi64+hvCKIY55HELDkgGE&#10;lh9GrOoYEjVAopYhLV57BMnAQSQj/WgK76A/k//P3plAR3FlaXrOmTndMz3dU13VU13TVZ4abwUG&#10;m8VgG+MNl12u4yoDQkJsprCN7eq2jRfAO8YLBuMVA8YGgzH7IlYhoTWlTCl3KaXUiiRWSWCx72BA&#10;iOWf/0bqSo8gE4RraVeV8pyr+2LJVMSLFxE3vvfHfbuZ16QBbmc99edbOZ7FRr4DU8Uc/hvYT1DB&#10;cZTLyKJL4SkshicUgpv7IBr0MvJg3adizpf6LC9hfucwOX4hmTJ106XM62wZj0epYeXUWpeHyNrV&#10;ZNpmlcwTUsk6jmaSh+NCnXMzf2ZsUsZcHaKRtnh+s+a8RY8eZp5lmuSHlrzU0fJGWxxZuLGsx9wk&#10;lcXMb1G0FZWhWlpdxLg8wqojjFo49QUm+a+lX91uZMmVYtRKV1aHLzZD82zpnCX/hlgUrXNljfwG&#10;fyuacYwHiUUuNsnXVYPqqgstGmOONs/kzK25NSQOuthMzhyNK5vLo5X1OyZ3Vs4sYzSr5iCWl5jt&#10;UiaamSsxkz9LbKixqHp7/GiPL+3Tqn+259VQxmx6O2O259ZQvqxe+fKlvD4Hio/Gle3zZR2TMet3&#10;zHlXwphNftyWssmYpSzPt6aZfFnf0bXP02fjK/FtYdF2fbM+k9u5sqkFs5f1+V79d+HOJo+2MwX7&#10;tMkfopWVU8TyEk+01cz4V+ORdt9eA+010F4D7TXQ9howr6PmtVev0XodN6/1dpYs03qfkHuN/T6k&#10;9y7pQ1V9stwv9Z5qMmW590djyhKvSPxiapQlfjLzXgg/a817IdpMxtvN4/MJUy7le5rqlSkLS47G&#10;k4WZlQV9qPHlUhvrRBqfSdd7/Ej38Z1KMmX3gllY/doAJD9zDZJf+CGy3/oHzBvzz3hn5I+w4P0R&#10;KHdl8iBE+JRwhzPkYmf5/C7Px01nTuF000mW5ZndeG7XSdNzjb/cj+zI5Zgy82hXLsX8FzoibdwN&#10;yH7l37DwuQ5YOrE/NvlXWzpla3w+8mTRJ8szsFghubIwTeHJBTyGJk8OkSUXkiOLbikWSxaeKs8y&#10;ypHFK0vWdhSLJdfV1ZEVtZpyXTNut8fmMm2+W9jWdw+jrWf+tv5P2QbZJnk+Ua4seTlUv69sWfZT&#10;GLo+xylfV72ymQNDtHSX0/HLMVC2bOfKHjlPyJWd1Cxnu6kZ9DCPiWc93C4Hch35yMooRFpahcWU&#10;dzm+Ruabd8H52g8tprxo3D9jxpv3o35rOU8Zed8/cu5Ie/pjMuVGQjQiWSttrZyKZ06wj+OEcCyO&#10;JbrJjTJqhMuWjUfNitcR/OIxzHy8AxY83Z1j9fWG4914Dse2GiWfj8Hnw/pgVmIffD3ofsxPuA9J&#10;Qx7EvIS7ON0LXybcajHlWUP64BPOe7tfL7wz5JfsfxqI3ZUOzPx0DL5e9C7yS1ZaTDm8z4m87akI&#10;7XCgot6Fitp8JK2fjfzCdBLBI7yCnMbBY+Ijym0rHzS3/dC3p3GIOXqlprS2WLzoI9d2ZXnm9T9a&#10;WfS939X0f1y0AX/GGVGZMrXLEY5M3sxr8Xma1Zcg+YjFrBwrFlVlfwUr9gK7kEE3sW2ebTpG5sk2&#10;el64rVzz1faxvJVWQ6vgb5fwgBWh6Vs/ju7Pxb6GdDKheRZLFqYsbNnnmgpP7hTqmj/l+zAzUJD7&#10;pWVB12zmXPqqxUQDLct82TPI7aZZebarg7MRyvkIlZ7pOL1rPf9nPU226TiN7fqcmGynsGXZRulf&#10;YY4U9tWQllt9M8qUmXYC0mfzp/5IfCFxh36kzch0pO3INh7BaeZHItpHE3dDXlvIXw1MfmovHuld&#10;iv7XhjGkSwmG9qBuudtcTBmfh5yMSqzLWmsxZSfH0xVrYcuGbln5srBnMTMvhvDIoJ/3GTLliPGe&#10;EuC7LwXU5xYyZuA9SJhyIfuarRwZ0XTMZLWhYPWFJvmZySVD1AiLyTh1RczdoNdZyWOvJvkoNE9x&#10;KXNwRbMSam6jGvMYS57jcJBjAlKTrKxUeLLkGq6grlhM76nCk4W3RvITS47iyDs+YeatkHupv5i5&#10;JshW/WSuAeag8Ac3WUy5NLyP3Jwc2bOLbXYXdfm7OP7BTuSs34HMVTuxcl49kr6qw5JZWzBvWg1m&#10;fViGKW8H8e5LuXjjuXS8PSab+ejzMHVCAWZ/XIFFX2yy1l+7qAHrk+rJqPdxPMnd1m97XTvhy/8G&#10;Ad8O9ilvZ73X812yzcylsZF9ydXUUdPKmBOa21vA7S9mfg7Juyz7Ijy+nHpwMYsny7EJUIMc4n6G&#10;mBdLjMfDtDKO01hWSP6rJtM2izBm5igpvNiEV1+ocQ5zmsZ6LiHTlpwjLTpp1Uq36KWpHyeTrmDu&#10;jdZjEskbHTl2GyJjJf6BTLmCXPkioz5a8oJY/FnzdJje0DxfkFPjgvwdEa1zRTU5NscTjGrGmMj6&#10;/lTEy/gP7OvfcKFFY8zR5pmcWZ4BLmXCme2sWDmx+Ggc2pxnftf8njBmK68zYzDNjxbNx2LNOl+e&#10;b67ETP4s8aCaxqh2zmxnzPZpu/Y5GmNW3mzyZSlL7GrGvFLWeLatXnizyZXtDFl5tLmOcmTzOdL+&#10;PWXMJl+OVr4cR7ZrnGOtb7JmkzHrfHOeyZjN+dHK5romg7YzZp02Nc7RNM12zbJyaHO++Xyv8815&#10;ypvb4qOxBHOeyR2ilZVPxPLKMWJ5k3lo3BEtDo41T+OWdt9eA+010F4D7TXAx0s+w6mZ11e9Btuv&#10;4+b1XssmTzaZst5vxMu9yWTKei/Ue6rci+WebjJliRf0napoTFniJ4m3JIeyMDPThJ2J1kFiU813&#10;YTJl4WWiDYrFlIWTlQW92BJyUiObjxTmUM4hU5ZnzeKUmcidHI81T18F70v/hOzXfoxVb/wMH43q&#10;gPmfP8Wx5dP4rrpwKflEntIld7DowYRlnD3LfFTCMVpYhaxnfPg8H2uRsdb3vyj7IbjA2h/+kbbW&#10;Qi5k/w+wOvju6/LnkDTmarLE68jqrsGXozlW35Lx2FQkDNJnaZT12VdYsmiUJd+1Hjt5HpfcyZF8&#10;inw+Fw265HmkmdpkfW5RnipsVVmynSdLm5JnAI3ta2trLV4rMboZn5sxusbjynzt8bQ9prbrOKLF&#10;2fZ17L+p/1PYsmyLbJ9sq2635hfXvhZTryz7L3USiytrv4vyDnvfi+Ycj8WVve4gx1QsiDBlrxP5&#10;/gz4A6vhcWdauZWz0sJYn8yxrlLzsYc5hfMmPojMsf8TKeP/CQvf/m+YMq4XttQUE/GRhVn8S86l&#10;VqZ8+oyQsEgTs6iU1c44Qzw/ktPiW5rQQVIqmUOTdifnoRhzKVOfKd+VdUWWeerkKcvk/0ie3SNH&#10;tiMzcxGmTx+HKR8/jVFP3cc8FSOwZs1UHGauAcl9mz3rbUwYci/eS7gdH/brjmn9umJOQney5R5Y&#10;Pug2fBXXA3MSyZaH9sEHCb3xHtly0qRnkZGxkLmRyzFn2lisXvMxKusdCH2TieDuLKRtWwnHxjVw&#10;Vq5DTmkqimr9+HD2B2TK1CXzv+49fIR5b5nx9yT784g5pSxsWfY1kr+A+3aOC/iRa7nE3Hqdl2n9&#10;6LxY/rvyZCvXBM/3/+zPefJj3bdo2yLHPprJ9jexQUidnqaXHMONbG9ip89G5pvfs+qJ9Xq6iZpf&#10;mtWuzgmzlfZm2gnqno+wb3UP389p4HE5RF3zPhw9up19qZvQsKMctVtC2FoTwOYa5h/3LufYcWLL&#10;ON7YUuaSXWqVZZ7Xu4x8ag11hhw/kHlRDu7LQ33JfFR7PsOpHcns523gzrEdU2MtWuuzZ6X9tx4T&#10;ud/rR/eFu2bpk63xL/8MTFmPjcYeMt36Oc13oQ7xPGS9nqAm/xC11ETkTQeBSt8ufD1hPUb0CiPh&#10;F6UY1nE7Em7MxXODcrB2ZSXW5q/g/drJsXT9ljlz/XBx/D6Xy4e8PD81rj7ku/2WuXmdEvO4Ocar&#10;p4hWDJ+X+TM87Kv0lrRYgY/vvzRboZ+MOYpZembRNIuRO8tYc60mY88ZJuPWMX9xiDw3lhVweatF&#10;+k8lT3EBeWUB8xAHguVWfuEAtdSBwAa2kSoy15qIeTlGnXsrrZbaeJprO/y5DfA79lAHvJ9jNh5G&#10;YdYpBNNOw5/SBO+aM/CsOgfvKsBH86wE0uYDyXOApBlNWDr1NJZNPYOlU85h0YdnMP+9M5j4VD3e&#10;erwWrz68CWMTqzA6fgNG9S3H739dhEfvDGNYD/L+m8MX2KAuxYjvVIB+v/Bh4I0hyLSsI+uKDb+l&#10;DCNuq8CjfQL4fT8nno5344Whfrw2MoyJz1fh09frMGsij//He7F85lGsmH0Ua+edwPoljchc2YTs&#10;1WeRs/Ys8teegWvlcXiTT6EgvQkFmafgSzsKd+p+uNPJqbMbEHCRUeeRTUs9SX1J3Ukdsj4LvMy3&#10;4dnWbBzjz0PzbkaRbxPfK+AyP/N8sM+gmP0EVi6R5nwiklOkmIxafJis2TKy+LBp7EsIsy9B8m9Y&#10;xv4D6UNosRL2IVB/Xl7OPBnMbX2BMedI+QUWYeWiv77AyKmtPNHk7VF9MXN1k0lfbJs4j8Y82aUc&#10;u7DFbPm+SzldRu2z9NtHNS4rp6a51bh9VTTqn9Us1ky2rDFIxEtMwj5/5nM2zWTMypKjzdNlwpYv&#10;xZNlmT3Hs8mLpWxfbp/W9aOxZSuvc/N7bvq+m91H48zmPHkH80rM5M9mzFpXVwcxe+x6uWnVPcdi&#10;y8qYxStbFi9MWWJVjYXtmgp7LBwt9pV5qmlWrwxZfbT5Jl/W9cx5JnO+XDkaZ77UPDtjlmmTM+vz&#10;rnpdptPiTXZszo9WNtfVZ2rxJl/WsnJl9fo8bk4rc1aWbOfO5jO9Ptdfic7ZZM9SVnYQy9v5w5VO&#10;x2LNOl85h8Yf4jUmEW/Oj1ZujVXaS+010F4D7TXQXgOxrp96rbVfw5Ujm17vB7F4st579B6mGmW5&#10;9+l9si1MWWIVU6d8JUxZeLJpbWXKW4tc1PJ4kZbP51HmvhDNU8rMN7D0hTuQzvyv+WP+ARkv/wjr&#10;3rkaydMeogwswEZ1FI3fCt0h62n6lk/xwq0iejBhVWLClM+eu/AZ3/qC/JHHarWWmX+BBdkHgRXW&#10;vvAP79EXMeVjYaye3BdrXyWPf+onFlue+1JvbHbPxsZQljUuovJkeUfX4smBAisPwwU6WsljIrra&#10;Zp4sTLmE2nTzWUX4qcmThakKY43Gk02mXFtb28KTzbhcNcLile1qDG1nv2bMrHGweI15Y3lzXfM3&#10;9Pf1/9qZsmyzcGXZD+XKplZZ9crK2aWe7FplZcpmjhgzB4YyZTMPhqlVVqbsYh4Mh495TcmUA8E1&#10;LUw5O72E/IfvY2f4sDdrJTyTH0Lqc3+HrIn/G4sn/B0+fKUnapgH81zjYTai1pwVyoH/GExZ2qPw&#10;s+MnqdVsaavMUrtvN/+nsEDh2ftoe9iWt2B3g4vlWhoFk1be211Imvw83hnMXBePPoAvht2FOUNu&#10;pz65J5YM6YXVD9+Jr+NvsZjyrCH34KPEOzHr6Xhsy17I78vvNmD21DFYnjQZJVvSkbeR2nzqV3N3&#10;piLQkA3f5kyU7CAPK8/C3NVf4dCZ49h//LiV52L/kQhP5qYzB0YrUz7J/Awkm9wznm885/RazX/W&#10;8rHHzuZ9wCz/pTPlyMWnZbcvKkT2LzpXln4Gi9OL5zdl2prHdiLzhb9KGxQvTUc+0p7OnacO3JrD&#10;g2KNnyjvpEhbore0zJE8GZFcFNQNQ+xwxM4d4A/v5z/YS7+T876hSVur53dr6cVYtubtaJ5unne2&#10;HN+UL0Jl3lScbkjhsv3M0cz8Fi0smZpz3nPkni73dznO+pHt1/2RfbLyXrQu1tX+ZF62RbZJ2mXr&#10;R3pPRGfNDWFVsunjxCGqrnexN3Ib+1XCwPjBB/DQzwsw4OcbMahrHgbdvRhJS8LIKEhBpiu7hSnn&#10;5sgYoTyPyJQtrkym3MKVeW+3uHJ+YTNXLra4st/NnErkyqaZjFnKsRjz94kp+/O3UefLHBXZW+FK&#10;34acdbXIXlOHrBU7sH7Rdqz6chsWfFLF90KK8OFYHyaOysOEp1x48/dePD8sD08NdOCxh1Ix/IFk&#10;PHx/Mobeuw4D71iNuFtXYchdacxpnYYBPVMR35PlW7OsnNcJPbPQv3Mu4jsHMKCTH3E3+CyTsvDk&#10;uI4B9O/gR+JNRRZXlvX6d/SiXweP5WU68ZYcDOmTjMH3rEXi3Ssx8K4kDLxnKRL7LMWgXy7BkAcW&#10;Y9Cv5mPYbxZiZHwSRv1uHV789wyMe86Jt8fmY/JLbsyZXIrlM7ZwvOTdcKzYi4xl3yBjeT3y1u9E&#10;gWvvH8yUiwLMZcJxA4uoB7eMuUGKxCRHCv1FrFl4szJn9g0UU0tuGfsVrDES1bMvQfTnZRxTUPJ3&#10;XGBGDpSIdr1Zzy75oU0jty5hvpOYxpwokRzSkkfaNOaUlrzSkmv6e8SUhS+bDFnK0eYpUxYfK4+z&#10;fb6dPdvZcaxpZcrqTbYsOZ3tDPlKpzV+u5w3ubNy5draWituVV9XVwc1Zck6HcsrU1ZvsmUpm0zZ&#10;zpUlFpb4VGNi9Rq7Xok3Y99orDlaLC0c2R5Xm2y5LeXLMedoeudoXDkWW1amLF6fhdULL9ZyLG8y&#10;ZSmbXFnLypTVK0MWH40/m8uVMcdiy8qe7VxZnvnt/Dja9OW0zBq7xvJ2PmGfVnYcyyvn0NhDubHG&#10;wObyaOXWWKW91F4D7TXQXgN/mzWg10t9jjOvlfZrryzTeXK91mu7yZH1vmC/Z5gs2c6Tzful3E/l&#10;niv9v/q+ksYCqk82ebKyZImdlJeJDtPUYAo7VI2y6JRNrbKySNVd2scg03f5/QEPxy/P4xhxfo6z&#10;FMD2EMfgSfoEyW/0hvvtf2Ue5b9H+rh/xNT/uArO5W+h8VQD34NuoiabD758Fj51SniUMGQ+E1/S&#10;uPiv8CN4oFFgDHf//FnNh8uMysz7ITmmz59vwLHy2Vj6chekvvRTLHn+Gsx6piMWvzeYY0stR1U4&#10;H0Hhx9Qliz7Zet+YXFl0PZp/Uo6lxT7JkkWXLBy5VMZhpM7F0rqwHUhbUE2yXZesuSGkHUlcLm1K&#10;2peYxt3ilR8rw9X4WLzGxhr3KgfWNmx6exx7uZjVXN9+bsj/0f8p2yDbItunfFm2W88V2Tc9V/Q8&#10;Ua4sdRM5XyKaZWXLOpal1K/2wYhm2TxvNMey8mU9d4Qt+70cRzEvxJwXAeT43HAHqMEtXE19ZSY1&#10;g3lwZIaRvIq5RVNcOJi7GuHpg5H+AvtoJvwLFr/z3/Hhy7dYTPmM6pQlJ4G8p08uJuTpxKlGy0tZ&#10;7IJTjJPC/y6nU5YvSX4E0aJavyG/RV3nuSbhfsdJZsmScYhI6yBONu0iW9zL9fbyrN5FjQW5H1lg&#10;6ucTMT5B8iTfjamDe+GLIT3x1e+645O4bpjc9zZ8yDwXE4fej9F978AHz49AVVEOv3eMWlUyw6Z9&#10;mDZpLFJXzeL7wbkoqMlC3ob1yNmcDu+WLAQ3ZqBoswv+yhzMXTaT23OK+y3je/KrTWRwcnmRDed0&#10;5A/hm6Vklu2X8qU/ch2Xj1zX5ZrscDAXx8yZWLZsGebPn4/5Cxdizty5WLx0KRYuXowlnL8mORnT&#10;PvvMWibzZ3/1Fb7musHCQmtThNPKJsn94Hv5YV3J9kkdqrXwYqnXZpN51nqyruwIpy/6cF95IaNx&#10;DbvJsZHrnwWkDS+HxTRdbs47K78pC6QO7SaclYDVGmfvKK+te7gJwqB3oDRvEQoyZuF8Yw3bxiFq&#10;qnlsaZLP3jRr3/gvzP3Tsv084j/6T/pIhXBfxcnusknz1sH7KovcmeMHwHEL6vBwTx/if7odcT/f&#10;gEGdwxgzwoXUtEo4cspofmRle5Hl8MDhZA6eXI4XmpMLR570cZEze9zWexROMmYnx/Vz5ReQNYeo&#10;Xy7ici+8YSc87Fe2LJTPfL0c4y/IeIDjyHk5Tq/bRw5NTbPHw1zDngr4PFW87olOeKOlG87zUP/M&#10;seb8gTJL++r3V3J5taWJLfDWMkfwZrgdW+Bx1Fka4gLXHhTm7WOOkz3U0h6Gc/1pMuBGy1yp5+FO&#10;A3W2AC+XyFwKZC+jXwSkzgVWzgAWfNCIL8Yfwidjd+P9UbvwzhM7MP6ROuZu34hnfluOkfeG8HCv&#10;IAb3ILPtWmDx3IRORUjoWIKBHSuQ2IH5qTvUIP7aasT9vyrEX1ODAVdXWyblgddvtCzh+ioMuLYS&#10;4gf+opomntahEokdeRxuqMLgm8JI7Oa+0LrnI9Gw+C4cb5GW0NXF/Nh5GNiVy/mdQd09GNy1EP1/&#10;EbQsrkMB4jsWY2AnbucNpYjvEEb/6zh9Q3mrcftlH9QSbyy2cm4ndPXwf/C3b3Zh2O0ePPlACKMT&#10;KvH6iE2Y9Ew9Jo3ahskvbMGUV7dj1rt7sHjqMayc1Yjkr0+SuzdFbGUj9c+NcDD/c866b5FLvbOT&#10;Ou+c9H1wZu9jTul9HBOS5uZxc+9kG9oBj2uHdUxFCx1kzo4C9w7GkhyP2F+LggBzdgSYFyVUzetm&#10;udWWfIXM5RVmbu5y8uVKxjlkumGOF1hcyDEMuZ7m4Q5RAx15R0t068wJVlLA97JoFUEUVfgtC2/w&#10;MxZijhZyazF910i8xk7iC5m/RTXyknNF83lb40YWVzMnyLYWC3OcxxYLbea2baYummNAhreRZW+x&#10;rKRos+XLwlvJw8mpm7XNlp5ZNM2iXVadMvM4R9U3N+uerfwbmocjhrfyPmv+5yheYkDT5JnAbpfi&#10;y/Zl9mk7izanRSe9ke9LXspkHGg1GQdaTdmz+e6lxqrilTGb8+xl+Q1T8yxlfX/N7mtrW/mzyZcl&#10;fmyrKXcWL7xZY+ZLeY2n1ZtxtRlb22NsjXt1fV0uXpeJ1/nmPI3P7RzajLWlrPG2Of9y8bp9uTJn&#10;9XaNs/Jnky2bfNk+3z4dizXrfInpLmXKndUrd74SbzJoKZscWssmezb5s8kMlCOIV74gDMG0aOvr&#10;uuqVUZjeZM3KM67Um5xE2bPdm2xFypf72Ne/0unL/X778vYaaK+B9hr4U9eAed0yr5MmP452vb0S&#10;pqz3Ab2nyL1G7lNy79J7nNz39B4ZjSnLPd/OlCVekRhH++KVk5kaTOVjfwhTFibm87upq3TyvUgP&#10;fLlBbPbmYP2nY7F0TDdkvvyPcIz7X8h68wdI+fAenKzPJAMQXRi5l2gqm/bTC6/hAz3k3nIp4+K/&#10;wo8w5ZNSBbLrkqfUggPUTlrvhEs97UTJmpexYPQNSHvlKiyn7vvr0V3gnD8aW0tSmbswx+LJypRl&#10;XCTR9ChTVp5sMU8bTxamLMdfeKmanSdLm9E43M6UpZ0pU9aY2B73aryqXuJWjVdNjizl7xqXamxr&#10;xqoyT35T/pfGyrINJlNWrqzPA3K+CFeW/TXPFa0bPWdUrxzhyhz3njw5GlNWrixMWbmyqVeWcfsu&#10;xZTzXPkWU85Or2XuizyLKRdOSYDjpR8gmf00i97+e0x5/XZs21TCtiMMje2FbUjajjLlxqYIW47F&#10;wtrClEVTKmOTnaI289RpyRFAjiegln0gZ84cxK4DVdh3fBPJ1i623v04eHYrdh4ux/HGbdwm9hmd&#10;aMC6zyZQp3w/3h90Dz4ZeAumJXTF3BE3Y9bDd2DGsPvx0dD78MpDt+GLMY+iIZTN75AlN+7h96lP&#10;PbUbn7zzPNYun8FxjJwoq8tHqM4F7w4ncys7Ub4jH/4NWVicMhv+0jycoO71HE+oI0dPUNMZ2VTO&#10;iJxj1okmAE7OtbYxZWXJ1n7zW4888gj69OmDUaNGoW/fvhg8dCgef/JJPPPss3h05EgkJCZa827s&#10;0gW33HYbhg0fjudHj8a9992HJ37/exylhlo25wiv99/bD69Hso3Kk8VLWxFTnixepq31ZF3ZGU5f&#10;9PkeMGWc28vN2sfDXouwcwGKsufwdNnI7WUuYjblv2amnLsCFlP+9Q+qMbxzPQb8ogBD7l+C6TNS&#10;mU/Gg7T0PGRmkSXn8F0JMmWH0w2Hi/1ZeS7LTKbscvNdJDJlV16hZU6OoZAbyIAzkA1X0IH8ArJl&#10;MmUv818J//MFi5hbuKQl/4Tft8Fiyj5PNbzuKvadMa9vc46KAuZQDlLPKvkphDv73DUcK2BzJC+F&#10;q47xxXb4cr6BJ2sHOXItMlbXYO2irfh6xibM+mQDPp1YhPffCFJ/68HL/+7AMw+nYmTcaiT+cpGl&#10;2028Jymi5b1zFRJ6r0J8r9WIv3UdBvembrhXlqUfHtjTgYE9cjGQTHdgN28LUx7YWdhsaYTFWmyY&#10;jJjsOPH6zRZXNpmysOaE68iWLY4c4c8RvlyBuGvK0f+aEsRdS+Z7PVlvp5DFiYUVt/DiZp486GZy&#10;Y9pw8u1ht/rJuD0WT46/yQW1hM5+DO1WjkE3lUC494AORRGuzG1N7FRGq+DxLmm160sxwLSOZOZd&#10;mV+D+zqQnDqhO/l1dwcG3JxhjfEY1zMZv+2+DP1uWYYBvZdi4N3LMejeZRj6q+UY/uAKPNqP5d/M&#10;we/6zcOTg5fg+ZFr8Ppz6Zj0uhNT3vNg+kdezJzmx1ezCrB4QRhrVlUhI30rnM7t8Pp2kR3vtY6p&#10;37nDYsrB/O0Ieuqoe99i9TtIexGmXFjEtsFxH4PFbE9kxL6Qn2MicjxJ5mYRpmxx5WamLDm4C6mB&#10;jrwvFOJ4EpHcKqHSAEJlfuaT9lpWVOHleBIce0LGf2weA1LiJbsp09WxjHU8hRKOI1gSrqHOekuL&#10;KU+2OHPRFuqft/A9sirmGSfvLuC6ZN+6vZaXHNG2fBkmW5b/bf5fe7m8TPJJN+d2juEvx5RVT6Le&#10;5Mv28uVYs50ny7TJkO3ltjBl4c3KlNUrVxZvf4/OjFk1do3llUurN/myMmVzXlTmXNd2piyxpsmV&#10;NX6+lLfH1hJjKye2e42zxWvcK+uY881lso4u0/XFa4xuxs/mPHvs/ofE72bcrlxZvJ0t67QyZvX6&#10;fPxdvbLltnh9Lhf/XRizyZb1ud/ur5QtK0cQb/JkKQt7Vh+NRytjNr3JmaUcjXNcap6dl+i0yZZN&#10;vmKWL4odOcNc/l3K0X6zfV57DbTXQHsN/DlrwLx26TVRfazrqfbzyXXYvEbrtdy83pv3Ab2n2Jmy&#10;3uP0Xin3ULnXyj3YZGY67oPqlE2mbGovlZOZmstoTFn5mF1vqe/0KxcTpuzkuOdpPi/z7eViu8+J&#10;Pemfw/X6HUgb82Okv/JfsHbCT/HZq1dTizKN/IH5LAgejp4QbdlZ3usa6Cmo+hv+UEaJwycjYEZy&#10;0wpTjrAZqSPhXlvg+vTXWP3iz+F45cdYMvp6zHihN4oyP2c+0QJquVxW3mTRwAq3lGOkOhvlyZrP&#10;RDS18twgzwn6bBCJ+SM5k5UnSzsx43LVe5gaZWljdp2FGetGi1M1VtV41GTIWo4VX5qxpr2s3zHn&#10;288RjY1lu5Qry/ZKvK4xvsT70c4XqRfVK5tcOcKWmU+RrF5MzxvRNqnmSbmynjt2rXLAFyI7oebP&#10;W4Bcb4B6PRf1WWlkKg7k5XEsrZwgGQ7zUmam4qBnIdzvP4D8ccxNPvYHWDLuJ/hs3K/QUF/FdiLn&#10;0emI1p1MWXNfyPv50p7ULObH5qbsT1hhI03YYOTDBils2urbEPZKfTLPW2G0Yk1NxxjjybsFwkMP&#10;0RqwP7ySHHgpGnc52UFSjG82J6M6sJC5BXxcTo7XtAelsybji8QHMDP+HswZcDtmxd2Mr4f0wMdD&#10;78HrQ3+Dxx+6C2+NeYKMKYvXCBFcNm8DdddnmANn+sQ3kbl8ATaW+lFW7oavNAf5G5wo2phPzVoW&#10;+VUa1qTMw1Hqms/IWHDc/sOHuX2yX9a+yR/ZN9kn+W05t6TOZLrtH7kGJ5IZZ2dnQ/r/xo0bx/Mu&#10;ZOm4jzEfvtazlN965x1Lq2xpvJmr+d1Jk/Dyq6+2rHOA/YXfu4/Wl+GljUSzC9uM1G0sYx2fj25y&#10;n5UjoSZXPTE5KmJSn62tT+fqWvT8vl36LNPWF7nMWshfOi9JhplT49QB6l4zlqAwJ4ndLzu4IjOg&#10;cLMvYMr8msXLm39Gf0789+8j94x9NGYIlxOZVSJxShP12afOf4NTzOmx55ujmPryesRfF8KwDlsx&#10;8Gf15Jo+PHqvG++/6kfKuhCyMsuRlVWGlNQg1q7zYH2GH5mOAmRkB1n2IT0riMzsImQ7SqnTr0CO&#10;Y0PEsjay36sWOZn1yM3aDifHnnNm7uH4c3vgSGEe9bUHkLHyADJXHEFm0jGewyeQtZx61uXM6bvs&#10;DHIWAOupHU6eCqz4EFj87hnMG9+IL18+wfvcUUwbdRTvDt+F8Yk7MPY3m/F0nwo80bsEj91ajBE9&#10;CjG0O/XDzA0R16kQ/TpSr9uxkHkjhK+SpXYoR79ry5F4wyZqg7dQL7yF2uKt1BVvo9Uh4dp6MuKN&#10;1nf638BcE51onQOIu9GP/jd60O/GPPS7yYl+XRyI657DvBX0PTLR7+ZU9O2egrhb1mNQ73UYckcS&#10;ht6ZhGF3JzHPxRIMumMhBt05n/kv5mP4r+YwH8YkjHhwMkb2/wBPDfoEY0dOx5vPzsQHr87FpxPm&#10;Y/a05Zg/cw1WLsxC1jqOe5jPcXFLd6J+02HsqjuBHVsOY1PFbhR6NiEzuRDLvs7id1Zg2vvz8Mkb&#10;s/Hi8I/wwhD+dtwkPP7guxhx33sYetdHSOw1nds8E0NvX4uhvdZh6G2pGHJLGob0TMeQHhkYfHM6&#10;ErrlIK5rHvrflI+4LmTK3QLk2EUY1K0E8TcWMfeG5N1gHXamvpq66rjrNuDBn5XiVz8pxgP/J4wH&#10;r6IWmoy6P7l1/w7FzNdBuyFkHQ+ty4RufuqfmcOjpxeDb/NiaG8fht3hx8N3+fHIPW6MH7ER7z6x&#10;FR89+w0+e3kfvhx/kHmoj2LZlBNY/Xkj0uado878PHjKwrWKGvR1zGWdBhRkAeFcIC/lOI05oNOO&#10;8dw+xjE5jyLgPIJg3iHqng/A797JOEnGLWSubB/Pf+aAdrNPw+1lvwWZdZD5nMUCHFvQR628N1AC&#10;jz8Mt58a+wDfI+JY1F7pHylS4/tF5Nr+cAAB5vsuCFMLTStkfucQxxcMkVOLjrqogrx6A98dE230&#10;hiCKqwMI1wRpHG+k2o9QlZu5yAqZH5p5pGklpa1WWtYaV2h8YefJwqLLOdbiH8qUJS40Tdmy+ljL&#10;lDdrLBnLR+PMOk9yb9RIfrU2mKllVrYsXuMzjV+jMWaNae3eZNPKlcWbHPmy69T+ccYIrKurQzRT&#10;3qxsWbxqN6J5O2fWaY3JxZv8WOeb80x+rMvVm+vZY/pLxfYa48fyGseLt8fyusycL2XhzMqWY3l9&#10;fv6uXn/X/L4+m4tXttwWb2qbTb5slpUHiI/Fl01+bLIEkzEoS442T5mEMmddx5yvDEO5Rlt9ND6i&#10;7ES9yZe1bDKX71+c1b5F7TXQXgPtNfDda8C8vul1UH20a6Zeb7WPT67Hen3W67V68x4gZbl36D3F&#10;1CnrfUvuZXJfk/un3Efl/ir3br3vC1NWniycTxiZaC7FVHep2suL2VjVBfGksjHlYrGYmGgsTabs&#10;czqwi/qk0KxXmO+1K9LH/iscb/xXrBj/Yyyc3I2sKYRTHJdJnt0lt+m3Rw/y4NDOCz/62/0IUz4i&#10;aMsCFhHGJe/FR97pJmlp5HP+hN5Iee06ZL74Iyx87hrMHHsXNvkXYdtG5rsIuC2WfCmerM8EJk/W&#10;mF50IxqDi4/FkqPxZMkNpzGtPW7VuFPbqHh7vKlxonozXlRNQlu8xpbmunqeSPyq/1e2QbZLYmPd&#10;Xtl+OWf0vInFlaVu7OdOZOy+1vNHzx1h+frurPbL6Hlk6pWlbyboL+IYi3yHnEzZ6ZNzinlkgunU&#10;aJGZ5udbTDk7pxKhjBSLKaczp4xn/E+w5qUfYsXbV1lMeef2ajYgefef7YU6ZTP3xVk2JWlaauB0&#10;i8l8Tl+OKTdaeTQiTDnCYY/yN3junttNhlWLHb6FzPc8HbXFi7Fn8zo+z3/GZ/6pOLIlh6vXcZ09&#10;CH8xCVP63o3pfXtj0dB7MX9Ib3w1qDsmxffCc5z/wZjHUeHP5BZ9S4ZIfXEz7z13KsKHJ7z4HD6f&#10;9CbyMlajvMKDylqy+I18Jz+UivXZC/hMn4X6hnLuGpl3i/6YO3eWey47aYFGYZK8+Eg9Wb8vdUYW&#10;x/PtUibXdPnINV3a2GOPPYa5c+eitLTUyn+R63JZbUPyWsi1V9qK6MvGvvSSxZT38dot70w/+/zz&#10;eOPNN3GYLFp033JM5P9+rz6yOTaLxpNl3l8SU8ZZslcy5QPbK5kndiEqfMyl3CR9mn89TNnqKmHz&#10;lmc0YcqN7O9pPMe+W56uW9zAuL7HMeD/Mu/CVdsxvGs5ft0xCU8PW47PZ5BnrmDuCzLltPQQklM4&#10;NkJmwOLJqele5sIIUbtcjBxnKXJyyy2mLAw6I70UaSnlSE/dhPSUzUhbtwkpqzdhzfKNSFpQhcVz&#10;KrHgi0rMnVaBLz8qx/R3iy2G/eazTrz0eDqeHbYWz8Rl4Nm+Hjz1YB6euN+BR+/JxIg7M5l7IpO6&#10;XOYe7pbOselymeMhl5zYQQ2uAwk3ODGYzHdYVz+GdAuRfUYYpsmUE2/c0MxBa9D/2koy9Gr0v7oG&#10;cVdvpq54C/NU1Ea4cgcuJ4cWJi1semDXEPNOhKhTDlKzy3wh3d34bedM6nZzMaR3Pobd5SY7dmF4&#10;n3w89oAP//GQB+NGFGHCk+X4+IXN+Pz17Zg7YQ+SPj2GDLJQDoOI6nwa63+jn8ehgJm+S4Fd7Abc&#10;v5m9ctvZx77HsL2MB2x2bD+X72PfM9c7uJPGZnt4V+Q7x/j9PWX8vRJmFQ8BdfwfNeSs4RSOH7gU&#10;cMwFZr5yAJ+N2YePnmrAOyO24aUBFXjmgUI8freb9Ux9cg+vxZR/0zEHv+3owoCbJOdHmFyZWueb&#10;ysnoqW0mn4+7nhpr1mUcddiJHbfi4S478GjPBmqtN2BgZ+b46FxG47rUS0t99mde6H6dvIi7ifmf&#10;yaz7d3Gif9cc9O8mOmjmke6Zi0G3ZqFf1xWI77EKg29PJp9nbug7WGZe6Id/uQKP/HolRj60Ek/G&#10;rSKPX221mdGPrsPrT2di4ov5mDLej4Uz2Na+qELSV2x7C7dhfVI9spKpZU9vQF7WN8jPrec4uNS5&#10;e5g7hUw5ENyKYMFW9r9vI8tlHm2OI+njeJH+IDXzIeqiw1UoLq1hXgxaJTXSkv+ilGMcl4UtKyhl&#10;/71YGeMvcuSiMvYhW1ZCTxOeTAuVC08uQGF5AIXMt1FY6UVog48mnkamXFwWYo5o5o8Wo1bayuUh&#10;+TzEGEdoP3VEO13KeYbxf8k9SLTKl7LLMWeND9UrS1YvcY0uU6/LNKZUvhzNx2LNMt/K/VzFHNCX&#10;sOpq9rEYZufP+h6ZepMx2zmzGetK2WTTUo7Gj3WdaMuEP6vmIpaX2Nk0fTYTX9sGU86sbFm9Mmb7&#10;tJ05a6yrXtlwLK+xu3r9nnjzO7pcfbRYX2PvtnqTN+tzgc7TafHms8LlyuZzQbSyMuO2epMtS9nU&#10;Ll+ubOfOJmPWsrIA9SZjjsaZlTubXEFZg3iZb05LWdmEeP2euY65XNlyLK/MQ72yELs3uYmyFLtX&#10;vixeY/LvVXzcvjHtNdBeA+018B1qQK9n4u3XPfPaKGXz2inXVb326nXZvFbr9Vu83gv03nEpnqxM&#10;We6nysmUkdmZsnAx5cnKlIUVmlwswsMimlWNE8UrFxMmZnIwYWEmDxOm7PExt6K7EA5PKSrzU3Cy&#10;aAFy3roD3lf+DevJlFe/9nO8/2wnZKyfzCNwEPtOcryDM6wfTkmdiALtvMV7WCSjuMg466/900im&#10;fLhRuJfsKbV0BAOn2abOcQwxixPupnbp7U7Ief2ncIz5H1g8uiPmvJOAqoK1PFZFfB+U+QWpTS4o&#10;5vNOcx5AfRbRZwGN/yXelxje0oZIHrsaMmSxKLpkewwsbUpM9ck61ki0OFNjS3scacaGZhxoj/Pa&#10;GtvpevJ9LauXefo/9JyxnzcaH0frj5H9///snXl8VFW27/9+/e7n9vt0f96nX9++7QCiOCHghLZ2&#10;921tbRUkhElQ1MYJFURmZFBQQEQBQZBBRUBBCEPCDIHMqVRV5lTmqcJsSEhCJjLn937rVFbYHKoC&#10;dvvaj/el+CzWPqdOnZyzz977rP3da6+tfQQdj7HXIfFZFjYv+ap5bNYhXz/Qx5dNtmzWJZfMDXe4&#10;6TOVxJilsu4V+5/0PXfERtKXivPKo2OwPyIaqTHf4bx7BUKm3oLIGf8bYZOvw/ZpfbBs8hM+P+VW&#10;js20S/xt4Z/07LR8i8n9WL+kaKlcVse4/4pt2Wft9PmJSimsp99jPceDWiwOS8bbVITqU1GoLNwN&#10;lNBxLGsdamMXoD7lE1zM/AzFMfNwxrEEKNoGFB8g5DiChA/GY/nj92LloAexYfTjWDn0j/gw6F76&#10;H/4XPpz4EnISI3ntF8nCmkjD6GPMuBrlF2W8qR0X6QvyxUeLkXzoAPKSE7hm4ddYvmohVmxajp37&#10;t9PXLJJ+RTk8Vpixjxu3tfnGZ5qb6n37hClb0jU/Ntt9TfMEnR9ps59++mncddddGDJkiMWXRz/3&#10;HAYNHoznyZr79u+PJ556ypLHn3gCf338ccx45x08O2YMevbqhddefx2lHBcU32V5JsqrO//Avzrh&#10;r90NtM/vtUn5uuRJfHmB6jhRZ97zjm2AWn7d4uef7FVp5RtDRbyaLwnjz8tf52kvE/5ZeXbW87bK&#10;A3/TznLQdgEn6CMYvfdreNPD2cYSzHH8QebPiMhdmMJeDfdcLlfen99M+RfupA823xuyxq1ks9Un&#10;k7rfzrg07TWUZtTUX0RLNfniVjfnBOy3uOwYMuXgGzx49t44TBgRiRWzT2DPV+04/C39hje1ImxD&#10;A0LWXcDmFaVY+6EXaxZ6sfoDL1bMLcLHM/Kw4K0svPtaGma/kIvXn0jH63/zYNzjGXjl0TTGI07C&#10;cw86MfLeWAxj7IbBt0eQU0YzXi/9YO9kPAn6rQ6/i/GK+7rwzJ0eDPp9mk+uY0yIG8gle2Zi+M05&#10;GCHxhskrB/dg3Imb0zHydg9G3ZmFZ+4gF2dsh6BeZMk3R+LFBxwYc18s43tEYmS/I/S/PcRYw+TR&#10;fffy7+/BiHv2WD66o+hTPPrBPZSNGPXApxg5YCHZ5Xt4afBn5JWrMHHMasx87XPMm7QWi2auw5J3&#10;1+Pj99dj11b6aYdyjcII2kAJsmYc7aQ08rAcri9QeBznyjhWUdGAygsXUV5ZjdLyCpwja6hkbJu6&#10;Rj4H6x/nW7DsShvaImWO0sTxr2bRTWz3OtZPkPf/pTEvabtUZK2FBj5fiTckv6knF6hDHe2oi83N&#10;HK9vQyObPiraD220LRu5dlUNzpVWoJ7NaE1VC86X1uHM8XJ4808iN6MQGUnZSIkly4zkXKjQdISs&#10;j8S6xbvwyTsbMO/NlZj+whK8NXwBXhu4BGP/+gmefWgp8205Rt2/mvm5idx9N5nxHvp0H+Yzph/3&#10;nRGdcZ5H9kvgs2AZIPMfeRf9noXXM87HkJvJ72+i0Gc+6CbG6uAzHNXXg9H9Mi0Z2YfPX5g0Y0MP&#10;vtmJIb3dCGJ8jmD+VmI/D70tydonemSfNIwZwP33cPzhviP0fT6K58n6XxLW/0QC3hzsxIQhLnww&#10;rhgfTijB0qmn8dmsUqybX8GY2nXYurwJO9fUIXYv+TslZk87osKaEcnY3Md21+NoaDXCQysRc6gW&#10;MYfpB32E6fAKRIeXdwjjdkSRUzP2tyUS1yXew5ge9HNmfPBYRyJiaSfHu32xOuKSYhCXFI14roGR&#10;kMZ1SDg2KrGZE52MGU2R2BhJbq5nSK6dzGeTnETdwZp9Y9QS55lCX2hL6A+dyu30NMZg7kK64s3y&#10;ndqJZj9A7RnR8r39GPP7fyYtcTmysq5dTPasnFnXUBbts8kurQ8inNnOmM1t0/dZ08qQ7ToQUw4U&#10;V8O+X+1J0Wpfa3yNrrTX6+1kz8qXVQtP1rRqZcyqr8aY7X4hdps+EFMW+1l4strRuu2PMWuf4Fp0&#10;oH6D2O/+uLK5z19a+wGBtL3/Yd/WPoVqO1NW369r1f6487WwZuEDygpE21mznTebrEHSJodQNnEt&#10;TNk8tqu0cg/Rypft2mQldo6i23beonZ4IP0vNLa6/1R3DnTnQHcO/EM5YLZf9jZO2z7V2k5q+ylt&#10;qra92o6b7buyZNX6nrAzZX13ybtMGZnyMeXJ8v4WJqZcTJifyZTFflFmqEzZnL8v9qDakmo7CgtT&#10;BqZz9pUny9x9XWNMmfKx+Axkx+5DQegCbH29Fxwzf4ewib/Grneux9q5D6K6MoZ93jIuIcR5uLXi&#10;P+X7XKw6f2UXnSiAB/uk47j/zkqYcrWAO/YFffEEyNzZR/Tx9lrUZm9F6PQbsH/yry2mvH36ndi3&#10;7k0UpOzjM3LCnUx/mQ6enMhxAOXJ8kzV1lffEfELMXlyfh5jJYvQ10JEbV6xd2VMQiQQS5byJmMZ&#10;aj+qlnKpNqEyZNVSdtWuU7tN7TRTa7n/R7TYdfI7rTNmvdG6I9dn1h/7mIz6+avdL/mieWTnyuLn&#10;Lfmqeaz1SeqS+Bipn5Hdb1nrVaI7xWLK0geNjE1BfBzXE4qP4lzdKIspRzBO+cGoWGTEh+BU9GJs&#10;fbsnDk9ifPIp1+Obib3x6dSncPZkLosLwYEVO8VXdn5Mpiz1taG1mbVXOC05VW0OY3mHID3iU5TG&#10;LAXSV6MhYTGq3YtRkbgEJxwLUJ70KWpS1qE8fCVqDq5F1JxXsD74z1g79M/4PPhPWPhYP3w87AGs&#10;n8z4ycnRaKs+I3+FRKUR5+lzLbRFPJatuM30pfhyyUfIiorgOmQVaGuqRGXtaZysOY7vq07Tz6LK&#10;kvZ2uVJhyowBYqXJZ8jULGnrOJf4B/9AkXZaypR8pH81evRoy09ZypPMPZbyIfVBysujjz2Gch4r&#10;+86wnEn/VfyUJU6KxFqe8+67VlWX6i5cWd4dP+lH29pr0X4v1KK6nez1UuNtnPAnZ8pSbjmG2VKJ&#10;nOSjiNm3EeXFTu4rpfz3YsqW3WI9DeHwtRQSTT6K6u/p/1rEmAHfAGMHkNndEIfnbiuiP+khPN53&#10;LZ7/225r3b5JY47h9ZF78eqwXXh5aAjGDtmGF57egucHbsGYp7bi2ce3WrGYhz78DQYP2Mg4ENsR&#10;3P+IFYN42N1kiuS6IrLWmxWbt08kRt/nYjxgt7XmncTuDbo9BgPJgp+86RievJ6xfHtmMy4xGfIt&#10;uRZLFqYcdGMG17cjN+6ZSp9Yxh0mUx7Si3EVyCKf7kHOSB45nD6xo/uRT/YmJ7+NsRzo/zrm/ii8&#10;+l9OTHwyFdODszBrZC7efS4fi14+jtXTzmPbYq7Zt45xE7YBGeSIOccAhtHhmDiQzyJxgj6/3+cB&#10;570c6z3FPGO+lZ6gPzGLSj25fCOLETEx/QYobF6k+l6obkFtXTtjzbPlYTMjXFdaIZ+0o7qxGrWE&#10;+vVtNWzd6tg6ybqmtUxXW0xZ3vXabsn8DJmn0czxgKb2KvqZV3Jb5l7wD1uWE/8If+07XkZAOn7J&#10;UyhTJlImd+4QXp8wZRmea6A0cdi6RaoCUbVIcxWv/yRH/Hm/5YU+3+mKAm4zD8qzgHPMj6IYIPsw&#10;fZ93A+7tQNwm4OAq4Nv5YHySBrz33DnMeaYUM4edxqSBXox7JBsvPpiGUXe76efsxPA7qelLLkx5&#10;aO8kxnhOxYjbMqyxgVF9MjGwp8OSQTcx7oisM8jYGcNuT8GIO1MtbvxUD/pR90q4gisLcx58G/3X&#10;+zOGB2XoPR1yL8cT7tuHYQPCKKGMUcIyOiAEI/+4G8/+JYy+z3sx9smDeC0oHONH7serI77Fm89u&#10;x7RX9uL9KRFYPt+NL5dlY8u6QuzYWIKdm70I3VqCvSElOBR2yortEnusAgnRVUh2fs+5Rnkca8jn&#10;uha5jOOcy/X+yIUtX2cyYdoAaVm0BbLoy5xJv2b6LLsy4uFkTGcnYzjJ+n/uBIm33CGMJ57IuOI+&#10;8TCWNG3xZJ89LnNdLBHfaBH6SqdwX2pKWpeSlpqOrkTtFLX/7fzY3G//TsfQ7ceY29q/8KfFhzqT&#10;6xD+ELEzaFnXQt6vppicWf2X/Wm7z7NsK1tW3RVbFs6s/atr0WpHqr1txtgIlLbzZi/tclPM7839&#10;XTFm9XEWnqxp1cqY7ToQWw60386YtY9wNW3nzmKvax9CtdheKrovkNbjAmntkwTS2lcR7a+fYu4L&#10;lDb7MoHYs8maTcYs+81tSatPs6mVI9h5s3IG0SaH8Mcm7OxZj7lWrdxDtMmYNa2MRLWyE1MrV1Ft&#10;5y/2bZPV+EvzFdn96c6B7hzozoGfNAfMtsnehmlbp1raQ20jte2UNlXbYbMdl7TZxkta3gH6bpD3&#10;hbxDlI2ZfEzeefJetDMx5cn+5u8L21BbR5iy2FV2pmzaf8rAhCkr9zJ5shlLWZhyXFQS/TfScSIu&#10;BFHLHsXOib/i3Pz/iW/e/C150cOMgfeh1T+qajjDXlE5LnC9rqbWCqufe+5MJSx3XPZ52WkKLAFL&#10;gvzo5/25yL5ghWAl6YCiiuLzU5Z+Zhvjwp5zfU5+yNjUk/4NUdN/ga3TbkfU9nmMK3uU8/3pp5zM&#10;PgmflfDkJI4FSB8mhTxTmbKwTp1jaOfJBfnkyCIsIyLKUE2WLExZfZOlfKl/snBYWRtS7EPTBjTt&#10;P7sNpzabaZuZtpamA9lcgfbL7+zfab1Rtqx/W65JbE+tQ3Ltch8mVzbHZSQvJF80j6QvYHLlnLx8&#10;y1dZ8ljZssmVpW5pnfLHlRPdfIYJLsZ4TEFULOff0lc5KcbJdYriuS8GkY5IHHVHIDn+S6TvfRPf&#10;TbkBh97+d47Z3IQNr/TBpvf/jqry4yw3jWSlwh2kMJEkkQFbvIF+oaJVLqtn3G9t65eiO+qhcCg5&#10;mwgxBM8q3IMwhfMNGhuzUVoSyhjKy1AR/x7gnImLzmkod03GqYRJKHZP5ndzcdr5Pk5HLML52LWI&#10;/YSxK579K2NdPIw5jKk8Yxj58rxxnEe/g+fk/IULZzgfREhyI05Ul6OG8XfF+7K65gLq+czWLFyA&#10;/LhI3ohcEZlLaxWquT5gYyv5CuuOtCP1tYQkcv38CFNvoP+feJ428axN5JpNzAthPsJeGnm8iLCX&#10;qzFmOZ+8A+Qj7XVwcDB27JDr9n3U51ja1zv69LHyWuYaNHDOipm1s+bMwdTp0y2WXM/3Qy3fBT/5&#10;p+N563O/TMvFmd9ftiFfSJ744iFLqTOF2drJ1SQ2cSszwp9YpzAzyV9a/kwgaaffOf+Siu+vypUQ&#10;+lnlVcpLDaWSX52Gx7kTjkPr0VSWyH2EhrKGpMXohNP57sDy+bXSchdX/mHTm7mzwPHIn+TDS2zl&#10;LUo1kCLK8Mlg1WdsZUoD84aZ38bcqam7wFxqQA2zYfv6vfQpDud6fR489bs0PNP7LOU0/YJLuG5c&#10;PgbekIGBN6ZjcC/6jPYm8+uRYm0PutFzKYYE40cMvr6YPsS5eLJHKp7qmYaBvRhX9xb+jrEShjAG&#10;b/CdIml4opeDMRXIDW9jnGLGVQhizN7gflwb7m4X4x3E4PE+27gG3E4M/cMerqEXiiEPbcfgP2zB&#10;kD99geF/XY2/D12LsSNW4qVRH2Hci4sw6Y1PMH/2F/hs2U5sW3cI7n1cY+0Q1yqLyiUXLsbx9NP4&#10;Pr8MlacuoKaMthV9h2uqa9ifvsC2q4q22nmy4HLqc9wWyMonZz5qlsH2VuYdG8E2AuI2q+Bymxnc&#10;xnrdzHrts+/qfW2OUURa2cA0N7AVq6dfQT371dSXNQId5VvO38o1T1ukMdK/Ld9JtRKx/vOdWOYs&#10;tbP9kjldlsh1NdGLv0Guhe18G1s4+jk3EBpfJDwW/2XxfW5tIZ9ulnKtJ+XvWV/EbhV71XcPBM2d&#10;jFozQnzeaYfwHA0Nch6OJ/L4VgHovG45XSuDdkmenivjmqw19ThfdZHzL6oZC6sMhQWnkJlWhOSE&#10;XLiisuE4koGI3W6EfR2BDR/vpJ/7esx6eQn949/FiwNn4pXgpXhh4Aqu+7cGw/74FYb8YSOevm8L&#10;nugXgkdv24mge48yjjXjZvRl3Oc+sQjq62BMEqdVjiQux7BbCi0ZenMBgnvlswznWeXSinfCmCdS&#10;RoN65lllO6hHvhUDZdD1vlgosk6i+D9bQl/qYcK/+yT41izsy3Ua+Xdf/LMTYx9JwGtPuvFWcCqm&#10;jfZgzt/zMf+1Yix+Mx8hn9Rix9IahK6sx741DTj8VTOObW5F9HdtiAlppb3WgJhdFxEXVg/HvotI&#10;OFAHxwHGfT5Qxbw5BWcMmTRjZbsY59kVTy6dwHgbwpgZ39ntyrC4cmKSzBtkPA0R2n2WpLrpx5xs&#10;rccsazL/o6J2iWqdX+VPiy2jov0G3Q6k9Th/WvykPYwT1ZXIuK0VN9o4zmTQuoaisGUVky+bvsv2&#10;tPo6m9ofZ9Z9yplVC2+W9/61iPbDRCtbNmM4B0qbrNnkx5L2eun7Qdtdxd/3coyKcmbR6sfsb598&#10;p4zZTOs+O2/W7a74sunP3FXazpzN/oWkxXb/IRKINet+ez8l0Lb2IUQH4syBmLK5X/s5dm32YUy+&#10;rPvNfXbGbG4rS1BtsmY7b7b7OtvZhJ1ddLWtvEO0vFv8ifIR0cpM7Nrky5JWzhJIX81+N1mOv7S8&#10;bbs/3TnQnQPdOfD/MgfMtudqTNlsE6Wt1LZU21izHTbbbG3PlSl3xZPlHSbvMnnfKQ+Td6+8m6+F&#10;KYvNIz5zypTV5hL+Zdp6Yheqn7IyZfFNVjGZckwcuVckYy3udaMkZhs2TOiJfYx7ET3rf+Db8f+B&#10;jTMfQUXBEbIcrhdEFiVMuZl9+1b246UrxW5QN1Nmt7GCXbW2JnbU2ipYpDlHln6U7LWxX1eLU7Gf&#10;Yt+03+Dw1F8ibta/W3kcu/MD5KaGW7H7ZG0Y4ckmU07t8FFW31lhncqTZZ1t9U8WnlxYcCVPVqYs&#10;bLUrnnya9p1p76mdJ7aaaZfZbTG1r+w2lWyr/STatKG6SutvzGNkn5xPmbJZf/wxZeXKwszNsRll&#10;ysqVAzFliYHRFVPWeiX9NnMOQFJissWUZb5sIKYckRSF+GOrEL35Wca76HEZUz7w+TT6n5WyvAhD&#10;E5AkDIEclbEqrFIkxYp7VAy8wL388PvOL+Ug2aaYTLmG2w08bxtZLj34KEWEzQloObEFzRmfoDl2&#10;isWUzyW8zXU6J8KbOAUnXbNRlrKYQUTp1Ja9A4mrpmHpMK7H91h/zB/xCNZMfRGZR7/hucj0Gsuo&#10;hVzXo6aVY2qsA+JhWUEmImy8nWNu6z5cxLikR3lstXVcGzlhPf38Wngc8Qc5Dnfz+utqJcHDmjhP&#10;XL6TvGCr888wZWnTxbYVLW22xL5Yu3YtwsLCsG3bNq5pFoYdu3ZhOznz00FB2Ll7Nw4ePgyJs3zg&#10;EON+LlzI9c2OWHEvZs6ahYtiT5PrSHbLeX/ST8fz1ud+mZYLM7+/bEO+EOb1M2LKzac41/87JBz+&#10;gsUundcuTLmSInVGRJ4Fy1uHXIJ9cp+XRMuVaF8GUf1UH75HAzFlq0ng903W+BI5otSYClbd74Ev&#10;Z1di9K30Fe1NX2Wy4Sd+m40nfsd17cjeht9aQF/SPCuGrqy/ZsXL7Z2L4Jt9bE64nMQkVqY8qBfX&#10;wqMIUx7ItdoGcq22QbekYFDvZMbUZayCO1MwpE8y/ZYZ/6Afud3diRh+TxLjFSThmQfj8NKT8Zg8&#10;KgMLJ5zCqrlV+GpxPbatascBNg9RofQpDqcvcRz9iNPoR5zPVUGLgTMljCF8go+R0kBpOs0nx/tq&#10;OUcpZ57wsdIt2Des0PmY5PnqGIOMJVRRmEGym+oytiuVUx+5VdTJcaXOUghm+aV8qPU48/f6O/1O&#10;tR4jWvZZ56WWpluLnzBbYdhtchL9QccNyPH6G/1KtjuPk536x6k5R8NiyuTRNCY6fizHmx85XtpM&#10;X9mXC7HmeMj8Di3f/K3wdGHKrU2y3qVcH7/m3ybmRh05uqDzixSiBBBDg2HOUFfJ0Rw+j1o+F04r&#10;gcR+rvbymRUx5/kcK3PpE57J0Ejx9IEOB6J30v95IxC2Htj2KbBhEbB6dhtmv3gWbw/1YuyjmRh5&#10;P9dk7M9Y1zIm0d9NH+hMDLohi2Md2ZZIrGcRZcgyRiIS3Kvg0jqNPQvoA8/91MNuybJiaUhsjeDb&#10;GFP7dp77DvrO38U40x1MOaivxNOmL/w9+xB8314MFf/nBzj+8SBjqTwscaC/xihy8Bf+sgWvPhmC&#10;t4aGYfpzBzHnpSN4b1w4lr/jxOfvJ2Hz8izs/rKEa1SeReTucsTsPY+4Qycspixc2RlLBk+m7HJk&#10;U7Lo95xxTUw5OYmxMP4JkRh3poh9YhflzapN3hyIJet+s39hT/8QpuyPLQuLVqasWrmyatNn2Z72&#10;F0tD+LIyZNF6TEDufI1MWbmzyZbFzzkQSzb3KzNWbbJjPU6/E21+b6a93iv5sr9918KclTUrT1Zt&#10;cuUfkjY5s8mVdb+5T9La99B+RyCt7DiQNvsq/tL239mPMflyV2nt96i+Wv9H+0Dav1Ft9nP8pU2+&#10;rEzBvk95s6lN9qxsQrTJL64lrdxDtfIQ1WJH+xOTo9i5clfbdj5j374ac+abrPvTnQPdOdCdAz96&#10;DpgcWdLaFtnHxwK1b9Imalup7ae2q6qlTVaurO22MmVp3/UdoEzM5GLyLjN5srxXT5wuReGpMhSd&#10;PIeC42dQ4D2FguITKCxiDIwiL0ooRWK30O4pIFPOo72Uw3liItkc1xfJ8tAPgP4CyVx32pWajVjG&#10;cYt25yDClYMoVzaOOdLgSPIgJp7+lNFRSONafNnJnI+fcBi5sTtxNnEb0ja+hH1v/xZ7xv8SR6f9&#10;L+yYex++WfoS86MC5ex/nGfXpZJa0Oml/gv7LVZf50d/lP/CEwq3Et4mmmWG9yfdQS5rhhbeHsNH&#10;kxv5RDi6+CVzmqxF0Go7csK6WH7XXM8DmUf1dbUse+XcXYgs51ysnvF/uDbfrxEzswc2vngrToat&#10;QgnjKEe6S+BMyaPfiKzlwvmN9OcQu1psaRkzUPtZ5/zJmILYteonIb63an+qXam2pPgjqI0oWmxD&#10;te1MW075rJRLtb3U5jJZsjm2LzaV2lNqJ5nabieZdo+/tN1esv9e65DyZR2b0evVOiX3JXVK7lPu&#10;V+9fbGfJF8kjsc8lz6QvoHMixWdF+h7S55D+h8zNlL6O9oFUp8sz4po6EgNR5qyKj1FymsyFjWDM&#10;RRdiYjKt2OT745NwyBGPcFcE42aHo8yxBzVHFyN7+R+w++1fYee0f8PGKXdhyet/Q0rELsuHVu0o&#10;bbNEa3vWZWWQ+tghMpQhZddCBlKGuS0f8YNraqpiSsrkGQ6COHEyZSOyIz9BacI81LreRL37LTQm&#10;T0GDazpqYqeiMmYm9y9EQ9pqnI5chk3zRmHyiAF4PfghLJj6MmJjw3l9Ph87OlTyGjpEALEp4nTJ&#10;CefL3p/H/vcBHseLNaSpSeLrip+qVfs671maFRXJG/mIr19LC/mwQDjW2dra8/wl48yRLRVX5GBX&#10;xFZsCPkcX+9Ygz0RO3Cq0svvJQZqE85fqEADK3RNXT0GDRqKN16fjI+XLMWDA/6I2bNnY+nSpVi2&#10;bBk+++wzS0t6xowZmDJlClatWoV169Zh+PDhmDBhgnUt3f/9WDkgz5Ywi8VCyq20r1WUi9z2eepz&#10;dKL1LI/xEnalIuHQGjgjtjB+wTmujVrXMX73Y13LT3Ae3qfce6dYl6A7fOW+QWCfJPmOkXgHrbVt&#10;OH/yPEK+jsLYx1bixbt3YHT/UAzvR2bWj2um9aVfaL9w+oYeYjyBUK6ZtwsvDNiAvz+wAq8+vAwT&#10;GVt3yt8+xpQnF2Pa4PcYo3kWFr/xGTnaEnwwfjM+X7QLqxftxKZVHHNZdxChXx7BwW8iEbUjHu4D&#10;yciIzkZ+ohclHs5zKS6FtuliB4ltJDaS2EtqS5ltmr+0dcvd//1EOcBCxTbUB8XFBmK9Y/GTMUkR&#10;q1yKUWQ1xjzW0vSX5oESI8SH0OkDTYNJxg/F1hb7uolBwRpZmRvr21BJX/PKc9Wo+L4KpbRzjzMe&#10;dDbtnkSu4xGzn2tKfnmAYxBh+OqjbVj2zga8O24l3qZP+8tPzcPzj87BmL98jOf+tAKjH1qPUQ9s&#10;oWzFM/dvxYh7v+U4x06MvI8xW/pzzcA+LPMSF/oOxm3huoISt2PYbR2xOm7NtOJ7S4yWIDLswddl&#10;MR55Hob1LMaQHkUWnxZ2HdST60DexNgtXNNQ1iwc3iedMabJwembHyQ+1nfR9/nuaDzzQDye/zPX&#10;SXzMhfHD0jF1TC7mv3kSS2eex9qFdfhmZQt2bWBs863k7DuAI2HAsQPtOHaoFUcOXMSh/TU4dKCa&#10;cZ3PIe5oARIii5kfx5EUX8L1GIosv+dExuNIcuUhOTHHis+c6PbA6WR8La7fIPHrxOc5lTa/xNew&#10;hL7QLsbiknmJ4k8icTZSM7g+YYrLF2cjI4lz4JKQnOFCisfNeB5uy85JdTG+uJu+KYmZSGffISOF&#10;/sIp9D2mvePh2oWejBTaQknI8LiQnuGkfeoTT3YCz+XhWocnuOahl30P+mqnMLZ0aqY13y41k/0S&#10;xg1Jy+RahB7OweO1pLCvkkKfCVk7McnD9ZFTs5CfmmNJLmOc56UzdkUGtYiHaUoW42uIqC+0smc5&#10;fzolM4e2sorYb7TjdA3rrOx8ZGbl0aYr8ElmEbIo2VnFHeKFJ7PYJ1lFtLsNyS6Ah5KVSzteJI9z&#10;2kTyeb4OMWM7q32eW0B7kpJXSFudkl9MPxBLOA+jOJd9vDyflOSg0Ctx2bqWgiKZZ+dfigqLrX6i&#10;9BW9xSWdUuKlzetHjpdwrmKHnDjOuBmU4pKSTlE/FNMXRXw0VMRnQ0V8ofwxZ+1nXKuW83QlMgdR&#10;51WK74iI+MOoT4zJorVPoFr6MpoOpLW/o9re77Fv27mzv76Q2YcJxKC1z2Qeey1pe39J37+qTbZs&#10;ppVXiFaGYWqTNyvv8KeVjaiW97zJkyVtMhb9ztxnMplA+7VPZGq7/WByHvt3uq39qECab7nuT3cO&#10;dOdAdw5ckQP2NkPbFLP9UpvXbMckre2e9oOkvbS3p9rmSjtsts//KqacL7HCOpiy8mTRmRnpAZly&#10;pFP4ciaiHLLmiBuJLidSnNFIiQ9HuuMQipx7kHt0HfYv/BsOTf09dr72C8a++A02T70Txc6vmMd1&#10;3Uz5Wpgyu/2Wq5B0yqTDRb9uYconspZg1fTf0D/1d4iYeh22jeuH/O8+JtNLwtEErl2eVmCx5EA8&#10;WexjtVvtPFmYsjBSr9drSQltQ7vvgWnziY2n/gEmQxZby25Pid2ktpBpQ3XFk017yLR7TLvGX1pt&#10;IfM35rnUZrMzZbUX1absiikrV1amLL4hypV1HqRyZWHKMjfTzpXtTNniymTKSVnRcCS6yVmzILHJ&#10;j7jTGe/CRYmEh3WsNC4UVYcX4tj0Hjg86z8RMuUXFlNeNmEgygoSO5mytleizbaMBSnwh9195VHC&#10;kP0xZQtGWdyATmdVHpzO2IH0o8uQE7UU9ZmUxAkWU651voU6B32WE2aixjEHFbHvoSx2MY6HL0HI&#10;R2M5b/geMqcRKEgM5x8lQxbIJdIqoKtD6JvMSd2XhP7WF06fxLqlHyMlJsoC3W0ceyNw4nX7Lv5q&#10;TJl/xBof9N2obwyo9qLUr0beVRXzey8+37oce2N3IMJ9AJGJB3Eobg++/G4Nosn1hSmLP7SQ6wbO&#10;NR8x4jmEhR628mrjhm8RF0cnSn6kfOlH2nrhx8KTpXzKO0J48+TJk61xQ3lPyEeeU/fnn8kBgaVS&#10;FlhkWH6VKRNFdTJlRoXlMcV0kHTCcfBzJEZvY8yActRxfIGH/bw/Rv216rF1N7pT8oa5I4F+Jcmq&#10;1kj/0XZBgBRvZi32rz2NV+h3+cL9+/HcAMYjfiiO67GlY/KwYsx7qRRL3zqHDXMqsWNBGaLWVCFj&#10;WxOyQqrh3nACces5V3+zB/mHC5Aalo+jm9KQFVGL0jzGIM5ndp+iX+pJ/ilKg/gRE+23lvIyypgu&#10;J4VkdWmt4zWxLmi/UuqJ2FjaD7S3ZWa7pmm5x+7PT5UD0oZLgWIZYyGT+vRDmbK23xKvSJ97C0/S&#10;3EjpeBVwyVbIsqsS00XCH0m5aWZZvsiq3cRy1cCyVnecr6cCjnxm04c9jbMQEunX7mTc7INA4i4g&#10;ahMZ7WfA1kW1WDfzeyybUIQFY7149sEYjB4Qi2fujcHIu+Mwsn8815B0kAk7yIa5TuDNZML0wQ9m&#10;nIwhN2ZSshF8Yy6G9SjA8Ju8FlO2fPd75Pr8pXt6rLgxQb1TEUQ//Sd7xeCp3ozbwXUqhSkH94/i&#10;WE0UYz5TWOeepu9z0AMcz3loH+O+hGHwQ5zv8vBWDP7zZgQ98jWeDdqKsaO2Y8KroZg55TA+eC8a&#10;S5e4sGZ1BrZ8zfUAw/M5j6kQzqhiOKMLGec5H46oHDi5dqDE0YiNToaD86A0joZwY5lvmODi+s6u&#10;ZMaA5typJMaPScmwYjfr2twS61libLiSnRZXdnP9DmeSg7YK1xp0ce5UItd9SEhAFllwJhm/hzw4&#10;IzkbaTxXaiL5L3+fkpTI9QPJk8mUPYwnnZmVSF8Ht8WV0zyMKU0f6Rh3AWLdefRb4TXz98qUU8iR&#10;hfmmelKQkk7faUoy+yrCoVPIk4UpZ6RlI4+xq4UrC1O2JJ37yJRzO+RqTFm4tYrO39SYccKTPZlc&#10;h9lDTcn0FF4mWcqTRZs8WdIdTDkzp4DMmiJrb4jkcU5bh4i/h9rnqpUpd+pC3oslvK8isvIOyffy&#10;vosknrPEYwssgXiy7BembBfhy3YxebOkTd5sMmVJm1zZTCtXFq1cWf02VNv7G9fClbviyfKdMmXV&#10;ypVFq82v/RrTX0b7BVfTypq1DyTa5MiB9tv7RdpfMvtIpj+Mfq/9GdXKlq+mzT6R2Vcy09qXEu2v&#10;ryX7THZhMmVNK+ewa5OHKE+2a7UFVCtXMbXYCCr+eIyd15j2hL5fzL6S7guk1c4IpPnK6/5050B3&#10;DnTnwBU5YG8ztN2xt1Hanqk22ztpC7WdNNtQSUsbq+2utsvSRms7Lm27tPvybtD3hbxH5N2jvpXy&#10;fpP3n/pTyjtXfSpPnGQMrBIvjnuLUVJcBG9RoSVFBfmWn7Iw5dwOP0pZb9knOUhLp28BxVo7mut9&#10;pNE/IZ1+Cmm0B1PJurLoZ+CIiUYyeXIWY/Y6yFAijx2zWEqxaxcSN72B7ybdhj2Tfks/yv9E6LSe&#10;CFkwiPfKfjz7+5Xs4tI1ivPnlaE0M8Edlv+K9H9/vh/ehYWCpWclIrckYvXvRcsBum0lOjr31tHS&#10;DyOxor9mAwNhWr49jFPo+0EV+1c5uJC0HN9OvB4HZ96GvRNvwJa374d7y3s4me0g+6KdTbva5Mmm&#10;j7LwZLVZlSebPsoSz8Hr9aKkpMQSkyerbWfadGp3SRkMxJGVJWv5lbJst4Vkn2nfSNq0ayStdUK0&#10;1pVAWm0f8zfm+dTWkmuy1yflynI/cl9qY2q9knzQGHKSP5Jf/riy+CwLWzZ9lZUrq3+M+CtfwZVT&#10;E5FIrux003coPgVxCansY7GO0VcozhmDrLjdqHRtQcn28dg57pc4OOtGbJt+HZa/0Rebl01kW3Pe&#10;4qXaVvljMCxQV/+wjFpll+VV2JwlHeW2pqaaZVG4ATvxXGuzrCydMVMO4XjqFpxLXY0yF/lx4jyc&#10;jXsHJyNnojR2Pn2rP8J5F9fnS9+MM9m7seWjNzBlzKOY++ZoLJ0/AysXz8ei9+ZgyoRxWPz+bMrc&#10;y2X+u1hsyNTx49lnjmLV4EV1SLvFnxiroJ20l+2JT9qpKbwZFbl5yRf+kOKrfxcunGe6CYlZcfgq&#10;dCWSCthHzjwMz3GXJc7MCKTmO/DNrq+w88A2VNUxxnNdNSpZNoOGDMe334bgQlUjVq5YzfS3lm+6&#10;vAdknEH+vov99UmTJmHu3LlWv1vK1ooVKyyfZv7hzo/Ysd2ffyIHpCxIW9pRZoUpX6A0cFtGAUg1&#10;KedYfkvQXu6A8/BapCfs5lz+SvpJSvsrv/8Zf+TyTbFuRXdI2fLVBzmmjZyuoZbvGanKZHOyrGfV&#10;WTLgkjKcLPgeBdmnkJN5Ark5Z2hD0O4oZbzgqibUXaizYgOjuc5aS/N4Viwc4Vvhit6O4qwIXCgn&#10;k4kJQ+T+EJwtKbJi/DZxUg7DBZNn8w/r5XQmGNeJD6yJA1gtrJfadqn9Zd1C938/kxyQMubjyfKg&#10;pZVVH+VOP2Wpo/JyMWw+SbZS5Jn72uTOQmLtkxjWbXRibuNJJOa0xI72CWeECV9m+RXDS07byHkn&#10;ja0cl7CEc2pYrppYrpp4jia+yJrZDDSwQaitaUZVBWM/n7uA0tPncfp4KX2eGZ/V24KT+fXISz2H&#10;5Jh8ROxxYtfGw9jw6U6sWrAFH07/EvMnfomZr3yBt0atxctPf4bRj35KBrwcT/X7lP7PRzFywBEM&#10;u4d+/Vyvcnj/SAzvSz9nrkc55FYHRvfNwOg+2Rh1Ry6euTUfIxj3eWgPxpa5jjGdf09G3ZM+zzeR&#10;U3fIkJ6yL5Mc2+OLzSFxzcXvmbHKh9zMdSt7JVsy5OYU+lIzJvldMRhznxOvP5KBGUOLsfCls1g1&#10;tRqbFjRh29IW7PsCOLwZiNgOxOwGYvd2yP5WxB+pRtyxE0iIOk3/5rNIdJxh/A1uxxXTziebjs+j&#10;nZ9Jv2b6Eydlki0zxnMqYzyncV4j2W4a/YAdTs5jpCS40mnHMF4Hj7PWKUymf3QK40MnZtEPmv7H&#10;lwn9zBPzeC76RmfRZ5qSnO1CqiUJ9E12cs5dApmxEx6uRehJZZ+EfRMfs85FemIh+yde9kfo80tf&#10;aBHxjVHJ4jwxFcv+Ej/ly4Q+zhnZPG8BMngeEU8yuXAKWTD3ZdJXIzOD7NfD9ZfldzyfJ5N/I5uS&#10;k2JJVl4KPLmpyMijP/U/KOIfLes8myJrdJhy6bvL+bMvlkYB5x52LV35MVux7xgDz1pXhVq2Veys&#10;WbftvLnI61vPW7WdMZvbdsastrVqZcuqtR/Slb4aUza/V66sfstmP1r7Otq/Vq2cOZAW2077RP74&#10;sr99duZsbkva5M32tPanRGs/62pa+0Cq7f0vex/M7EuZae1rmWxZ95n9M+Ucqrviy+Z3JjNRjqJ8&#10;WbTJWvzxF90n2s5tdDsQOw60X+2TQFrtlkCab6ruT3cOdOfA/4c5YG8TtA3Rtki12W5JWts5bfuk&#10;LdS20WwvlSlr26ttsbbZdqas7w5lyvJuMpmXvgPlfSvv4OMnSiymbPJk4cqF+ZwrRd5lZ8o+G4tM&#10;0uLJnL+WSr+ADqacRqYlPFmZcnx0lC9NphwTFYW4mBjOo6Pdd3Qjvnv3cYsph7zxK0TOuwPfTfgd&#10;TkUsYgkqZb+A8xZp93czZalQ0m+SPpiwDhEfU+bbz4r3Kn2wVoF5clzrOWquqRg2lRz5BhyYcStC&#10;x/+efPk+ZOz60GLK8Xxu7vTL1yWReBfKkpUna/w2XWtaWLLafyUll9bq0HgXUp60bKldJVrKntpO&#10;5li8afOYdo7aL2LvaNq0XbTcm1rrhGmzqF0SSNvrk55Dz6v2k1yDyZW1XqkfgT+uLPmg9q3kj+SX&#10;lza0nSubPst2rmyy5Su4MplyQlKsxZQTHPQ5cqQgMoFsmX5E8a5Y5CbsQbljM2I+fhph43+N0Cn/&#10;gdC5vbB0XB/kO7ayjJDz+OEyvr46v77WD4tcIKbsK7fSia+iSLk8w12FaDwbgbK0z3E6djpq0xfh&#10;QsoHKI1/F+cTFlpMuSzhU/oxb+HPXMgJ/wLJB79CrmM/Yg9ynbSj+5GdyjbGFUefqsOU8Msl8igc&#10;HRK+L4wx2/eijG0cDUVWG9abdl6wpDvrFLetNJV8dJNa2mjfh35v9IHm/9xswZnSEny9fS1Sj8ch&#10;ITscqcV8DtkRcOVEIv3/svfd8XVV15r/v/nNm5df3stLmSRAjE0xBkJ5JEMKhASS0NwpgTQCIRQb&#10;TCgOCYYQCIEBDAaDjbHBBldwkYtcZPV2pXt11XuzLXdJlmR1o2++b18teftwZVPym8GMjr209tnn&#10;nHvP2Xevtdf6ztpr12Qhl/HjxbVhLF61EB09rcRLjqCN8/6uvOpq3HnnNDz1t+dx22/vYPlOF5Os&#10;fBdXXXUVZs6ciWeffdZhyvfeey9uv/12/I05lX/yk5/glltuGbwXPQafY2T7dC2gfiBdSrUp1dnJ&#10;omHKnEXPY4dIu0nsOwf5m26Zh6KcNTy/1WHOyrt9Um9ePz/a/a0yhim752MVX724KQCEhtFPEqbc&#10;386msJhPwu98bYI2NlkHeSePOfxZYqZhqbMVO8vzkJH4LlI3vo3a0u0MFK2ngHHueuJSJG9YifYD&#10;e53sufkO/Ppeqo0+rienPLwuGRTfnSrPr9DHWMYa7vI3PB65+x/58xltAfUxjQ2xX5MwsMtp0cf+&#10;IhJ27HT1x8CU3YOqv+p6fbxIfZCk10D9XUepl+9JYvNIiDm7f7H5JO50foZ0gjBlqdoeirrEndMT&#10;hqbC9LKPH5BqYJxzyy6+Nd3Dbr6PckDepro6vkWtZA7vIq4ikMulAVKA6BZwXUjisquALYuA12b2&#10;4sX72vHkbXsw88YGzLi+BndeUYZbL4lgyrgQY5azcM2pOfj5N3Lxs6/luXUxlTtj4qnEl0+vxsTT&#10;yxwZpjxhFI+dXoopZ5Zh6lnlGO9hysKVJ50ZxZSzi3AjcepfXBjFzRdmkTJx4wWKs07CFGLbUy5O&#10;wNTvrsYNzPd8y49X4jdXr8RdU9fgods2M/dUGl7+axQLZ1di2YJSJKwqxMbVJdiyvpy5NcqRtJl5&#10;77aUIDmpGCnJxXwnyvhh5rbIDhUhM5c2SnYIKZk5pCzaK6FjMGXDlbO5vmAO5zeKwpEKxkEzT3RO&#10;CT9L+TeUb4M52yI1iHKtjyxixzmk3KJMxkiI0pljI5OxEpnMnZGDwghzbBBTLqR/Ikw5Qmw6klNJ&#10;XoviCHHfgoijQnKRy7fh8m4o9wav0Rp/zO13LDFXh2JpwpVDmHJhXg0/v9phykWRSl4rPJmx0LaO&#10;IDHlohJ+fml+DFcuZx4f4svRcvpNn5CKSpmXo0zrph+loxhyDGs+eiwWI+LnsvOx5+HKx41hJo7s&#10;r68SD1s2jFnccGVxw5blT/hkvsVw3MeYZU8bKWbDyDDmj8QV93Ecspho4/65Qaza/B5x3/c5Xtmw&#10;ZsOWjRuWbPvmO1m973dY2XgQY/b3fX9LZcMJTsR93Nn8sSA3X8n30/z4nGC8j/lYxs33Mm6+mbjv&#10;v/m4iOr9fZUNPxE3bNm44SxBbjiMuI/RBPd1zLCcj8J9/ype+Xi2y0c55sa7kT8jLTDSAp+7FgjK&#10;v+mPoN7x9ZXK0lmm306EJ0t/Sr+azhWXPja9LV0exL40nmisiYcp721qxP5dtdi3sw5NjTXYWcd8&#10;CXVVaLAY5Zoal0NX9kYR7ZZCzuUq4Lv3CG0lzR8LRxUrUI58zh0LRxh3wBjlwnzGJudlM2dyOkpD&#10;aYzfyEBBVhJK8jMRzaUduT0J+bn0LdOzkbb4USyf/jWs/9NovPWH/8A7D52HBTMv5/3mEx9tRg8n&#10;L3bStj9Cv5HWfYzoU8pHde6lfI6TeJOrJL/FYnNij6NnlSNER8b5W3Rk3Fz/eFwZXRlDwzP2s0E0&#10;x17Ofm8vHRrUIvfv47H5rlFYd+/pWHLPaZhz/8XMsfw6Ksq3oqCWdrtiOJhrwfInG548lJuN8bO2&#10;xrRyXRieLLtOMQMWmxzEkw1DDtpL6oPqi/HepZtN42PI6stmp1gfV3+3/u/bHFb2bY949kbQ/vDP&#10;t88w7suX3YfZVrpfw5V9GZPtZ8+tdjC7U9hyEFcOYstuHfDyo7mVLb+y4co+pqzcyppvmk4cWbmV&#10;IwWZyM3OYmwQ8xVm0Y9irGtTeDUatv4Z7z0yFmumfwErZ4zC63edjbmzJlBnlLGPsPcMYsq+/uKB&#10;j7Gpv3Ijc/2Z3PVpdmZ+tESVG2O/6ID39bWyTNAJbKNqzn3d9CJK05/H3uJFaMx/HdUZr2Jv4RI0&#10;5ixCZCPjfzfOpdg38rMPoKtzD+cz61p5/IyZ5Ls38X7ivB8m5jGm8y+KyZLucYA6o4/2Jp+ZMWgD&#10;pNg2eP/aiZ12DO/tkd7hp3zA7Mg9nYP5lPuxIXE1ViS8iUh9EjLLNiBUvQUp0bVILVyH/KrtyC5h&#10;fh9iy++sfhNbUzeio5txym2tuPmWW7Fu7Qa0tRJ4875a/ePyyy939rG+T+OGbRofnn76aTzyyCOu&#10;SmOG7GX9ZiPbp2gB13z8w/9cKozzPYiHknrVkZ3ObWUfJljE9yD9e9ORsX4uwukrGee4j3X8Dbql&#10;eU/iTY8pMRAXuU0FNoKTM8YEE0yWjnD4ns7lIQ3Bbhjmfgf7Zlef4jslJ+qzzFE+oJz+LezD+0m7&#10;MdBViaY6jvtZixEOLeE7xxTqg2qeW8NLUpC26a/IzZhLnVRKGdtN2d7LMb+N5QM8h3LidEbLID/E&#10;W2Y+GM57YCSpuzfTYeLBeCFeNLJ9hltAtl2Q3FikjumAYXH2SZ/skNN/Qx136CltjonrszocJF6v&#10;j9d7vu7+QySuA+2og1zE2Hq+EOnW2MJzhHgrv3psrVZy9rNu6ufO3k4eY151jqMx0vmxHPq9XJe2&#10;y13Pa3mf3Qy87yZQ3kMR0ZDSyeHrEMeiLv5rZSKO3Yf2o4H2Uc2OnSitqOGYzvjetAix2hDWLU/D&#10;ktc3YM7TS/HkH+fj4TvmYPovZzOX8ou4+fvP4MZLX+Rafwsw6aL3mBtjNfM8r8P4c0nnbMLU85OZ&#10;l5l5mM9KxfgxzMl8OmlUhqNrTgnj6lMq8fNvluHnp5Ti6tO4ViHjna8fQ5x6bBljpbkG4dgI80QT&#10;yz4zAz8dk4qrxmzHVWckkbbhmrO24Cbm/PjVpVn4w08ieGhSFfOB7MJL97Vh4ax+vPt3YNULXDfx&#10;FWD9POZ1JobOdPRIXQ5krQbytoFzGJuQkbIL6ck76Bs0IiWpFtu3ViNpK2O+t1YgNaUKKSkVSGYe&#10;9Rgxn14q123JKHPxz1mDOZyzuUZIbog5lsMZnDOZyThh5tUoYtxKJJ34LsuF9EuizKPB9/DR/Dzn&#10;qxTQZ8nNZ2z0IOXnM356kMJhxskQg44yJ8cQ5TPG2ScdY05pzdM0GopnVmwyyWHSxKWLio0Yq1zC&#10;mGgjxS5beYgXsY40mANt6DOHYqUZI604aVFJjLTGs5HyOB9Dls+ZvLS0+igxp0YQgw7uHy+O2fBk&#10;ccOTxX0c2S/Hw5R9/0I+hvkZhjNbXbBemHNdHKqvr8fHIi9fs59fY7iyYcvistnMvvdjaQxblv1v&#10;5eG4jzeb32Dc9yX8uhPhzD62bD6X1Zn/ZThzEGM+3r75aOLmBwX58XBm+VDmxxk3v8r2xQ1j9n09&#10;+WLml4n7flvQz/Mx5WDZsGWfG/4iLtvaJzvm16kcxHGG2w/aI8F933aJV/b9snhljmQj20gLjLTA&#10;57AFgvJu+uFEmLLpLNNx0oHD4V6mUw3rOhGebJiXxhEbnzS22Ti4Z1cD8eQarl1SO4QpN9RWOky5&#10;tjq2prDmSBmmHGVusHiYch5zkgnfMky5mLZdCeMnhSmXhBivxxxqxXlcYyeNc8RTkulX5iNh3UYs&#10;fvIWLL33K1jz0GlYfv/XiXeNQvS9P7J37KA7QX+e9vwIphwPS7Y6eTRHHKa8m4E0DlPukw9OzONQ&#10;DtbPuNRhyqvvOg1Lp5+ORX+5HHuqVnF+8hbO0WfuuULGTDA22Y9PNjzZ4pPNpgviybK5DEs220p9&#10;y/DkeHaP2TPql2af+GUfTzZbI2hfmAwEbYqPY1f4dsZwsmafH5Q13Ze9t9H9nghbNrtSMqd2Eg4v&#10;m9fs4ePhyopZVn7lYI5ly4Gh9ziK7dG+8g3m5eZwvfc8vrvJp9yFsDPvPWx//Wbm0z4Dy+/8F2z4&#10;8zg8/6tTkL/hafaRJrrph0jHxvl9fNUsh50bWTxMubObuK4AKPd+hEGNwof6dmBvLXVCxgL07U1A&#10;X9M6VGW+hMItz+Fw7Rp8sGsbdkdWoDaHzmdLKeMZ+Y6E94oPOsl7Y1/Gv330yWM4lrAsn4SJxai/&#10;5zC/ntcMvYTijeqWebM91LWxHTJtqg+QwyVY3dsXw6e7e4Uj9uONha8iWpmBzaFlaGhjnsbabcir&#10;jlG4OhmNLYzdylrj8mMsenc+cYhutLYz98WEidi0cQu/P3ZLMWycszKIJ5xzzjn8bMa70X62eAvZ&#10;oOpnTzzxBKZPn+5saXfSyJ9P3wLut47hpYYpt7Mb+Ziyi1MeqMX+8nVIT3jVxSn3Hm7idxPPdP36&#10;09/G/7NPcHLAb7c+725EO5IdyVNMhqQjlEvA4j59TFmSLczNjT3uGsnJoJyjheX9aG6iXkpdxDXB&#10;5qKuegPrqkl8V3Qkj519E0LJz6KxZjXrhN83k4QbMwjUEeUeraSDpBbeUTPxvRYicS3E+Do/pL/c&#10;vRLzM/uLF41sn+EWUP6SILnfTp1NAesOV2afZB8cIurOWLX6qiiwDVbrHK0x2cPcFy7enV1aH8nX&#10;g476OJZ8GBM+igvrLX03E2V0c/0/kTBlXuoRj7OvKq/+4YEW2qp8D8K9Pv5l1k7+0ydINjhW8Z6c&#10;jqHACE9uP3wErZ2MEeG/do5r7Ue6cJi6nmmgY7gzxaiLQ03rPhKnSrRwCDxYH8s1vpNxz3VhSlE6&#10;8z2vB3JWMj/FPOZ65rD+8oxDePyXjZgxvoQ4bxS3/zCC314awS8vDuOWCyK4+bwwbjwnjKnEiccz&#10;x/P1o2px7WmVuIb5nK/5FvNpEFO+bjTpjCJcy5zOPzs9Gz8bzVjps7VOYA4mXRBiHHMeJl+UyxzS&#10;jG++kGsGXrgdU769hesUrud57+Hqs1fimnHLuVbnMmLea/GrHyfg99duxn03pGDmb7Lw5N1RPPfH&#10;crz8ZA5WLs3De8vDWPd+IRIZ6yw8OSO1ke/Hm2jP7EbyduXPYL7nnFrma26kn9HI3Bj1tHu4tiDX&#10;91N8S4FyJDNfcph4cYS5wAoUxxJOc5STtZXrDKYQS85iPDLx5HCuy8vn8jXnR5mT4yhprUHlhjYK&#10;h/j5XDdwiEKKc/aIx4Qp+zQUzywc2cOUC5nfWaQcGD4VFjMOp4gx0sdQ7Fzh0cPl3jBMubCYePYg&#10;Gb6sHM7K5Wz5nIuLmbPao6E1A4U9M1boeBTEmP398jLOXyWe7JOPLfvl4bBl8zMsr14QYw7W67j5&#10;JFrv2kh2tFFdXd2QfX3CMu1xP6dGsGxx0X694c1B/8f8ah8/trrhuH+u+U8+zhwsG7ZsPJ6fJVvS&#10;sGQ7bnVWbxizYcsfhQfxZvPhfB7EmG3fx5rNtzNfarhjOh70/2QbG50IW5YNbX6c7+f5/p/hLsYN&#10;jzFu9eJWJx7EmIfbD+I/wf0gxhzcNztmOB4Y+UZ2R1pgpAU+Jy0QxGZMBwR1SPB9lukp6SzTdab/&#10;TB8alw41fWq61t7vmX72ca4gpuzjWxrj9uzcQarD7sY67GyogfJeaIxWDq3yqjqUVdWjsJxzzMqq&#10;EeY77XAx56Fx7QpRKEocWVRQwjWeS5kHrZRrPpdyzn0sf1pGFvOjcZ3ozAzmNQtloziH2HL6RlTn&#10;JKA6cxXWvzELC+8/F5sf+leseuBreHPGWZg/6xpUV2ewR8g2H/Rq5UvQOqeFTWKtJuHSL9CUdJrg&#10;J/dGn8e57eJ6TPdHHgjximNik9UawtLkY5Hp/MFruxnkLA9+n8O82ul27eBeJYNCZiJp2hlIufur&#10;WHP/KMz749lY8fqvub7FdsYwZLq4c8U1KDY5GJ/s23EWL6C4ANlXsq1kUwXf05s9JFtHdkw8G0Z2&#10;i2HIZmsYl12hPiyyPq0+bv3dx5JNPnxusiPu2wEnKvvX+Z+nsuTOZM6XN92j7tdkzceVZavZs6sd&#10;zCZU+0jmZIcarlyv9lS70h6W3GntPsutrDX7RBarHA9XjjDfYCiHOfyIKRcz10I0lM73N2FUMwdN&#10;eVoGapJfw5LHzsWav4zCqnv/BasePBdv3P9jvkPaTrRmL7GzYzEZdpyPuakzSgjF2SXJXMw9+6bm&#10;LlsMfqyrskczrvPw4WbipQcpv/spyoxhHNhFu5G5CPPWICNpCePYi2iv7cfh9gbW05n+oIP9YT8/&#10;XXIx4Nr2cIdiwygRjDvu6+sidQ9DkpnYvUnPyl6TXpauPrp5ZRWHIeltHezl93UTp171/jLqROas&#10;3p2KTdnvINqwHQV1MYrWp2BT5nKUNeQilWv2vbNiPq/tQTMBguvHX4ff3XY7Zj32V9x91z1u3T3l&#10;tpgxYwYuu+wyl/NC+4pJfvLJJ11O5ccffxzjx493mLL6pexXbeqHI9unaAH+1sKdjpB6We7RewZW&#10;KP41hmc2k+9Ax+4sRImJhlPfwc4deezH+1ivc07yAUh9XcJpfZ7F2I6eSxJmpH2tgUaMjPGZRxhz&#10;KerqIcLb0YOOw/SxuJZfXy/zUhAbi8V4a1Q6jJ49xBxyk5CxYRVKaQM0N1Om3ejOPDIcq/YWvY3s&#10;9c9jf20SP3sf5biNMspYIY5n+r4B/UDeDWpPOkbYm7jZXawe2U6yFtDvpxzmeofzgTBk975Q/WeQ&#10;uC9EVr/xEf3W/PFdd1An0GBzjB4f7uF53lD/ObY8wA91+DJVu8LsjY5QGfT3MJcyJy5Ynct5QTNM&#10;x0Q61u/Wr9B7TY6j7OsDA5o7IuqmWHWxf1JXc95YP5M4D7j3T8fKk2RKKLXREZ7Ty9jmLs6H6ejk&#10;HMSOdo6hlDU+p3tkPTapn8/ezTGgkz5DO+2dQxwPmw+1o7mF1NyGAy7ncxua6ttRVbyD78FqkLW1&#10;CJtWpmH5/ATMe/ZdPPfnN/CX6XPx60l/wq3Xz8JNP38GU6+cg8k/egsTvr8M1/zXUvz0/KWYcmmi&#10;WwvweuZ6vu68rbj2nCRcMzaJMctbcdU30nH11wtx7TeZw/m0Mkz4FtceHF2OKWdU4qaxNfjFOK5B&#10;SNxauZ0njilyeZ2V01k0YUwEE8/JxLXjNmD8tzfhxu8mcX3PDNw9PhcP3lKAP99ehMfvLsKbz+3H&#10;2y/tx7J5B/H+W61IWHYIG1e1Y9P7bUhc2Y3Ed3uxbXkPUlb3cB7JYWQltiB7y25kb2NO521l2LQ2&#10;Ddu3MBd+Vgh5jGXJzQ8RR+Yag1w7MDu/AKk5nOtFyggZFbh6rf+XE+b5xKHzCvi+Psr1xRn7bHk1&#10;tEZgQXEKIuVcO6GMuf1IBaXEsUuJZyufc0kuczpzXRli3coLqJjoaIQYtGKbGevs8mZEGPfsY9I6&#10;bucMnufyaESqYjk1wrT1fGJ+jWhJgaPCUuLQjG0WKSeGI8YjRIVre7izym7dQK0dKOzZi2+OV/Yx&#10;5GBZmLJPFeVcF8QjH2u2so8zqxzL68zrqrReYIwMVxY/3nHZyz4Zvixu+PKJuPyaE5H8HiMfWx4u&#10;14ZiRz4q+VhzPHw5Xp35FEFuOLNx+R9++UT4suHMw3Efdw7iy7bv48tWNh9PXH6TTzrneMfNFxQ3&#10;H8z3C80/FDcfUdzHTKwsHvTxfP/P9xUNlznR8eGwZKsP4j3B/SA+FNw3HGk4zuFgZBtpgZEW+By2&#10;gPk2xk0HBHVEUKdId5kuM/1leJavC01fSnf6ulW6VtiCSLracC7T8RoHNEYYvmXY1sfFlPP5Tjse&#10;ppwXKR4WU87K0prRMUw5mpmE0sxE1OdvQgEnwb351B/w0u9Ow5aH/wfn5H8VrzM/Q8byB9kz9pJa&#10;ndepuJCjeS/kZ4xgys49MgeDbhjdenTQVWqhtzHAduOK5aRKZM+6DFvvGY3ku76CTY+cjfkPjqXd&#10;/RBzhyWjrDyb7wMK3bsDw5Mtf7JsuCCmbDaX7Kp4mLL6lNk3vt3i2ybx8GT1V+u7ZjtY345nK/g2&#10;gcmKz02OxM0m8OuGK/ufobJvdwTlzuTN7CKzh4bDlWXTqW1M7mRr+rhyHW1akWxf2cd+bmXDlA1X&#10;trmQlgNDmHJebi39kAjjc7YyTyAxzrwIaujDRLdyrvnqv2POtG9i/RNnIHHml7DgjlOQOvcPdOJL&#10;HaasKCvTV+w0n2CTj84O6DplzM0PYsrd9NW7iTX1Ms4rhlFRhulvDwy08NI9LCvm8wDa9hdgZw0D&#10;r5z8Kyb5AMvEpfoUpyj8jtcr1lgbv7arT764vl91uod4pOMinjWYS0LPq36gTWU7HqsY3LVqcodh&#10;kAuP1rlHiHcpPjUnlIHl6xYgt3ojSpvSkVvJeMvKzY5yKzajZEcW8pgzduX6RUjN2sRre3CwZS+m&#10;Tb8X55/3bZx91jhc9sPL8Z3vfAcXX3wxLrzwQocpX3LJJbjoooswduxYXHDBBa5edeeffz5mzZrl&#10;btPu3+2M/PnkLTD4+wpTJoQ0hCkfGVAfVZxsMztvJWqja5C6bjbqi/k7DqjPthE7FWaqPnESb+rn&#10;GkvERW5TQc8Vw7/6HEZsssVYZcnM4PlKc3yYYklRPPo5jMeH5soob0XXPhSmJCB700qUMv/VkVa1&#10;ncZwjuXdbFuOVQ2heYhsfQWde3O4rzqN85RtYYz2ReISRH63YlqVP0C5r7sZ/GnviEyPxWSal45s&#10;n/kW+L+BKQuNVV/yKYbQsk+xS8XDlA1HFheWzFeWjlT2j7mxwfBkjVVDcQA9/Gi+62SyceHKloNf&#10;/Vq6RXn5RRpLNH9FOZ0NV45xYc0i3anw9Fi/7+UY1sdxSJgyb92RRE/tqHe4kkMNcwov6KL6aj/I&#10;O+Lw2XmANuJeyiqJKaTQsYsWdgNnYFRw9CXVFjDPc2ps7b2Et4DFL/Rizl9a8I/79+LuCRHcdlWI&#10;awmmY+KFyRh/XgomnJ+GiednYvLZXPePWPLEURWYPLrKkfI7a93A604tdGSY8qQziiGaeEYhczoX&#10;YfJZhczLkctcHZsx4YJE0kZMvHgDJl6yBhO/uwqTvrcck37wDq773nxc/8PXMPHHc3Hj1fPw2xsW&#10;4d7bVuCR6QmYNSMZzz9agNf+VoJ35tRi/ZJdSF67x2HKoeQGhFKr8f6yzdiUsB1pqZmcw5XLvM45&#10;joKYcjrXNhZlhLheIG2oLK4zns0cGTmRXIQiXAeQ8c/50UxSBiKiwjREijjnsmwbwhznHQlj5rq9&#10;EeZ3jjDvRiQaYuw085LxHX+E8zgjzKuhmOeCPK5tzhzRLrfGPwlTdtgy82sYruw4c2doDW7FcRtF&#10;ixhXzdhuo6HY5pKjeTT8uuPFMJeVMuahhHmaSSob+TizX46HNxtmbNxwZeNWb9zqxWUrGw2HLfs4&#10;c7yyxcwMx833ETdc2fwgPzakvv7o2jI+1vxRsGUfV1bZx5HtmF9nvpa4HQ9eZ+cYpixuvpnxYMyy&#10;768NV/ZxZb9seIO4YclBbr6SuPlP/jn+cTvH/ELj5h8aV72VjcfzHX2c+Xh+pO8jyocM+ob+cZXN&#10;zxyOB/Ge4H4QHwruG440HKf6H9lGWmCkBT6HLeD7NCqbDrC5DKYrTKfYeyxfR/n6y8e1DGOWXvQx&#10;ZelTw+VMR0sXS08blmxc44jGFcO23Fi0YxfKK2qIae1C/Y49qKzZhZKqRpTV7EQJqbCygespcz2L&#10;0grGKzNfF9cZLisvRkUF10XmWhMltLPqSpiTNxziOhwhJGdGkZhVybi9OiRkN7hyYirnpHFOfkUo&#10;Ea3Fa9FfvBBFC3+N5dNG4b3pX8WGR/4DC2eMxnP3X4q25gLayb1oJm7uPEv6j7SQST0kGvaKUVZ8&#10;Ct3NoansJ3Nf4qPIT3bk/Hj50ZovGcvK18W6Nj5oG9uhjU1xWMRT2gmxtbNJ3PrlbJbOw8z9100H&#10;wuHJhTiQfD+2/+kb2DjjS8Tsv4I5d34Z8/9xJSqLV6CoKpd55yKoq2jj/MJi5jVhrIGHI2temdlR&#10;Zjv5OLLWqPDXPfbtE7NRfFvDbAazEay/Cksezk7wbQJ7r2LyIBkxmdE4Hm9cN9n6KDxoC9hnG/cx&#10;Zt1LPBn03+fIpjKZk12mNjHZM2zZcGVhy7JF62ivimTzxsOVhS1bHgwfV47kVzCPTANjXwpQVZ3t&#10;5DE/NR076UNUpKRg7ezfY8FDp2PZA1/Fxof/HSsYp1yV8BR1Ux0RM80dZ+f5VJs6MGXS9V3145h4&#10;Smwdtsx9LrEV83fFua+8lMpQeYQlRoVyT3FeknaR7oedWzFdog/Y2QexJOnUI7p+kBRXGluty/xv&#10;n8d8cX6l87uH47pf6WXl31RZX6VcyyqLFA9tZX2/dhSjrByz7e0tmLvweeSUJyJUQb+ymnFKzOcR&#10;qaFfWZns8OS8wu1YvPw17NlXz2uJJTh8js9BXOBwWwfnZH/0OXQaN3SvNp7Y+MIPHtk+aQvwJ1Xf&#10;6KIeEXajvnyEcYVDeb8HmlBHHDk9cQGKsleh41ANf4MWyo/6rPq9rjmJt1iXHurjsSexSo1FIj2n&#10;kdXFuEbmVvbLbsbucxQiHWQMfS05QasjldhflYTU9fOQuWUJ2/Ug2+4Ax+39PE7MmfoHh7iG1cY5&#10;KE9dht4Oza+h7Asc48d3d5IPfm3rXuYGOMC4ZaqHXn6VMDOKDg42E5ejLMVkk5dz88uxmpG/n7UW&#10;0G8k0k/dJaXO7QPmFKbGJbXwN91HGWP/YF4J5eFXzK76msaUHg4o7W06l3NGaPc4EYx9BOv8TZU+&#10;Wd+1vix+FLeV/B9L/njil4/GFbtv4zMcd5A53nH2YffIemwbBjUEinSM4uBkQLeuzznmObWjZ7CT&#10;gxcMniyma/UZ/qOzrGGvj2OZ8j33cNzTvIPDfEnUfqgXbQd7cWhfD/bWtWJPdQt2lOxFRU4dQpuL&#10;kfhOJpa+vBnzn0nAX2e8iYfueAV3THkGN//0CUy54mlMvuxVTPzBIoz/X29h6g+XYTLx4fGXvIvr&#10;L16G8RevZNzzakz+zhrmec7ClNG1mDSqGuNPLcd132TOjVOERzPvxilRKN/zhNExDHrq2GJMGcvy&#10;2aw7k3k7zsjFtWNycc0ZIVx/Vi6uPyeDuTe2Y/KFW/Gby5PxwOQczPptFG88sRvvv9qJeU/WYvmr&#10;zVizqAPbVgEbGd+cnjiA7ZsPIXXrIaQlkbYdQPLWJiRvieV1zkjhmiTZtcihT5OZyXjmjAjSs/KY&#10;hyMfIcYxu9xjXHcwy6NsYtLKp5HLvBoil+85r4CxzlHGODNHB0nxHKFIAT+DcdDEuPPDzO/MeGbL&#10;j2FcOZijhbHcGMq5rJwZypFREFX8c76Lgy4q53Va64/+WAHzaIiiXAtQVMhczbE6XlOsulhMs7iL&#10;aybm7DBm4cykD8UzD4MzG+ZcUlw6hCnHw5YNczas2biPM/vzJI9dP7BiyDeJhycrhtls5ePhyj7W&#10;rLKPKyuOw4+Jjle2PBvGfexZ19fV1Tmqr6+HT4Yrn+i4fACjIP7s48VW9rHlY3x5+mVBXNk/1zBm&#10;cR9nPlHZ5lwaHw5rtnrf94tX9rFnv2x+ongQW7Z9wzji+ZDD+ZLCmX1/UmWLExoOZ5av6WMxftn8&#10;QuO+P6q6oD9p+74vahhQkBtG5Nv5Zu8bN7vfuNUbt/ogtzFXfGQbaYGRFvjst4AvsyqbTJusm74w&#10;PWI6xnSTuK+7DEMzHsSzTIf6elZl6V8f1zJ8S7iWYVo2Pu0kpty4Yzfn4u8mntxIzLiOc7eU66IW&#10;BeV1fPdeg4rGJpRU1/H9O9dgdnZPhPhWlNhyBFW0Yyq5HkZplHYMbZJQtBrb8+sdprw6vQbr00qR&#10;GWF+tJRkFKavxU7OES9Z9TDWP/4jhymvfeAbSHz0y5j9uy+jJu052ry1XPOn1fkP8lIVk8G/JNnL&#10;tJ3/P8SUiWC5fMkHmBOwmY1yiE1xiE1xSL61/JCYe8UCHZOuKHZEZyNp9hVYe+8XsOmB/8Taaf/G&#10;vCKnIWnVnWisXucwZc15Ky3Yi9Li+iG7Te/9nZ1GO0mYci1tJJHhyZbvIh6mHLQ3zJZQPzR7QDye&#10;LfBR3i2bDJh8DDd2m0wZN1k7HrdzbewXjyeTuoegDOreJYc+piybyJc/a5ug/BmubHaobM/hYpUN&#10;U1a8so8pF4QriSfvZLxLhO+GMhymHGbOix30WeqyspC+eCZemfZ1rHn0NOY/+Ve8c99ZCC1+kH2l&#10;gd468084ueLuJ95kn8R8cwqn+y8/9WTClN2j69bpd7swaJZ76Vsr/6Z7JLLDHVyDSdgznfNDbc28&#10;JOagZ+RvxaqtbzhMubgxE6kFCUiJUMZq07kW/VasXPsmiiqyeZUElXk9+wQe8Au49WuhJtdWR3O/&#10;2pjhcxs3NI5Y/Yhd6Jrw0/9R+/NTYnPL9buoL2vk4e/U14SDTfnISXoL0cwVONiYxRP38pgUrnAc&#10;vh3p19h0Em96ZJ/co1iF+nisn8faxeTc6vVWKAaJ6R2RYcqx95r16NuTgcLUJVwT9j1UR7fweGuM&#10;BiQ/Kh9E9w7mxEp8lbHKayl0atujmHKvmpgf297Shz898DjGjbkQl1xwOa7+6Q2YMukO3HX3LDz5&#10;txfw8ssvY/bs2UhISHDjC6/iO4E+F7skmRnZPnstYLayMOVuCSC3Aa6NB7f25QHuHSQdQn/XHnK9&#10;7yHWybkuLW2dDlOOqdARTDkmlxIU2cciH4SWHHMTc0qOXGLqkcZqvd1Vld7Vat6B0ir1UAV2U80p&#10;xrmnhcSfo/cAaR+1YxNlsp4zCiq50m4p3x6VMDN6IVCbD1RQRUa2AdtXACvn9uDNv7fgqWnlmPX7&#10;EuazyGPMcwZ+c+U23PR9xiP/1/vM2cy1A79VhQnM5zzhtApiy1WYMqYaN55dQyIfy3piyhPGMB56&#10;dJhrDOY7PHniWfnElvO5jmDErSE4aVwYE8/LJqUwjnqTW6dw8sXLMfW7S3HD99/G765ZhQmXvoIb&#10;fvwGbvrZAtwxdYWjh+9JwOOPJuAfT27G3Jcy8e6iAqxeWYrEhKpYXmdiyump5cjKKEdubinzOZe5&#10;XH/CkvPCEeZ1NvyYOZg5X1N5AI3yeE6Isckihy2HuC55Ti7Ss3OQyfibbMZBC1MuYZ4KkdbkixZq&#10;3WXGRucyL0dOliPliBblMw+0SGXhyuUVJVwzm/PUmJMjv5DrMhflMjY6hisbpizuY8pBXFl5MRS/&#10;7OPK8bDlINZs+8VFJfBJGLORYcw+N0xZ3HBlw5SNG65s8yYt5sVwZYt/sThl5YoTGa4s7uPIVu/X&#10;+bhyPBx5uDrDlcWFLcteD1JdXd0QzhyvbPa+ccOexQ1bNn48jNnwYv+cIb8+EOts54p/UmzZYofE&#10;zafxuWHK4ub/GfZgx/x6H0/2yyfCloN4h3wvkeEh4uZTBrmPLRuubDFLxs3XDHLzPYMYstX7PqPv&#10;S/pl8zWNx/NLzd73uWFIxs0PENd5Vm/cP25lG3ONU+WPbCMtMNICn+EWMFk1brJscm46wvSI6RVf&#10;F5l+Eg/qtCCeZTo0qGODmLL0uXR/ENPS+CM8uX7HfhefXFRRj2LGJZdUEWckhlxWzbG5poL5scJc&#10;PyeMfY0hNBM3aa7Zin1la7G3ZCWaS1agq/I9tJatR1PJZpSGtzGHcirnehNfYSxsuIA2V9Z24sk8&#10;p3QNOkIvI+uFK7B62n8i+YF/w4ppX8Gr94zC/Ceup25s5Jy+Nuzns8s67nYAzxGWuCcsmTi9w31k&#10;H7PsjGNVnNTb4PM5X4DGPK17+U+KvxSyIdpN3FJIlKid40cn81harGYXcU4XrNxZy6N1dOeXYOXT&#10;F2DevV/E+r9+k237Bbxwz1ex4O8/Q2lkMeqqst060VUlTYhkcL246v1DMcrORhu0lQxTNjzZ1jr2&#10;8eRdjHnXO26zK3y7wbcRDFO2fuqP/xrzbWw3bmO7cZMDk40gnmxyZNzk6+Nwu9a4bwfo++y7dS9B&#10;OQziyj6mbDaVyZ/aSzadZM9sQdmS9fXE7mmLyj6VvWt2sOVWrlAsuZdb2XDlgghz4hU1IMx4mJKi&#10;EIojYeRlZKOaclfPHIAVXBPr9Wljsf6xcVh1z3/D4umnYOML4ylcYa5Jf4B9TZL2abZBOWSfpVC6&#10;D5JEOlyZu8KWhRsMEevUt2MUm93bz3jkfs5NdiQbiRf3M3bN6Aivd8RrWf2h62OfEowxi7nR7l50&#10;P8OQblm/tbt1lrWekyvzgp4uzhagSPZpYSUeE6kP205LywGXjzrKeRpLVr6BtxiPHCpKRU40GQuX&#10;vIJF77xK/ZfJeMpWXhOT7W5OSB4Y1FlH5MDrc0+w2TiicWVk++e3wNGcLF2MUW/mFxBIYQ6Gtn35&#10;KAq9h6QNr2FXTSZ1wF7WSwtLZtg32Gf125zUm7pUkIYeKHjgw/vswYMaRP27lbSfxNxL7QWoDS9H&#10;0rpX0dSQx9xbdawX9qUYf7WvztuFXYVrEN72CteN3cK2POCO9zMXgFq1l0IvrvfKd99zF/4080Es&#10;XfYulq9cgQdnzsSYc8/F1Jt/gdtvvx233nqryz2utUr1m0j3y94a2T6bLWA2slRhD3+rXoKXHQQo&#10;i1Lf5Xobi1GcsgDFmW/htdkP40eXX4grr7oC37viSky56ZdI2LiV+YylO9kf/S457KP6J/lljVki&#10;9ZPjkfq2T5J/I13/aTZ9juRBcfs+EV93ukYWYBAzjo0l7p71OHbr9jhBLiGKR7rWbX38ax/yYR5b&#10;r4Az5jRJwE2M0z3H2kNjr/aG7pCf6XII8WPaO/pxYP9htDb3Yl/TYfoQzago5PvvbK6tl1SE7RvC&#10;2LwyD7MfW4jnHnkTT9w7Hw//5nXcM5k5nn8yh3jwHIw/fw5uvTQRN160CZPGMTfG2ZsZq5yKG8dl&#10;4qZx2YxzDuGqMZn4+RlZuPbMTOZnZt252ZgiYq7mqVxXcNKYDNx6LuObR+czN0eU8c9hXPuNKH70&#10;7zmMgw4Rm+aag+fk44bz8nEz1zC89RLm+vhBIf5wZQmmX12Gp367D8/eeQBzHmjDW4/1Y8U/gDUv&#10;AutfYazzPIBTMLBtaQxHT3kfSFnzAZLXdWFbwkFsWd+E9OS9SE/bgbSMGqRlVSCDuS9youWc/1nB&#10;NU2qkZKeg7TMEDK4tnIWcWfl2wgVhBnDw1jiikKem0W7grhxaQ7nPmUitzgNWbQxMpjrLJNrn4cZ&#10;/xxhDIFyXMQwYubYoB5U/E++Poc4taMilknClWPEMtcMFKbsUxBfPt5+USFjm6PM10xS2eij4MyG&#10;L9sa4bZOeDxs2ceXfYzZt49lIxu+7GPM8ep83Fl+z0chH2c2bNnmFRpe7WPVKgfxZu3X1dUNkdn9&#10;Vqd9I8OaDV8WN5/BuPPhB+OcrU7cx5b98nDYso8zB8snwqENazY/UNx8QcMegnU+tuyXfb/Rx5b9&#10;svmTxn2/Mh6+bDhJEGs2fNn8TuPmd/rcfFDj5g/G4z6e45d9n9L8zCD3fVbDi3xuWJJx2TrDHdex&#10;IA2NuwPEUkgj20gLjLTAZ7cFgvJq8mzyb7JvesP0ia93fB1l+isejmV6UjrUdKq49KxhWqbPjft4&#10;lmFaDYxBVr6L0gphyY2orGe8cv0uhymXVlU6TLmmuhA7aiNoqEhFIdedSlz6FN56/k7Mf/pWvP3M&#10;L7HulTuRtOQJFGxfjCpiKpWVnEdVWoJ04lwZjJUsLc5DZd4GFG+eg8QXbsCC27+GlXd9EXmz/ic2&#10;PToa8+8/EweKFvGHbaJ/0eJictuYMLGzT3arDGRarZ9rTHnIIuez9vGJY9n1lIWPiHEMS6ZPoJzJ&#10;8jC0NtGBVq7J0sY9jQuy8/cxHmLt03jzsR/i9T+eigX3fQnLHvoiVj91Ft6edQ4y19yPPQ0bHKas&#10;dTgqi3c5TLm2Ys+QPRWMUfbxZGHJQTy5ie+rZU/49oPsA7MLzA6w/umP9/774+HGbl8WrCxZsbHZ&#10;5MfkyXAEkzNxk73jcTvf/xz7bHGTT92DL4uyQWSX2LNIJvWMvgwapmwyGHyvI/tPtmIQV5aNGsSV&#10;48UqRwvolwxiysWFuZwvwLmOOZS3cBgNzOW3L28ZNj73U7z38Bi8P+2/Y8l9p2Lhw99FQ9Ey9rRW&#10;9jT1qE+zyS6RHyo5VXnQfVW3FLHfDuHJKrMuiCmrvw/NLGZ/Fm48hCPzmqGy6uNc/2kxZf3GH+iD&#10;9Z/f5yBffS9d7S7OA/6Aj/buO8udv6Tn09ph3QrkcpKqXJidaGN8Xbg0A8vWLMTS1W8ybigNhzp3&#10;05WXFOvcXvZFrtnkcgTwi7hZnHJw3Bhu31008uef3gJdgwGxA1wLEgOt/HxiPH2NHMs2IH0r48yJ&#10;K/d31LDeMB/pa65Hp0SsJ/umrhikoWcKHvjwvlqgU0LukKUW8v2kGhyo2ID8ba8xvns5ejrqWCcs&#10;XnIgrnbkef31KE17i3bDXBzek826ZlIHZVxxqTzMrxN/8aWXMOvxx5zsuJy4vGF979yFC/HM/37e&#10;+VTSwdK9kmXbJEfS6SPbZ68FhnQcf2D9xvigC73/h73vAK+ruNa9793vy3dfbgIJPcbgDtjYlBAI&#10;JYSX5CbkgnE3xtT7yKWb4gIYDBhCIDx6MQYMNrbBBduAe7ckF5Wj3o/qOXKvcpfkIul//z9HS4x3&#10;JNuUBzhoW8trzj5777P37Flr1vpnzZpKzmeb8y6ylr6D9EUcj4t/H48PvRGdOp6Cjp3a4eTWbXBO&#10;1wuxaOlymoPU+sxD5ToHa5bNPqYdEOTqs0RqTYejGH4qmY+RUFQjnf91Nl3nO8aUtS6iEXtn9dBN&#10;1wf309ZUHnmj/fysJ9jLcZ8d1fuxfe9B9ntcrZAqslpEA7aKanUvH3HPdvJK0jaWt/CpN1Lio9QG&#10;pMoSxk7kApEUoGAZkD6LuZ0nEav9ABj3xD689eAuPHfbRgzvFcGDfyzBXb/Jwy0XpqJ3F+bOuDgP&#10;fc4nTkxMuWfnleh97kr0I57cv+sq9O+8Cr06MBa6YxJu6JKNG88tYPxzEW7pFnU5oG/sFkZf5s3o&#10;0zkFvXl+r3N0/nL0PS8BA361HDf9ejnzacxl7ug5GPDrubjtykW46+o4PNgzEY8MSMXjt4bwwpAc&#10;vPxoPt5+pgQfvlKBaWM2YvakzVj4+SYsmbcBCUvXY3lChcOUlyeGEZ+UhSUrU7EgYSUWLVvBOGbG&#10;PLsYZ65LQ3xY6wImNawhmJSRhBWpCUjMWIFQLnM5FzKnc6E4Kcy8zXlcP5Dx0umZjG/mmhqHEPFk&#10;YcrClh3lpDPvBnM7N2DLimkW1myYtHBpo6PFmH1MuSlsWd83hy9b3ozcfK4Z6JGPMQdxZuHNfhyz&#10;bOIgCVv2Sd/7n32MWWU//vlIZR97dv6SZ6cbriwexJb9z0GcuSnsORKJHII7R6OH5mr2cWbDnsX9&#10;/T7G7Jd9jPloyj4OfTh82bBl44Yx22dx2xfEmIM+ZHM4s3xL8yuNB7HloL8pu8DIcBPjshsMWzZu&#10;2HKQN+en+jiNyuaripvv6HPzX4Pc9zl9X9Qvm6/q+7b+Pn+/7/MaFiXe2PfSPlK5ZWupgZYa+H7W&#10;QFBWTY5Ntk32TUeYDvH1ja+PTFeZLvMxLMOvpCtNpxqXrjUsy3S3uDBl9QmGJ7t+ZvValJWvRnlZ&#10;BSmCCvZl0bIiRIuyiCEnY3PpKtRvTcWWnCnI+JQ5K17piY8e6YYx95yO8YN+gclDO7jytMfOx4pR&#10;16F8zhBsD72Emtx3sTvnPezMeBubV72I4pmDMfPZq/DBPW0xdXBbzBzWFp8PPhVjBv8ScyaO4Avd&#10;gi27tjFfcJ3DTvdSH9dxfZOY7c51xOh47Kn9gmJepXxTWbTH8sZckHwGRW4KWxPe5vLE8nmFxTl8&#10;y/0nTGo3Mc21pCgfmAa5y52cidqSd5H0Xi9MfqANptxPvH7waZgwrAPefuRcPHnvhZg07lGEs5ei&#10;mOtCF3PN5whzmoTzaEsxj7bWcbbx98b5XLRffDxZuZMtf7Jik4Ulb1B78sajzQbw+3xrj9afi6vd&#10;GgZrfbi186Ptj01uTI5MrkzOjJv8HYnb8eJ2LXG7vvX9ktPmcGXDlvWMwbEdqxvZTbKrbGzHl0Uf&#10;V7ZYZbNRhS3L9pVdLPvYX69PcxCzSOlc+0VriecSY07nXMus9BTkZa/Axpx5KJgxEuPv6Yh5Q07G&#10;jEfPwNhhbRA3+SG2n0raFF8fU+ZIOXGBGCocA6h4aZkqDaTm65PyDDjiWS66mONFit2NEe0cgtGi&#10;2kai589r2TmSk1iks+RGvx2MUdbnGFbRLOf1ePnGe9y5Yw+xYx7Nv91MKrOHuY7tIlMmTUe3rhfg&#10;lptvRT59n+oa5cEg1sz4al1Av7FHtiSxydi9MHZrv2xLTh7WvfK4eq7FJIr9YIzVHaBC4z0E+40j&#10;febZLds3VgNsQVwrS5F2dXU7yLeTNqCyIgHpCeMQip/AMbMsfreV+5VnmWtu8aXtUz9FBS0k6p9q&#10;82RCbfNIJDi5hnliJK8xzHg704MwT+iij5G0cBI2rC+D+nLhw1Xq2NwF1WdvZ1hzPjIXv4/0FeOZ&#10;W7yQ+7juITHnfVwETUdIM0nC7n7gHkyY9CHP53quXGhs8861rPd9mLVsFm6/+y9u3JCHuU19g/S4&#10;bdLdLdv3rwZMx7Hh8H1p3HYLduxgbrW5LyO8+O8IL3sVpatG4/H7r0O7tj/Bqa1+juNPOx1dLrgY&#10;ZVHaPlK61pwO93h2THNc11Fz+arkftuwZvEgNt3che2GdLxaekwHxexZtXruV6ep+zPSpXS4vjbS&#10;vn/Y7NrGg/fg3yN/hp1rI1GOY+9GP6q+y55NcmT3SKC4MdpB+/zn1m/xd/mn/vQA8zsdZHzIwZpa&#10;1CqAWfdtlyTXr+yr3U6Z30WJVs7sffxV9fA8jP/R5HK503dX1mLT6l2oCG9ESXYEuUmFSF6SibjP&#10;Qhj/+icY/exEPD90DEbcMQrDbnkTD/R9C3dePQq3/XY0440/x00XT8Ltl88ifsy8zud8joHnL8b1&#10;XRbhpnNDzOeciwFn52FAlwLizmEM6Kw1B5nTmfmcu7fO5L5Sl4+jTwfme2au5+5n5HB/Lq45Ixfd&#10;26Ximg7x6H5WAvHs5eh3wSrcdFkS8zmHcPe1qbivVwoevS0LT92di5ceLcGYFzbgk/d2MZdzHeJm&#10;AonzGOf8yR7mpavC8ln7sGJuNVbM24Pl83YgYf5WJCzYjOSErUhM2IgV8VHELS3BsqWFiI8PM7dz&#10;MVKZ6zm0ssRRysoiiEKJRUhL0TobxVButLTUfEfpjI+WnSj7ULk7jGJ4dAxbFr5s1BS+7GPNKgtH&#10;zs7iuoANscrBeGWLW/a5jzGrnMOczj75+HKw7OPNwpe1xojsYSN9NjKs2T4bt/2GNSvu+cuQjzvL&#10;LrfYD3Gz2X1cObjf/054sp3THO4ciUTgUzQaxeHIx5iDOLP8DB9fPpry4TDlYEyzfBufzN8J7msO&#10;Zza8wseYrWx+lLjFLfn+pnAP8zmNG77sc98fNZ/U90ubwpnNV/VxZsNlfN6cL+vjOj7eY2XzMcXN&#10;vw1y80fFm/JT/X2+T+uXfV+4sQ+mrm3ZWmqgpQa+fzVgMmrc5Ndk2mTedIPpDNMrhlmZ/jH9JJ1l&#10;usywq+YwZelV6VnpXelnI9PtQRxrdcUalEfWIEoqKy1HCfvXsuICrI8UMNdFNrZXhBBNn46lHz2G&#10;dx79PV69qzPef4Brfj3amTlaO2PWU+e58oSHzsKYQZ0w5qHzMfHJqzD7lb5YMuZ2rJpwD8aP+B3G&#10;PXwJ3r67I6YMOxdL/nYRJt97Cibd9VPMfak73ctkGpebUMW5dbKuN+zSGtja+OmgcJl/bky5TngG&#10;DW0hyvvpR+yjXa/p9iLFT1Zu3cI6kCEuW76StJm0AdvLFiD+48F4dVAXTH/qYky4pxU+vvc0LP/7&#10;eXxHZ+A5xoPPGncHMpPHY/tGrsXH+ARhymtK16AovwSR6Fq4mGWNtcu2Kf8ij7LlTlbOi7XK1UDy&#10;8eSNwkdJwX6+qbHjYL8d7J+tnR8OU7Y+12TG71dNvkzexE0Gj4b759m1jEtm7Td1DyajulezJZoa&#10;65FNY3Vh8mgyabIoe0zyaHad7D3ZirIffVzZbFbDlWUbG64sTFlrvmRnFyI3s9hhyplcR1yYcnZG&#10;PDblzsf2xHcx+cEubr1GYcrvDzkD7z1zLWr2lLIdySf8Opsw1a+HKccc+nrehKiBsSiYSuTilMXr&#10;iTPz1/5/YMo11XR2+RtMZ8B52NQ+/BOf+dlcdDv3QrQ+vQ1OPukU9OnTx62lo4OFKbunZ3vTvSlu&#10;VbhyzcFq7pdX/AU5PLkBg3bPKDxZQDn/jrQdqQ0f6fyW7w9XA3oBek/qeTRGuRU12zKRlzQZafFj&#10;uf7sfO5bT5Le1ffS0xrRIMLcginH5iGo+lw7Zv+0I4I1mYzvnj2Wc5MWcj/z38oH4vd7iCvFcDIe&#10;V7cNtdFVyFg0BuGM6ZSF1bzIToqEcKVa9fjujaieZ8z+FO06tcEbb7+IgmLG3OUnY/S4t3DZHy/D&#10;ovjFTtfzsEM26XTpcPGW7ftXA6bTXHvg++ZIHmkt1qd/jLL4l1GS8AZKVr6NJx7sifbtforTTj8B&#10;J5/ZDr2uvwl7qol7qmGwc6jVQo2H29QuD0dqHvr5r0rutz2Q1NP5Mb3S3IXtpkz3qB8W6Xn0cNz/&#10;LWHK6usaSbflNhV0bwdwgDb4QcYzcBSNVak4D463OtI7q0IVcztpnQDNL4hVJM+1x2uoX70vRw1V&#10;pUMPUg3UcAyIK1DzV7heLdvAPko9Z4A0rBfImGb+XDWpinHO1TtYO6SDVMMHVd7G79dx/wbeTQU1&#10;dxGt4mzmdk4FSuKBnNlAyhTgtUH5eOL6JLxxTwVG9MnBQ1dnYtDvM3DrLxmHTEx5YOcC5nFmTox2&#10;6eh+Zhp6tc8ihhzGTV3LcOt5FcyVkYNe7QogTLlfp+IYMe9z747M9cw8zzdfnIOBF2W4nBu9uiag&#10;R9dFuK7bXPS4cCZ6XDQdfS6fxlzOk9H3qono/4cJGPifE3Brj0n4S/8puGfgFLw8IhFv/TUN414t&#10;wLQPIpg7ZT2WzSKOzHUDQwm7sWz+aixfuhZJK9dyvcD1SElezfUCmeeZmHLiCq6dnrYG2amrkRmK&#10;IC2pFKlcTzCUVEgqcGtwp4a4zo0jxkOnMe8z54+KhC2LFOdsZPiyeBBbNozZ58KTgxTEl4+EOStn&#10;h+XtUO4OkY8xB8s+zqwxfuWBE/fJMGazk/Wdv8/wZWdLK07jS5CPPyvOI4grBzFkfR88xnDkpriP&#10;LftlP745EokcgjP7n6PRKJoiH2v245mPVPZjmX182fBkf5/Ktr857uPLfvlwOLPhGIYvi5vv6ePL&#10;QYzZfDDDmMV9fFllH2MWrmJksU8+N9/VuOEy4uYPivs+rV82bEfcx338svm6Pjcf1LhhSEFuGJO4&#10;+bBB7vu7Kltf3BxHy9ZSAy018J3UQFAmTXZNpk3eTQ+YfvD1ia9zTBeZ3moKT5ZO9PVlEFOWnpY+&#10;FvcxLOtH1ldwzdmyUmyIlmFteRFWMz55SzSHy+XkoXrNSmzP/QRLx9yB6SOvwth7WmPKfSdg4SM/&#10;Q8LwnyJh2L9iweAfYdHwk7Hk0ROw5JHjEffwT7Fs2L9hyZAfYeFD/wPz7v+fWPzwcfj8/uPwyf0n&#10;4pOhbTH2/jYOl5434WbGXi7ku6pCJfVwJe3QXbRBN++W3SpbfAf1ouzWahezu5V26Taaudt5jGJ7&#10;Y/NsdeyxuwmVkhcti313PS12Pls1H10xGm5qtYu54nr3+zfSAA/zQQtpPM9E5tS7MO7RbnjzgZ/h&#10;veH/is+H/y+kjDwRccNOwvTbf4Kpwy9ByqxnESmM55z8AtbzOuSmr0VRJn3+ItojZfkoWpOGokie&#10;w5MNUy6nPeLHKCvfhbDkIJ68SWMWzYwXW3u0vjvYR6sdW5sWt3Yu7rd/63etbzV58fFkyZTJmS9/&#10;X6ZF+OfZtcRNbvV7+m27D7tH3W9T4z2yUXy59GVStpCPKUsmbd6AZFJ2n+xBw5QtjkF2qmHKiq8w&#10;XDm3kH4B8/nm55XRt1jHeBTGrGidGOa9SM9ehg05S7AnNAOrXu6NBUNbYcawk/HxYyfgdc4PKA7R&#10;6TpAZ+1rbIrL9TJX8EoUYkfeRdmuabg0knDYGMlnNTLfW+dzs8voNMk7z7dzYoie5F8+OJWCfzA/&#10;HbJ51znkMG+/1t+z76pU5u8pj/JHE6bg8kt/i1NOakU8+TT84rRW6NSpE/r174vEpFX8mVps2byF&#10;OZiVO4OnkVxc1gE+k67PTW1HH2rJ1aa0/wDXmhK52E7hyke5+e3ULx/l6S2HNVkDandqS5KDLQQp&#10;ilCeNR2hJe9gdf5n7FulcyvZ/naSFEMX63mEQO/lq6vSZJJjfvPaoIo+6fGC5H/Pg+udHBLoqV+N&#10;zeVLkJkwmvlCJlHPZfHknaiq11jxfuzQWEu9cPm1pGLszB+HzEXvoSI/hZ8pM1wnYB/HcdT/7aZo&#10;76HoMMQRO3dXYfHiBAwcOBCXX3EZupzXGb369WWe0UynPXiyky3pa9usX7DPLfz7VQOmv5TTrLq6&#10;kv71BvalhdhaMh0VS59GJOHvxJVfxN8f7YOzOv4EbTu0wqntz8ILr7/jcn8dVBIl/tWyzTS5+W3U&#10;LzfVlpsElP2Tvkq54a6aO9XuQ10F2/khpH18LNfv6Thdw212MT2ziAeSYmO6QW7ZpL7obWO9blCc&#10;GUNM+/sgZThG0nHCeWMjt+4X+LMaE9IwqLo2dWkx4k7dX2P98VoHFWdX5UjzP+rc3BzD3KVng6Rf&#10;aNhkI7iH9Z9P59o56u91Tc0X2cl2s5Vthryq2pFsNDfXSNdQX8sYgDrqjhXzlzImeAn2btmLnWt3&#10;cg5KJTaVbEJJagTZCWHMnxrClHcW45WRE/HInS/h9r5PYMCfHkfPK0ei+6V/Qy/iwb2vmI6el3NN&#10;wUtno+ev56HXrxegxyUL0Ytxyd3PTsO1Z6U6ft3ZGVx3kGsKMsdG/27FzNNchp6dCtGjY5gxzYXo&#10;3jaM69oVoVfHcvQ9uwIDuxVxfxyPYX6OLstxw4UrcculXMfwqkTc8+cU3N8jGX+7qwSvPbwa457f&#10;ghmjqzB/Qh2WTAGWTQOWz96J5fMjWLmwAomL1yB56RqkxJHHRZEUV4bEOOLLXCtdsczCmlOTw6RC&#10;xjFzbT+tOZhKvDk9o5EMW/4in4ZyajRPmRnM1exRVibzMzdQEGu2zz7mrLJyPxuuHMSWLT90cL/h&#10;zLauSC5xaJWNfHzZ9on7+w1jtvzNR8t9/NlinQ+XW8O+M2z5SPiyjyOb/W/Ys/+djzH75Ugk8g94&#10;czQahZGPLR9N2bACi30R93Fmv9wUvtzUviDe3By23BzO3BS2LIz5y+LLPsbcHLZs/qt4U/iy78uq&#10;7GPLVvZ93Kb8XPMpfSzI/E2fmw9s3LAknxvO5HPzZY37fq71xc1xKt2WraUGWmrgO6iBoEya3Joc&#10;m4yb/Jte8PWI6RZx00Oms5rDlG0szrj0qnSuYcnGg/iV+grDlDetjmBdpNhhypsj2di9Oh2R1OlY&#10;NXUkXn/gMoy+twsm3N8Wc4e3QfyTp2L5Y8ch9ORPkPZcK8wd+jMsfuTnWDb850h49HjEP/Jj8n/H&#10;qid+iuSRJyHx6V9g7pATMYcxkjMe6YCJQzoia+JAYqOT+ZaiNP22OKtRmPLqyhqHq9ZrPnJdJb8n&#10;xvNDx5T3Ee+o3YLdxYsw+607uV7IeXhz0LkY/9j5GPd4a4wf+WOHKave4x8+GfkvXYw9K5/BwXXz&#10;mRN0CXKJR6ak5COcs4kxYVynmHkv1lQUIZP5scvWhP8hRlmYsuKTLYdyc5jyZrYzvw+39hfsp/2+&#10;2B/fPdr+1vpUyYvJjsmSZCsod2wwX2oLnm9ya9x+U7+ve5G8+vJpuLIvn4fDlCWPZkOZTBqubJiy&#10;7ELDlc2eNFw5iClnFKShsCDiMOUU+gzClF2uvFzGKectw17mg93w2VAsHHY6Phl8AiaPOAkv3tcV&#10;8ya9ymkAm75UXQUP/mfAlG1dPrckqHxk0scTp+JXv7wUPz/+ZHTq0BmntzoTp5x8Klq3bo2TTj4R&#10;ffr25jrt2c4FFpasc136d51PPXaQDrjaptsIDghTjpX5P783Ul7Qr7pZu/2q57ecpxog9lK/F3UH&#10;tvK9b8DO9SGkLB7taN/WRH6/mVRJEhYai1FW3lDDlBV6e+xvapANm9c2XRtV8wySfwwPOuhiF4m5&#10;VxejIDQFq+a/zDlOS3niRn5bybrax158HyMRJQMcIyb2DISxNvkNhylvjebxMwWI+KBkSJiylgrY&#10;SROgRvgVP2/bxhhG6t4DHOzZU8O4SV5Zs3uqDzaM1fAKTW3qJ1q2718NNOourZPhpGk7OdvF9nis&#10;jX8WZXHPcf2NZ/HC8L5o3/bf0L5Ta5xwRjt8Om+pw5T3M9+Ka59e0z3kKf026pebasuNmCiv2Vj2&#10;T/oq5Ya7ae5Uuw8+/iF4Mtu7quTbxJQPUH4P8B0cDlPW0BnTWDDPDYlySVOI+DGfkfvrtEZArXBf&#10;7VAdivvEg924U8yWj5V5Ee1zmDOLxJPrZcupI1WFNF6HODH1c6yNNJzjfAJdS/t1PJlImyvzptTf&#10;0ocSprxg+iwsnrEg5kooREVEdX5wK5+J5s+2CKmMI4qiEs5KKQTK0oCsZUDyHI4tv7Yf7z27B88P&#10;Xo+hNxfi9mtSMOC3cQ5T7nHeCvQ6Nws9u2TGqHMWejB2uXunLFzbgdQ+B9d1YB6NTsSROzG2uVOZ&#10;o54dyogvF6NH+wyuN5iGAd1SmP95JbHoZbzeAvS9YD5uIG5985XzceOVM3HDb6eh/5UT0P+qcbjx&#10;jxPw370+weBb5+CpBz/Fu6/Mw4ejlmLah8lYMCMXyxeUOkw5tDyK1JWRRkxZOTEUvyxM2RF9gtRQ&#10;biOebNiyjyurbPub4ulpzNeczrkjHvkYs8rNYcyGLQtTNmoKW/b3BbFlYclB8jFklQ+HNwtj9vNp&#10;HK7sY86GK5strhgPlX0yLNnnPq5s2LLZ98Z93Fhlm6do34sHj9HnI+HKkUikEVcWvnw0eHJTxxjG&#10;bLwpjNnHkQ1z9vcFMWX7bH6RuI8n+2X5Tz75McvNxS43Fb8cjH2SzybysWWVfUzZ92UNX/Z9WsNq&#10;zLcNcsN0vklc2feL5auabxzkhkOJm28rbn1xc1xqtWVrqYGWGvj2ayAokya3Jssm4z5GJX1gmLLh&#10;ydI3QV1kusrHraTvTA9KPwbjIX1cWTpaelt6XX2A+gP1F+uiFVhPqijbiEj5LmwrKcXBIsbgrZ2D&#10;orE98PGDp2HS8FMxfujPMWnEKRg9+AyMf+Y3XMd4PNZu2kx9W4IZM/7KeVsD8fT9F+CZOzvg1Qfa&#10;450h7fHBw4xJfrQTxj/ZDc/d0x6P33E2Rv/f/khK+pDPR+ONORVrud6H1VNz/Nt/k1/iF2XD0oSN&#10;2dCyeWO2LjNY0NplrAe/l+1dz4X19u8hJrmXtrczxnWsnn8/dtFxlt+sY2kM0xzewfEE+d00chnP&#10;VRf5EFlTbsbkYYoT/3fEPX48QiN/jrQnGI88tD1G3n0pnhl0FV5/qj9mTnga+aHPmLskjfmxM5Gd&#10;w7y6YY7hF3IdjDBzjXGulvKB2fwss0XM3lCbMBvBbAC/f1dfbn244clqd8H+2e+Lrc8V98dx/f7V&#10;72MlDz6O7PeZkiGTJ2svqrVvYvPl164t7sttEFeWzPqyqufTc8r2kGyaXPqyqTr0Y5WtnpvDlWVD&#10;ml0pO1Q2qtmyOYXFSGEek9y8HJTlhVCak4qSnAzmwchHcipzYaRloyAxDttTJ+OTYRdi6oNtMe2B&#10;k/DR4DaY8dwVBG5W8vm2sfpYr2x/aod799e5NXaU/nB/nRolG7Ab9VHbln/IgxratcKB3IeYM/cV&#10;yjr/O9z4HHpE0X4GYYlPm/45una7EMcdfyLatO2Itu064UTGKat8xpnt0b7D2Ti9dVtc/efuUO4g&#10;tRu1E3G1W7Vl29RWW7bma0DNR61L3DUldyhfgmtPqjuRjjCyfQ2cjEsmOghBbTe2BiR1KPEKzacW&#10;CfNU/t0a4hc1fB/7qWhdnJ1gEB5XW1tOvgZVm5PdmnzLFk3AujXZfKeaz805Mu6fMhPFoveIfPLu&#10;dLJ0uO7rWN5Uj5JpPYfKDe+Cr8D1XeREZ9xcdB2hMaT9dXpuw4k2slxGKsH6otlImPsuwpmLsb9q&#10;C+WBYynEiTXnptaNnQgz2s5j1xGqT3Q5c9MTuFYo34nykVsb2MF1c6xcxb7AvjtIGdN+5Wf+fNYs&#10;XjfWF3BXy3aM1oD07QE3V0O5eytxoKaAce6vc33HVxFe9Q6eHdwPXVr9GBdyjb4LOp+HdRXrY+2S&#10;7bCmjjgoc2+3bD/sGqjlhD5FY7tcVNIzbBL1AuaZXwcHipC84iWkLH2XSoy6ivrIqW721TXYwbO4&#10;JgOPjZ0fGwdWn604+AO02Q/UcI4RVT2nWGDf7oPYva0Km9dUIsq8zoWZq5kLvhzTxs3G2Nem4cUn&#10;xuLxe97Egze/jDt7vYRb/uMV3HDF6/iv/z0fAy+Zj77d5nEdwAXo1yUeN3RNxMCuIQw4N51Ycib3&#10;ZaHPORkul0afsxjn3DGfOTjy0LMNc260K0WfNhH0PjOCnq2ipAr0arUW/c7ciP7M/9znVyvR95IV&#10;JK4teGkcrv9NHG67eiXuH5CB4Xfk48XH1uCNv67DuDcqMWP8PsyfwRzOs4AFn9Vj4cxKJCxaxzwb&#10;W5ifegeSF+1A4oJKJM5nHufFG5DKmOe0FWVIXcU8GlxbMJScgVAK1wVMTXdYc3J6lluLPSk9D4lp&#10;uUgK5SApJZvHMP44tQA5GUXMwVZ4CGVkMG86KS2TOZ2Zv9nWFczIYsyzYpZzs5FNezaH67/kFhJv&#10;5jqEjvJDyCRlFYaQHU51pHjl7KziBmIekGzmkM4NxyifPL+A8/jyHKUWED8npfCaRunhDGQXpyO7&#10;iNwRfaYwf5/z/7ILYmvN5xQUIief184vZk6O0hjlcl4gKa+B8vPK3VxBzRcUFeSXM9dGqaPCcCkc&#10;FRXT/xJ5+ZtLmJOjLAsFpdkoLM1FIT8XlhSgsJj4NG39cHEJ11Avja2jXsocGmWcr1jOfBvljAWK&#10;FnItpGKUcl8j3lxS5nJYlpVGyTnfkeskWVm5LZ2/FyH+7KgkFrcS4bGkcuIAPkU4h1nU1D7tj65m&#10;zkySYpCMlDPRJz82yWKUbH0ecfk+hjkbN3/IeFN4s++TGt5sOLP5p4YvHyl+2XxXccNTfGzZ3+fv&#10;N+zZMGfDmMV9n9f3D32f1/CeIDc8yLh9b599/1j+hnxSI8OWjhZbDvrS5vf6vrCVf9i9TMvTt9TA&#10;t18DJnvGTT5Nbn1sSjJvesB0hekO6R1fDzWHJxumbDrRx62kVw1Tlv5tDlNeG4li05q1bn2v/LyN&#10;DlPembEIuROHYP6IrvjogVMxdUQrfPJEK4wdehzzJF9GjPM9Gm1l2FQp/3AzqQD12xdhXc4oZM8b&#10;goXvdsdHzLNsmPLs165C8vT/xsbcUYwRiOPxRaT1tOdo89Gys3pqjvOg7+9Gn4gPwk0et3ztf8SU&#10;+TpjLrjccB0mTLmmkgXVXa2Ly6qm3VpDO7bO+euKv9jKPHHLMW/cIIxiLur3h56D6Y+1w9Kn2yJ+&#10;xM+w8IF/QfxD/4JpD3fEG49fg8/eG4TchHewrmAu1oSXoignjvbOKhQUZhwRU45EIm6uVDQaG7v2&#10;MWX159Z/W59tfbWN/Vr7sz452Nda/2rt2Np2U/2ryYKPKQf7SZMnay+srG9kM7k1btf35dbHlHWv&#10;kll7HvEviyn7ctkUpqx3Y/aixSkfLaackkasmZhySepK7EyfitCo3pg06AzMfqQ1xt73C0wccSEq&#10;Qh+w7hgHz4ZZvY9x4HS5qtk898iHYrv+IWDKezjOs2s3Y5ooy++NGYfzL/gVbr3tLxjz/oeYv2AJ&#10;Pvt8DubOW+TKk6dMx5SpM/DWqHdx8SWX4+o//dnZ6WoXtql92qZ23LI1XwNSnVKJ4qLYJqUqUj2K&#10;nNJs4LavgZMdCVOuYftWpKyijIVAqY3rdXGpRV5euraCcWvpKMv+DCkJHzHv/GLs3c19jN1TrvsW&#10;TDmmB2LvKYgpr2c9lWLflgTmoB6PzBWTsWV1Bl+ZdArfIf9cHieHG7Li63ZwP9eZjS5B/uKXUJQ+&#10;F7s4Dqd3r5zkbm1elndyXE5Ys+0XF1VTnpbGxeHeQYOwMjGRe1q2Y7kGpHPdcEO99Od2NoISFKa8&#10;i7QlryAv4S38bUh/dG39E3Rt2xq9r+mJXZWMUec5+4gjcoSebUJ6oGX7IdeAYcqaMREbGFdtSNds&#10;OypMWccKU3a4MsetnH3JS3FKBNcX5CVoCwlTrm2gg+wyanZwbIuX376O5a10a8i3RTgzo5Cjk1kc&#10;YVvFOOf5jHOeBnw4sgqjh+7BC7dvwRP91mDIn8tx1xX5uPn8dPQ5K5n5MWJ4co+OIVzXPg09O2Si&#10;b6cCXH9OMW44h1hy2xL0bRvF9R3WYkD7jaRNDk8Wrnxt2wz8odNc/GdX5uG4KA79LotH38uWoPdl&#10;89Dzss/R8zfM5/w75nP+wyT0u/ojDLj2I9zWfyruu30Ohj8Yj+efWoIP3k7A5A/SMPPjIsZzr0HC&#10;7E0OU05ZspHr1K5jTucSpCeFkck1/rIZq6C4Y8UlK245KS0T8SnpWBnKxqrUHMYx5CKZuLIw5fQU&#10;YschxjasykBKIo9PJn7MuGitE5jJ62Rk83q5PIZYsk/pWRlwlJ2GtKwQMnJjJDzZUUHKF7gy45Sz&#10;MolbO1xZnPMvcwodppyZV0gsmusT5jGPNCmUz/siJRdkNVJaYTqyitKQFSZ3lMFrM7aaeHZWPq9N&#10;PDqbuHR2XpjE6+eWxCinlPE6pcg9hEroc5V+QZwPms94j4LCBuJ66FoT3WKcHS/Oa8SUC0pyuF4A&#10;171pwJRj2HMMVxa+XERM2VFZ2GHKxZEC4slFKOF+ixEqJaYs+gJHjvIzfQhH3M945rJyxjmTyiMx&#10;TLm0nN97VBaJYczG9Z2Vjfs4c3k02ogpN4UtC1c2MlxZ3DBl+ZtGhiuLBzHl5rBl80+FLZuP2hSu&#10;HMSWhZf48VDmxwYxZPNr/f3m44obphyMYTa/1/cPVfb9Xr9s+I+4+cHmYwb3ab/vIxuWJB70l81/&#10;NW7+c5CbvytuPnCQU7G2bC010FID31INBOXPZNRk12TaZN70gOkP0ylHiymbjjNdGMSUTb9K5xp2&#10;ZbiVxSlHK8qwbmOE/WAmyhkPuW91GraseBOTBp+H6YNOwuQhbTCasY2jBp+NWaN6IhQaR0i0mDXK&#10;2C/aXc7Rcz6/sBPOoeMc4q1blVshRKw6BXu25RHbzifuJt+TxhhjAg4wLreKc9KqqjivrY6XUPzR&#10;YYgnfo835bETlkwblr6OqwoHXMR26cartbiIsHPiGvu4DqGwY4ZEghAesSzWigou7otGKmiY1q7A&#10;tqXDsOiZc7D4yTZY8NjJmHzfcXj/zuMx5r52GP3QBRg15DcY83QfTHnlbqTNfwelSdOxhbkstpan&#10;MX9JGooZr1qQw7HvgrAbX8/N55h6QbnLkRAOl6O0ODaOrbHrSCTSiCmrXQQxZX8c2Prqo41RVj9r&#10;fauPKVtfam3eeFN9pcmLyY/kyW8vrLRvbGtKhvV79tu6F8mt+nPr7+1ZzHbQ8+q5ZW9IRiWfQdm0&#10;OGWTSxuvV93rHQjft/dyOEw5t5B58ZgvW3kYSmhzF3EdxkK+96zMMFallSGDa7IUZoSwMW0GNi5+&#10;kvlr2mHBiHaYcN8pmDi0HRa+fzcFcAPrbw/2V+926+FpWvFuTkBXrtgfAqasNQAVvvTRx1OZr/Uq&#10;/Onqa7F4yVKHMVdVM88kD9jLnI0iHSscRPI7fsJEXPrry3DXXXchISHB2WFqiGpD2tRGW7Yj14Bq&#10;ySh2tOrv6EhIALMfUPs2EOte2CRDZB25C7uL6nrqsNRPMSa2bg+xA8bD1m2hvg1jde4s5qQcg4K0&#10;OZTVcr5D9lXCrIh1KT5Zv/HF7yiuTdeiotcPHdMbG77re/Q8Kje8C1aXxSk7zkavutYxB7nuntWj&#10;izlmjv+itElYueBtrA3Hs69X7DIBGB3PPzfE4mRCsajEmg9GsS77U2QvehmbypMbsWOt5VdJnaka&#10;FaZsbcLik/VZZa0NK99Vx0sXt2zHbg00Ysq0i9Q2DhxYxzzmHP9c9BoylryJvw29Aee1OR5nn34q&#10;/jriadTXsh2yTe3dzzwolMFYmzx2n7/lzr9+DdTVK/+ZWgJ1GNtHPe1r6al6Ysr1RxGnrGOdouIV&#10;1Hc725LX0dyKWtpA9U4B8hCpyAa1L9UvirVF5lBlDumqA8R5qJ/28xpVXC+hcsdubNi41c2Jqeay&#10;hpWbazgvtBKlBYzhCZVg5dIcLPo0Ax+8PI1r9E3C8w+Pw/A738V9N7yN/+r+Dm74wwfoe+UHuPH3&#10;k3H9lZPQ65IJ6HnxBPS+5GP0v2waBlwxg+sCrsJfLtqMm7uuQd+ORbjuzFx0PyMHPdvmo99ZYYdL&#10;9+6Q5+Ke+56Vh14dspnPOd2R4qEHnE/8+vzluP6XSbjpknT8nyuyce8fCvBwj2KMvKkcz91RijEj&#10;N2L8Cxsw5e1N+GzsdsyetAsLp9cgfnY9Vi3dh7hlG7E8fjPnrm5B0qpNbi3BxOURJC4vwaoVxHUz&#10;aYcS903n2tGpWZlIyUpFUibnBGWtRGJqyMU/C29OS8lxGHR2etitN52XVYL87DLGO/MaIWLFpAzm&#10;gRYJ447h3JyTV5CEXObkzysI0Q5OdZRfkM59mZy/l8V44mzkNKwDmMX1rLOIZTeS8OiMshhlEi82&#10;bJprXmfnEEsm5u3WDWTcdHZ+VgMxlpnXzuZvON64n79FLNpIa52I3DxRzRVthvKLmOc5XIBYbg2u&#10;FygM2mKcmdNOee0KC8tcrHO4qMzFLhvGLDy5uKSQxNhlkpvPWMx5jcX08RyOHHHl2GfizfTxFdcc&#10;w5WLHcZcXFoGo5KycuZC/IKEJ/ufVfbxZ5XLo9FDyHBl48G4ZcOXxYVHyN8xv/Nw2HJTGLNhG8aD&#10;uLLF1hm3eCgfXzZs2bjhKU1xw1yMG7bs48pBbNn8XuPmJxo3/9G4+cJNccOKjBuuLG54krj5zD43&#10;H1bcMKkg9/3qoC9sn6n5WraWGmipgW+hBkzmjJt8mtyaTJucmw4w/WA6RLrF9I24xT4Kq9K8Ch+v&#10;8jGrIG4lTNmwK8t7YZiychxE2RcIUy7jHJr165jzgPv20sdL/3gYPri7E+Y+fAamMf/xG/eejgWj&#10;rsHe8JusxXxSOd3yTc5WipljNK72ExxlzoZYzGMljS3iVPujdD1JWvtIsZC1O7iPvqZMOJIwafmb&#10;Vl/NcR79Pd6OjCnH/G9iyfU7XC5IH1PeybxuzgQ+QKOzdjO25X6K6c935zqGnTD7ceYPfOgEhynP&#10;faw1Zo7oiCnDz8O44Zdixov9kDXv79hbMg/Vq1dge3Ec1mQv4vpSy1Cen8y5edkoDRdyDlYhbS7G&#10;q3qYchHX6DNMubws4rBLtQW1Cevb1X/buHBzmHKwD1ZbDPaxNg/I70+b6ztNDprqH012TJYkW9Ze&#10;vunGYdc1br+pewhiyrpnex6TWz2rnlt1YfJpuLJsGdk3Qdk0+TRM2eQzEmGMAGMLmsOVhSmnM5db&#10;c5hyJmNC8tOSHaZcz3kEM4Z3dXnNPxl6Jj586EyMefIabN+QxSpU+1O+UrZWyiSHe5gngOIqp8k5&#10;UjEsjnv4WUIbk1++Bm465quSzv8ON952DR9Ytvp551+Eczp3ox8Sdr6i4ceqAqN9zAuiuOYdO5mz&#10;h/ufGPEkfvSjH+GVV15x71ttRm3T2ut3+GTHzE+rCRnFbvro25KQhC+wXmIArP/mMGWtsYc64qEO&#10;LxYuKtyYsSplC5AZPw4pyz7E1tUh7lOMrb7nmnK8egumTImXDLA2hNscYE6QLzDltThQuRyhpaOR&#10;Fj8WB3eE+R1tAWHKdcJ1eC7VBZU1SbqDHd4erjG64kMUxL1Bk6HY5bAQPqw2oHyWCStWuDnQwo7l&#10;r67lXBn5pRtozyh22WKZlftC+rhlO3ZrQDpUccp1ByRvbBucu7Vz7QKkLn4dqQtfw3PDBuL8tj9z&#10;mPKsaZ+rETq9u2ef5g+0YMrH7pv/5u5cmLLsD8OUnbnibJRKNq7iI+a+cPYMz9Y1bJPecqRLixrw&#10;5HrhyOxGOATiSPYSR7Ya+ghlRXJQcywHE8/T9ww7ZAwNic27mlRDqtrO1k63aGuUfDXx5rJYjHM0&#10;g7M+VwApc4Elk4E5Y2sx+qk1eHFwMR67LRX39V6Gv/x5Pm753Wxcf/l09OoSj2ta/T/2zgM8rvLc&#10;87v73H2e3bs3N8lCEojpzZVmAgQIyeVJKK640kIKdwkbCJhixxBKwJTsJpeEEmwwmGKKjY2xjXuR&#10;VUea0Wg0kka9zcgVV8ldxZL++/9/R699PEi2AwGiZY6f1++Zc45mzvnO197f937vV4xhfUow8tRS&#10;jDu7GrcMTODmAXH6OnNNwFPoA804GuP7VuKmgVWMt8F1AwcwngZ5stjysDMZD3oQ1wgcmIGR/Sn9&#10;1mD0gDTccP4q/PTSlfj5D5fg1qvm4LYhs3HHuNm459YP8cCvPsJj96XhT4/l46VnQ5j/YSUWLazB&#10;sqX1WL2yHumra5GdXuuYcl6girEOy5AXlA9zFMFIAYLRfASLQsiL5SE/Wohy+fYyZkUJ/SAUL6Mg&#10;yPgUgSL+fQSBTPoPF9BHuKAGJRHGnaDECuu43ni9k7KSUvrM5DIeRdCTWIj9t3wKY2PEyHwZB664&#10;hCz4YMzmEkTJtg9KIeNj8DudFDJuBhmz/DGKiso97iwGLR5NLl1UGu0S+jKXUsro3yzN44d4s8ed&#10;jSt78Ts8tmyMOVlbbEIvlnMFyso9/2b5OB8WR6PL3/lg/AzGx6hSjIwqrrfeta85jNVVjI/B/uwn&#10;pcZjzuTQYtHycZZd4cXWqD3IlcWX/RzZeHPy8UNsmTE14vJlPiTJnFmfjTFLqz2XyN6UrWNifNns&#10;UPNvErcwMbbs12ardseWzbdO2tiyaT9b9vtJmW2brP2cWbadRHaeX5L5svlUmTZb2LSf9fhtST8P&#10;sn1ps5P92s+Wu7OfjTmZXWLabFu/Nm6VrM0elk5tqRRIpcDnnwL+MmdsQeXSyquVYyvfx8qUrS76&#10;NDxZPNDqW9XBycyqpoHtdF0M2xrjjKkcwIH4B8h69gf46Ld9sOaRb2HmxLPx7MQr6Pu6gPVnNf1E&#10;NjEh2UFqbUfTll3olIsu+1hte9mzYrxgh5xkOkq6OljNu+nrxwn1iimsazWP7ABNCLcMH/tcyemW&#10;/Jnf9A+76RH3si/KR3IsjksGecuO8Lmckew6pPRPbtlB2aaraJ93YOt2+a8q8WRLVbBzuQyRd27H&#10;uw+cgyVkySseOhHLH+A6h08w7u2Eb+DN35yCNx68DAum3c04Z+8iVhREKMq+UX4ItfnZiBeGkWC/&#10;p459rIqiMva92Cdi/yjGcf5YjH7opQlyxzgqKxKoIVOur2YbX5NAoi6OBNt7idp1a8ONKauNtrFf&#10;tcPWBltbqzbW2lZrX61NVX6VJLedajf9baS/nbS20T/WauVGWmXJ2jrLJ0zAz2Wz7/eXXz9T1r0e&#10;iSn7x36MKavf4mfKRx3z4Xtx89W6uHJy/IvKKvLkSvoiV0ZRWU4fDc43kG9FKFqNzEicfXjGk4tE&#10;kIguQWvFu0h/bhhmTzgByx47Ax9OPB4vTxqM4pzXmX4q1+SkLfvcWJHsfBVXMWV5gHoFWvlVBZuf&#10;eU6+vWICni2mnU8j+vsvceMt6xl279mLp5/5A0448WRMfvARbN+xC5u37HDnZBfqmmQpiVXgmquv&#10;xZVXXokFCxY4PwHLM8qjKd51rO/Vn2+YzvwziarQowm9wpgb2Q45/svGRSBA2VUVs7VDzLadZI+K&#10;3e/x4o+p42zLItjfmI/cla9zju/7bOOyOadiI8+pTmYcZU529pg1yTJvUdLuhPyiUwyDZ6l796b7&#10;Vyor0SRd6c/Dcs9zed4d9a5TOnd0EIq4NGI/oJm2a2QWgmkzOI65inl+qzvXyY6BfAfbNXCszfFk&#10;pX8jdm4IIbzyFdSH32Xc0s1o5JwOe+e//Pd/xzn9+uHEPn0w6Lzz8L1LLsGwESMwaswY3Hjzzfjf&#10;d96JR3//e46RlmE3x9tTW+9OAeUvV7ba9C6Znxjza8/OCOMpv4K8ZfRTnvQzDDr1m7hkYF+Ucs69&#10;MorG+jQG4aKbO57Yu9MgdfefLQWMKbv6SxWJq3JYl3XuoI/xsTBl1W1Jmw51SQcz3CFhvW+Von6L&#10;m2uDOF6p9qKF+biVwTEOMNZ3O+tAxWs+JPp8uGjGi3ya9zNAUCsblzbethO2X/v2HcDOJkZuauzA&#10;ts3N2Lh2JxI1mzgPrZbr7hVhxaIczH0tDS/87i1M+fVfcffYJ/GzHz+Mm66cgpt/MA03XzEfN1++&#10;FDcylvPo8xdhWN8FGN53MUYPXIkbL8jCLRflOj/lkf1LMbpfJcb2r8EN/etxE0UMevTZxVxbMOy4&#10;87BzsjG0fyau65+Na/pS+gUZb6MIo7/HeB2Dl9NnOg23D83D5Ftj+ON9DZjxJGM3T23G8pltSJvT&#10;hjXz9iNt4W6sWdyEtGXbsGYFZfUW+jlv5FhunFKPcGacsZvrURiIoygYR3G4nutO1yHIZxVjDoei&#10;jOMchVsXsJBrA0bJm6Nh8l/GWJamxMionXBtwNJC+lMwznNZAX2A6etcFq7kWjPktSHG1wnS75dS&#10;ys/RQvpB+yXKNa7FnYvJnykH1wgUV05iyyXsb5dyXqCkLFZC4W9Syhnn2UmsDOLeZcW8Bye8D/pA&#10;m8S4r35kLEZbTVJC/x+KxWk+XNd6MZvFmrtiarh1VaoYh7mSdp+Tcm+dwAquuUIGXcVYzoeEsTMq&#10;6ddc3SXybea+MWXp7vhxd8fEnI0p19A2kdTW69gh8TNm/359IuHGiqUT3YjxZdN+viz71GxUY8ym&#10;zWYV7/CzZfOJMu1nzH7OLNvWxPiyX5vNK90dWzb7tye+bPawtDEdabOPpXviy8aa/Xaznyn7982G&#10;Nu23pY09+W1q2zc7129jm61t2uyb3t/v9eru1P+pFPhHTgF/edO+lUMrq1Z2rVx/VqZs9ZrqOKv7&#10;VCcmMyvzgVTda0xZdXk8znktZMpV66uxaQvXDmAcyeaa2fSHHeh8GZdO/BrennQOZv15PE3sQiY9&#10;7cUO2eNNtNfJ9mirt8v8pil/mP1Ok7OjkT5KO9lBovujsWVdIxenvfzzvY00R3muo8vk5FW9chO6&#10;ODpTlq3k2UyMKMB+JT0q2B9VnOXWbQmszXsVbz52HZ79X2dhzoMDsXDyyVh43zexctLXsOA3/4yl&#10;D56IgpeHYlPGFGwtmY26opWMbcZ5Y4yVqzgHlVyDrT6SzzmjMSTol+xnyqUlHM/vYspl5QnHlOWj&#10;HK/hWHEtpS4O5QW139Z2K5/422Vrg5OZsuU/taX+9lQs1d9+Wpup9jK5bfS3hdpXO2jlwsqJlRsr&#10;RypXVta+iEyj37Pf1r3ovnSP1mb723k9n55XfYWemHJyGbX+j9LcX0b1TvRuemLKLq4ymXKZ61N6&#10;TLmMc/3ElPM5b9CYsnw01pUsR3v1bCQW3o259/fB0kdPx/xJ38KL956LWdMnMntWuzza3ryXz+Xl&#10;z68KU97fTH+3TtZFlCemPOPW4Hvk0Sewbj3XLU2wzqSuq1/r5iRKV3FeYW5e2K3jd9Hg7yEQCLj3&#10;rbyovGH9LWnlm9R2tBRgwrNO9ITvgXsSNQ1Hk2Niyvv53Y5tssFyPshx7NrONeLK30Mw41UEVsxA&#10;Q1ka27gGnlddzbgYB3almDKTzfCJ3g2JBz/vY/5WGlG3b0XjxjByV7yIysg8tOws5fEmd87rFPAL&#10;WAbcJsc+tYEd2xCPLUNo+TTsTqzk+e0H37fmGF/B8Zn8AsZvYhuk9ZfWZGTg9TffxPtz5+KladPw&#10;2OOP4y/PP48m2mXKI6pnU1vvTQHlLzHlA3Iy6GLKaK9CWeAtxr+Yiicf+KljyjeNGIIdm7nuIztc&#10;RHzu3YsqH0gx5d778v9Od66xPa/tYFurXWdTcJ9MWfG5j7ZGn/e3STejaqsb0ZClOy4tcYox/Gjc&#10;HBI/R/bvcz1Yjsn5RUzZjanwuxhmw8WeV/x5diPYx2QtympzN6fN7KHspbTQZpJLfyu1bKgdcbZo&#10;VdRl9PAvZiznED1UVgPZ73Gt4We5PsTD+/DM7RvwuxtrcOfVhfjlFUH87NJc8uQAxp1LH+czsjBq&#10;YDlGnl2GIacWY8hJjI1xSgyKlzGuXyluGMT1AgfkY/SgEEadn4frL8jHyPPDGDqoAFf3K8C1AzIw&#10;6uJVGHPJcsbmWMTYHB9g5MVenI4xV7yOG/5tOn415h3c/dP3MPmuefjDoysw7flczJpZho8W1CNj&#10;eQPy0xOUOPIz6hHKqKFw3enMSgSzGIs5i37C9FMuKmCMZK7rFy0scUw5Pz+fvs+5yMvNYmyNEI8z&#10;1jKlmH7QJYUR+tREyaO5xh9jPJeGy8iOGR8un/4XoSqUBqtRnsf18ygxfi6k38VhojUEo976gVpD&#10;8FiZsseWD3Flx5fFk4/ClF2MDbHlEsYplL82xR+nuaRYnFmxmz3eLPZcyljNpWWMzcx5PWVcc7Cs&#10;nLGYK8iyK7jmH48p5mEF/Z0lYsueiDNXuTW+ZTs432bqQ+sAdu+zbMy5J7ZcTV9nE+PLfsZsx7rj&#10;zfF43HEIv5bN4xc/WzY/ZmPLft0dW5ZN5bdlzUfK+LK02bd+vmy2bk+M+dPwZbFm87fy28jGl81O&#10;Phpb9tubyftHsqeT2bLZ1cnabF1pY1h+bba3adWBqS2VAqkU+PungJUx01YOrYxa2TVWZuzM6gGr&#10;H8Sl/ONVqnOM0SVzKr//o9V/VkeqvlQdqjpVY3jGq4xVqR6vjpOVrN1InliOLfFMtBa/gFUPHo+M&#10;h4/D6sn/Ha9PGoj5M+m3tz3O3pDXjdq1qxH7mmgfqu9DtryfwcJa6aDLjw4ft1CLR+l6yXY+TxPn&#10;bOxjR8nrhrG/53yiaBPIsbcXbx18lDb2/eTLqGfWs3M1cmrNg9Nzkp3vY8dQD86LnR9cZwM/1KE5&#10;PgsVs2/A/Lv+MzJ+fxKWP3wy3rm7D966rx9euf8iPH//DzH1kbEoWj0DpTnzOM6+kvE+s1BemIfq&#10;4gjK6JsczQuimusclxfSN5n9p2Kto1FEm4zrEMcoWps4xjjKpRUc4+aYtfoPmu8Ur6tFIl6Dhni9&#10;a7/9TNnGe411+tta5TGNX/jHapN5cnJ76c/LytuWzy3fmzZG213bZ2XIypTK2Be12W/qHo6FKet5&#10;k5my0khlVWl3JKastLdxHyun9Rz774kr19SUcT5bhP3ECPuTnOvHuG8FsXLksR+aXliPHM7tC9M/&#10;IhZegx1VK9BUMBWLp1xMH+XvIu3h4zFjwmn466M/wf71K5icW2izk/EoUzN5ZeNIZPd45ZUZ3ZVy&#10;77wuc6fcf7rm0wj/7MvceMsqmtsbm+hjpLnUILd6Av/ja/+Ks/v2wymnnY5TTz8Dp595Fs674EL0&#10;GzDQHTvrnL5uPxTMP+zuVbcrn9jm37djKe1PActbXt5R+qsdkY+sWgbZ265e7dLO/tbxLvF86NXK&#10;iFmq9uUZxux3ogFLxbtQK9SxgyqB5i0RbKxZgsqCmYgGXnL+tfUVuWjcVs/raKjzOzroY9bG2Jgq&#10;B7ofv80vntXOexFbMOElvXjjw7h2ynldu+fVM5t4D6ZrNFaiNOF6eh2EG2Tze5ro91WwEIGV07G1&#10;IcSxqK08zn6BeztWOUiz3lDcK63Bxni50azZyCPH37Wrgsd3YA/bBP3e3HnzMHrsWMeLWzkGoOOK&#10;Y2L3YlrH5aOsOBiprXengMq6K7WatObK8E62sR+jKn8B8le9hd/f93P0P+04PPbgA26srpmLGav8&#10;KS80C7qltq98CvTIlLvWfDwyU251+cpstu77lar/DonahfZ2z3bR2jAH9rLfsJ85UtlR0tU4dbZy&#10;HI6Nh7umhdfQkUTxwA9WaPpKfq9Wm2xlQI39jMm8nxC5hQaF6jZd6sZP+NXqa8nWamZQMkkLfZgP&#10;sGFUOTjA8b1Wyr623VybhX4brVyRtqWV9Wcz+6Hyc27Blo276OP8Mcqj9AfOKcXqxUHMnbkKrz3/&#10;EX537zTcf/vz+NX4P+Fn1/0Jt1w1FTf/cBZ9nRmz+fIFuOGyJRhNX+Shg1bTTzmPEsN1/Wpx9Zlr&#10;ce1pDRhychzDTo1j+Glxri9Yx5jNVS7uxg39yhlvg3E2+nItwr5hjCWbHjswiDGD8pyMPi8X4wan&#10;YcKIPEwaV4AnbivDcw8k8OYzWzD/5T1YNasVmQtasfrDHVizaCuyVm5GIP1j5GVv5Lp/Gxi7eS39&#10;l9ciN7vOSV4OfZoDHEPIrUY4jxJkXLhghYvRXBQuJZcucZzZ8WYx5wjjVtDHOVIa8EkeIjHGfywJ&#10;IVIcdmsFeusHcl1CcWbxZseg+b0Rcm7ul/CYSYz+zk4YE7q0kOw3Qr/oQvoVF9Z5Eqmn7/QhiUUZ&#10;b6MrvrOx5WLjy2LMFHecsZ3lz+yE6w7Gytin51ydWDl/WzGc6U+kMVjvOM8xfpvjzl3rBLo4Goqp&#10;QfHWCbS1AqvgxdIgf67yRDbikcQY8yFNf+gaT4wtSxtL7u6YMWfZNskSj8cP48yJRAISY8tmqxpf&#10;Ni27yc+VzY41rmza7FrTxpeNm/jt3WNly+ZfJW0+Vsm6J/9lY8qm/WzZ+LL5Ypk2G1q6u2NmU0sb&#10;ZzJt/Mm0cSnTZmsna7ODpY9cX6peS22pFEilwGdNAX85076VQSubVmatLFsZt/Jv9YTqCD+HM6Z8&#10;JJ7cHasypqy6VdIdU66qb0CY45h1dcVobSzGx+mPY+E9/+yYcvZj38D0+/oibcEfmTS7sK3LlnM2&#10;KPtL7L64vo4+y/eWVifXp/BsBHGA3TQYtjH2qCz+Lmvf2YitXEi5jf0nF9+Sf9ObN6+vx/4en7Un&#10;puw6frSFwL6e88XZS9/S1S/g1SlD8NKvjmd8i+9gwYR/wfz7j8eCh/o6pvzqxIuR/ubd2Bydherc&#10;WYhHl6O+NBsVkWwUh8iVIyFUFnM9tijneEU4Rk2mXFXCMeeudYc1rl1ErijxM2X1A5KZsrXV5qds&#10;bbHaXBvHVdtq7aufKVu7ae1lMk9W3vXnZeVty+eW70335KNs5Ufa3559UfnGX44/K1MWi09mylZO&#10;bezHz5T1bv5Wphzhetd+phzkHMCCnGXYWbsaqH0PgRevway7j0POlD6OKT/5m4uwqfR9FuMEDZQd&#10;TFbWXbRh9jG7flWYsuy3Nhpwkv20x6a+/Ar6nHwK5+CfhO+c+F18+4QTHVv+L//0X3Hyqafh8h9c&#10;iRWrVtOPqNWNMygPK59oUz5VPtGmdiC1HSkFlD5ig9JmI/+dmTI5KHavw9a6XBTTgStjyV8QSnsR&#10;DRWzsGtTHivuj3kLjfx9MWVj09496Y2mmLLejUCJ2i/zJ23E5g0RZC6fgVhwNtp31/AcJyhx3UPv&#10;Wo6pHiBgkWMpiQeDLlMzjZvXIrD8deSvfpOfN/DUVhdPWQzloYcfxpSnnjpsfT6l/z6WLbFlXaPP&#10;2j/AsubOsT1Jbb03BVRLKlcdYCx/r+wpn2xDfXQJImvewaMTbsXAM76F16Y+z+PMC3sVU8DDcoqr&#10;ndpSKeC1GqqjWGerUnBNr+pv1jdH9VPWOuGHMxKz4yxl9f2HfkO/4xP9jLKuCZsPDr15n1X16V50&#10;jUT3ZsLjnWTMB9rli8M+BOtX9hq6fsn7tVYGF9Mcqv37WZeyClWfTMOkknZ+dqJ6keN4YsptbLtI&#10;mvmP9SNvUXMh5e/czCpSc0KbOaWjmcOBWjJ8zzbOKNlEL4I4fZurgIZSoCYMxNYAgQ+AD19sw9SH&#10;NuGpO2rx4C3luHNoEcZfmochA4KMfVGMa/vW4Nqz12Pometx3Un1jimPPKMBo86qd0x51BmMp8H1&#10;AEefFcW4/pIIxg0MYxz9ncee63HlUecGMPbC1YzNsQA3XjofN102D7dcORe3ck3Cn13zNn4+9HX8&#10;YuQreOiuuXh80jz8x1OLMP2vaXj/3SCWfFSCtFWVXtzmLqacm13L9QEZ64RMOT+3imv/VaAgjz7I&#10;+VyT7whMuSCWQz8Mk1wUlOShoDiIAvLmAsbXKGCcjYJCxt2IcB1BcukCflcBfZ8lhV3fW8x1S5zI&#10;p4dSQr9qJ4q3cYxMWWxZPNkvfqZ8kC2TKZc4USxp/i7XCDSmrOOOK5MpWzyNg2y5iymXVdAHqfIQ&#10;U9bnQ8d03BNjzPZZ2o5JG3c2nmzaz5C1391x483mKyPtZ8vxePwgV04kEjAxW9W08WTT3XFl4x/G&#10;lE0nM+Xu2LL4svnqmZb96xfzWT4Wrix72Wxl08mxMGQz+7my2c/Gjv02tJ8pJx83u9o4k2njT8na&#10;+JS03+b275st7K8zWaultlQKpFLgc0gB64uYtvLnL6sqx1a2zS/Tz9hsX/WD1SvGlFX3dMeVVZep&#10;XjOurHrQOJXqTWNVYsqqe1Ufq85WHV5ZvQEllY1YR9bYtpFjsW/chmz6L2Y++HVkPvQvePmeAagu&#10;WYI9LU3Yzn7Kbva/Wg7sxX7GDWOPiHWP7HD5Jsm2U5+GY+jsHWl1Ix1Vr99b6Ug9JnaEnM2u+aqy&#10;PRu7PlP11k19RPbx2lrkn6j+nJ7d81NuYRrIma1V6xJCz0x2UfoOSmeMdT7JSyb9E5ZO+m+O7c1/&#10;4ARM//V38dK9F+Odv/waqxe9gaxANjKCUSwPlGF1IIaM3JiLKRYrCKGmMBfrijJRzRhiGj9X/K9C&#10;9kmiHM8u4nh2MfsURWUc2y4nv64ma2bsrMraCo4dV6A2Xo54opxrJFAS1S5PGE9WHvEzZeWfo/Fk&#10;/9is2knjysq31j4mt4vK59bmWTkwpmxtnZUbY8lfZjvmL9PGDO0+7Tmk9Vx6VpXd7sqrlVNLU39Z&#10;tXEf0+ofWVm18qq+lz+mcm1VKdd3jnCdDm/N6ULGvQgxD+QWVSBQVIncKP2UY/TZyM9FDf0xNkXn&#10;YmvgT3jrrpOx6rfH470HTsJz956Fd//vcObPOtpXW6hpIHGQRDaJs014RFbV4QYSP+qQpGsn2e5S&#10;eWih343iHUrMNlOcVfsb/fWXuvH+dTf7mhlzhTacsSvFeJ3+2gzHkU/4bh8c/+3vOMas/e9ffgXm&#10;fPCB+7t2/k1q+ywp4M9XXg5idUr7mLmQp0wc1+UxnRNPVNlT/lLWayXXJ7zvOruPPH8H97dTaDR3&#10;1mNd3XL6085BYBVjtK54DbGCBRxfLWTeJNO0VsqBAAEBfRd/nQa8a78JsFz8B369X3dleV7Lr+jV&#10;G+OzuFZLHt8UpqOYnfPBVppyp6OjDXt2b+NTejy5vZ3zGfbWoSR/HjKWvYZGsuX9+zfyvGDKATQz&#10;7fSevDpDsGUPX08j9TasK19Nv+Y3sLYik3yjjsc0N5w1TzyO64YORZix38WQdWwj51lJS+S3bLqZ&#10;/qm7WL/qs+rb1NZ7U0D5ZCfLsvKKfAxa9qvcsq+0dwOWz3kZjz1wOwacdSLitaWQL4LaYb33A6wQ&#10;DjYjvffxU3f+d0iBw+Ipqz5WpmJtJvuis6MWhaEXEE5/FW1bq71KXIYJ81Eb85niVRysy/Vnh236&#10;Mr/oOyX6ARM7lqz9f6f9I22+88l/pswusa+3nzXtau0mXqKY9BI9k0T1o+Z/qC4lN2eb5vphbDs7&#10;1Kbx+5ywX3agk+M0HfSNZjlso/9z2842tGwjpd7Sgt0bWrCpagc2VTQjZ2k1Aku34/U/78Pwy9fg&#10;iv4rMOTidIy4ZBV+fk0Ohl/4CoYMfIN8eJljxWPOX43x52Vg/LnZGNM/CyMZk3nEGbm4/qwCt0bg&#10;mL5lGHtOLdnzWoykj/OwU6ox9JRKDD+9AiPPKsf1fUsxij7RowYWUQox6twCjDovH2MuDOGm7xfi&#10;tqvKcdeoCB65M4r/89sqTP/jx/jgtT1YOpu+zfNbkL5kP7JX7kbW6u3IZtzm7IwEAllcO9CtG1iF&#10;YKgCIfoyF0bqnA7QxsrJKeGagjHkM1ZGuKCccZhKEaZPhifkyYyFES6KOtH6goXkzflB+jaHGdOZ&#10;MTcUU7mijPEuqIt53o7rnKSEf2vxl2PFRfSTLnK82mJsKP6TYjZHua5gNOat/1deTdZMbhzVmoNl&#10;UafDjPchP2r5Kms9QbFn+SKX0qdIsTK0lk5xkeJoePs6LsYsP+twAb+LcaK1JqA4sdiw4uUZJ47Q&#10;T0lcWjGTxaj9TLm7/cpq8eWexZiytJ83iyvLnpGPk1/8nNn2/bxZ+3H2F0wSiQRMjDVLG2c2LXuq&#10;J+bcE2dO9lk2vyrjy+YfZJ+NNcvOM8ZsflemjSWblr1sNrPNRzfb2exnY0FmR0v7GbN/3xiSabNP&#10;k+1s41Bmx5o2u9vPlo1lmTZ72LXHqlMo/mPaT22pFEilwGdLgeQyZeXPX0ZVbq0sWxn3l33b/1uY&#10;so2THStTVv2r+tjPlNeyXWlZz7HYGb8gS/6fyJj8rweZ8rqaNWhhIGQxZXXH2mkHtrH/L6bsUWMd&#10;/Qoz5X3s9Knfx/5nC5lEUztj0rpU6qSPgJdi2LkWibS3sfiZ8Xj3nrOwcOK3kfH415H+2Dfx/h3/&#10;CYsmn4TsF36M6Jx7UZr+CmL5S5GTF8DyjLyjMmVbw/hoTLmqrtIx5bpEBYwpNzTUuLbX395+WqZs&#10;baS/XVRbmNwOWh5PbuusXKiM+MvM/w9MWWmjPoUxZeuLJDNlpf3fwpTr2N88GlPOp/96pCDomPLW&#10;2HzsKngBy6d8j/G6j8PsSafghfvPwYwnfkKnlTTm4W3My4wQznVjnJ8L87VKuceHtGfGjcvuyvK0&#10;9Vkf0CexvUMeMioIPOgTHfOL/xwv/HI33qruWExZPsraN6mLJxi79QXHkweeex6O+9a3ccHgi7Bw&#10;0eKD17jH/HKfoJf/uvKK5Ssv9+iTnyk384XQXYtze2kdE+zq/Xgb/bH2k2PqAJkjWlnXdmqMk+OV&#10;nRvx8YZc+ifNQfqKvyKc9SbneXyEvZvyiTHreM0WyjZm50ZqcskUU3Z0ojum7Mq8Sx8bC96OzfE8&#10;zkWegaI8jq3sqWUaKh25Lh/f3D7Gs9KcJTFqdKhfoPHjJsomjoUuRu6qN+kfF+J72MBjLW6MQLZm&#10;/4GMs7VwIeoTtP3z8hiPptHtix+LI5vodUtSsS+YCL18Y6l1PUevfWnli1X5ZT7bsx7pC99wTHnI&#10;j7/PNcoamKN0dVdx72LK4mOp7audAocxZdcWKD3UT2Gd1FnHNoD1P5lyy+ZKZh7mF3XJyTxSTFnJ&#10;wXF0V29zzE5ciEVQBbKTVXY7fZpb2UQqpFFjnC0mq/lKVtuzXwZ+dO5CXN5vOf5t0FIMv3glXn0S&#10;WPyKF8P5rSeAP9zeiEmj6zHh2irc/oMS3Pb9YtwyOIobua7f+AElLlbzqLNjuP6MSow4td4x5VFn&#10;xsmaExjbj77O51RybcAixtbIx1UnZeLaMwKOKY8bXIhxF4Ux6oJcDB+UiREXLcCYf3sPY696F+Ov&#10;fgc3D5mJX455F3f/Yg4evm8Rnnl0Kd6cHsbsmWEsmBfBymXFSF9TgqysUuSQIefSXycjPYrMjKIu&#10;nlzmeLKYcjDE80GuDUimnM+5oEGuD5ibH0aA66JLcsmRw+Ew1zyn328p42IUhBHKy3Uilix+LLas&#10;c+LHUcZ61nFdJ97s2DLjVRSV0NeYTFexK8SUxZMLi8WOPaYcq+BagdwXQxZTjjF+clGpznE9QjJl&#10;sWL5NostF0XpS9TFkzVXtaI8QX8SfjdjNFdW1jNGXpz+J3WOI5dV0PeIvytOLC1fZXFl7164tiA/&#10;iz1LH0kqquS/3LMYb+6OLYsly0dGcjSuLL7sZ8vxeNxxDOPJpv1c2fb/Vq5sPsvSstGS2bIxZLPj&#10;/KxZHMaYjLFl48mmzVaWNqbcE1c2nmzab0/bvp8pa99sbGmzs6WNOZn/lmxuY8mm/bZ3T1zZz7qM&#10;c/mPaT+1pVIglQKfLQWSy5SVNX8Z/byZsuo2P6cyH2VxKnFD1a2qe1Ufq46uqdyEqvImrKuow94G&#10;tquv/ALLfnsclv/261j50Nfx0oRz0bg+yIRpcZahbEXPH0k+yc3cZydE9YcOS9SnY3eugyIz34m6&#10;dxKdk7j6RgdkI+iPevPWzDp5Cx9A9jafh8/Xupe+2mIdTDO3ruHOLFSlPYpZUy7Ey3d8A3Pv+TrS&#10;Jp+ILHLlGXeeieceGoo5U+9GaMVLKM//iLEs1iASykF2IBfpmSFkcs3jrNxiZOdxDD1Ywj4Px7e1&#10;/gTnY0WjXAeZfRBJoca3GU+3SPOhFGerMoZSSmUt1wKmVNWTP8bLIaZc31CJ+rViy7UHmXJ3Pspq&#10;U82nVu2ntZd+32R/O2ntoo2z+pmytXs9tXP+9s3KjM27sbJkZYwJ+4Vu9ru6j6P5Kdt4kN9P2Ziy&#10;0s3GfqysqrzKH9x4smmVV/WJrLyqP6Uyq76XW6+Z/bi66nLUVhe59Tnkl17IWMrhEs7JYz+1hPlB&#10;/dXCEvpjML8URGOIl+Tg48hcjh3djo/uOxVzJ52MmcyLb/zufFSnPcU0XU9Ys5VrlNHbntmZIfwc&#10;31NJ9WLXWmHmgYNFVzuedLDgt7a2sB+z32kvXvqh83ad6X+EvoeqJPOD1H6L85vzqqpNfDeaj39O&#10;v36MnzwA8+bPd1WYrv+YdW1q+6wpoLyh3KV89UmmbP7Jei8uz7g58qpXOQuE/lV7uXBRJ8cDYGt8&#10;tW/GrsYirr+3CNk507Fy1fOIFL7DMrOC/fxS2s07+Leqm726ukPxFMyHi/a1bGyt+yVfaE+8e9Lv&#10;+6Uru3vZmOd666Znkpeo2nXHgfk6hOnkA+qVTb0bpTd5sWKEOP/vDSgOvI+sJS9hK9lyu+PyuoZ0&#10;guMyTa1k/2zj2/kl7e1qFwklJM20YRl7JJg2Ezu3VvJdiB9y9hLL0qszZuAn11zj1ui79LLL3P6Y&#10;ceMwZNgwjBw1CmPHj8f9EyciMzv74HtQTGXVxamt96aAxo6E+FqV4Vyh0vtspU3chFD6Eky+9w7c&#10;N+F27N23ne9dvupd5VEDnrxU8WpT21c7BXpiyp2dTazDuK5I4TTkr5mOfRvLWIkzvzDDqW4TU5Z/&#10;zMG6vMdkVB7rTry86rUnqv8kgrKSQ20aP3h/rixuoj+VuM3+1v/3/u+x77I/8mneVgfLQLfCSWYd&#10;3QkreM9XudOL76yyZ5Nw9Jh2j7bPn9u9qx17OfS6bgPwp+eiOP+iKRg0+D9w6Y8mYdRP70R+yTrs&#10;4W3uYJW+vakFG9ZvQ0PtRtSXr0NxXiXyVhZh2exsvP38Qjz78Bt46Pa/4I6xT+GWqx/D+B9NxZgf&#10;vEV/54UYNngRRjB286iL0jGG6wiOvbAAN17E9QLPrcCIs0pxzUlF+PF3orjmxDIMP6UOY85cj+Gn&#10;NmDkqQmMOK2WMZ3Jok+PYfjZ8m0uwg0XFOH6QdkY/70AfnFVGL8ZXsJYHtV4+tcb8MLkRrz+5E4w&#10;FBNWvwNkvM+1DT8EchZSL2pF1tJdyFqxDZmr1iMrPU7mzNgaIcZrZgzl/KIK5BeXMt5yKbJyAjzO&#10;uMy0xVxMY9peRaXyZc5DsDAbwWgWQpxTGo5lIVIuyURBWQbyS9MQKgw43+FolP7GmmdKhqvviRTR&#10;B7qEvs38HnFk8WTF4nAcmUzZ81su5LqEFWTWm8irE+TV9fSFXkuWvZ77cbJtxgFR/I+CatqJNZzP&#10;yngg9LsO0U85HKWQeYcjhY4pyx9Zv32Ib3Ndw3J+N3nzwRjNtC+62xebPpL4ebPxZWkxZptzKXvG&#10;2HIyX+6JNRtfjsfjjmeYlr2ULN2xZdm7fjG7S8zE4mJIG182tpzMl/2fzUY2O9mY8tF8lv1c2Wxo&#10;v2+W354+VrZsXNnPlJO5ck9s2exvP1P2+3bJDlYdKkm2ze14V+WWUqkUSKXAp0wBK0umraz5y+fn&#10;xZSTOZXqQpvPobpSdaefURmfqq7Y6Jjy2vJa7ElwvHbqrVgy8ZtYOvFrjilPvfc87N1SyBTxmLL8&#10;b9WH0rwqMeWODtrnrFcOdrk6eJqXfJWYsuejRduZ88dcf0yGkvpozU0M1RnBwhn34OVHrsDzv+mD&#10;9x88HSsfPQVL76UvOOMnL5lyBcKLn0FlzqtoKJ6H6sKlKAjQRzljleurBPKijif7mXI4TFbYxZQ1&#10;d8p4cndMuYyxEXpiyvF1lRBT7slH2drST8uUk9s+//iptXP+Ns2YspUX48n+tszKFlP4C93sd7tj&#10;yjb2a89kTFn9AD9XFntX30L9DP/4tjFlG/8x7R8DUh9JfSZjytYXS2bKUcZS1hp9fqYc4Rp98rPI&#10;Zzy4htJcbCuejy2rnmTclTPx/gN98M5DfTDt/r6Y99wNTNO4Y8pyWBFT5hI0tL08C+lYmPKhioD5&#10;/2Cl0PO+0vXL3lyVxfuQluzjeL4xZvlC7mhqwp+few4LPvrIK948toe+ALpW7zy1fZYU0Ps3m9l7&#10;B/qkPKe4F0JGzWpP3E/wA5lye6v8XmngGhtuYb27h2u9beWcyMoc5GTOxPKlL9LPiDEW1q1gzMoY&#10;r62jbKI08cto+GpNMH0p37v8H/XLJvKv9fx1vTgQuixZDsvaPN9bNz3XUZky5924tG7dzPTait1s&#10;09IXTUN5iEa481HW+xAPYdwnxoLZxRfomkCXSPJT3uqkbUsIQfk2B+ZwCGAdj7EMsf+ge9jfwnWk&#10;6N+znvacfK+WLl+ONRkZ+ODDD/HurFl4+g9/wGOPP+7sbZU9G/dRW5Haem8KKJ/son3arDg2Lr+o&#10;sKtObUFdLIT777oNr01/jvNgdnOOAv0YON6jGEUu01C5qoMqtX11U8BrNdSOdOULVyUoc9DRlv2Z&#10;ythrjinvWlvMfMPrVJ1xE1N2fjH6U0mPm12QrPUbYr9efvXqQD8L1vmuL5ZSRWeiUxK3qe40sb83&#10;rYeR2B8kaX6vLUn7Cc1LWVw+KbwHN2Zo9yJjjWOBB7myHe+6Zy5XyzjmtHKYnJXVwJgbp2HwJU/j&#10;zP5P4rKrJmPylOdQt4GxGnmbG7Yy6gabZoY8YxwNCs2ilkbW71vYVJBH70qQO9fS57mcfLqIrXIQ&#10;yJgDfPQa8NrTnXjqrq2YMLYKP7+K6/qRKQ8fEMC1Z+YwbnME159TjrH96zC2b5xxmhO4/nRy5FPi&#10;GHIS/ZxPTWDM2Q30f6afc/8aXN+PXLlvAYadHcDQvmswYlAarr9wlVtrcNRFizD20sW4+YfLcNs1&#10;S1z85l+NmIeJt67A0/cGMPXJErz/SgKr5m9F3pqdjinnZDYwJkYcwXzGzmAM5Yxc+jxn5mD5qnS2&#10;SV78ivyCAoTotxwMhxCKMB4zYzJHy/LJk7NdvObC8gCi7J8UVnhcOVy2xnHnUCjq/IQUk0KMV98T&#10;LqRPc3GBY8qFJdrneoEU2y8oEmPmMcZuDmSXO35cHF1Lv+hNjI9YhzWr6YeUQd+iogRCjPEhpqz1&#10;2qPFVc63pIgMuZT+1Yp7oftX7A2JuLK4sXiyaS92s8Vw/qRWDI0jSXml4jcfEj9jrqJfjIm4sl/8&#10;jNn2/XxZ+7KHjC2bjsfjhzFmfU4kEk66Y8t++9f8qsRMjJ8YXzZ72LSfMdu+bGXZdt2x5Z74st9n&#10;Odlv2c+XjStLm23t99k6ms+y2afSZrN2Z38n+yv77XC/LW58y7TZyKZZaaW2VAqkUuAzpICVJdNW&#10;1oyRSX8eTFk82c+UVecZU7axNz9TVh2r+ld1cn11HPFqrpdaU4LGtUEse/kWvDfxOMyd+A0seuib&#10;mHbf+ejYFmGqsFPhxrdbuU8fMfJT9YJa29Qf4Y66PSbJn+14stZ16r/06k0EginRSTu3ZScZk+zn&#10;HRTazBVvI+fFkXjj3j54fcIJeOfBk/D27wZg6oT+ePHuwVj6l9vomzwTy9asQnpOFudVBTiunM21&#10;jDNQkJuJ4mAOJYCiIPsmQfYhghHkh0pcnyYQLkd2QRVCUY6Jyx+VUkwf5VL6KJdxnLy8ogwVleWo&#10;4BiyjQG7NriW772ebDKecJKIN3wixpTaUv/47LEwZWsLxVD9bZ7aOfNPNqZsbZu1a/6YFyofKic9&#10;tWNWtr7oLGO/eySmrOfRs2l8WM/tZ8rqGyiNjCn7y6v6Iyqz1ocxrTKreQXJvsp6j8aUaxkru7pK&#10;6z9Xs99ayzlyXCea89gq6d9QXxZENXVJcQzBggqsyuW8NvpDVIez0Bh6Dyse+xHem3AiPnz0G5hx&#10;/3cxffJghgPIYDneyORlLAuWz/2t9Ofp9Iq2qBszOkUFV9rb5Jts66BLy2/I+Xty/Rm3TtfBv7O/&#10;92v7li9Pqwqy9b+0b5+NK+qzMWbtNzGP65y7jvk1tX2WFPDnJy9NXTPBw0pZ7bu1uBTjmHmyg7EU&#10;OjpoqLpZM43UH9Okr8bGmjTkpb3B9eynMX7iG7SlFrMOK+G124iNdZ18YtViqb7uMp+5Qzcu51Mr&#10;v1pJW5d4715sWfFQeFE3m76nt28uD/P5PuGnzHRw4IFnDnD9BI//NvGlrENF6ANkL34RWzbnkGf8&#10;P/a+A7yqKmv7f/5v/qk6Su/VAlJELBS7o47jjA0U26if43yOFewjlsE6dn9HZRwcQZCi0kvoIZ30&#10;nhvSc0PoCCEhQEJCeb/33TcrHO4kWHBGonfrYp97bsk5++y1117vfvda69m+1RTG4CReU03+aCV/&#10;VIi/kPrAc9rCegNzhC5B4vIJKMpeyvFiG9uVfFQCD6Zbwom3cc1NtZ/7MxYsWuR4Xzt3BWIni5es&#10;65XYsWxHqLTcFpBWV8pO6BbU5USSr9F86iAqysvwyAN/wuq4FXyTsU+o+9LHWsZlcp3A5pP6bqj8&#10;YFugOUz5IAM4HDy4FsV5k5mTdQIqStM4frHTaDhjacSUAy+b/ldD2JeIo/hyUOLSyCHhFElQ7b8I&#10;/zxDhDWK+232bfXvbyZcE+UFOKHO2Dz18FqcQq9wZCYA7YTf3U8jKL7/QdUS6aCb4vE7vKcazsd3&#10;8fXG6v2YuWIDBlz4DE6/8A10O+NVnH/VI5gfsRCV9ZWMeVSNip2bqZqMncYYVDUEkquqNlJnq7iu&#10;u8vFQ9f8fi/1t7amjvPjGlRW7SIGfZBr9JTdXI+s2ovtW6uxvnQbCrM2ITu+HJHzszD3owi8N24K&#10;nrzzFfzxt0/hlouexY3nvYYbznwft5+ThFvOSGQOwFhc1yeKcTNiMLIPOc79khlnI53xm5MZtzkL&#10;N/ZbgxtPy2P8Zh85zpn4TedUXNElFjcyRvNNZyThpsEJuPHMWP7mKsaEXonbL1qFu34dgXF3r8Er&#10;DxXi/XHlmPr/K7BwMmM1zwUSlgIZq4CYBbsQF0ZZXI3YxTsQHbaVeYA3IWbZRsSFb0By3CYkxjI3&#10;bUwRY2z4EBGRjijF2mDsjeTEIiSvZr4TcopTEpn7JJH8Z8bckJ8n7lBaOrkgqWkO9xXeqzyBScnE&#10;nblXVbGRs1KZwzuvFukJm7F8UTZzmS7GY6Pfwg3XPoibRo7Gg/e+gMmTFmLRQvqX8eJA5xGv5m9y&#10;j6viQQvDtjjKqvU39PcMWxbeLH/iSCJu9pHEizd7+czCmfODxPBlq70Ysx0bvmy1/CHn25YE4jM3&#10;hTML7/D7/U7KysqcTxWML8vXEr4sv6spbNn8YsOYvT6y/LemcOWvgy2LcyQf0SvGXzbOsvnXTeHL&#10;hik35XM3xVkO9r+D/fAjYcuGbXnrw8ccDZqhEmqBUAscTQsE65Tp238CU9bYZXvpgzFlw5MNn9LY&#10;anzHkoJSlBZwLC3Mcpjysgm/x6ePt8Xsx1sh7KnWDlM+uD2dzUKfXHMNLYbTNzdMWcvbIUyZ3Lna&#10;HWwILs6T+4A95dgaNRErXh+FCfechGmP98SMP/fE5Mc64oPR3TFj3HCkTL8fX8R9gJK0JVgZE4lV&#10;MVGIjI1ATDT3QxFTziS+nMO8ahnxsY2YcloS5xKcayRwbTqeGGFcWmEjpiw8uTlM2Wt7SzyYcmkZ&#10;4yoQU/baULOb6kNmJ78MUzYbaGuqhimbjTNM2WvXzJ6pNn6y4cmGKZv+eNdGTcfY0P/RYn9X16Tr&#10;sfUhN0fmPdj9eDFlrSF7cWW1k+YNWq82TNn0Vm1tWLLVprfBmLLprp6rF1NO85GH4MGU/WuSDsOU&#10;l8cRbyamnJ8UhT2Zc+CbcCtmPtrNYcqTyFd+58G+KIwez/5bxrb96physNMlH89wZe+xzum1SeB7&#10;/9HH2OQfc0MY/bFgXFmxD/SeRLFcxVc2fqS4zIr3GipH2wKaezoHlrV6RgBHFtYrnEnWRudkbwKx&#10;eTXGEhTY/wXjPOZic1E0ea+fMkbvRObgm4i8jIWMq5DOL3BNz/FjK1hXUoRDC+k8hClrzWQv/4D+&#10;jon+nv3NQz1V1/ivRdfV0ovuwfBk1Q5O4O1qvHOAgmsZYfHC5Hcyb1M2czVNgG/1NL5fyObc0PAe&#10;Y1jwK7v5g5UUtXSdI8lV8oiY8oESrE2dgbSISdi+PonndvC5BjBl6VQVuTe6lnTuu7niyisxaPBg&#10;DD/vPHTv2ROKgbEqMtK9b/izuMrS1xCmzEZrwUV6t5P9RDW7X0DZ91DHNR7v2I43//o81y78fKOO&#10;/4nTzhwVHkxZw0Ko/LBbIGA11Hk4oGsQ0QDubIrGfK7JF09HYvg/sLWQ4472tNB8qAhTrncjVeB1&#10;k//qZ79EvmtMufH6mrwBnQy+AdnbBuFbwr1dm9lptaGOhUPzWLpZxWbbsgf48ysLcfrFf0HfYeQp&#10;D3kbV94yDln+HDbpbo3m/Bnt31IDS9T+Wgckts/3FGNKxbUXf19bTLTlQJjybhqMGqq9+M1KaV7L&#10;rS/VW2lL1pOh42ddynGCUlVIjnMW+c2xtBWLgOiPgfEPAm/eVYe/3LAND19RhrvPy8PtZzLuxcA0&#10;xmZm7IwBjN/cJxvXncw4GL0zHaY8qk8BbulfgtsHF+C6vnEY0Y95BAcQiz49EiMGrcCIwYsx8uyF&#10;5DPPwy0XL8BNF8/CjYzZfNOlU/H7K6firhGf475b5uLRO+di/EsJmPK3LCycuhZRC7cxzgfj9kRU&#10;IjmqAimx2xC1ogTx0WVITSpnrIpypKWVEBNmXAryh4Upp8STK5zEXJIprJMZn4KYcmJCJhIT0/mZ&#10;NHKjySciBiwesTBl8ZkdnswYysKUI5cV4NknPsD5Q0ahT6+L0bf3JTi5x/no3W0YTu19Hjp16I++&#10;fYZi6NBLaVMvxTnDzsdZQ4fhnHOHu3zTgwafiYGDzsDZQ4Y6ufTyX+OV115nLOkkYsWMyZHNvIFH&#10;kCPhyfaei/us2M8NYjjzGnKcxXvySjDOrNeGMas2bNlq82+dP9SALwdjzF6c2e/3o6ys7DAJxpeb&#10;wpaNn2f+mdWGMTfnM3txZeP/yQc0sbgYqi2OpBdfNlzZai++rOPmOMvBfrfX/zZel2rzXQ1T9vrj&#10;Xp/ccCwv38t8dNXmI1vtlD30T6gFQi3wjVvAdMlq0zfTRcOhTHdNl726bscaD2ysMFxK44fGFcOm&#10;bCwyfMqLKWu8szHQsKngWMoad8uK87DB7+O6cAK2bYzmHqRbMGlse3JqW2Pu08SUHxnIyQTnYgd2&#10;cHLBCUDDhOBgLWcJnBOIw3hoT7wmcxJOQP5FFAuPWBxnF5pZSPZS9OmWXPbyRio4farRhi/OnYAs&#10;VCY8iZUvnMz4Fj9C7JPtkPRMDyxmHrTpY87EtOdvwPKZrzPX8CLEZIUjjDEDI+LjEbU6HhExsQiP&#10;iGQOiSgkxcVz7ZkxuuKTHEc5PYn7nJJTkco8EYphoLXmlEzmc2A8L/FQc7J9zPnLHL2U/Nw88lS5&#10;pyiXe4kY06SkgLx0rhsU56/j8QbikBsZh3cLc7t9gdKSjc1iyt51V/Uts422h8fsn/qj1941hSlb&#10;vzZbZn2/KftlNsv051jHlJvSZ9Nf091gvTWd9WLKmptIb62W/mpuY/MdzYO03u7FlDWv0pwrZ00p&#10;47WVkU9QxPhqPvh9qdicF4e1uSnIy87ifrwChMXwM+klrk/tyFyOLUtexKJnT0PYX36OGU92xPtj&#10;Tsacv/2B4ZR99Cf2kK8iLJV6Sh2Xvkp35dM3OBysA2UfeWbmtyhP354aehh7yC3UD0jfmb9Pos/p&#10;fcOWA99p+JHvsKLbxPvS8BaIo6tj4cmGH+u1sCwvxmzf0bMPlaNpAW9/CqADzoo09Dm1c6CfsN9Y&#10;vreatdhREo+ixDnIivsHVkc9z7znk8jpj+L8uJSfr6Cw/3L9c684j+yG8pv30ljtrt+HSjqylXye&#10;VXy/mk6zRm7ZIol6srDVQ3398Ouzfs6PuT6juiUXta/DlNXelGYxZcVMrl2P4ozFjmv8xdoIfrOU&#10;+662sFbL8V9+fxd/sIJCShtjFXANScmetGdnF/MVRTJfALHo3buL3HmOBtirfQ38hHRLHKbfXnUV&#10;Ppk2jeNYDq4bOZI8qjTcc999uPf++x03Wfxk00PVodKyW0D6RpZ7QP/q+Dz5/z4t9FD2U0cjli8h&#10;DFjFTwlRFl7FeadwQZkWfnn/3lAfaNk94Nu4eg487BeuU2gAc06FOoj2T5B36P/MYcqb8xMCwCWx&#10;UZU6ztfrOM9psthPBtfqbl7h++qTh4vWLTWucV+NE+Uz13qI+m8AcxXuGhB+lpf6lYR/V0PeYeIu&#10;R39Hf88rugZJ8LXpeg8JZzXUPeaE4b860p7LgHDOxv+0gruLsq4SSC0Bfs24F72HvIkug8ZTmAvv&#10;4RhUbuT3+X5dFRuDxnRvJWMvf0GboEcgcc9GDRk4Ibt8gDdcX0+drtWv668E8iPsY16E/ftlkd0s&#10;oOE7/K7amba7jrpfzzWlfXXc80vnq54gtEaPuvoayD/etG4r/Z4SJEWnY9ncOMydHIG3n52EF0dP&#10;wEM3v4O7fvMmbr7wHYwaNoWY8WxcM2Aprh+UjBEDknBtvwRce1oSRvRPxfX9szBqoA+j+udBuQSv&#10;6e3D77rn4LddWXfluZ4lGHVKOW47Ix8j+q7g51eQ67wKtw2JxP9cHIvHRqTjlT+V4P0/b8BHz2/G&#10;p+Q3L/64FpEzDyJ2PmXBAcQt2sdYUJWIXVGE+Ahdsx8pcX7ymhmzOZYxqON8iI/NZlyLnAB/OYEx&#10;7BLy6AcWMvYhPxdfgOjl+fh0YgJu+O3jOO6/+uP//Z+T0bXtcPTqfAHa/nIgfvHjXujUfgC6dh6I&#10;zp1PZb7p7mjVtiPaduyEjt26oHPXrjilT1906tIVXbv3wAmtWrtc1A8/+pjDkQuLmePyCHiy3jPc&#10;uLlatlzifd+w5VxizMKVTbzYso6/DF/2YszNYcvBPGYvZ9nv9zdyl+VfydcSTmKcZS+2LBzFMBWr&#10;zV/z4spN+c3y88x/NlxZ9Zfhyl5s2etny580bNlwIquNy2V1U9iy+eFeTFk+ufmyVn8ZptyUb274&#10;F5U3VEItEGqBo2gB0yWrDRP7T2PKXkxKY18wpuzFpYQpry/NcZjy9k0xWDTxVubr6oDpY9tg3jNt&#10;HKa8b8Nqzt+3cdJAOy9iMucD+/codmLAD/2hY8pbKtlpNF3aVY6Uec9hypN9Me+Jjkh4vh3CH/4l&#10;Vo5uhQWjeyP6jWtQuPQNxh6YhbjYz7EgahbjERBXDg9HRGwcVjPPw+qERL63mvuhEhz2J1xZcS8M&#10;U07jGnUwpiw82TDlPB/z8RFTFp78VTBlf+mmfyumHGzPvDbMa7e8tstrp6RD3temW0ehpt/oq/Z3&#10;7XpsfUjXbfehWnZZ+HlTmLLmAZojNBf/wvTW6qYwZc2BgjFlzauOhCnn5yhndQEWx/oZS63UrVUI&#10;U0bah1j58mCHKX/2VGcXU/mNMRdhZ3mKHAS3P/OrYMrCi4UVC0cuKS1GZFQE5i+Yh8VLwtzx3jrG&#10;J67f24grH2uYshc7tpgWqo23rFiv5ofpvDjL9p1v1JlCX/K0gPmaqpvGlNW3cEC4JX1PxkzYsZb5&#10;zyM/Q8qyichP+Rg1O0lYQiqllLKBn91IEQ7FQZkPro7k2Tp+XeZLuGc1RTFcGcGE/rIYVPJoAyKM&#10;K4Qp80mwnzuSGlvDtczeLxhH2UcO1mTkxE0jZJ/D88WUCgqfi/SCbS1MeTubXZiycHnhOkAZ42fR&#10;ni19C8UpM/maz4fnOSK4zyi2hXRtYVgYnnzqKadrMXFxuOPOO93xFvpjZ51zjou1zJ938c5VS2RP&#10;QqXltoB6VxXXHqV/O7kX3j1UqW01sT72qW2b1nMtkv3jAGNJ1dMmsU/tUU5OfkZds4H62HIbIHTl&#10;30ILaJyRsFMEYcrKObxx7UyHKW9kPFsueGu50ZUQpqwxWszi3RzBGYOIlnBfg0gjvZhy+Q5gXtQm&#10;DLniFbTv9xxOHjYJ3QZ/ig8n7UBtBcfh7VRHLR+yeRkCA/t0LD1mjAsHmHPtkIkQGhRWymvPjOfd&#10;A5EV1ljOzzjR52v5FT0sflZ+p8S+psFfL/m79EQ5RhAT5xqUUvgqVYLiOO/aSn5zOcVPbnMuUJbE&#10;cISrgKR5wOJ/ABPH7cHr9+zE49d9gfsvJz481Eeuciqu6ZuEa05NxbV9GDfjlCzGzhDHeQ1jOBdg&#10;5MnFzAtYihG9Sh2uPPLUdNw6OBa3nR2L24fE4tazV2HU4DDmFpzL+Blz8fsL5+C/L5uNu347E/eM&#10;mIXRN8/Fn/+4CK8+EYuP3vAR816DpXMzGLMrBzEr8hEfWYiEaOLJMXkOU06Iy0FqsrDkNXxN/vJq&#10;5t8mnzkjpRRR4RmYMz0Of7zlJQwfdAs6nTgMnVsNR7d256LNcYPQ5vgB6NllCNqceCrataG064V2&#10;HXqgY5ce6Nqzl8OU27Zv7zBkYcknnXKqw5bbtu/AfLiPO160uMrfFqbcFLbsI/8lGFduirvcFL5s&#10;3GXjK1vtxZab4i4L//iquLJhy8JQvGKYsmovX9nLVRa2bFwsw5S/Ca4sLNkrxt8yXNk4XF+GKcsn&#10;NW6XasOVjd9ltdef1bF8XK9/7vSM8zX55U355uYrU0NDJdQCoRY4ihYwXbL662LKpu/BeJTxkzWG&#10;aGzx4lJa59I45eUoC5MyLFnjoK27aQ3O7ydnlWOq4VJ5RcVYU1LGnAm52O/LRPn8JxhL+UdY9OJx&#10;mPXijzB+zOkoWRamyQfzvjPmJOf2tdzLqlVtUcDq6mXcW27h6jh3RnMGpbmKTWdUO46l/GHmhiHX&#10;qpp3rRX1Cu7LFF1b5QDbYp82bCnYWEk4Cidfj9nkd8976Uf47Nnj8eGjJzJG7QC8PeY8zPlwDBIj&#10;J3KuMAcRq8hRXkVe8rIsLA2LRWR0jJMo8pSVQziWnOW4+ASHL8umJ6Uo90Oqi3Ol+FeWU0Exr7Iy&#10;s8nRY14FrgObfTb767W5Zlv13PX8y8oOxZQyu6k1WbOR6kMW+8Lsoa2r2h4ds3O2Xqraa99sndT6&#10;dXN4stduBdsu2S/pkcM4As3+nf6r6/DiyoYtG56se5T+6t7Nxpv+qr28eLKtV2/i3EOykfEvNrDd&#10;ladqHecq5dJdShnXzRVftJTPrIT6W8znV8g9BhLlTracF4pPpj1l4gCoL6hPqG9kMI90TlYW83eQ&#10;107eXxrziPh4PiYqCvEzHsfSZzpg5gPHY/HjXTH+j51QsnIc27iUPZ7jzb692FJH/i51Xf6C0xF2&#10;9wMH6rGjfhfHAY0EtdhWvR7zl0/HrMWTsCxuBpbGfILo1FlYHDUZH3/OdRRO6GvqN3Nuwrw45KJQ&#10;wcg74Q/JB/QUe9ZqT7XtsVBsPG+y5vCnOBgaBSXCm1Xv434O4c7iUiqnVODcoVga2usvfJrNcFjR&#10;HE1F965+9P0vesYcQ+k/qo3UzSp5qprtIB6r9n7U1REndjhkMffCxiA5ejL3e05EIXPd7KurdPpo&#10;trapusnnxra38/zxH3ypIQdsD3XRqbn6pQy+27+8jbXan/OG5E8RMW88NpSksn/WYrdAen1U3Zj9&#10;vZ6imCX65qHvV/B4PUqJJWeET8CGwkg+r+3u/e17yJDbH9CJStqOqdNn4Nlxz3EM3IwXXnrZvRZ+&#10;GBEVjd9dfY3rH+ojwqBVS/YzfnOotOwWaEpnvedMT5urW/bdh67+6FpAA5AWFzgONIxFAZuq1QrN&#10;2LehkpyYlKjJyE+fzdB963iOHGGCj3UcOzj8/KDLAZpYTbPUWntoh7We6gZw+UA0y5qf1dAO53HI&#10;fujdBPS55G10Hvg3DBz2Iq68+i+cj/LdJvAl6a/p69E2sP3O0dS6Hl2n5lXeuXpN1X5sX1ePzSW7&#10;uQdnM5JX5mLRJ5H48OXP8PLo8Rh7+xt4eOTHePB303D3JbNxx7AFxJAX4JZBi3DroMW4ZSAx5NNi&#10;cVP/BNw8MAU3D0hnzOY0jOqTwZyBWRjZO5f4cz5G9ipmXYYRPcpxTfd1uKbbelzbfRP50Rm47bJo&#10;3HllHO4dmYzHbveRU12O8S9UYcb7B7FgMjCfsnwmED6XMo/xm5cAK3j81gv5uPPXCzFq0Fxc3u9V&#10;tP/JxWjf5jS06nw82nan9Pw5uvXuifbtT0antoPQufVQV3fs0AedundDx5NOQJcebdC1W1t06doG&#10;nVl37MzjHp3xwJgH3R4hxVFOzyCuncp9sck5jNHB18nM05eS7yQtlfnAmfdPkpHNeMyU9GxyqZkX&#10;PDUzFykZPuaQz22U9Bx+Xr9JyVBcDeb/ycrNCMiaNGTnpSM7v6HmcU5eFnz59G3p1yhvoM9XiFxf&#10;KXKz11LK6euQR52fR2FcP3Fr8gPiKyhmDsJi5OaXYE1BKXMEltFPWouC/LXMP1OOIuaQclLEeOul&#10;h/ILKR6kxL824HM536u8DH5K2TrGiqSs3VCG8o3kM1PWb1h3GKYsv9nE8GVvbThzc1hzMG/Z9gJ7&#10;a/O7rTZs2fxv88HN/7Za/oTEiyfLX/X6503hzNIXiRdb9uq89/jb1PujHTdC3w+1QEtvgWCbZ/Ni&#10;2TET6aXpqK0LmU5bLb0XHmX75g2T+ndhyr6iUnyRt4aLuDnYsvRZzB/7Myx84ReY+cJ/OUw5/fPp&#10;jfMMrWPXMC+SYcqKh9WSy1fBlBV3befBGjdD3cM5qKCwenIXHchGXxy0T+smPYu5j/XBrD+3cpjy&#10;NLbhx4x7MfGpQYiaMpqcureQmcC4brFzGdsiDHGR5CNH5CE6Iu2YwZS1/mCYsuHJsoFfFVNWf23K&#10;nlm/bg5TNltltemK1WanjoV+Jh33zk91jabT0uemMGXT46PBlA1XNky5iGsDTWHK2j8ejCm7NQdi&#10;ysKVDVPWcSJjrqxZ8jIWPdkGy57qgiVPdMOnT/TH/LdH0JfIZa/fxj6/H9vU3+VfaIlFbpoDjcTx&#10;1K7JWmyt3oiE9EiEr16A2LQlSF6zDD5/JLKKVyJlDV/7lmAeseYt2wv5ZWHulawZu5WY1D7tX+SY&#10;qDZtqqg9v+sSPK4f9pqXrSvfuetQ/rC9HBPoijXiXnqtz0i8x+41ieC6fyu6X/UpK821i73f8mvd&#10;65Ew5Sq+/wVlPXPHxyEjdgriV32EtcQm62rKufTHOLzsO0eSw56XB0u28y2/DY/+DoQp17BDyqrt&#10;ER7gUIbdfLWVQhymIg1rYj6mzz0FVVvyeY47pdWBPTiOw5MbIAkcFCihAWMbx5Ji5MVNRS6/X7kh&#10;med2UBiDhPEN6vj5rdu2O90oKinFJZdehrFPP8O4F9e7GJLvvPserr72OsyZN9/pTlX1ITxZMRBC&#10;mDKbsoWXI+mu3jM9ba5u4bcfuvyjagENQLSfR8CUd29NZrz9f8KX/BnHovX8fABT1nJUS/dfjqrp&#10;+OWviilnbwZuGxeGnue+wtx87+PMC17Fnf8znjwINmkDpuzVY6+uHu01en/rmxzr79v3dI2GLbt5&#10;O+ezTCvIPTic2m5iz9jImuZuZwnXtgto9nKA7DBymz8jjvt3YMZztXj33s14blQBHr0iDfddkIY7&#10;z05nXOY03Ng/CSNPTSSfORHXn0Jcua8PN/UpxI2nluAGcpuv7VGKq7uU4nddynB113WNmPJlAz7H&#10;lWfOwYjzFuHmXy3H73+9ErdesRQ3XjYf1/9qNh6+Mx5j/jsGY+9PwlvPFeODN9bh1Wd8uOe2RRh1&#10;3qcOU77stFfQ7scXoWunQeh2aid060P+cY+foXWHdujUqQ/atxqA1j8nd/mXp6FD+1PRuUd3hyl3&#10;6tYKvXrz893boQfrrt07ksPcBaMfHuMwZXGaEhJTXWxnYcpZaeStZBYhP6sUeZkljLtYhIRk5vih&#10;JKX6uIe2AUcmpixcWfiyYjSmZvk8wlyBjJkhSVd+eV96I6acRVw5Ky81gC0LX16TSclqiJvBeMw5&#10;xIyzi5GT6Ycvay3PFzdiysKVs/MYB9DhykWsixym7HBlYsrClYUpH4YrE1PWvMPkcHy5zPF4Stf6&#10;HabciCuv9zfiyl5M2ctXNlzZasOVvXExzK+22jhGFlvSYpsah6s5XFm4UDCubHwm1YYpqzZMWT65&#10;fA2J1z+3c6oNnzK8SvoiMb/c9F6v7djGAOlbqIRaINQCR9cCZresNv0yHVTt7FjDuo/prOm01f9J&#10;TLmgiGt5hSX4ooB4T34uKiJex8Jn22LOs8dh5nM/wj9G90PUh28TPqV/6fBjjkH0M/fSZxSsqjlJ&#10;Sy7iwim7hENxBO3IFZa4MXEPD/bQz+baHnmZoiPLh1acvwCHS5OQFJR+8gA+f6wfJj10Ij57piv+&#10;PuY4vHt/T8z96w0In/AkCsLnICdqAZJjiLmtWohVKxYjcgU5ySszERuZ0shRjo6Na+QpKwaG7Pm3&#10;wVO2vUCWt8Dv96Os7F9jRxmmLDsYjCkH2zvZN1sn1ZqHrZGaLTM7FmzDrM8H26lgexVsp44VG6Xr&#10;8M5LvTr9VTBltZvmDNaeqpvjKRtXWXiyYcqlfG7iKXsx5fzCQsdVFk85GFMWV1l7ybKZ+0qSRc5y&#10;emqqq4Uvl3OdY+Url2LW470w8+HjMePxjpjydG/GUF/EPr6V90o9V3dv6PuKhec2N1IRhDhVM/Zd&#10;an48Zi+disTcVcgqjUN6SQTyNyUguXAZ0otWonBjIhaumIrP5v4TG7f6OScRciU94j9NTD00P7Gi&#10;uc13XWw8b7ImN1NcSsVbNo6yoLby9Rsc16F6N9cHud9WWNi6DRuxdt165vZj/HG+3rRlK2MDBvjI&#10;mldq/Nf6g4raQLojvfh+F/GFyY7ax3UF3qgbWXnv9ex3wpoPHtzOeiv2V2UgL3ka86mPhy9tIfPG&#10;CxtgbEp+zuxsc3WTz416bOf5Qz/oonbQWod6mtp/L2ONHOQaagAT3kIj78eW3CXIWPkR/Fkr2S95&#10;jp/UFiVBOS7HAvWYquDWUvYdVBxl2c5KyhfYX5GO1BX/REnKbNqJUp7TxmjGyqF/r7+pn5AOSSeU&#10;c/75F19i/OQHXG4i7cFdER7uPmN8/3qSC03Xmho/+HOh0oJaoDm9tfOmp83VLehWQ5f6rbeAJhAc&#10;RY6AKddUM67A0g+QHvcJB6gApqycrxx+sE9B5H/IReM2p1sahwM8ZTaKpl86oWkaDQJhVzAVHC6/&#10;ewq6nvUCTjpnPIZc9Br3koQRy+IeLDakV4L1lF8/qhL8e1/3tfePe78buGbtj1J+2EB8a8XR2M95&#10;B5FnZ3Nk09Q+Cr+l0B211QdQuXUXNpdvQ3nRJhRnrkfE7EQs+DgSE1+fj9cen4TH//AW/jTyJdx8&#10;+fMYecGLuOHiybj+wk8w4typuP78T3HDBTMpszBi+ExcPWAZ7hrqJ+eZuQJPycCV3ROdXNWTMTh6&#10;M/YGcwq6vIKMv3HrwCL84az1uO10P67rnYOrumfgpsErcOuFH+OyM8bi+P97Bk44vhdadWiNzr07&#10;ElfugJNP64MTW3dGm1Yno0PrQWjfuj+PT0HrNt3QoWsXdO9+MuNiMI7ycV0cn1mc5g4dTsFDDz2D&#10;7JwS7pXNcLl7kjOYHz4zBYmZ8UjIjHUcktVp4YhPiHV5vzPTfcjM4D5I5vmR6Dgzg3gxRfsknWSm&#10;M/9POjKzMhokzX0uO70Q2ekFyM4gJpwl3Jj5gbhnOof4co7w5TXJTnLyk4gTB8RXkEwess7TpyEf&#10;ziSHnOWcfO7VpPgKGauZkld0SAqL16CoNNdJsX8NikuYd4h7PSWFxYG9n/Kt5GOZyOcy0X7RRr7y&#10;+nKX70Y8LK8YttxUrGXzq8VT9spXwZWPhC17cWUvt8v8cS+27PXJDXOy2ospN4crG55lOHLwa+mV&#10;6ZlX90LHoRYItcDXawHTI6vNzprOefEnYWqGr5k+W/1dYMrbCovIU/ZhV9w7WPJ8R3z25E/w+bj/&#10;woQx/bHs3b9yYkE/UHMN2lthymTX/WAw5d30gffy5quYQ2afSMr0wR3XoYK58qY/jal/OgPTxpyC&#10;OeN6YMZTnTHhkRMw++Vz4Zv9NNZGTERRxDzu+53DPAxzsDoyDFGrliF8aRRWhiUhcmUCFPNCYpiy&#10;N+5FAmMsH23sCy+mbHGkymgnLR+BYl5YLgKzg17bZ/inrZ/u8ODJsmVmw1QH2y6v/WrORh0JT5bd&#10;Mhv19bTx3/Np6bauR9dlem3rRF+GKaut1HbB8S82c35xJFx5LZ+PF1MWV9kwZc2DDFNWDAxhyton&#10;phhlFv9CeS6EJQtTtvgXhitX5CxA2ex7Mfm+9lg4th3+ed/xmPaXU5Aa9hdOpLlmQqdC6Se5pNKA&#10;/7L/M3Ce4iMLU1YUvvnhM7Esln28OA5phVFIKVyJtOJwxGTP5+sVSMlbjrLNWfjnlLeRkZPIb7mB&#10;hLggs64zloy1Jd9wReOg2rZFFA4FhnUJG6vcWe1i0wwZNhwXXfIrDD7rbPTsfRIuv+I3jAk7BDo/&#10;dPi5OId5t5Vr+7S+/TBkyBD069cPw4YNw/DhwxFP/vj3H0u2p6uxVA5bgMutp76Lz57axSOtJ1Sw&#10;v3GOnzkXq5e9i8KMeairzmdf3Mb3Atik2dvman4wVI7QAmo39WGpuGt15tIMtL3WN4gfV2WTozwV&#10;OZGTUbMlh+d4nvGttdZ0YD+fn8h+rAxTrpcDzllCAFNmbleOBasXvY8tect4LvDclLtKnxBPWRjx&#10;57Nmo//A06Gc8w+OecjpUK1yMfFHpVe7azjvIC9Zx16uch33OYRKy26B5vTWzrfsuwtd/b+3BWQ/&#10;OAYcAVPGvmJEL/k7kiIncsAhOKqZC9cxhSnXc07/gy4atzWlYyM0hynvZBMl+w9g6E3vocuZz+PU&#10;Yf/Amee9jA8/SuV8n9/3YMqms6pbRpFNCWDKzNhLq8TddwcpjMUlnkAd1xx2VvEsG6GG91rHrqPQ&#10;bRKGfkMtzdme9ZyJlDGPQCFXUPOAzbnc2ZNBitZqIHMlMPPvu/H359dj7B+ScdfvluDGi2Y7TPnG&#10;C+fhpiExuKpXEiWFcZsZN6N/Lm4/sxh3nFnKOBqMmcH8gFf3VDyNPCdX98jElV1SHaZ8/SlryFFe&#10;hhuGTcAVZz2DLideiO5dz0CnHp3RrlsbHN/hJzixXRvOP/uhR7cz0L3TEHTtOBgd2jE+RuuuOKFt&#10;G7Ru3RE9u/dDx3bM7de1n8OTTzyxO+655zGkpefTJ01x+XuS0tOQkJaI1WmxWJ0ejeSsGGTkxSN3&#10;DWMvZhLTzch1WHI688cfEvJX0ijp6QHJSHOYsnDlALYcwJQzU+mfkP+clZ7HWI4+ZHEPZXYO/ZVc&#10;4ckpjZhydl4ieciJjbiy8GXFzchk3E6TLB5n5zWIYmZQcgvIqyn0OSkgvlxQnIPCEl8AWy7Od/7T&#10;l+HK8rkkDltu4C0LW1bcSG+cZeNlNYUxeznLXr5yMLbs9bctFobVTXGXjdulOpiv/FV8c6+PLt/r&#10;6+LK5gerNn/dfPaWMw60jNEqdJU/rBbw2lMdm6316pzhT8cSpqyYyluJKe/x+bAzcSIWvNgPUx7+&#10;OWY9+2NMfvQ0RLz3JA3nZvr9woK0272ScxDl7aVt1WSkBRflSlaWCucUyxXW/Ygix3mU3lMWoR31&#10;4ipzJlqr2L61PKoi8JGBddF/xQTGoJ027seY9WonTBjbFm8+0BOfvTYK8Z++g5Q5C5G0YBXiFsQh&#10;MiwCUSvDERsdjeiYKOYzj0HUsiTERaU04snClINjKX9bmLJxlL2xlC3OtuHJFvdCts8b98lr42yt&#10;1OyXF1O2NVHbYyNb5bVXzWHKXv0wuyTbZGL2iQ3/nRfTa8NBdb2m081hymoX2fZgTNnmCcKUDVcO&#10;jqksrrIwZcOVNafR3EZr6IYrC1M2XNliKnsxZcXXzuS8TjGU84k361gxlVWvI+fAv2IS3ruvH5a8&#10;dipmPs18ki+2wbSnB+NgyXK2N+P+Mp7y3r2cTKvf0x/bv78yMN+mnij+3tuTXkFSQTRSiqMRn78S&#10;GeXRSMhfiqTC5fCti0NC7nIUbcrC7CUzHM9hV22Nw4bYdE7t1H7qG2pLKzaW2utjtpZPxosT91jw&#10;mo61x2DQ4DMdtj977jzcfc+9fF5+7r0roOQjI4vPgc9s8dJluObqa5GQkODWdFLJHz///PORnJzs&#10;2kP3LF36Xhe1GYU0WYgypnx8ysnl/H7s4Jvl2FSwGKmrPnJxL3ZpMyqx5Pr9jPVds5PtfYhvbH0m&#10;uP5et9+3cHPqs8qR5/JTkmO8n3sPApgyMXvmO9xUEI6E5YxfnTqf/ZIYM2cAB+prUEcsmM1PDtch&#10;vRW2I9554PuVfKAbkJ88B7GLJzAWdiLP6zcVr0Sr0jS1nFIIO95WUeHiKK+KjML9D47G72+/w63P&#10;6NoUe7yaehC4TjLKiC/rWFxl/f1QadktEKyvwa9b9t2Frv7f2wIaADQLCcRld+OBTmk/lZvXV3Cs&#10;WY+E8I8QH/4h6qsKeH4nxyjO6Pm5UOwcNgeLVnHl5Wi3kOB5t+zP4ZXpl1HFpkrIB84eMR49hryM&#10;vue+j9OHPIXZs/JQzSmh+blevXU/eoz8c+Trkt0jY4iidc7DRee8IrsTEPGZ6w9yhyv9QTWXRD3O&#10;4j8pz9COyl2MtcucwhW7sWNbLWvGbv6iHuvW7kBqUh7mzwnHR2/PxDtjp+K5e8bjvhHkNl/4DEYM&#10;fRkjzv4II84il3nwPNw8ZDmuP2Mprum3GNf1W47bzknE3Rfk4I5zGF9j+CQ8eOd7uO6Kh9D2hAFo&#10;07o32nfqxjjKvdC5V2cXT7lLj544oVUn/OxnHdDqhJMcrtyj8zno2uFsdGw1BG2PPxcn/GQI2v/y&#10;ArT5xbk48adDcfcdbyJ1dSVSE7chPq6c8S9KEM9rjkvOQExqPGKILcdlcc6fE8O4yauY+zvSSVpm&#10;NHP7MUZZZgIyM5PpYxA3pp+RmUrOMmMyZ6XmIiuFGHRyXiAmc1IpMuLXUsqQmehHJl9nJhchM6Xw&#10;EM5MvFr85ews5oehWE561VlZ9G0Yf8MJYzlnZxUG4mMoRoaP+zaZs177NF3eP3KXC8ljLiwgT7mQ&#10;fGXiy4VFecgvKnBSUFx4GFfZ+MqqFRvj8LgYgbjLa8vKHa5svCyrvTiz4cvG17J9wMbbMnzZfO5g&#10;zrLX/zaf8UjYshdX9u4hNs6X8b7MP/fWxmv0YsvGfVQt3Er+msT8du9xsM8u3QuVUAuEWuCbtYDX&#10;dunYbK3pnhd/OhYx5WquD9Zlci/8W2fjk0d+Qd7tT/HxI30R9tpoUo7KaTCVyV3xlHdw7hHAlOs5&#10;52jJ5atgysw63ogpBwDnHUia+xpmvnoV/vZgW8x4/qeY/kIbvPvI8fh43FnIXMDcFRGfIm1eGNKX&#10;xGD1QubdWxbDvHwRLi9aROQqF/siLjwNSaszGzFly89ncS+EJ38bmLLwZMOU/X4/ysoO5yib/TNM&#10;2Wyd5RGQTfPaMuMpm+0KtlWGKXvtk9kos0/q/2afvPphNkm16c/3CVMWFm/zAWvTLYx70BSm7M3V&#10;Z5iy9l55MWXNd7TG7sWUxVU2TFlcZYl4yuIoG6YsnrLmemvJOdiRPBczn78E0xn/e+GLnTDjyZ8y&#10;ZlwPxE55FluyYwP+BWfMBw7uIN63neouXgeZiISexN9/5YPnkEqOcmJBBBILVyFn42qHKaeWhCPT&#10;H4WMkmgk5UZiZtg0rIxdzl/iKELO4cyZ81HmX9c4fOiZq09YUb845ucknDKpLRQ7QKJjYcZnDxnq&#10;jrWn/4233nY4mGJg6H1haKqVT/u6a0dAuTRVpEdXXXUVtAbwvceS3R3zH7UfhU1HbhD5/8SUD7i4&#10;CcLSmQu2IhuJDGSYGz8d29dGcvj183wl228Xahl/SZhyqBxdC6gvClPeR76Z2v8QprwDB3YWIjNm&#10;OlIjPkFFWRw/qXUlxiTZxzUgNT3lIL/bWA7oWN41117FJd9VzO9OQVrkVMYvyeV5Ysr7KfyMMGVx&#10;ncVT1jWIKy0OsvbsiKssfTL8WO9LpEM6b3sDQo+fjRIqoRb4wbaABqEjY8rK75qT+BlWr5yAivWp&#10;/HwlhfMMjV0aVEKFo/GRMeXIzHqHKfca9gr6DH8PA88Zi8VhZdhZyTakr+uVY605vdf2r/NJxbg4&#10;HEsmg4L7ZxjvkHZqz74qvqvoiLt5ttqJuMz1fC0uEi0R7RE5EZzT7aHInjlcmWZQcxpNZ+uIyYvj&#10;vJOmU+31v+x9CZhVxblt3vfed1/ycpOYqDiBGhkCIgiiKKhRE+cBQYEweRPHmziiiIKCs6KoaFQQ&#10;kUFAGYQe6Xmex9PzPAMNzdDQzdAD3dCst1adLtjpdKMhufd226f07zpnn7MPZ9fZVf9fq1atX1t+&#10;G2iH9byafIQC8ptzeZdmAOVxgMsfCFwKLH+lkRyl3XhxUhEe/V0KZlwTxxyBSZg4LBo39/XDPQPC&#10;8fg4f7hiDuHThf4YedkdRiv5V2efZ/SS+/Trgz4XnIdz+zIf3/mXGB6yeMznnHkZfv6TATjjp4MN&#10;pvyrn15jsORzz7iBefxuQr+zb8YDk9+Ez4Y8BPkXIjgwD5FReQZTTsnMQ1J2GhKogRGXFU2OSBT3&#10;HjLGzyFv2Vgc498E5vVLhMuVhPTUFJPDJTMty2DKWWnUyEglrkxM2Rix6oyEKlolMhLLkcnnmSnM&#10;9ZdazPcTL3a5OdCGv5zVnpO+HVsWvixMOSOTOQJpmcwTmJ1F47GcHOpo5HLPZm6+mQtpPlRA/nIR&#10;eczFRXkGVy4hd7mI+LLFlFV31MCwvJ2SMjeu3BFbrqz421z3Tp6WE18+Fa6s+badc3fElf8RfFnz&#10;cufc3M7PLa58Kn3KrnDl7zNv74gxd5y7d7fxwPN9PC3QU1qgo++ymJgTM1P/s3iaxdc6Ym/q35bb&#10;aMcDjQ8yYVIaN4RLWUxK447wP41HGpu0DqYxzGKFdpyT1kFlJfdvkONYTixKOKN0ETSWVheXoob7&#10;To6QXxjx6Tisfu4c+M//OdbOvBgb595BSUvGYuQnau2frEv6UgZk9JnHRc7r0UUY1iEaL8ZOh/mQ&#10;02vGD+4dvO2v4pjRvajn0Qpsfu33+HpmH6yf9wusmP8jLJ37K6xdMBaR1MJID/JGwpYohGxOQ3RQ&#10;NgL8kxAcEoeQyHCEhIUhjBYVTpw5IsPwlMVPtroX4ik7MeXk1LR/WvvC4sld6V7Y+0T3jF1Ddfo2&#10;e591xlHW/Wn5yR3XPzve16fiKTux5I4+6YeCKautnP3X9mGLKXeFK2+rrj7BUxamXFF1UlPZYsoW&#10;VxYPVpiy1uUtrix9MuleFBBblklHWRizeMsF6QnYkZeEiK9exKInLsGGuf2x8Vlqqc+6mPkmRyFo&#10;0X/gSAUDXXFG2U+aWvYyBhd3gzrCjcrT1Yy1QSsQmOKD+MJwpFXGIrk8AgmFoUgqJi8/LwRJhYw7&#10;S1Owzvdr5JcVGixp+aq1GDBoOO6+ZwJzSqef4CjrHrJF42O3Lxz+DnO81tRUJnwsv7AIZ/U5x+Qa&#10;e3HuS3jokUcx75VX8dK8+Xh34ft44qmnDc78zLPP4Zqrx2DlypV44403MHPmTPTv39/s/dN1Wz+h&#10;xz/UovmXcsNRBsXgmtoH0tYm3HIfJ1752FEQgMTAj7GrNIw4ewV5stRdaj1g/I/YtC0CpD3l9FuA&#10;zaf7VmOuez+4NKzVB+n1jmzDrgpykoK+RHFGMMeuSh7Xnh79Rm51Envf8yCLAgL9KnqP+/x6TpTj&#10;gpejMD2Qex1qzGttR/X5zALIf1v9RfiwzXGpNZg33nrb9A/72aqbOBZYrrKeCwNX3UzOsqd4WsDT&#10;Ar21BTT+E1MmrilXoLhd5gaLNRbV0WpQVRCMpIhl2MZ1b+NbFN0L9Ov1RZMeYarMB0HTarcZWdWG&#10;bJ4jHF5riX9ujmzC8Ds/Rz/qKV967UKMvv4F5oLZxjQ77ra3c98e15y8xqMN3BtFa2tmVKuQU1NC&#10;mRY9dYtYU1PJTXLOK3knLZ+2HdfBkydp/80xY2xL+ij5tyPcjNPaynZlsGPO4bmSl2rhvlf5NSLS&#10;/Oe4/5frtI0EoA/TBx5saEH9gVZym1uxs3oPinK3kt9bjtS4PHivC8WSD9fh268ikJ+5ne85TJy0&#10;FN+s9cGmjV7w8Qog3h8BLx9f5rb1Zr0Zflu2IDg0jNxoPyxa8Akemfoq7rzuSdw07CVcN/Aj/Hbg&#10;p7j6wkUYfe5HGHXWR7hz8Dd4+q50PHlnMl7/Yxmx7e1YOm8/vl7YiM1LWxC4BojazNyFoW3Ulamm&#10;j9/JfQA1SI7cheToHUiK3o7E6Ermoi9BckIp84EXM89fAS0PKam0tFzm9KN2pIt7JjNST1hGZhrx&#10;YVm7TgbnKUaLOSOL2hrEpTOp0yztZmHN0spwcd8fNTqyMolBt1t2FrnKmczR1255WWUoyGSe4Kxy&#10;k1tQ+QWLcyqNFRXwtWLOl2iFJUUmL434OVYLQ/mmjJVUkNNMzcGyKmNlZduIn2xDZQVz3VRVGRO+&#10;Ys1iLqqd82vL29I822nfB1cWzmM5y7bW3FzzSGvChjTHlFnMyNYWS3JywDrO2S227Jy7Wy0Mi1dZ&#10;LpjFkp21sC47l7f4FzuIp3hawNMCp9EC1q/a2vap7o4payy1mDIqI5G0YgrWvdgXAa+egdVPX4gl&#10;j43G0apY+lbFZ41kGh0weXyMr1Xs0aPLd2PK+0jGVlhhJrEHtzOoKMdXz1+Nr578FTbMZ16+Bf+G&#10;NW/2ReLGGdiavAK5kYFICoxBhG8mNq+NhL9vgsGUQ6MiTL6hqKgoJMRyrTcqi3rKiQZPtphyRy3l&#10;/ypMWb6u4zqq3Zsj/2Y1nuTHusKUrY+ymLK4lV1xlE+13ml9kK1tv3HW6lPdoeh76Hvpu9p+bdeJ&#10;5HPlf+WX1Q7OdtHjzjBlxQLClC2uLF1lp/6FuMoWUxZX2WLK5ZUn9S9s/KNYqCtMOZd7EIQnqxZH&#10;2epgFLoSUZ2biG2Jy+Hzwe+xef5v4P3CLw2mvPSRX+OvfxmDjYtm4VhdMZufetlNuxgDC0N1Y8pc&#10;IUNSSQxW+X+BuIIwZFUnITLXH+kVMXARX04qijCYsvL4fb56MXbU1sA7YAsG/GYozrugP/qccwGm&#10;T58Oaa6pOHnKPYKry9tSQ6BM+fik/6o4+Zqx1zKHzVt4650FBh8TTiY8+emZz+K3N96EDxZ9hA8/&#10;+hgfvP8h/Pz8sGDBAsyaNQujRo3CFsb/vaV0xJTdkznikWDOwj3MwRK3Gjmxy5mTPYnHdtO4b5n3&#10;n3vHDL0RuUGe8k+0QPv9q/FMmLK7/cURP4jmeu4JzQg0mPCeyhQec/t/tAkzPm58ouXc84D7/GM6&#10;140pHz1cjp3cvxATSCynMIbH99MOcU6u97gxZfWXz5Z8jjvvvgcPP/oYps14AL+7+Raz/rL486Um&#10;Z5/lJNt+pj0Oeiz8mR/jKZ4W8LRAr20BDQDfhSnv5NoYOZWRX6IkO5DOei/P4Q4rjR+9vggTPTWm&#10;vJdLvKv9azHklk9w7vB5GDL2PVx/83ykJu422hh2vtsjm1ITO90GMk4FhSlzWdvU3AZl8GRCxG7X&#10;qKaS0fkIU1Z+x1aKg1Bp2X2yPsBEJtpr1b7vh7cnl0w5X+A57SY8WWZwaZ7RxDVcYcpSYVRco7XW&#10;Zr7OcBKHGQpJf4QyXzhM99lYx+P7yLSvoTetppeu5d3P1/XZ0nzWZzLVCRob2ox/dPtMZh0kYdr4&#10;an7uUbrf9JgavPfyJkzlb3rftd9gyg1euHc08weO9sKk0X6YeIUPpl8TgvtGeGHC5Zsw6arNmHq9&#10;Nx74vTf+dLcX/jJ5C154JBJvzQ7FN8tS8O2qDPiT1xzuV4a4sCokx1QjNX470qhrkRhXTP2MQuYJ&#10;Icc5KZc6Gjncf5uNZHKXlZPXiSnrscWUhSuf0GKWLrMx5vxzMRcgNTSMUUdDmLI1iysr719HTLkz&#10;XLkwvxR55C/nUxdDpvmTTLlpZEUlyt9HXJmYsuwErly61WDKFeXM2VdVdcIspmxrJ6YsbNliynau&#10;3RWu7Jx/W66yrS2ebOuO8/PvwpWFKTtxZee8/XQwZSfG7MGU2aE9xdMC/6IWsL7V1hYTs9iTaos/&#10;qR/adR+7DiTczYlH2b5v15m09qTxQjiUxhE7pnTkKGu8sjxl4YZ2fNPY15GjXFZSzLU26rFmU7M+&#10;qwgHS8iTXfscVjw9AIEvnYn1T5+LDc8Pw9a4T9lKe2iH6UHdHKHjzXRk9H89uygO0ByXzlgOmJck&#10;M1hH+yuHeI1MIeV+jfPilqw12Dh7MELm/RRec8/GyucvQOTSGcgL+BQZIb6I9I+Dr3csNlJH2T8i&#10;Hj6RwdgSFYDgWD+ExwQjKjqSefoSyVVOR3RUCqR5YXUvhCknJqcYzQvhyRZTlu8VVpWeQd+aRb/K&#10;/fXaO6/9P9I2MHt7yE3VvnnlZCshvujMzSdeelc8Zd0r1tfZPTi6p+y6aEef5VwDFU5qsVPVFlPW&#10;fWzXOu39be93pw9Sf+gMS7Z9SHV3Kfoutk/b72z7tO3XFle21652sP1YbaW+3LEP76G2SGeY8g6u&#10;ZXemfyGessWUyyoY53C/gRNXNrGQ4iLeCzJzf5CrLO0LYcnClcVbFlc5NzuFr8diW14kiiLWIPD9&#10;P+Grv1xGrvIlCHylH7VvzseyOZchfvM8/gz15AMxN1dLm4mlj3F/oPb/7di/FX5xXvCN20Q9ZWop&#10;E2NOKY41lkosOavchcWrPkXJtlJsIGfirPOo83bxQPS9cBDO7nM+zj//fDz00EPcK+cyP7XaWe3a&#10;I4rGBpp0AzR8NDQ1m/55/Q03mpheGrV6fS/Ha73+5tvvmHxkeiwOi/QcLXau+LJv377QmpMtul9+&#10;yEXj7EHOgfRr695qba3jo/2cVJWRP++P5JCl2FcVTT5qJY9zYsW5l/LnNPH+0ExO53vK6beA7kM3&#10;15v7l4X1Hlcbu3nieyrjkRazATmp/ji4t6Sdvyx/eczwAqVBIUzYuEZNZs2cWniyzq9Daz3namn+&#10;iAhYQXyav59Zk3afrzHR6DfznfJrvv7+WL/xW7zy2uvGZs1+AfdPmsx9PeGm3+h7dmY9P/7ghXmK&#10;pwU8LXCaLSAH4I4VLE+ZLrW9aKzhOENN99YDuYgLWYKshI3ED3fwuI35FfD35qK2a2bcwrx0fETI&#10;kbVyo5K5zPGd4Qz27Ade/6gI5454F0Nu/AADx87BDbc+i7rdjN11Uo8u+v11n1hTezhNrztN99up&#10;jC+rON5i9FXsRzg/Wo/5ItFfh0kfTSadZuLVyiVJfNrOO5QT121uHFnvOXqc+4aPE5PWb8aASFi3&#10;MT3msSPMjyD2uXLnNjbwWCOP1bUiP7kM6z5KxPQbAjDxSj/MGBuBP41JwP2DQ3F//2hMH+zCxIvS&#10;8NDQckz7dRFmDCjD1P6lGN8vD1MHlWPG0G2464IM/OHSIpNbcPoV+Xj0hiI8c08pXn2QvOZXDsNn&#10;GeC3ugXBm5qZk/4AwoL2IjKiBnHxexCbUE0+VT6i45KQkJyOtIwcuDivTcvKRFJ6KhLSEhGfFo/0&#10;vFSk5iQhmdoayTmcW+RFIzXfraen50nMCZOSncj3UWcjj3limNtPuftyC7kPk3ix0f+jBob0l/Oz&#10;iR1TGyM/i7lNqL2cR32MbO3jzOPr+QXMgcLXuM9QuU8Ki0tOWhFzoReT50yz2LLw5bLScrPnW3Nr&#10;O7+urKxEVdXfa2I4OVwWX7Zzbzv/tlhzR96y9g079w7bubkwIOf8XNiQE1PuOFe3PDA7J1Vt5+9O&#10;bNnOX521ncertnN51ZrPO+f0mrvZ+bGt7f3bnebzpp96/nhaoBu3gPqL02w/Uh+zZrGn7oQpl1Gn&#10;viy/6ASmnOv3GlY+MxDB887Gt89egLXPDIbL+1X6v11sfWpM0eeasO0I/8p39uiiWMLGl3zY7vuF&#10;VQiz0Ctc/nXnh1YMcGwPGtJWUPeiPwLn/hib55xlMOWYL/+IgqDFcAX7IMIvltzkeHxLHWXfsFgP&#10;pkwf5PRDTv/TGzBl+Wz57s4wZcUDFlPuCldWnj7LVa4iv9ypqWwxZYsri6vcGaYsjnJXmLLLFWYw&#10;5X05wagOXYTkj+/Ht8/1x4Znz6DG8sVY9OTFWPHOZFQxjlPsLUzZ6N6yhzQRP2rivK2irgTrQlZj&#10;yYa/wjt2A+LzIhCU5IONwd/g7U/eQE5ZFrwCvTFg6GBcNGAgzj7XrfF25lnnGhz1xz/+MSZMmGDi&#10;Mv4jpq1UKybp1oXjhLA1jYcyYWxa/xl11WijDatj0ohVLZ7Iq6+/gQXvLTQ5/fTe/fvqzNqLsGPF&#10;vsOHD0ca8yeqj/SGonHWYsrueZ10EfYzJWw6ChLWwhW5Am0HsulnSMxpx5S1Q1dzXw+m/M/fIbov&#10;LaZs+McG9yUm3LoDFbnBxGG+wraSOOa45/4c4w0JMsj/c64q/rDWS8SrOrkHWB5TmPI+NOzJRHrs&#10;RuokeqP10DYcObSTbxTm7O7T+rfrDx5y86faH4vrLx0Mfa74yM6+pfd3tJ4ff/CiPMXTAp4WOM0W&#10;4EDxHZgysAvHGwqRErUcrth1aDlQznPkZxjQH5Un6c1Fkxrhl1IR5phL8kxTm7TNWDQGc7ivIh/2&#10;oZkhOP+Kheg/9h0MvfEVTH7gXcOb9WDKuv+cpoZjcRz6r8aUj/Fe1q9n+At0reI/GdNjYhLClKVU&#10;JUy5ie5XPOw23v5HaoGtqcC6hcDL04tNLsBJw0MxY2QcHhyZgYdH5OPBy4gXX5SNSX1zMfXXxQZT&#10;nnBhPmQT+5dg4oBC3HZ+Mu66OBX3X+rCtCtd/Jx43DvSH3dfsR73jl2NSbeswGPT1uGlWb54fwHz&#10;Ei5LwGYvajWHFiMqhpzjnALm98ulXrML0eRXRcYx91BSAtKy05FTnIME5gNMzIgzmHIKcwIKU07O&#10;jUJSLvdAZkcju4R5AIvId85PJR5N7NnFvOBpCUjNSHFraJA7k00tZmHKhblFKMrjHCmn1GDKJvcf&#10;426LKXfElU9gy8SUC9txZSdn2WLKlrNlcWVhytbE6bNaGKfClYUnW0xZ/BKLK1uel8WULd/L4soW&#10;U1ZtMWUnrmw5iaotpqza4soWU+6KE2ZxZSem3HE+75zTW6zL4smqLRZm8TF3J/H89bSApwVO1QK2&#10;v9ja9iPbx1R3O0yZeHJpcTbzoJYxV2sJqosyUBqzhpjySITNOQ9bZp+DjTPPRNDiyYy/SomZc1wS&#10;IYD/m3zv8p09umh+q2hKF8RKZq6Je5Dkh/m0SXxCamK1URMLrTU4nLgYa586F0Ev/QibZl+Iz/98&#10;BSIXz0G2vxfi/MLg5xMP3+AYbIwIhVe0P/wSNiEo1guRMX6Ijg5FTGQ0IqPiEB5N/xnj5ih7eMon&#10;/Y76je1DqrtL0Xexfdr6S9unbb/ujKfcEVPW2rHda2AxZYsrd9RUFle5M0y5ouokV1l48qkwZcNh&#10;Z9zUGa6cm5NMXm048lypKON+sf05HAsC1sD3rTuwZua/w2s+c1DO+Qk+5b6F8NVz+VPUcR+gOol6&#10;RiOa2xqwtZZ4kbBm/ldaU4qAmC1YtWEFNnivY17oFL7SjPVeG3DmuX3wK+oM97t4AC68cAB+/vOz&#10;cOmQYejXrx8GDiRvmRzdiRMnGmxVv7niFLVvty7tw4Y4xzJhYNpH8O8//wWenfU8Rl8zBlOmTcfE&#10;yX/AHXfdhT9MnYYHH36Yj+/GhPsnYsb0B3DllVcaPP2pp57CWWedxf2BSea6Fbf90IvupGazbsBx&#10;2Oj4Co+kfnj2FsNRFq7Z2rqHx4RVurUKudP5xFAtzo6nnH4LmPYXKCycl+3f2rqbj/fiKHMj5sSv&#10;Q1LYGhzaX8rj3IRLf3j0WDuHjWO0yevHo1paNucblL+Oj/fSdmAftW/iglYy704A/ar7fDlXjZG2&#10;X+v3Cw2PwH0TJ2Hc+Al46pmZ+OLL5eT17z+hsayP78rcvppv8BRPC3haoBe2gOJ3rb+Sf8lhTBxl&#10;pT3RFMU9JjUwluR4drQCuSnrkBzxFep2uPh2+ZkWHG/RymRvLoqvhK9zHGe7HeQ6XvNxaTCoLY+j&#10;js2Umg789s7luHj0Yvz66lcw4rbZeGvhekrn0w+3mIY25/fMP7p35JsUX8i05ilT7KV5oV5Xa+g+&#10;c1yrHpqnikWkf+E29/t1jtP0OYqXOzHdq0f4GU5jm6pdTxj9c5vTeKO3WSOPWfkPjpOnfNw8Jq+N&#10;v9vfmPGe/Lqcv7Qeof/Wpenr8dbXY/7k2L2zHrnUkHDFZSPSJwlL3gzC7BlL8cz9X+A/b1+Ax259&#10;F3+6cSUeuO5rzLhuIyZduQ4TRq7H5FHRmHR5FsZfmoa7ByUZu+c3Sbh3SAomjXBh+tU5mDiSj69I&#10;xYThCbh9YDhu6R+McZfF4IFrs/D4HVmYMy0H7z25jfmIjiB0FZCwGYj3BiK/BYLXNyDKvwFxoYeQ&#10;FFNPbeZaJCRsR0xsGfnNRYhLyUJ4QhhiUqORwrlMJvGL7NJM5JQQRy7mY5qw5kxaVgE5zO2m57KM&#10;bL5X+fzaLTe3GLI84s55+axpwpWtibss3o5Me0O1F1j5imzOIostV1ZWQlZVVWXM7hV3YstWZ9nW&#10;HbnKHXFliy131MWw+9UttvxduPJ3Ycud7TX+R3BlxXYyO0e2tZ07d6c5PXuBp3haoNu2gPqK02wf&#10;sn1MtcWehJfY/QN2/Uf99r9d+4KYcnFhJiorqgymvK0gHftyA7DxpesQ8gLz9D3fh1xlcnHn/5Za&#10;Thm8vgOQFoTxp5xXmrrb/iLf54spVjg1pkx37w4p9FYHphz88o/gRR6nMOWYpS8jL9AXsb6h1L2I&#10;g19ILL6NDMOmSF8PpuzhKZv9RVoXlj8XpuzUvxCe3BmmbHWVhSk7ceXONJU74srF0gJr178Qplyo&#10;vMfElZ1cZWlg5BHzLSiKR04a47EYF3a70tGQGYESr+cQ8s4lWPfCz+Dzxpn46PGL8cmc8ajmXjNN&#10;3tpa3bF3CwPTQyQ9WEz5MOcnyuHZxPhcWHJd0z58vXkNhlx+KSZNmwIvP3/yEyKxaZMfc1XGwNdn&#10;C6T1sGnTJnz88ccYMWIEbr755hN8ZY2R3bpwbBDeJSxZvE1xKxV33vT7m1Gzew81Sqrwwpy5J/Ax&#10;8TL1fmnBao/drbfcZrgJ8gviMNx+++0GU5bv6PbX/i/4YdQWmmmZAZY51nFsL6d4zPcdvQapYctw&#10;7GAhX6ujab7XTM0V5rMx+0Xd7d7aovmep5xuC6j9G5gryLS/wX3383ENdhaFIzl0OUoyAvkD7eIx&#10;TUQZv1Dc0WpWnBJTbqng3ocgRPp9ga0lSfz4g1yP02fImbpLDce1jxZ9bPrK6rVfIyAo2GiQS298&#10;8pSpzH3JeIj9RN+xK3N8nP1YT+1pAU8L9JoWUFAugKxrTJlZ5vg6c2kVbEFC6ArWkRzKNM7xvFaN&#10;Sb25UMG3rd40gDDlZg7PZLxynVAavK2oZTNt8jqMy65ZiEHXfYn+Y17D0N/NxJZQ+mU23TH3gmIP&#10;bkDdO/+zmLJ0m//GGBARHj5pdM+E+U8afyelBjRm8G7FRoqT5cdZ5GIdxmjdHDZ/+FA4chNDreY6&#10;9gCG8bX7eDZrhfRHD/K13UBRQjOi121H/Pr9qGLIXxEJxK4Gvn6zFotnb8f8GZl48KZgTLkq1uDJ&#10;4wanQCZsecLQNIMp3zkwFrdeEoG7Bkdj/LAE4sopxKBTqdWchPtHJlKrmceuDMP06wMweYw37hu9&#10;HveP+QZ/vM0Ls/8UiQ/mZuLL94vhtboaAZt2ICygGpFh2xAZWUb9yBLEJZYiJbMAOaXMEVPoQnJ2&#10;ksGWo1IiEJsaZfQwMoghC1/OIY9ZGLIrlxwaamRkF6YjvzQLRaXFzIldeAJTttiyqXN5nKY43Zqb&#10;t2y1lkv+TmPSYstWC6Mjb7kzbFlx/6lwZau5bHnLTr6y5Sx/H1xZ806Zk7ds8eWOnGUnruzUsRRG&#10;ZfEqW1scS5iW5StbzMviybbWvMZiZCdvSs8jTwt4WqCzFrB9xdY9AVOuIKZcUZyFsopKjsnUoc/L&#10;RW1hMiIXTUPws30Q+NwvEDz3Z1gyawgqi33oqupxmP7M+Cz5MOLoPbnICx/hxRivqz/mcnSBijUU&#10;b5I/y7/GXdPP4+guNCQtwdqZ52PL/P+F9S9ehE/+PArhX7yMTOpeRG0JhJd/OPwiwuBNvqZ/hA/C&#10;YnwQHR6EpBDm5gsldyssgbrKUQhMCkFEfJRHT5k8Rfkc21+cfkd9qbsUfRf7Ha2PtOtEdq1I/lW+&#10;1q7rdlwj6qh/oTVlae2eClc+laZyeSVzEVMrW+bkKltMWbhyAXW2i6S13QmuXJDjQhnjrgzmUg6J&#10;KiC+60J+Ri5q0jfCtWoyvn76DES8+lNseKEPPpt5Cfy+fII/xz7GoPsNL6iJOhhHhH+SoyusT/2p&#10;sZU8RHYk2Sbvzbjgwr6YMmWKm3+sn5PWqglMe3+z8Yd+54CAAAwbNszgynFxcTrUvQuvRZdhrYEx&#10;V0JSMkaOuvKE5oVy9el18X6EO2t/vzjNyv/x0IMPGyxZF6n47i5ymePj4/XUxF7mwQ/6j24IjbfU&#10;A9Q8/+gONNWkMp/4KmTGfctG2E+dFfJnuW+zmf2vhe0mTFM3kXg5x3r93uV/7ubQfXmE96QmtUeF&#10;6Qu/b+KYEbsGaSFfoK4mk6/t07uI/VPlke+VG9R5GgPV30l3YtEj8aX03l38mCyUpH2L+OBVaKqv&#10;5GdzpamRuYi4rs5uoJ+PuezzMH3KNDNuHabu/D7mitDn7qjZhXsn3Gf6h9Up1/HOTJ/jKZ4W8LRA&#10;b20B+Q7F6m5MWVuoBHNy2dscc3NOazku7WROM+qxhq9CfoovD+/k69R8UAK2Xl3EJyQmyTbjcrdp&#10;uya25YEj1ExlXEdpLrw8LwMDRyzEJWOWY9BvX8PIOx9H5a69BoQ8JpGFnlw6cyo6pttKpstzmpyf&#10;03Sv6d4zJn/oNmmJuKNhvSK8V6b5ZEfj63SIxhjXWOyg81p43N9b519WX56dgP+3KWZSx9B1mX7B&#10;78y4qbWVvzQ5zm3UGtO6y1HGXo2NZTy+jRq91IPI2oyw4KWoKImkBvN26j/W8Xgt6nhT7NlZi5LC&#10;bSjIrES4vwsbVwbjw9eX4/lHFuLR+97FH+9Ywnx+64kXe+MPV/lj8uVhmHxZLKZelorpQ3MwZVAu&#10;Jl6cg3H9MjChf56x+wbmwtigHIwf6MK4gcm4ewB1NIbEYtroFHKa8zB3WhU5zbX48tVWeH0KhK8H&#10;wjaTy+zbjISQVqREHkVK9BGkxhxmnsD9SIrdjfiYrUggrzkhvogc53zmKspDSlo+0jLzqI1RjCxX&#10;mdu4TzM7s5Q6GayptyysOZu6HFYPI49zKJPLr5h7PkvI0aEVl7hzFyl/kc1h1Blv2WLLlZWVqKo6&#10;qbUsjNnqYVhs2WosWy0MWzuxZae+ssWVO2phaG7p5Cw79TA64stWE0PYstXCcOorax7bFbZsMWXV&#10;FlPWfNjO62ztnOPb+5s3nqd4WsDTAl20gO0ntrb4k+1Tqi321F14ysKUt5blmr0daXlbUVqQj70F&#10;Sajwfgkhz51jMOWweWfgE+orhwW8j5bWvTgkH2t8Ex/QD/bkokv5XpiyyMoKC4gpH0lbhnWz+hlM&#10;ee2sCwymHLJkDtIDNiM6IAjeWyLgG+7WvQiIIh/Tgyn3aj1l65vlqy2mLJ9uucrClC2u3FFTWVxl&#10;YcoWV97KNW2rqVzB2ORUmLLFlZWnr1i5GzvBlQtzM1CQlWDip+SMHcQzmScjMQ2Hi4OwJ2IW7/GL&#10;EPDi/4b3vL74fNZALHz+ZrQ1bacWzEHifIyQuSdPIXYTeboNLcKSyXtsUQ7r43DlZGHo8Msw9vpr&#10;DWeaL5lxo6mR+wT5xsbDImi0Y1McG9U+ijveeOMNnHfeeXj77bcNh9ec113/aFjgtYufrJBdpvW5&#10;ocOGY7O3D9559z30HzgICz/4EJ8t+Rx+WwLMYy8fX8Nfvv22O/DAAw9g0aJF2Lhxo+FpS09ZvsOu&#10;R3TXS//XfC82oEg5Zq4lkkwVdhWFIZ35IityQnlzcK5z7JDBlM3wy7erjc2No7uNcyxPOf0WUOsZ&#10;/IUamm4uOPW9tzM3X9DnKIj/mj9LFdt4H19zY8paO9KvpfP+HlMW32s/bScObY1FTtwa5CR64Vjj&#10;Dh5rNrNsnXfoMMcH7sEtZT6cB6bNONFv9JqsemcNHn70MShfrT3WVe2OQ3iSp3hawNMCvbAFhJ19&#10;N6asvRfHDpHPGPsN0qPXo2VfOc/Tapgilt5cdP3EOTnAUm7IYMrKGFff3GTG+aptwL3jVxtM+fyR&#10;n2HITW9iwuML3byiFmLRPX0A7sqx6LaSqXmcJufnNJ7vxpOFK58epmyakHHNdxe96e/NItqKxE+a&#10;vhXxZ10fTxGnWTG3Od38Q/ocHWjgSnA161rabprWWmqM7d2dSJ3GlQgN/ALVFWk8VxopPI+fqaWY&#10;Zv78TfVcPuYpB3nKAbr5PSVAeSqQ4g94f3YEy+btxzuPbMML95bi4TGZBlOePMiFSf2zMPmSPEwe&#10;WICJgwpx34B8jO+fjXsvycKEgdmYOIQazpdlYtIwvvfyZEwaGY+JoyJx36gQ3HuFH8Zf6YOJY30x&#10;9Zav8ezDm/DKzGB8uiAV65dTe4+c5ogtNYgK3oGoUOHJ25CatBUZrq3IyuJ+7Owy5rovouZyFhIS&#10;s5CRVmIs01UMWZZw5swivrfAYMrSWnbrLTPfn3L+FTHfOXFlWVEx51Xk7WiuJbO4cleaGBZbFq5s&#10;zamH0RFX7ogvnwpXtthyZ5zlU+HLTt5yZzrLFk+2teVL2VocKosrd8ZVtviX4kWLK1uMTLWneFrA&#10;0wKdt4Czn+hxz8CUC1BdlW/yraYUVKO0sAxbM5OxO+srRM7uh7AXz0D4/P+LT2dejM8WPci17O2o&#10;01Kr/K1iOW3K6cFF4YEiI0Jjxle6fS6vS3GWeUWP+VIz/TM3hh07th9Hstdi/ZxB8H3l37ByVh98&#10;/Myl8P38CSQGrKIP84VvSAh8QrfAK9wH4ZHBiA0NRdKWOKT7ZCAlIJ15j1IQHheOAJc3wpJDPTxl&#10;h6+xfcbZl8wP0A3+OPu09Y92nciuFXXFUxaubHWV5cO/D6Zcw1y/HTFl5epzYsrClZWnryNXWbGN&#10;jXNMzNOOKQtXlgaG1cEoZe6KyswsJCbnICJ3ByIzKuBPDYzqvHgcTFuJ7CV3chz4CYJe+SXWv/5L&#10;vPvcAOzcuoXhKHE+dpFWdg/CQ+RCsOZz1U1NxKcYdzY2NOK9dz9A3wv64eU5L6F29140HuQ8jq+1&#10;NOokxqIS7GNRXKIi/PvGG2/EyJEjjQaE2rlbF44bvIwTJg5yYnIKfjPkUsatmYaznJicbB5HxcTg&#10;08VLMP/V14iXJSIwOBgF+YVI5usZGRnc0xdptKVV637pHeUYlyW56dLsP2Vet53pRvcig7nd9tXk&#10;kvdwiPz342hgIx+iaWlP7e12QLpnerb/MZfyP/hHbSkfSEFH/hFRrRJbXcyrF/YF9lZEkGuymz5P&#10;fdTNE2/Sb2CedYYp7+crmptWoibPH67wZdheGMV19Hr278NokI4yfz+DYbPOZP8Ye/UYaH1F/P39&#10;9QcMJ2jFqq/wlyeepJbnAbNeo+/YlZ2cI/NNnuJpAU8L9LIWUHzgjtE1rkhLWVugzBhjBodG+pd9&#10;tD3EPSpQkLYZSaGrcLA6h6dpvOrt/kPXTz/KNquvO8LcMaypmX+APEON85u8y3D1NR9jyKi/4pxh&#10;n+CKOxbgg3VRoJQy229fz2+/zhyLrk1mih6wUYyprWS632RuXSZSCqgJ5TZSI+gz242nKR5WCGt0&#10;KvRv2Y9SzefCg7n7h6bPklltZh2Xie8sdLhzH6gXjC6G+SxhymJIiWmums91ov4tfqfjnOQeZQc5&#10;1ubmJ6tfGD1sQcVaXuEPfpQ6WEe5n+go4/vDh3diT3U2EoJXIyveD7Xb83mRfDPXlY80kpPa0ILW&#10;Bn5HBWX8fBNIKCTTZzGka2Ny++Y95NHtpS53eSOqXDuRE5GH8G9isPLdTXj76cWYOX0Bpt76CSbe&#10;uBzjrvHGXaN8cNfILbhnZBjGjYjGuOHx1F5OwrihqRhHXY1xQ9IxfmgW7htGnebL8zDlcuYNHFaM&#10;Pwwlx3lwKu4bGo+pVyXi8dsyMP8/ivDeM2XY8MlB+CyrR+DXdYjwPoC44HokRR5AcnQd0uJ3ID25&#10;FK6UMrhST2LLwpVPcJVzlcOPlp+L3ELm+iukZmBRDvK4v7uwiLgyMWVrFlf+Lmy5srIS1v7ZHH5O&#10;zrK4ypavLGzZqbHcGa7s5C5bHYyOuLLmIhZPtrXFk1V3poGh+bA1iymrtpiy5vl2js+7xVM8LeBp&#10;gU5awPYRW1t8zNmnLPbUfXjKBdi5rZBrdulIK9rJfS6VqEhP4FIlc76/dAmiXj4LIS/9H4Mpv/T8&#10;bdhbW4ZawR3yIfKrvQRTbg8heM2cXxd9C+9Xh2HL6z/BqufPMZiy12d/Rrz/CkSH+cGPGLJXsB82&#10;h3kjMpqYsQdT7tU8ZfnhrjBl+fTadv2LrrjKytNnecqniymXaC29HVd2amCUZediN/V/Q8MT4ZtU&#10;jOisKvhFp2N7bhxQvBl7fR9B/Mu/gM+L/w9r5/8Mbz51EWIjPqL22j40MbwUptygXC2MWw9zA4Nq&#10;hgtoOMQAlaHmoYON+OD9DzGo/0DMm/syKkurzBizt6YWOdTYqOc+OsVWVVVViI2NxdixY3HVVVch&#10;kZirxkiNpd268Osdoyl0l0mD0EWMfsy11xkNZWFlOm51lGfNfsHkILPvV44yXaf8gtpAuQpTUlLM&#10;eqSuW+sQP+yiCY/WGep5M+3AttwQhG78ANlK1NIizoz4sbyf2GB1vNca6XfUdu6JEicw1GzwlNNv&#10;AbUl0wHRjWsieAhH9+UiJ3IZ9RTX8ilxF+rcSNNCDl8Yg8WUW7hfV/MDhQGNOl+/Ulstn+1lXUqu&#10;0gakBC/Bvq0pPOYOGPReYT179tGHspYt+/wL3HDT73DXPeMMN1m18lgmp5Krz7dII0Z1V2Y+h697&#10;iqcFPC3QG1tA/sPtA7rClN17JzguMW9oaZYf4oOYA7Q8DccP1XAM6u3+Q6Myx2c2YxNxQGHKdUdb&#10;cJhB3F7ug5895xtcNXoRLh/zOc4fsRhjxi9CRCH3smj8PqLxXuf34NKZY2n3Te6r0hPdYzLjwVjr&#10;npF1D0y5Ta6XcaQbjxY+Laa5auLTPG4kw9u/up67tTjkk/e7t4jRvR+rN5fjvkTuMzQxGbhvrKUG&#10;5VmhiPBdicQIb9Tv2sr3sC3UHPx3jyvMV1Po8/lcMiqEo90un59r5Mxq2VLsavwotO02YR4OlTMm&#10;LiYzOg/kWzEX31pg1XvAO0/vxXNTqAl3K3nM1yTj3ssTDKZ8z6UpuJt6zfcMplbzpZnG7hksfYxM&#10;3HVRGsYPSMf9Q9IwaXgSJo6IoXZzCCZe5W30mSfdsBIzbluOxyatwuz/3Ij3XgnCysUp8N1QhMig&#10;IqQllRhcOT2l+ARfuSOmnJ3LuIiYck5BtsGUDa5MTLmgMNfwYMSF6chXtriy1cLoqLVcWVlp5j6d&#10;aSxbfWVbO/nKTq6yzdvn1Fh2YsrfB1cWv0lm+cpOTFlaGJq7dsSV/xFMWXMbi4FZLpYHU2Yf8RRP&#10;C3xHC1gs2db/SkxZfV74k9aatPaksUJjh/Y72HUqjS/S3tH4o7FI+yjsvgqNWxrDtPdCY5v2Zsgq&#10;y/N5LAP5BdQWyilHbnY5inMrsCMrBklrX8bSJwYjcP6F+ObZM/HVzF/iUPYitkIprRn1TVyLkm85&#10;Uawz/v/sfXmcV8WV7z9v5r35zMx7WTSyKSoGFHfABTQ6o9km0QgquERjTF6SUeOO4oY7CioQAyqC&#10;O4Io+9YbvTfQ+77S2693mmbpvemm6f6+77dun+byS5PomyAwdsHpurfu8qt7qk5VnW+dOuWLdajg&#10;S5I/ReFOGgM634reHcfmr8YUfd/Als/9U1/sMqx09pWEfByu0ar5394AE9Px6ZNjEfnEyficfmaX&#10;PHUqFsz4BdJDohGzZgtC18Ww/w1HcvQKbI1YR4pACPe2/zw6BqsStmB1Yiii42KQHpnIudLtf9VO&#10;OYlYf3JqmqOUtHRn75iemcX1O9nIzM5BVt8cag595Tp/T+zb8jVvKjtVlq9IfnZlxyp71lLVgUDA&#10;2brKj4LqiL+/sj7Kv47G5jcVB89rqh/y+/e3vsc/f+mfxxR+Zhia9TX+/mUgDNHkiYw/5sHyYrLt&#10;cBXOv6rPtPkis1XWd4sP1iebnbL5vzB7ZWHKhiv79+rbSdmWrbIw5WBc2XxgyGZZZSoye2Xzq6yy&#10;Vz1QfRDlsW6onmjOXWOkzOxsbKXPsAiuBcssyUdqRhjykrehLr0EtYk5qI5PRn3iYrw94yS8N/1/&#10;IHzOv+Djx7+P+A+e4PijHvV0fsEhIqqIOe3hOLaWZ/TugeqOMjTtb6DMtKOZdqbNLPMXZ8/HmaMv&#10;xogRZ2PEsNEY8b0zMOH8CTjlu0Ocbe7YsWPx7W9/GxMnTkQs7XkVxD/x9GgGDonRRNy6g7GzbTId&#10;g22TE36HpHljdFnuuNWFvOZsUdguHHQPsX3oy6fqRw55O27cONcGS2YkSyprtcnLli1zpGOl6Zrq&#10;g2RQz02YMAExMTFuLZnepXp1PAexy7XjjI11PRDzRGpAjbRuh/g6G359V//NmqNDiaP6vPXc4/Qt&#10;5G5fh8bdZbynlemy1fHsdMQJ+w0eHh/BPpWx2y+w77yTe8uJBW7OQIb8PO6WMVPfdTve38l2g2ld&#10;ZJPxUfXe+NchRV8P6Tl9vNgpRogkGkrr57Eu9v1Af9x3S3Cynet5vsfzpbwLFQWbEBU6D2UFW2iH&#10;JEyf8x38Ef1la8a/nv2T+31m8yA/s9WJqOZ/qDSijApkAnJilyA1/BN07K1Baxvt33ilgTLSwrzS&#10;Czb1UD7UzBfw9zU2WbVqFZYuXYowrvGRzqR2U8Fid3JU/ogRXCfcpb6dmenji8YlKo9Wrrlwbq94&#10;7I9VZiK1H3u72x1X9nN+3bGT39bTTR8hbgEHb1CiiPcrqD5rZbL4INbpPbrs3aCC1Vs1BhGpTL3r&#10;Vj9cgnuZ7vVkw35CsVUPf2zXDz2rzFh98VIH/w5y4MTjgOqxanpfXZYs+UhiIrnu7m5j39OCzj0c&#10;A8UvQ27sh5wu287niJnwr1obtbre/q/E3fQM/c167/XJiX5O76dAUcSPvf7C7PxXgr5BOLLrj8QB&#10;+kfupFJXurcbq9OBc376PkZc+SFGnP8MJl0xA6+8uByNdY1oZdstrvPxwXACc0Dlp/5ds8PdBIeF&#10;RUsaenslFQKHm9kH1yMtbjWSIj9FcfpG9DblMV3rl4gvU3qkA7kxHc+cbBC3lg/nXgmi/jMWKc1h&#10;377rLp2P7d3H9Wjcb3nvnmbqpHtQW7ULKdvKEbU5D+/M/wiznnwL9//6dfzqF3Mw7ccLMfXa9zD5&#10;qiW4/rwNuGV0Hm4elY0pZ9A3s+isTNw8JgfTzqFvDdKU0em4cUwGMWePbhAuTZpMm+cpF8Xhtz9P&#10;xuN37cCbzzRh+UJgA/HtsFVA5GbQ90c3EpMOYFtKM+JT6xCVXIKI5BxEpuUgPi8f6TmVSN1ezb3O&#10;S1BYno38sjTkB5KobxfQ33QAhVkBFGVybWlhJSrLShHYUeyopqgB1TmtKC+oQKA2D5VVRaiqJO5S&#10;Xo3asnrUlTV4VL4LOyt2YmdVDWqrqavXVqN6J/f0q+O+7TuJ9XCsNBDGLL3CyG+7HGy37NfnDVeW&#10;PuLHlaW3ikyPlY2UxmV+8uv4wX6VpRuJ/Liy6c+mD/TXH9WhwTDIgUEOOA5ILvxkcmOy5MedhKuZ&#10;DxqTR8losE2j8DrDno4WplxSkup8zWfmliOTfuqFKe/bkYKcta/i/YfOp43iECx98Nv4/MlhiHn/&#10;l/zWIg5CmsBlL98YTFn7frQQI6MGTOKeBM9eiLDp38aKx07Gu08Mx5uPXYek9eEOUw5Zy734toRx&#10;v4DPkBC+9jBMeWV8xFfClGWvZbjyQJiycGVhhF8VUy6nHi888uvGlAfqb0xO/LLjBKrvz5HS/fd8&#10;XceWF8vzscSUDVcuLf/ymLLmHfyY8rbsQoRlcE8KjoGycqNQkJqIquRCVCZkoCYhBQ3J7+G9mcOw&#10;9Ol/xuZZ/wsL7xmCZS+oDdiPBuoihRx/ZLdW4bkls/H84pcwf9lcrIpZTlSkBY30vb6PDtdaiYvu&#10;aenCsy/OxWmnjcWwIWfh9GHfx/CThmPk8NNx1lln4Z/+6Z9w7bXXIpT+IDxM7espUaE3tMZwOqUw&#10;G6eaSlni+NczwJDMHxlTll22guq1haioKAwbNszh4yeffLL7vtNPPx1jxozBKaec4kjHStO3jxo1&#10;yvmPFq4uP9KGqdv7jufY6ST8QzXB7Z2n/fNstaaHnDlmSrHgZ4jBfUF6hZuQbGRCAdrLw5C5ZRGy&#10;Y5ehpTaT/cteKqxagynee7iZ3qS3iI6bwE9qbiJWsd+zCXKfqM/so4NU2vs/nWktzZx14f12XSY/&#10;WqvdQl8wwpVll6vQ1sJa2SvEse9FinRJ9U2MEOmyu12JRn3323N2S3Cynet5vcfZqpUjO3EZEqIW&#10;Ym9dKtN3M/3LY8pubz7ON3fvDkFW9Lso2LoavVzPsJ8f2EK9s5Fva+I3tdEmOilhK2Y/9TxeeuY5&#10;50v8iy++QHR0NLZs2eIwZuk3amuPfuBvHKQe7Yy5eMz/0ntVLmoP5DNemEswqcxEHcxjE421hLQ3&#10;0cGk2z+Sz/VXVPHXSOnudBBT9jgx+HeQA/9VDkio1BhSGCW8/C8oy0jnLtHN0xAna6WfsJTVyNiy&#10;GG2BcF5rcT6VhB5Llg1T1jO9PTan0/due5XeT5n+74Qpe3xiO9hN7IffVsHuZ/rCEgy9fC5OuWwx&#10;zhz/Iq794fPYvD6fjOJtZI24rqZtMJy4HFD5GaasGU7DlJ3zij5MWSPkPZXpbm+EyLVvoSxzI5+q&#10;9ujAnv6Pl04UPN7xj31Ux3QenKY8tGmPFR6w+hEDYczh9O46ItdUtzv20aaZP1dJKDtvKxC3Hvhi&#10;UTPmzyzGs3dW445zd+C2swswTfv+nZXFff48mnJWBn00p2Pq2GzcdDb9NI9Jw+TRqQ5PnjI2DTef&#10;T1voS2jXfGUEbrxiM26YtAY3/GAFpv54BX5/+wY8PT0Gr8/ejncXp+GzVbmISChHUl4dUourkVhY&#10;hjj6Wd6aXIT8rL3Iyy1FbjFt80pTkVeeiIKiHBTmsa3JrUI+/TgX53Af9YJ8Yiu5jsqyq1Gevs+l&#10;l1XnoKKyEBWBEvqtJm5cuhM1JfR7WLrLw5cDxI0riTUTU66uoR1YXaXDlCuJK/sxZWHLZhMWbLfs&#10;t10Wrvy37MT8uLJhyoYrD+T/QtiV9DbDtIJtx/y4snRmkenQplN/PeO9/uo6eDDIgeOeA37Z0LHJ&#10;zPGMKReV7EA2fc4728bCEuSm0b9qLnX8KrZ/0R9h2XM/xYcPnorPHxuO9U+dgvcfPRvdgc+p79U7&#10;ux3pwV8paDzGB4y8scxXesPf92bmR5lRfjo5LpWlcrCdcg8HT/up67fSD9XBg3Us10xsnHMN1j/4&#10;Payl74vl00/CkkevwbaVyxC3KQTrNkRgS0QIoresQkz4JsSFRiE8PAbrIuOxPiYK67eFITIuBttj&#10;tiKBFBuf4GyV47duc/sSbd2eyL1pk93634EwZa2tNztlw5QNV5YtqmxSC7hfgNkqq2zNVln4Y1kg&#10;AD+mLJtJ2UnKxl39kvVHNr/pn9vUvIZ/blPzHTan6e9zbA7T5kssNkzZb6tscmJxsBwFn/99K8BX&#10;e5vlxfL6dWDK8qn812yVVZ4qV9FAtsqqCyLVC2HKflvllKx8xKcRT6ZNc2p+MueU0pGbmIvy7UnY&#10;lxqH1pQF+GLm97B8xj9jw0vcq/OR0fjzC7dTrWhAbG0lFmyNxK8/+DMW0v/yD56/D7cvmYW7P52D&#10;6199EEsL4jny7MZO4Uhk897GZrz68lyce9a5OPWUERg5bDhOP+00nHTSSc6H8ubNm/sLQ3xVUNt5&#10;NEMPGyCtT3Cr+AUQC9OTQurwLP22sGIPV/Zi6Zm8rgZDWFxf+6c5fNVpBdkH6FvWr1+P1atXY8OG&#10;DVi+fDnWrVuHTZs2OdKx0nRNtpk6X7lyJUJCQvptMyVnfqzavfx4+yNWkRciQnGOnC2346vnDVC8&#10;7aUNjMdLi8lXYsboqcOBnfFOx9+66R1UBhLZxu7jve3OtqyL9qMqBSOxXeQF/uCxDsqCj/bLrpU2&#10;yrLJEc7sqgqPpWv579Ox7Jq7aLvs7E95WdXO3adXuvrve7Ed6uNV53wMUdJAZLcoDr5+KC98sRbP&#10;Um9s252M2LAFyEr5mHpdgGltLFdiynzYs2CSnb56SZUdLzOiaDts1ZONnUzMR13Rp0iLXIS6/Fj2&#10;lR3uu/bQzqWRD1U27HLy9tknS3H52Itw9+134p577sHUqVMxcuRIXHrppbjsssv651gkF0c3EN/t&#10;JpbimCrGctxGxVY29SxEd36o4HQuMs6qLlt97mK9JX862VZQGA4SlD5Ae2WzV3f85t1e8ApTbY/e&#10;JDvlQzbIuub/3b5fY7Ldp2e84L3nUP507hVNcHnb+V8+56UM/h3kwInJAdV5SUSfzPDU8GTFXjun&#10;2i85bWN/uhO7SmK4hmIx/bt+zkd3oqtHfgIor+yjuuhX3uu1KJtygmuh/11MCD62e07AWJxr0QSa&#10;AufVumgoRHgImaXAxJuX4eSLXsHQCfNw3pXP4Y7fzKUNyl7XwKjv0rOdtD8cDCcuB5xkcKx7QORq&#10;PvVfN1ZTn6hxL/fN7mafTey4qioXCWGfIHrDYtQXJ7DiFPG6RvYcP3Oc0Mm+T3TwoNYsUYpo836A&#10;zvHUlxqOaFiInTvbZY6NOrmWiT/POthHrFwaW0hs2/e1Yz83cepqZt44ZJRvjf2shk11B7CrtgWV&#10;tbuo21QgNi4Tn30agbmvfIrp//kmfjX5Jdx49dO45eqlmHr5Stx0ySZM5T5/t1y8HbdelMo9AFNx&#10;4xmFuGXkHtx0ah1+MbQcPzulAP8xNAvXnUYMenQm70nHbRNScOekFPzmmmTcd30Gnr6rGAuebMTa&#10;t4Ftq2jLvAJIpuqSs60HeWltbi/AxESu+0zn3jUFxSgpL0V5ZRGEHZdUZKMkkIvKilJUV1QRSybu&#10;XJFP3a0IpWUlCJRyP4tS4sbFXGtewr3ZS4kl877aikrUVBFLJqZcKVyZ+npFLe+hzi693XT3YFw5&#10;WJf3799nuLLp9KbXS6c3vd50e9k2GrZsa5GD7ZUH0vGDsWV/+ZsObTq1xSz1wTDIgUEOkAMmExab&#10;zJgcKdZ8jcmZzemYLB4LO2Vhyjncv9ThTvk7kEcfp2U5+WjjpGBd2hokfnwvfV6chvUzR2HFw/8b&#10;7z54FiI++E9+7S60sr0Xpmzfe6T4sMqhMR8TjA7XtQ678+s50fiQmVF+/hamrBWu+m4gG8kf3oqN&#10;Dw/BuseGOEx50UNXI/zDdxG/ORTrN25BRPhmhynHRmzux5TXbolzmPK6raHYEhuNbdEJ/Ziy4cra&#10;616Ysvb5MlxZdspmq6x9v4QpH+7/4nBbZT+m7MeVzf+FH1OWb5RgTFlzncLFBsKUg/1fyJ4suN+x&#10;PsdwZZvDVD23Ou/HlG18YbHJjWLVKTv31y8WwjEJlgfLk/Js8m2yrW/0y7StGVKfrL5Z/LJ+W/z7&#10;W74vhCkbruz3qyw7ZZHK03DlgTBl1QHDlDXn4LdVTs0uQAL3QM7kPWkFKcjOzEReUh6qU9PRnLEV&#10;DXGvYdVzQ/DRw/+Atc//K9575iKsfu8x5JcnY97GtXhx40q8nZeEeelR+OUHc/CT2Y/gfvovmLH+&#10;XUx5+SGszt7mMOXA7r3O/oUQIef/n8ZlF1+KU77zXZz83e/i6quvdvaJKlDxUnyyYDitnf+9Yz+m&#10;LCzJGSg6pVQtgga1knmNm4mvuZjnAlDtcp86xhv6g9Vt1fvgYPXHn27faHVK9eiECWrPCSY7207y&#10;rZskWy+PKBvUy9nr8XOINNPZXm+nrMKlr5CPB5rQUZ+NgoQPkBzyFn14c2DeU8trvKenybuHur50&#10;VyOxXeQFNd7HODALbt+bPsxYmLJhDjpWVdF5Wyvtrckn3SvScXubh7fuJ3s0HaFqp/vUphxgG6IH&#10;u/arDvEC/zvS+1TnfAwxngTHdovi4Gv979PcCXVAamioLApB5Kb5qCrdyHP2c9rnnYrdl8KU3VpZ&#10;YsoHuG9N0kJkRC9GR20W39OJxiZiOTwqb6QPdv5wVUM17r7jThSlZHHfW+Ku/Fb1K4sWLcKTTz6J&#10;8vJy599LvrmOfhBjxSGVC3kt/Zd6sJjd3UWMWL5HqBt7xHTxSvsZOtL9/KKD2q+00XuP8Hlh0VZe&#10;/ph3eMFLHMSUjR+D8SAH/n85cEh+ndDx1HXffbGTQ/XrvepztJZ/H1335yIvfin9X7yPxvo8zomx&#10;Hab8C1PuOMD2l+2B1tp0HWSfpfZRQdGRyN1wYv5Ryyd/+Aq9XGehZo3DU7z3eSVGTnodIy6biyHj&#10;5+KSH83G3AXRXP/O+7hos4t+ffTsIKbsWHfC/tG4gNLhytIwZaHL3hiNfR8xZXAvPzcm4xihvSEP&#10;qTGfYWvIhyhIXsuHd/OaPDmpNmhgYhQsLLw0UNBtyoQeV9fJDRu0bIgiSZyZaeqKNXhQV8vsdDVy&#10;jMSfbN3Fesu4Q/gyn+VQCk2st3uYXl9Jf3wFQHEaV8AlAKsWduKdp/Zixm1FuOsHibjxvDjcMCYe&#10;N4zehhtOy8PkIbWYMrwGN4+swa3fr8Ft51TglnOKMVm+ms9MwI9OD8HPxoRi8kWhuHHCZky5ZB39&#10;NK/FLVetw69+tBoz7orC7OkxWDJvO1YvS0dcbB792FXQ72QVCovoT5R+RfPle7kkBfnFqcjfkY4d&#10;RXkoLtzB63nYEcijLVChw5TLS8oQKOH6YWLKDlcmplwTIJ4cqEB1ZQV9ZFSgopp+NGgHFqipdrHf&#10;d+WX8YPhx5X9NsuGLZsPDNNRg/V7v+1YsM1ysI4v3cZoIFtljXVN7zHdqL/NZbEPhkEOfJM54JcJ&#10;HZusGOZ0PGLKudyTL4lzfNlcx1Gel871JWmoyU3hvl1pCORsRWn8B3jviSvx2WOjsP6h/4mNT5+J&#10;jx85mwtT2Fir8WdvIvuZAUnX+nobT6cN7mfU/yjtGAbr05gFYcqej0N1cAzKng5J+zmX72HKu5nA&#10;OcWwZ7DykTHY8MgwRE7/P/Q3fSFC3nkC2yNWYE3YBmyIDMH6yE3ElqMQszke0aQtofEIi4xCKP1f&#10;RMRxnW9cLKLi4hFDMkxZtsp+TNmPK8uvcrD/i4ysbOcb1+yUzaey2aYapmx+lYU5lpYfslU2TNmP&#10;K9v6GcOVg/38+/sew5St3wnub46EK1s/o9gvH4Yr+/sakyPFfhljQXztwX7f8qR8Wv6/bkxZ4wph&#10;yrI5Lwt4tsp+TDnYr7Lhyn5b5XxiyvkZ+cjI24GorFznXzk5swC7ChLRk7sGdevuQfQz38WqR7+F&#10;pdOH4Pk/nouVG1/H0sSleDJiMf7MPbheoA+xe3O2YOTbMzAxdAEmRPwJl62ZjRsj3sUNi15EzO5y&#10;1BCbMVvN+rp6/On1NzB85DBc/W9XOTtd8VVB2JIFYfFHP0jA1Y5xRC37RNqUdhMf7KAdThvrZifL&#10;l6MiNgGyZeLA1Q1wOcjV3qTKM/9LHv5a8GPLVm/sfl1TWnAwfmjMdlwHsYA86yVGKhJW2tVHnX34&#10;8n63/5vsOOkjorOen6MyZju6l/udJHyOmI1L6HMllLpsNdPbiOXt4zi01en54oxKyOhwTvHHj3XQ&#10;9+s7O1lLqGfLLtVwZNlyiR9W71VXdG7XXdfHtA4qRSJ9Wyftlps479TCui/M0aj/M/XJPpJ9q1Qu&#10;aYF+Urrx7K/FntJGZYz7V+VnLkdC5Fto3bON53soFqx7zBShFYcry4MmEWZ2i6r//AH9IF9OEWEd&#10;1jvq0NmURJ1zPm12lqGjiQtXab+k6r2P9biZT3KlDz5buwJ/+N3v+OHkW2un2xuCD7v1MdOmTXP+&#10;mNSmKqgPOppB/G3d38rP4Ze5zYVol92sOqo2Qe0PldaevX1EnvSQehs8Eu6ua7pPhlOy6zpAfy3N&#10;vE7G9NL+WXMC/Px+4qEXVIauIL9cOQWXob3TewcLwA1WBor1Q346lBe9YzAMcuDE5oDqtqRDdd8J&#10;lSdrPBS2rCTnx5+6Si/9KUueu7hZWCA3FMmR73HPvk18VPKua/INS4/v9GVzgIsTO7TWgKnyoy79&#10;Rm2qvbNfpHj9RA5CzzvYnrdpTQWd+Wjf5ax04Pa71mDM5W9hzMQ3MGriC5jy63lILywH3f/TLkrj&#10;IA9FHGxDTuTS9yTnsPED+3XNp6h0ezkP09srv7laL7ePth41lKUW1HC8nxLPvS8iPqPPYK5nZH/Z&#10;3tnoapI0fic/7Pu6uW6nhzYFBylLpidpTORs3Dmv7sZFXeSfdW4SYQlcn8x2ywEGL+7f38w6R3sE&#10;yqU3XvE/1MLc7iLt5p37SNxnmH23UG7nm4pVdXd9M/1otKO+qpM+JTo41tyJqPUZ+PDPG/Da4x/h&#10;vptewm9++hqmXfkOJo9fTtx4JW69LJS2ybH49aQk3DE+BXdclIXbz6OPZvrXuOmMXNx0egGmnrED&#10;t9KvxuSxsW5fwGmXROIPP4/Ewud3YFtEJ7IyG7nuuBAZ+UXIzC9GVkEJ8eRyFBQHkLejmL4yuM8N&#10;48LicuwgFZdQhyPJVrmqjFRe5qg6UA5RVUXA+QWTz8pAJfW+Kul/9K9MPdCPK5vNsvR40+Vtzy3T&#10;6YN9YQRjy9Lr/diy9Hu/jm96vtmP+W2W/xaubPqy6fqmEyk2/dr0Hxb4YBjkwDeWA3550LHJismQ&#10;YsOdhKWZzabfplGyKTmVzNreZ5ovknwLuxDmIvn/e+3RZ5iyfCgIU64pzERVdhJtxrajmv1Fc+FG&#10;hL91Gz56YARCH/9XrHtiJBbdMxJZofO5ZJY6FNtu7QE/IFF5lr2augxPB2JnoQ6jnw6NA5l4bIKy&#10;0zcwOhKmTLWY9gvdfZgy9UgUoiv/XWx48gKsffAUxMz4Dj6+/1x8Ouv3SAhddhimHB4WiehNcYdh&#10;yiFx4f2YcmRs3F9gygPZKpsPDMOU/bbK2m/N7Uvb51d5IP8XhinLVrm0/HBMWT6VrV+y/sjWzKgP&#10;Gmhe048rB6+Tsf7G388YtjxQf+OfvzRZsf5GscmRxcFy9nVWHPtty4uNlfyy/fe2U9Y+fUeyVRau&#10;LEz5q+DKZqssHxjClAuzCpGWU4jIzBxszylCCs8bCpPQmvwpkhdchw2cSwp9djj9XwzHs/eeg41b&#10;FmBh2EK8kvgZFtVl4JmiRNyTHYEh8x/CeV+8gvHh83FN+ALcFvcRpix+GS+s/kg7TLuxZCftMCVv&#10;e3bWY/YbryI8IswVn/gpvom/CuKrzo9+UOvE8Spxz17ZI/LnhYHJNlPDW12Vt9QDDg1Teyesifny&#10;YcpMcEF1W7KgbzEcWW25fZPqiAU7tmu63/+9dl3vPK6Daz/FNOaSJLzU8Y5xF5M1p9jWSUXVGZyI&#10;f40ktqHt3AcyNwRbVv0Z+cnraf9SwHThkrT57NzLWN4WDmK/5px4ZsTX+oJ+/BgHZaGPhBfruK52&#10;J1KSU7lvSx4yM7KQmkIdjOdxsfHUMzgHSNKx0lJTMpCdU8B9YLx9WNUP6xtFspNrbGnydDzKhWt7&#10;eEE8NhKv9/M3xWs/uTJg2l+b61XZeIg0+d5dgczkj5CS8B5h0TRmgGX0FTBlZ8/E3Tp3V29BSvQ8&#10;zkdvYIb4DuIPLEJJDHbR8KiFeuEXG1biR/SdHsc9bRtqdrk1HWlpaXj99dfx9NNPu7GOyZDJBx8/&#10;KsHTnr3a1X2wlf4MC/CnV5/FnKcexuwZ9+JPT/8Ri154GItJS154yKMXH8AS0Uv38/xhfPTKU3jj&#10;0Xsw76kHsfDlmfhk0ZtopjPIHn672hSVpVH/R4j1jv+H6rbV8S8TH3qfXqRx1JFI1/10KC96x2AY&#10;5MCJzQHVbUnMIV3CyQaT+/Ff1X+t59e6C4cd70FzbbKb99oa/gHa9u5geiNJc0jy388+h1iY5kQ1&#10;BvgmYMqNbfI1RT2HLPr04wAuuuRlnH/VEpwx/hV8/4qXMOOVTdjHRrzNDUfEbw9T7tZgaTCcsBxQ&#10;SapvVj238a5hyt4VFbhIYzetHWtDxY4kxIQuxxdL/4RlnyxEcloCcgvSURoooB5S7Panc/a3xQUo&#10;Ky/1SLZM0j1LGPdRGbHTyuJK1Ac4TlBGRBrESKTdH8m0S9SFQ0ScW+N14Q/cqYVXakk7mcsGfksj&#10;j2n9RRy7ne/i9Dy0NrKdWW/kz3DLYOyrJlVRBwlwTJLPXSAyqdFHAdGfAp/M6sSc+6rw6I05uPuq&#10;rfSTEYPrRkXg+jPiMPnMJEz9fjZuHV2E20aXYtqZxbjp+2m46fwE3HbJNtw0LhzXX/wJfjflCyye&#10;n46E+CquCd2JNPoS1XrQ9Nwi5BBXzi0sRXZBIbIK83hMv4Q7yhymLFxZmHI5+VNZSior7ceVhS9X&#10;kAIBXnf6XiXKiCsLW5bubmQ+LE2PN18YfmzZjysbtuz3bxm8FtnslU3PN1xKer5Ier6R9BjDs6TP&#10;+EmYV7Cuf7zp96xkg2GQA8cNB5zOZ7ofY8OdhA8YHW+YcmZRFWJz65GTW4hdxbJPJp6cFYPSHK7R&#10;yGMfkR2HtI1vYtlj4xFBe9zNj56EDfT3sHr2L9Ban07es/2mgttPHIdprwsjG5d5XYbsrqyfsL5C&#10;58cwaEgkYmBP1U8uSX+YPbeHuzAu9lY9tEvqpv69Z08c1jz3H1h732nIePw7WHnfqVg681okhr2J&#10;tVuWYW3UBnweHoYNm6KxZSN9Jm9MwDZiy3ERMYiKjkRoLP0qJ0QiPC7WYcpmq+z3qez3f2GYsmyV&#10;/9L/xeG2yn5MWbapZqtsPpVly1rW1zdVsH8aCFO2PuhImLL1O8KWrc/xz2P65y/92HJwf+PvZ4L7&#10;G5MZ9TvBfY9f1lzhfU1/7HdNtpUvy6fJtvpR+071seKFf55IfDKeaa7ob/m+EKZsuLL8Kvv9X3wZ&#10;TNnslQfygVGSk4/qzDziXDsQk1WGxALOseekYFfhBjTGP4fwJ8Yg/D//AWFPno3FD56H+bOnYdnW&#10;D/Fy5AK8WrISMwvW4JG8dZixNx6nrXwC3/r8YYzc/irGRL6MseuewW/iuD/z7IdRdbCRJSQbTQ4Y&#10;aewi0apvb3XjWPFQvLNg8212fnTjXuKWHWimjek+ZqGBzVKAY9Dc3fRwsw8o54C7grSLQ9pmtgWa&#10;O+sH9Hx6rPKo7wgOfkzMjw/7j/WMvt/utboV/K7j8tyxw7NRVtmKDvRRF/uBA+obaGPi6fLCjMnY&#10;1hzU569D8dYlSItZhob6MuKOHPxTK5A9ygH6F/CwPqZoHpZX1FuIvKaaP9qvc+j4GIa+6qDsCOeV&#10;nfLbb72DKyZdiR//6CeYMP4SXHjBRbju59fj8ssm4pp/vxb/dvW/Y9zF43HtNT/EmFFn47yzz8e1&#10;fem6t6qm1vkQsW8W9mvk9kD0jTEEY0sNcxgyf58m4y4fjlFiloj3e+RdNOtnrfFWr9fTs491l/vz&#10;pryP1IQl9F2YxPMG71nWe5kHabqFXhKZD1m2MUEfq+rOsvZKhkrbwQLuSbOKPp0WYHfFNqbTtp9t&#10;4UEC2yrHdj7dwQnalgPNmDt3LiaNuxK/vOUOTJkyBbfffjvuu+8+5HJe1GRDfcvRD8wb7ZR76FO1&#10;t6sJ9QWpmHHn9Zg++Sq8fNsPMfeOH+O1m6/AG1Mn4Y1plzt6jfFs0iu3XI6Xbr4Kr95xPR65/mo8&#10;eMM1eOa3t2HW4/fTpme344tbU0++idOi/iC2iRwTyU93Vdq8p9urzot07t2jp6VX25s8zd97ib1M&#10;BeIn3Wvndo/3Tr1XV73382AwDHLghOSA6rXVcydQrk6rWXJNk5dEMZHdJTt2h43J5pLry4tiER+y&#10;GDX5m9DbUsBre0jCzdgmct2C9lARntxBMlzZvZN3eHIn2bIfcIkn3B96YiRK2IaG9m40kz1UL3DX&#10;XeE459w5GDdxMcaOn4nrbn8d0fRT1EycvZ3zZD3koeeDmq3LAGOeE44J3+AMS3LU+1h/o3MnTRwz&#10;GLbcybngHvbb7e2NlJu9eOaphzDxsvNx7jmn4ZxzRmHMWI5hLrgA4yZMcHThxRfj/AsvwkXjxmP8&#10;hMsx4ZKJmDBhEsaPn4jx467opwnjr8SlpJiIBE49U8ej7XKX9qCgTHn7Y2ptm7Bsjw4ebKauJZsN&#10;jRU1piRJ/DQc4cS6ximHdZHq3Hhd8x4a63D3ClInSXbM9MPY20Jbsb1oaqvmWqUG7Odaq07OPbVw&#10;v8C62iYUcX+9jK1FiFqTguULwjDrgQ9w7w1zcOfVr+L2Se/h9okrcMslG3DduZtx8wXbMe28bO7/&#10;txU3XhCPR2/NwufvtCGPw6D0ePpbjgQSQ4GUCMoYj5NjgLTEA1wj2oW8jGa3z19+7k4UFVShpJg4&#10;fEkxyoXRlxchENiBQFkpqQzlZQHq7lyXWl6F0oDsidiO0SbMdHi/bZhwZcOWg22W/bjyQDZjfv1e&#10;OqrIMGXT883Hsl/Xl75ruLIfT9ax9DrT901nVqw2RGR6j2LTs00nYkkOhkEOfOM44JcDHZuM+OXH&#10;cCfDTYLxJ+FvfvxJcitZlkxLx/p72ykLU47KqkUB9+fbW56B2vxtqMyMRkUB/SLmc6+35HDUpa/E&#10;ltf/A+vv+0eETD8Zm58Yjj/fP55rSNaxjP/7Y8oapKp7Eqbs2TPUMM5D6OwbseGBM5A547v47A9D&#10;8e6jE5GwaS5Why91mPKKsFDu1xf5lTDluATu2xfkUznY/4UfU5Zf5czswzFl+TYwn8pfFlO2Psnf&#10;B5mtsvU5ioPXyHxZTDkYV7b+xvoZ62skHyK/zFifc6R+h4XxtQWTcZNt5cnyarIdLNPHClOWTbrw&#10;ZCPZqgtXVt0wW2VhypXp9MedVYz43AokF5UgPjOR80orUR3yKJb/7iQkzTgJG6ePwrzfno61Kx7H&#10;isRPMCduERbvi8azhWsxM7AF91eH4R8X/BpDNzyF0enzcHbULFy97U3csGYOps2bgYKmarQ0Nbox&#10;3sF27YNDdLGzA+30NyG+WfAfG6/t2tGJvXkuunFzmHINh6/pNb0IyWjA6pRahBNc/gtM2flL1Rcc&#10;JHk6peqDBY25FFTnFQwjUz2xYMd2Ten6XgV7XvXI0tyF4/GPsizS5/cda42wSKWqNYiy+zrYvZdn&#10;ono0VcYilXvBFcS+g32ViXxWOoJ8RnA/GDrSczgc7UxaOzX2t/d4uo7H5b4f8vGftx2bwKzI54W+&#10;3fbk++Tjpfjjffc7++Sa6lr8+q67Ub+T6zMJADc1cg91+hZvaW6lTz367LtuCtKS0h3/ZM98yYRL&#10;uZcl+/tm2mvzpd73H11M2cNRKpGd9iGSYhehuZ5KkMqKzO5t5fieutqXwZT3t2UgM+ljJMa+hbZd&#10;GXwH7Zso2yxK9x2tLGNPo5Ptchf3dG9AyIZQt49lTExMf71XQeq6gsmJOzkqf1SXxGX+HrHuXYVp&#10;eODmH+KBn12O526+Gs/9QjjyDzDvlisx79ZJjt5g/Bpp9m2TMGvav+Gxn12Bp6b+BK/deyeWvvY8&#10;Fr/+ovc+lmAn19xbOepX+oN+VuTqsJRhXR3ElMWRwTDIgS/PAZNfX1/Mh4X9OvzXyRgT3Dp6tkfy&#10;D9vTwHgvOvbkcU3FJ8R4ltBucTvTa5neSKL9I9ftt3Nt4jcBU6a1Ifax+WskRLf8sxqMG/cGJly6&#10;EBdc8jYunvQyHnhmNfby+q4OzveynRKm3Ep/BOweBsMJzgH1Oup9NFbzxmteT6SyNUzZS+nrI9lP&#10;PvrwHzBi2Lcw9JR/wejRp2PI8KEYOnw4hgwbhlOGDsX3hgxhPIxpIzBs+EgMH3E6hg3zaOiQMyAa&#10;NvRMR6cOG4W1X2xE937+on7UVapDmLKXuz782HDk/phruIRB6wNInBb2iEmEwOlDjd/U1UMbBSHK&#10;qrm0k+WYxNkx8x1drPeer4x9Lta5MOUOPtPOn5Rts3w2t9CueW8x159l0r6EGHF+KBD1PvDBzD14&#10;6e5y/O6HGZh6YSKuOzMRk8+hvfKFCbj1B5tx/y/DMPvJFPxpVjLmPJOEWY8l49UZKXj1CcYzY/DG&#10;qxFY9GYkctIakZuxG3k5dSjIq3DjwtLiHfSvnEfb7j5cuewQplxaTlyZmHIJyY8pmw4/kB+MYHtl&#10;YcpHwpWFMR0JUzZc2WyVFZt+G6zjS7cxPd9iv55vevPxpN+zJg2GQQ4cNxwwDMRiw51MdhQb7iTZ&#10;MjmT7Ik0v3MkTNmPJ/txZbUL5itHc1HCBNWmaL5KbYz85QYCAUfl5fR5wLmuEuJM2v9mB/Gl9Pwq&#10;xOfsQh7356sr2o7awm2oKdjKNfFZ2J5B/z/011uZvRWJH9yPzY+civDHh2Hzw9/Cgv87DDHLHmSj&#10;XcpugI03eyD5zRSGoL7JjccUE2uxPsvDFzT2U/9kfZTOj2HQmJO6PsEbjpToW5HUom9w6bpGYj93&#10;gB1UK/eY0txoV1c1y64a+Wvn49M/nIOUx4Zi40PD8d79IxD+we8QG/UOtiWF4dO1G7EpJBahm2mf&#10;TEoOicG2sFjEbYlFRGwM1m6lvXL8ITtls1U2XNnslIUpG67s96ls/i+EKQ+EK5tvZeGIZqts+/SV&#10;lnv+L2SnrDri748MV7Z+yLBl/zoZf7+j+Q4j63P8c5n+Psf6Havz/n5HMmEkORmI/LJkfZHJmcUm&#10;fxZb+pFiu+9IcfBz9rsWWz6PJNP2/ebPRrwRn2yuyG+n3EC/NruI3dc3NPTT37JTlk9lz8dWpVsX&#10;VUZ5V/n6fSsLTzZM2fwqC1cuz83HnoIilOTtQErODiRnxCBQHYPyxDlY+9wYhM4YhZB7h2DVY5fj&#10;hbsv5d4T4Xg79mPMiv8IbwTCML8yBK+Vr8HM2jUY9dFvcM6mhzF229MYF/UUfrZ1Nn657mX8/p2n&#10;kcrxkQNRKFftre3O9ifA8YgshxRUL8RPBZWDBfH0vxpUfkcKwpLr2nocbpy8F7jjtXCMu28pLnt0&#10;LS56YA0mPvQ5buXYb9aKLFQyK3vYbO1q6XDtg96qsv9GBxUVGdFLP3lsNh3JLkT+KIUN9/RqTa0w&#10;9iZik5WoK4lBevT7yI5ewnV9YSz3Ot4l21dv1K99YpxNLt/l7G8Zq6cQr0Ve6Psh94OWdoxiZkX+&#10;AZWVbmIQjfsa8fFHn+DRR6Y77Fjpz858zuHJOhae7LLNY+HNU34xGZXlFdzjrQtF3LPlRz/5KYpK&#10;y7huU/pPHw9cLN1InKBdrTamIcc62hpd7PywCLjtJz7p9orz4gNa/Mn9l4Sbyh5Xvqodhirtqp35&#10;Ydl0d3PPl9J1iN+ykHv1beTH7OI7mMk+fU3TIbIe/3/sfQd4VcXWts//f89fPv9blG5AilTFXkC5&#10;FvBaQEEQUEGwXqSJFAsIAgoiKKCAVAGp0jsEkgBJIAECIY30Qg4lQCAdSEII8P7vOycTtseAXK8K&#10;aObJyuyzz9l7z56Ztdasd9askbePfH3MS4hdL6iUunc6CvL2INBvCsI453SeMUuL+Vyzxof78BVw&#10;foQjHJxiX1iwfB4WLlpsGnbO7AUYM2aMGa/wJmYeXjJeMkDjo98+8R1pR9LRiY+ix15UEEZ2fBLj&#10;2z+K6e2bYnb7Jpj1/J1Y9drjmNv+fkxqeQdmdXoEU+mnPPq5uzDu5Rb4oOUjmD2oF4K5927M5rVY&#10;MmMC9w7KoK1Fnyq20+UxZfli5ZDo+8f6UgvLL/IU45vmFboxZjcHyM8nh3UiXmJ5+cs8rjvV3E3W&#10;Kbc8Mi1RUMh7ufuJfnNOewqanqRzJSMw1q2GPBrjKC9P5TVw/daAOrARRMxLOrOyH5H9QB7QRl/k&#10;c8VNzqevcubBnQjZOBEHotZw/iyW32WSJF+1alHa6OIaA2MT8JvSm8v32fCaOXld/bNjXXluCl1L&#10;p6yJSAVadZiHhvdMQdNHv6P/6XC0ev4Lxn89jYyT0kfuGGCFJjK+/AJYN4558uuqAsoLa2pAYyrp&#10;DUtuLeHWODrW92rn0j7P4zffeo1YcRXUua0mqlS+BV631L00VauHGl4NiD/fhoo334pat95uqMJN&#10;NVC1ch1U96rLtbzeJc9hOWgD6HmiPIK6ZgxJ/nafc5en1GeB45NiBfiWinOSx8toSZWTpPMs6Xzp&#10;sEnioQyiez75nNfwvme5P+UZ+lQXnD5L+VGEnGNnkRiehkUT9+G1xwPRqt4mvP5APDo03oUnb11j&#10;4iy3vWsz9wUM5p6AIWjbIATtG4eg9R0+aH3PanR9ehWG9PZFkHc+kvcxlnnoCeIzxwxWHBMfjuSU&#10;aBh/5f2JSKWPkCslFan7aeeR5K/s4thR9ru14a0db/2VLxULw2JGymXXO217T78xa9sr/yX2vfVb&#10;9rT1rd1s7Wibe9rbVlaxlctTeQ38qWrA9n2bW95w4mDiI4ubXU+Y8tGt4xDwSQP4CD/t+1ezT9/M&#10;z54jRrCVekDIEFfE0idHVotEuva3kEWoGBjKda7EojFHbq0lRaDx4FVMUpdSMCzn5TBl7TXASEH8&#10;sezn46QTyN2zDEt634ngvhWwoX917mF2G6YOaYHtATPgv20tVmzajLXruScf8eTADYEI8fYvxZR9&#10;A/x/N0zZ01dZWGNKqhtTdrlcP9FHVg/ZPWQtpmznNcvyV7Z6x2Klwk0trmwxVeUWUy5Lz4gfLG/Y&#10;3OodZ+7kJx2XpYssDyq3fHip3Pnbso6d19ln2VzPvxRP6x1F9v1/DlMWtmwxZSeufCWYssWVPeMq&#10;q609/ZSdmLKL8W2ORUUjgfG+IhNciOBirWjGUF86qQOWDKqFVe/dgsAP6mBOjzuwYXJP9vuj2H0q&#10;Bm/PHYZJR/wxcPf3JgbGp+lr0fCH7mi86QPcH/45Hg7+DE8Hfo6Oy4ahx4yh8griteSxk+QfjuMy&#10;Tp011ltWQdGP9uXT3JnaQEljkF8j2TZVm6mt1Gb2GcKU01m03QfPY8BUP7w1IQDNB69D86G+aDl6&#10;Fx7/aDWeH7IKb41aielr9uJADi1Ojjvz8jnnUYKB/xplvG7voaZiHbIy1LyGtBe8YgHLHlA0Ic4Y&#10;4NyZo0iJC8D2TTOx228GspN9qAJkwyte8PWNKcvn2L678u9nzzFxLnr3ehcvEDN+revr6PRKZxP/&#10;omePXsZv+c033kKXV7viXsa66P6vd/Aqv3/l5U6oW78BMnO5xlO1Roxa66/ly699CWRX6UFni4SL&#10;sL7PS7Mqp3aVwVNK1KvCEi0p9ncJplxqfHEvOZg5UvKY9p1jPMITxzYjeOtUxO5dTMWdxvN8Xj4b&#10;l48RdODElGX16dHGIchgMOk4nrYVAb6TER+1gheku8ulvsHfaZ4h/8JpvPRaB7zV6w2ulUhAr3f6&#10;o0vnN/DGG2+gWbNmnK+iUaWf/658xXf8GUx5MWNczG59FxZ1ehg/dHkME3j8bfsHMb3L4/j0uYfw&#10;/fv/QsZOH5b8JMK9l2P8sA/5whon0Ne+8KK/udq0NLmbkh/ZTqb+3G15hu19kk0p/8hTnFQpkn4r&#10;0r3cfGRBfvUB4fSyr2nimv2I8hkA5SyvN52RaymKzV5aaiTe0PSokhEY5auGPOWYMqulPF3nNSBG&#10;Uh9XLirJ7Efm5yW8zHeSkeIlEWXo+Qycy4tDzHbG/NkyEylRnEsrOsTv6FXCdfYFZ7T/l+L2yLYh&#10;lkTSWLD0WZKrWrN0HSY7JhKmrPUjGayaWctT8Mg/J6Ju44l4qNl0NL77c4z5KhgHj3C8Q/EkTFk+&#10;ngVGZ7sxZXd9XIcVUF5kUwPqzdIOlsQpTtL34gH5VBVrfMHjXr27o1btGqhZqzr+/rcKqFql9qWJ&#10;uLHw41uq1jUYcqUKNSESnly75h2oVbOhmV8+w7GO4no5MeWTBfKFZ1wElkiosr4v5pjEwMhkO+k+&#10;w/pSoU7yeBknnqxjiycbs5+fy8KRyzpnh1fG/5kKuoi+1aczKU2OM1aeP/DZW4fxVK11aF1nB169&#10;Pxwv3xeMV5vsQru7t+Cle0LwYqNQtKm3Ex3u3I2XHtiGF+5bi+ceYAyNVtMxYcR2BPllMt7GScQx&#10;/sW+GK41ToiA8OT9qbHYn5JgMOVUxlren8L9c4gpp6S6IEzZ+oVdCleWj5gl6ydmY1t6Ysqetr31&#10;V/5P7HtrB3tiyrLxrT1m7WmbO21uK6uszcbWLk/lNfCnqAFn39ex5QsnBnYp/En8Jt77vf2Uo2Nd&#10;CI1OM3EuXPF7aPeHIjEmFGGRMQgKY4zF8ATOw0UiO3wt9k7tjLnveMH7o+pY/XFdfNu7Gvas+xzF&#10;+bQfibea2EfGznXbQla0y1rSsXSVdJRbEWgspjNSDFcxGb3EfywYrWxj3SmimnzkjL5iMc9zTKly&#10;avUMZyd57B6TZqYlElt/Guv734aVA4gp9/sbZn3QCNEbhjN28nfwXrMOW7f4w9vXD1t9OBfp64tg&#10;H38E+wZhy9ZtWL8tgPGUuX9foJs8/ZSDd+6CfJWtv7KNqezcp0++yuGR7vgXl/JVFoZocWXhi05f&#10;ZZfLjSlbfWTnN506yM5pemLKdj5TOKAlO5fpnM+0sfwtturEldXn1fed+qYsbLksjNnJV1YX2dzy&#10;3q+Z23srdz7blk25ym7fx+pS+96XwpQzWX+X81W+FKZ8iOsRFE9ZVBamrHkDYco2Boann7JiYCTH&#10;cbwSGY5j8VE4zjFMbrI3Iv3ex8Q+1bBkcCUs6FsH83rci5GvNeU4JoRWRQ7CMg7iw2WzMHLnVixI&#10;i8FE+i5/neSHByf2QLPv+6HN1tHo4D0SLy0fhm7zhmMjA4qdJu8UntaeVeQn0pHMfIyaMstgJ2So&#10;n/j7Sk6q7X7rlEURlERYrc/0UDTptxIPDgtBnSHRuOerdHh9nIR7P0vCQ0NC8dTHm9FmwHx4h+dC&#10;12Tm01unUHEa/txJsKPG9jQJSpLi4tEWZxwLt5yUND2Bg8nBjCU/D8F+8xEbG0Rdl8bzWcT2uac3&#10;a/GnJHkr7Mugl6aeL9a1hLMlHl7NZIvBXDEwCuknOvO7WWjT+gUs+mExFsxfwHwRVq5YBZ9Nvpg+&#10;bQZatXwOSxYvhZ/vZqxYvgKhu3dj04aNmDZ1Ou5/8CGkMEbe6TNuP2VVa1EpjiE9RB1U4quavp+8&#10;u9sfJ2N34jSpgFQYs8tQUfQuiAqjdyN/Xwgyw4JxIoJxrUID4SI/pifsRWpkMI6lxNB1T76vedzP&#10;Zh/Cghn/gutsCo9H8xwxBMozqWm1gtaNykdZuWkXKfXzwjql/w8hbt9S+PtN4/7k26gzs41OlQ7N&#10;PpFt+Dsidg86v9ERUbHhiE9OQfceH9E+EoYDPPLII2atjI4lPyVjlX57O4INp4Wy8lMm5n02Mgjj&#10;OjTH1BebYd6LTbDoxYewij7Ji+mvPKPV3ZjetimmM87y2HaMo0x/5ql930QY67NYi2Q5NgjxWYtv&#10;Rg3jvWTknmOduteIq+9e7L96MZL5R39++k4qLpBw5DzW9SEOL06wbo8yP8Vq0P717vpQb6BNTdlo&#10;MGeezyFlkjLYTFn0l+eSC/Od4lefl6A1mJeuc5PaUW1Xjimr/svT9V8DYiT2c8NLhqncr6TDErKy&#10;RCfOFTNuemngVc7JFJ8gJrML4UE/IMhnFo4kB5FnjvLiLI7lMphrrE/ZYEAr8ZCexZx8JR/lcwav&#10;5qnrLFlbtYivk0PZ4aKa7tBnJeo8PBpe932N+x4fiyef+Qwx0Qe5x5lkmRLXEXKdS77xHTIoH6cd&#10;VR/l6XquAaubLpUL53VjvW4d1qNXLxPfwsS7qMKYFtUauemWhoxxIarvJq969Geuh5sqKC4GfZJr&#10;Elf2qoWKVbxQuRr9lL1q4tYa1eCzcTmrTzwmkn2tMQXHP+fFe+pnfC55uZgHYrczjE1RSL/6IvZb&#10;fak46RdJ/C3i7g8l5NZ96qciacCLpFPnC/nZSVSu5wkAnOek63kObt1qlDnHYervF0xsdvmlnDW6&#10;VOyhKfpw/xiMencpXn98PdrduRot66xE6/rr0PmB7Xj5bsZZbhiEtnWD0eH2UHS6JwKd7ws3e/s9&#10;d8cqdH1yNaaOTMDewLPYxzgYkZEpSEpNJJ6cZOJfKBbG/qQUpCa5zD5+2t8wOZWfU1PhcrkMruyJ&#10;LcuWt/a89ROza5Cd8ZWtXW99lT1xZWvbK/8l9r21g61d7GnfO21pyWpL1na3ssrmbMTyVF4Df4oa&#10;sH3e5pYnnDxzvWLKWWFrULhtFGa9VQVbh9XFYvrlTupVFQvGdkXm0US2r/QBhTzHG5S+xr/mj4Ip&#10;G4XGt3JHZJKeI53jIKwwE1vGv4nVfWpi/aA6BlOeP/huLBzVFtvWTIUvcYLNfluwgXiyE1MO8tle&#10;iin7BAaWYsrCloUrK/aF9uq7FKbs3KfPYsoWV46kr1cU9znaF8M9ZRlX2Rlb2ca/EK4srFEknSRd&#10;ZPWRXTvj1EFl6R+rdyyubOczPfWOsGUbe0mYqsVXhStbbNnqGptL55RFTuxWfORJTj6zeulKcsun&#10;l8o97+F8jo5tuWyZ9R5Wj9o5Ir335TBlT1xZfsqWjjG+zS/BlfdzrCFcWZhyWbiy5hlS4uNwMGYf&#10;MpJjcSgqBEk75mDuV08aTHnFMOLKHzTAwt4PYMfcwRyOHUdu8TEc5Lhve+FxdFsyB4N8l2J8uDe+&#10;Sd6MZxYMRus1I9Au8Cs8t2IwOiz9BJ9u+Y6IE9+d3KP1/TJBEhMOovmz7dDo4Scw7PMvzVhN/cQm&#10;tatkqJLq8ddIalu1o022TYUP70oDnuj9PVqNDMSdHwWiwacJqD0kEVU+jMMDn+9Hs08j0X70boMp&#10;fzFnGw4TghN2U8jBpvwI/8zpp5gy7Wxiym7bQLKSewCkR2NHwBJs3Tgb6ak7eS6rhNKZy4/z+saU&#10;z9HYEZ5cXOKrvWL5Snz04UCcZowXqg1DiqN86uRpgyMP/ngIsWdisyUxM3I5Vi/i56TEZLRp2w6J&#10;+1PNXpDSn3n57ngIuonwEOlXg+MSy920YiGG934Dg159HoNJn5CGdm5taHin1hAN7fQChnd5kT40&#10;nTCie1d8REz3vS7tMKhHF7zfrRPmThnPjiz8X7iyC6ncO3Hbxgk4sG+L21ASH7KLS6cLS7Zk9r0R&#10;1CBM+cIxlisFu4K+Q1DALOKjUTxPfiaP6FpDzGbMmYz+A9/lxzMY8cVojP96FuuAGCpj97z00kvG&#10;/hHfS56KX5WcPGtO/Or/+H4/gykvbXc/Vr/6OGa3uR+Tn38A0155El+1fRQLB7yBzB2bWCL2c8al&#10;QFE29m7xxqxJY2mj0tdR7WVqzl0V7jcqeQH1C37nrhziNKdOlmLKCSe4P+jBMwiJy0QaBZQwZZPY&#10;9mcZY1z3Eaacy7o7mH0BR9kEJ/ioPH4huaSYGW6pRPy5QDa6bYRyP2V3RV5b/6298Evza+ttfu/S&#10;iIfEIMpFJcl+dJwy3xMHcmLK0k9ae5WTxhgYW+dh26Y5OJREXNnoKOoxxqWxGBcFIm/B6ykvTMwL&#10;6n/ezIxVLtd2vME1l2x5hSlnUX7sSQYebPO1wZRrN52Mu/8xBj3eXcS4/yy6lT8lmHIhsboSz9Fy&#10;TPmaa9l/v0DSJ/8O9eReuhUrVza4smJXVKpYQpVuQyVDtZmTKtcyVKvO7YyvXBtet96GGrXqMa9j&#10;8ORKVaujQf062LBuMQvgHjNqT43zjEsjTLmQ+xuc4Xoc4dlcIlCKKct/gSYC96/gOY1BSvFo6VsB&#10;zSKNnixJ/6kTizSSuUg6pSmmHxHvSTY3IcWsD4z2wjA8Y2rK3kvx3ShB8oh/cwhVdBxI3g4sHwsM&#10;6hCH15sGoUfzMLzWlPv33RWEV+/di24PJ+KNh+LRsTF9lutvR6v6G/HSQ75off8cdHtxMeZ8G4ZQ&#10;GiRJSUcNphyfEMNYGLFITqStxvFhSgLt9qRU4sr0FdrPzykXcWWX69LYsux5p03v9FcWpmzJE1f+&#10;Nex7a+fLlpNtbO1kazd72tPWNrO5tcutzFJenspr4M9QA84+r2PLC06eudYw5aQ47uEVm4wE7ccX&#10;E23wyFBikiERCdgRnoKIsET6KXP9RdAmnI1ej2VDnsLy9+tj0XuVsHLQ3zHjw4eRuGcTBbDGZrSt&#10;GD9TNozGXJK3xoeNIkC5SOfciR9KZLw9c1VyFUgKi+0lTSZkK5OkLQNM8QSamAPF8nCPpTSeOiMM&#10;jKolwmcmJvS6HT98VAfewyti1Ye1ML1rTYTO+RTJ9EHevG4V1m5di41b1mIz80C/zQjaGGz2uvX1&#10;5/f+23+CKQduD/oJpuz0Vf5pTOWLvspOTNniyoqba/fss7iy9VVWfG2Xy2WoLFxZesjGwLDrZey8&#10;pnDlS2HLzrUyNgaGsGWnz7ITV7YYrNU7Fl+2udVDyq0uKit34sxOvrvcsdVdV5I772OfpXLY8nni&#10;yf8OpmxxZcW/cMbAEKZsceUjjJmedvQoDnM9k/yUnVSWv7JwZTt/UBaunJAYb9ZVZcfvwjny9+5p&#10;HbHqo5uwfHBFLB1eiX27EaYM7IyivAN8xzxyeBEtsGLEcty1ZF8cPl0XjuFb4vCJ3140HzEWrceO&#10;Raep4/D2tPGYsHkVEnOzcJSGiUZ3WneWnZWHxx9rgQoVuY+HF/fwqF4DkydPLo1/oTkJ9RObVN+/&#10;RlLb6l7K1W62nx2hPTV5Ywaa9V2LJsP3ov5nKbhp+HHc8GYUKn1RjJv67UfdDxPw1KcR6DTcF53e&#10;n46EI1r/Kfbn+k/FHfgTJ62fP8l2ZXg5trFk5RnWcQ5zSVIOsos49o1Yiz0BC7Fvz3oU5Lp4nvOO&#10;wscEKPIaIWCWFL3Sk9zyV/cW/dj+MSeu5r+SYsnmUDxl0ZTJU/HyS68gel8M9w8/Bq1PVBzlQwcP&#10;44tRo9Gvb38TS/lIGvn4wCEUcn7tyKE0+Pr4oXmLp+E6dBSnC+lDx3uflW4ySVgr/XFMf5PNVIj1&#10;syehb8smGP/Ko/jm5ccMTeCecYY6NseEji3wDfebG/rMQ/is7RP47KVn8An3knuv9WMYwPz9Ts8h&#10;jM88p+AJwlWp+TLT92C3/3SEBiygr3I8zwkXV29nvF+D/zN2L5+tNahn6dtzgT62Fy4cxoXcvdi+&#10;ZSL27llCO9BFvuA1ui3NvNO57phHWwI3oHX7ZzGN2PLr/+qGWXNWUveFYMCAAfDz8+MzLibJUfHr&#10;b28/qAH17rJHT6Fg33aMYR1+276ZiaU8h77Kc9s9hO/aNcOsri3xZcen0Oeph/FN356I2EUDUmOC&#10;s+rrukcxtmzagC8/H4kzJ2lklvSN0py/cCf3F27blhxDgPhIZh6EJf/gfxT9Jm7HWyPX4tXBi/HB&#10;V6vgG3IIR7KFFbOFGMMxi7y2L437afkfwjyfBMzzjcW6XYcQy+szWeeZnN8oYLfhz0x8DJWrlCiE&#10;jUXN8Y78lX/7+i155fLskjWgNvhP6JI3/lN8IV5ip/dkMgfvadyhr5WJzvKEmyRfNJ+WSayDe1Ik&#10;cq+TjTMRsmUuTqaF8JqDJDLahaOUZ5mUR4o7zxVXnCsy44mS+/1c2/Fn11yyZZavZy4no37YkIl6&#10;T32Nav/4AlUf/xL3PD0YC1fsNnEBjG7QHB/pDOdP89lfJVs4S0/T6dcZn11zFfSnKZAn/1jGuVgB&#10;WhejOEuyTxTDv9d7fVGjdh0zfpffcdVqt7mJvsjms1dNVOW4vmoN+iffWg1edbzw18r/DxVr/B1/&#10;rfLfuMnrRtxStyIq3voXNG5UEQu430qGKwjFOdFkZfIcLYyLfgfZHCfmcOzDeGDF3O3IjFNYRv2p&#10;S9Kf+ILwXhHHJO5+TR1nfInd80fsteyrmovNJ2nF5MkS0hqiPP6We31wvZxkwQWuVXL7PGt/bF2v&#10;e5Xcm88TxqyQNwZzdjMBy8o5cPoTFJ5ioTjsOZtRjP179mPXut3Y7R2GrSt2ImBNEMdUkYgOcmGv&#10;TyJ8ZwdwT99wtGvkjw71EhlveTta3vkD+nZejc1rD3D9aB72Rcdz7/R9kI2WxL02kuNTDMn3ICmZ&#10;uMx+rjNNSTJ7ZMmOT01NNeRyXcSWZdNbPzHrs+xcgyzb3q5DtjEunfGVfw373tPO19jO2suyna0d&#10;7bStnba4xdGUW7mlvDyV18AfvQac/V3HlhecvCL+sViY5SuLmwnnsBiU9WkUviIfPmEtdm8+m4vf&#10;he9ZmSDMT/JCOKDkh2SJYhpIxogkczz36LsSTDk5MgGHd2/FuVhvpKwciHk9q2PFB14GU/6m991Y&#10;O/8bFGensnl/jCnLHjZ2MdlfuUhjOnfih9KxoD13FXIVSHb7hZ/HlAu4psaiH+fod2qKnx6KgBmd&#10;MLV7Bawa9Bes/KAmFvbkPj792iF42TIEblqPNVvWlGLKAYyD4cSU/RgDY2tAoCEbA8NiykE7dhpf&#10;ZeuvbPfpC9kTChv/IjQsHGEREYbK8lUuC1dWDAQbA6OseU5nHAz1I7texs5tlqV7NJ/pOadpcWUb&#10;W9liy05cWf67Vuco/zls2amPLP84c8tbNrf66nK5kz/LOrb6zfmd8372+Z58bN/L+mZbnlY9iKdF&#10;qqOsErKYso2rbHFl7ddXFqZscWXl9tgTV1Z85RTyvUjYsieunJiUAFdqEo6E+yMreCFm9WqINYMq&#10;YOmgm7FwMPfi7NMYqYELCLlonHcGucSQDnBsFk18I4pjqx/iT+HN733w7BfTUa3z22g+fDgGrP4B&#10;82JDsTMvjT7K54jUXEAu/S0PMTBf505dUblSNdRvcAfq1G9gMOX69evj22+/NfMNkgCSm6rrKx03&#10;eMpdz89qK5ts/7KfXYSDxq48hAd7LkfTT8PQcGQq/veHLuLKObjxkzzc3D8Vtw9JxWMfh+CNLwLR&#10;4b1vkZx+xmDKp4uEJcme/fMmJ6asmL9uH5GS2blzB3Dy6B5sXjOJ85LrkZ8Vx+F3Ou1U1ltJjCQK&#10;Xtaglao/xZOFL1/UE9IZbh2iJ4muelKRSNZHWcdfj/8Gdza+CwM/GsT+/iqefaYl+rz7nvFd7tG9&#10;JxRT+V9vd0OH9h1NHOV2L7yAHt26Q9/VrFUXxxgrwupLmkpmzG0eor4mg4Z8CNpXG+dOwRDGXxhN&#10;3PPLdk0NfdX2EfrQkl5oRvoHvmzzGEY83wzjuzyPIW2bo8/TTTGm+yvwnfU1vvt0AEI3+rjhUBN7&#10;N5P35RxjzCrs8J0NV1QAH5XBipYtpqibebSe6DdE+0zlKmYx3HhzGjL2M7bTVrZzPPfbEQ5jyshL&#10;BdWyyGZsU5SFgUMHoMnjD6DJPx5Fs8eeR4NG9+KBBx4wc5P6jXSL+Ff8//skvojBgy+NKc9p+yDm&#10;EGce+3xTDH76Icz+sCfSgv0pE9XPiSXTDnXfoxh+3uswfsxofqTM0a1VUcpFpcl9ghaS6cM0q8Dw&#10;8tgRfxofjPdGy14z0fq9WWg/YA4695uM90fMgv+uZIMpc6ssxB46g+nLdqHb0Hl4Z+hsvDV4Kt79&#10;bBa+W70DCelFxl9ZvytgJ3LziOqyhGQj86zquBxTLm2Qq3pg7YRfml/Vwl/1h4uXpIM9mMx+ZC7Z&#10;LNVkdcZFLaPryLvEjBWfCUUHcCQpALvprxzi9z1jA63HqaN7S77Pdv9Wck36inPTRcSwxN4/1268&#10;4JpLdowkTFnTXyMn7cFtT45D5YdH4mbSI20/R1wq31NDp3P8kcZjmo9nJRI2K8WUy2NfXHNN+28W&#10;SIzi5B99Fl1M0hOWd5T37tvPYMZ/r1gJlarWQOUqtd1UtRZjWtxq4lpUvoXxLbyqoXL1Kqhasyoq&#10;1aiABvfchmp1Khk8ucG9tQ2mfFutGzHh8x5mvLE3cCFjmm/kHsFbcTqLMbkKD/Bp2STpV+ln+iIQ&#10;UzbxJ1gQs0xA/dMWrrTYOtA7Sefx9+TZy2HK7jVa0uV6jnzi9CwqUHN9yU2ZSYYYv2U+U9C22OJC&#10;sR7OdQvMhSmfyeE5khzTzqfzDsfIL0eY8/PZbOr5w+S3VF6xH9g8k/FmGm9DK68IdG0Shjb3LcPr&#10;reZg+bxIxEZmIIo+O3H09YtPiEMi91FPjE2CwWsSaL/TbktIiTPYsmx4kbAdiy27XC5YEg5kyeLK&#10;Tp9l5zpkT9ve+i3/mva9tZOt3ey0pZ02trW7PeWrlV02Z22Xp/Ia+EPWgO3jNre84OQT8Y/FuyxP&#10;WR4zdhdxNec6+d8aU97PvXIO0Y81ibIrIjoBIVFJ2E7aEZ6MnSTjp0xf5UNhe5EZsQ3Zu+Zi0cD7&#10;sfIjL2wa/L8wuXd9jB/0FjITdlKYZlGQ5rFtJXDls8VYSJTFwh2sjazPnsO/q9oZpBKEKfNPWiWb&#10;lEH6kZ9ykXQM5yG5QEa+ePlSZrqOgyv5LyQkrMCqMQ9hSf//AZ+PamDHwAfwdYd7MXvg+/BbNR9r&#10;ApZhfcByeAeuwBY/X2z33oFtPjuwZXMwtmzZDospK3fGv7gcpuz0Vb4STFkxMOSvbOMqW1zZYsqp&#10;qalGBzl9le38pnNe0+mrfCX+ypoLsfipxZad/srCWT1xZU9s2eKAyi2vKPfkH+c5fWf5zKmzfsmx&#10;k3917HkPZzlsWT3xZCdPXw5Ttriy9VVWbjHlS+HKl8KUXZxPuhymrD4Qy7FJdFIssmM3I2pqD6zs&#10;WRk7h9yI9R//HywYchP85/VgR8/nfNZxY0dkcbFZJnngMMdVk1cewSufB+P2d9ejcfcfcNfbU9F7&#10;SgAWc+1WGodzWeSRtKxccKtkliMdLVo8i5r0a6h80824zcsLt1a6CdWrVEaFChXQqFEjTJw40bQp&#10;H2ja2cpRfb5csr+7VK72UkpOTsbs2bOxaNEig2GZcyzk/F0nUK/rQjT9IhE3vR+PGz5MR/1vgBt6&#10;pKHC4Gw0GnYULYZF4pWhvnj38yU4caqY+6cVsd8e5y0o6/7EqYDyPJOGdQ6FfKHBO2Vx5pCOGd/V&#10;A5ErELhmHE6kbue5bGJZ5OGzjG3D6xQrNo8xH+T1ZMltrXKwbnqb2k0k24A/5q+UJHpFOqv8qiYV&#10;iaRYFvJR1vH3s+cYX+QTxzNwmP7HioORm5NrfJUzM2hclFwTGxOHF19oh8jwcHNtTFy88VM+kk6f&#10;OP6mgHEDzzGWv/xvzDUy8LXumHhyEeP3bqaf8thOT2J2p4cw55Umhua+/DBEczrSz7bjo5jR8TFM&#10;bNuMa2daGWx5bOdW2Lh4OnJPpMBvxlfwnfNDicmm2symPksnr+9CBOeX9gYuwbEDYWyzbNZ+Fi2t&#10;TPb2kyT6mLNM5+QjpDjEnGVKCFmAkO3TcOTwNpadRhRbRzbXeb6DGuoUYzsUKT4Er01Lp+/MsXTE&#10;JbvgtyXA8D2/4L3YCxzzP5Kr0g+/ZRK+VGB4WO9xCjnR2+nP3RxfdXgUUzo0xZT2j2BCmwcxufMz&#10;GNSSOH3PNxAdHmo6Xn7+GZykHjrN2jldfBY5p0/Be9MmTJwwyXTbcxz/mH3pbYdVuzMJ1dVzGY3R&#10;+BOnZZ3EYbLNqPkRaNF9Hpq8swyPdF+Glh96o02/RWj51jiM/i4A8ccAFwcpM9cloMugxXiy+2z8&#10;s9skPNdzHFq9Mwrdh8/EsoBYHGaV5XJRey4DPapVDSIgg1ifmJdjymqFaydZO+GX5tfOm1yNkoip&#10;rG4oYTAVQ4clJPmpWD3CgMUPVqtIy/As5Y5kjOaHszn3xb2vUvwRFTgHEVumIWnnAm43uotfx/Ex&#10;6fyNMCfaNrzfacr7As4d/Vy78YJrLtmxEkMLIOcE0PPjzbjlsa9Q8dER+Oujg9Gy2xhkqYIo1/TO&#10;F2gjXaCOP0fKZyUqZoYkmLuSr7nXKy/QFdeAmERcIR5ykmUgtj4xCfGS9tHLph/Mu/36o9Gdd6Fu&#10;w0aof/sdJq/bqCHqNmqAurfXQ9076nKfxzqoe2ct1L2rBurd64Ubq96AGnf8DdUa/l9Uqvc/Ubn+&#10;f+GvNW/A0094YcPiEfD3/x7BjLm1d/MU7Fw/HpH+M5AUthjH9/ty6XM0i7if5TtKyiRlmPz8eY0n&#10;pbcdyRabOdmdvMm34msRjuCaL5JyEbuuSOf1G0P2Gt5O2vIiGY3Jz/TL5xj3HJ2U3SRfZkoQxvTj&#10;3Ujcj4FrlvLyjtN+YQwP3vRssfAQyZZjvN6F3JMHOE7IMCHDXOE5GP32DjxXKQ2dG6eg430BeP2Z&#10;lZg2dhfCdh5njIs0xHMNeRzt9oSYRBKxZOLKCfRZlu9yYko0seU4Y9fItnFiy6mpqcaHULl8xDz9&#10;xIQpW1zZ+opZ294TV77ceuR/17639rHTVve0pz3t7bKwZSu/lJen8hr4o9aAs5/r2I41nDwi/rFY&#10;lxOLEo+J3yS/nfjTtYApx4fG4+DeUOTsC0bengUIntIOi/tVwuZh/42pfRqif5enkbrHh2KVGEtx&#10;DpuXMpbCWvEiJdeve0w5X2NOd+yL/HNFyD1DPSY9ZAZd2fwuGvkRQ+E97G9Y9W4FbHjnNsx++wnG&#10;s+yIqV8NK8WUNxBXtphy4KZgxlrmXn1XiClbX2W7T9+VYMqecZVtDAwb/0K+ynZ+0+ogl8u9bsap&#10;g6zusf7KVvdYTNnOZdp1MvKjd8ZXtpiycuur7MSV1d8tWSxWudU/nrl4xZJ4yB7b3PKVzS2/XSr3&#10;1Gmen53864kp657OMtiyWj627+Xk6UthyvJXtpiy01dZmLLFlRVX2Rn/QniyjYVRlq+ycOX9bNMU&#10;ji1Enr7KcVxDFRYTgeJDIfj+7QcR+EkjbO53A7aMuAlLP6vC5Z9LUJThYh/n/uDcNyyHax2TT2Zh&#10;vm80Xhu4Gu2GbsXDQ7aj9ZidaD3CGy9+sgidB0/D0sA4HCObCDeMSTyEdu1fRZUqHF/Wro8aVauh&#10;Qc2aqOtVBXVqVEfjxo0NrtywYUNMmjTJyEc+0LS/8p9LnnLX87PksPre+PHjGeetEurVq4cVK1aY&#10;2+7PATalAE36bsSdQ8JxYx/GvBhHPLnnQdww8BT+PjAD1fsn4ukRMXi2z1J8MtkH2Xwvt0+u9U/8&#10;uRL+cb8XppxFWZjLsflFTFkyMQ2nj25HRMBMpIYvQ8GJcJ7Tec4FcV5CdqnZf4zXWjzZbaNqbC5j&#10;Vrkl/tjYO3wYkx3r66yOr2pikdxxL9jRVTyS9trr+14/E2NZ3308aLA5X8B9HfW9zim28rGj6WjL&#10;vfyio6LM+VjO7/7j0eY4ejyrFFO29+Sm66ww2ifFwux5H9oqwpRHtRdufB9mdrjf0Kz2D0I0sx33&#10;lGv3MKa0ewTTiJF+8Rz9mNu3QNTcCWysg+zAGVg5bigiN25xu+kUsjYvZPLeJ0hcZxm5Bts3fo+o&#10;PZs4jmF5aMsV0JZz+ypzvY7eQ81j2sqFPX5TsHfnTGSeCCHenMbzbkxZ5upZsYl5Efk75/NUIbJP&#10;naYfLb/ja0l+Sq6aX3HcpM+yI8S3v3W6Ekx5UtsmGP7UfZj/fjec2B3IQrP+WTTZqqqC44WM+8j3&#10;08zIug0bMOIzxb5w/8Z0W9th1T+YiM6wDvR7N6acx5skZwPdRqzGkz3mo83QbWjabQmeeHeFwZRf&#10;6T8TA0Ytw864U4imWf3xhI1o3XM6Xhq8Bm36zkLXId+j04eT8Uq/cRj13RrGYmaMKZZNIU0KaECX&#10;Y8ruer9W/1s74Zfm1+p7/T7lElOxo7OXu6nkqfZjSS4WFKYsW0Q8K6LXI3lReJAEVA6J9ouRfwdR&#10;fGI3XHsXY8/Gb7HXdzriQ1Yh82AYzp0+xsdpnQblFO9l5CDl1OXajje95pIdIwlTPk5x/Wb/9aj0&#10;8Cjc8uQYVGgxHB37T0YGlftZE4+dP5IhRxGtUBcMv8N5Yc4nmlpUBZen67cG1H7SveIhJ+m8o215&#10;mJmdI7XHOL8uxCZy7zjuJRwZE4u4JOKeyUmkRMSlMIbmfvoupcYgzrUPcQciMHX+OLTu3ALPdXoU&#10;Hf/1FF586wm07toMPQd35N7NG+nMFca7ujgOCeUQMQSHI5chKuA77PCZxDUDM7Bn2xykxvkgPy+G&#10;v6MCNDyawVxYrcaKjmSLzVxdVkOI/xRTLtmNku9ujxTXUyTZoYcwM+My4QTkFY3PTJ3qW33OpYRJ&#10;4c9cpCxyTQHO8XROKrBtNvBKnTy8UDsKbe7wQZd/LsOoj72xw/8gDriOI3zvPu5pHfsjTDmePsvC&#10;lBOS9/0IU7a4stNfOTX1x5iy9ROzmLJyZ2xLp23/a9v3TpveaavLhnba3J72tsWU7ZjQylorw1jB&#10;5am8Bv6QNWD7uM1t37c8YXnF8o/FuDwxKYtH2RgBwqDMGnlidXYNgnJheZpTKst/UXFW7Tp4+SoK&#10;V7J4kvwThSuKYuIOEFM6guiYVBNTOTkmCvtjQpEYHU5bNxJhkTHYFRGHvfSl2hexC8djfHDQfxzm&#10;978Ta/tXx9r3atK38Vb4T3ubYjSV8jKfaIKiIXGPYLMmVOM1yn2pK4pguveZ2JtmPMbzktPXerLt&#10;WFZuFJaM66JULJrYBYv61semgdWwjvGV575bE9/0bgbvhd9g7YqVWLohBCt9Q7HSLwSbGEvZP2Aj&#10;P2/Fgq2h9C/ahdWBQdjEGMxbg/wRGByAoOBAxlUOxrbgEOaMVxkcjuAdEdi1MxKhIVEI3xOJvaER&#10;bBvFvmBbkcIjoxARtQ+R+xQbO8ZQdGwc2znekHCLuAS1Pec7ORYQKR6C+oZIuKP6ivqM8EiR+pFI&#10;fcr6xArHFEkHXanu0Zym+rHFmNWvnRizE2e2/svCYi1Oa3Orj2yu8/ZYufjJSfY75znLe5655U3l&#10;l+JXXeO8l72/cltG5eJjkeVj5XpH+962HpyxLyymfDk/ZSeurPGA9SNXrjGC1jfZ2DcaQ7jYniKN&#10;LzTe0DyCxh9JlANH4pORG8t9/BaPxtoet2LHoNrw6f1fmNO7LnasGIGzuS764nG4R9L+T/EnCzAx&#10;8ABq9VmEm4dFotLIZPxlWNL/Z+87wLsq0n6/597v3ufevevns8W6uori7lrAht1FUMFFcQURUCzg&#10;roD03lEQFRAUEVGqdAw1IDUkpJGQ3hsJIQk1lDTSC+V3f785GTj8NyF+4u6CZp5n/nPOnP85Z87M&#10;O+8772/eeQfXjtyL+yYV4N6BCeg4MQ1dx23H6l0HkbC/GI8+/TTuvId2+/NWwNdnJ/z8IrE7IgE7&#10;QnfBx38nbRQCEB0djTfffBO33347Pv3003N4suroouEs2Q4HjxrWKcrvm/bNc445VqF9TVlFJQYP&#10;HYbfXHMt95/+HW5regfuaX4vPpn+qfmmE6eASQtX4J0pG9Bt8k60fS+IGHkcnpkYhXYTQ9Dp42B0&#10;GLUCwz73RnBSDoSjmvWANRov8uRSAm+3Zb+UVDRk75cNlaLOCV+ey9e59jtRHem4qJhGj5dQfMm5&#10;KtavbCLF4E+fzmOfOcjjLDZEDA7ErsBuriE+dCgZBaWFtALliJvvK9Mg3/B9rWX00Al45UoM6vs2&#10;zJkzB02aNMG0adMwatQoNGvWDJ06dUJf7pe+dOlSdO7c2fh66datG7rQ/8WzrdpgCH1jTJv8MVrc&#10;dy8OHzxg2kdzOKoduelTqj0hHX1FNVkAv2+nYyrtaRe3fwQrOrXEog6PYc6LD2EOseRZL9P/Bf1h&#10;yDfwuA5PYFzX5+DrtZD72hCX1nNow/rt3IVYv9obxVzQLHpx9q6SvKbeU5OFo8kbEbTuExRkUO+r&#10;yjT5Ws0jTLiSbV+kfsZ1OigLQ0rgPCQEL6Vt8gE+h3RFYV9aXcbvkGcTrT+V/qWvcGzSlVuLdjLv&#10;Xx/sGK2GZaqgxldVdZx9oZBTIan46C+P4otOz2BO1zZ4v/3j9D/9GD4b3weBgZs43yUfjFp/yzs5&#10;tyy/jWZgw+dU0998ZIAvPp88CWWFfB6/0KFzS+9KxavOR/2jhPxpPxnsOx9uRJuB69Gizw40705f&#10;PD298WK/Ffj7iEUYPH4R9h/l/BwHV12HLMYLg9fhkb6b0a6/NzrStrlr/yV4a8giDHx/GQ6RZapN&#10;S2kjXk5ZxV7Kt4g+K0zKFQUmjyvZTUmY2RguoQbESy8W1bfEdy1P1n8lP5RXyrmiQpJFPpsm5wiQ&#10;zfbdT9I5xnP2VLaj47/8ZCmt6bk+RiKngl2Upu04yFjEe4sZ83i9qMLxwa5POS0DPEN/lj7tucPw&#10;hbcIX1X6cw6qFfUOzmKRvzozQzo7xTm7UtoUFh5NRnTwaoRsX4CgzV8iKZi+lnN2soL38K6DjPLz&#10;Sl5WG7UcwNKCZG8153TYFQ32bNdqCtuuZLtrCUcZ/1OkpzBVe4uzKypfnFg9VtEp4/nUwcWdcc+5&#10;F9oX15eSTozYtSk/vohsIS2vjJjfLDzeagoefGQ0Hn58BAaPmU/7Acp2OjiqMGtTyCt0n14sVs5r&#10;Dn7Gh7CsF428XHfQjY3hcq8BKyvrTA2PEXWSFkkSGlrQDQTJhB6yKE/LORZMKl2Lzu/dgefH/Bqd&#10;Jt2EDhNvROdJd2DQwrYorMl2aJuTFVWnuV8E92OSb+PSUtnW7kZy7EbO53jBb910xAZ8g/ycQHaC&#10;dL6PwtDgy9wL1/QQEaZ6M9d1sROeYX/U3sluuuRZbVc5L3+Zdcmhznohf3fnCwMSjxCGoKBr0iEL&#10;0s/S/0U0uj0Qh7a/34GXH9iAfp23IMyvlLp+MvZk7kNiBrGYFK4njT+IlLgjSI0/htTkHNrqEL9P&#10;p08M4jiK0ufcuHJ2drbR+XJycqDoXoNclw8MN7YsXMlGt39liz+57cak09sofc3qt9J1Fa1dldWH&#10;PfV1qz+rPqw+bvVw1Zn7WOeN2PIlk2zjA66QGnDzEB1bDPJyxJQtrvx9MOWwuNRzmPKJ1B04GjoL&#10;2yc/jY2Df4fNg5tgQ79bsWzcc5xzDCB3LzaY8tHTpZQqHACbdWWUORqPcCzyk8SUabuMqixOn26l&#10;rfJD2DyM+xcOuRle3MtwWq+HMXXU3/DN3HkGU16zLQLLNvhjw7YdCAr2wZag0ItiysEhId8LU7a4&#10;cn2YssWV68OULa7cEKZscWWLKUsOCVP2xJWt7FHqtlm+mOyxMsiNwUoeuWWRxWytHHLjuO68+jBf&#10;d76VX56plWEWV1bq+R/3c9zvteX7sTFlt52yxZRlr3wpmLLGH8KUC5IyETC9Hzb1uQWxE+9EyMir&#10;sXnCo0jx+wIFh5KQnH4A8an76ceC2AeHbX+ftQnNx23BTVP34lcT9uBXk7Lxu3E5uHNcLloMS0W7&#10;0XF4rp8Xek1YjGc6vYO7H3oIa9ZvQu7BAmPnwqkEnCgo595up1BWXWV8xYvFawzz1ltv4cEHaXO5&#10;YIEZAzXI+qmWVGr9Kf9YeFJ4jzNuzCsoJLZ82uCmA+j/7f4HW+DX9P92C/cWuen3t+BXv/ktnn62&#10;DabMnI+DVOKyqFtNXB6N54atNphyyzGBaDMpBp0/jccTtE9+e+pWLPXfB5oAGkxZ7zlNzExryS8p&#10;sPy2zD9GKgzdPsfso1Z7rnw39q7/qN7MmPsSPkC4hGwiHQZfyDSXMR3VB7YjNXguMbZlHG/mcB6R&#10;cyu8onkJN6YsXw4/hSB5LzkvfrV48WL06NHD0LPmeDS211hbxzt37sSYMWPMOFk882RBEfKO5qOQ&#10;fjJSEuLx+MMPGUxZ8yJlbJ8yAhENYcpLXnwU33ZuhWXElxcSS57/ypMGU/6E9rVTOj+F6T1eQLTX&#10;HAJXB9jelMW0PTtLnzQLZ8zCtk3bTfuJHhywQK1UwHgQFQfpbyFkiYmVR6NIqAS9uN5UdjbSIvVP&#10;Y3ue54/kgLlIC/eiWkdQzFy5sjBlY/NUegjVcYGY2v5JzO32vMGUZ7zxPBa/3xfp4Vv4Xez8xGMr&#10;TpWY/eidziPiFw2zRrgON8J/B776dCp9QfK/8lNSoVrSf2w8r88KW5YWrD50jI/4dG06nhu8AXf3&#10;2Ign+vug9cDteHnwanR59wt8uTgY2UfOIi4bGPTJdrQfsh4P9tqA5/quQ/cRG9Cl32K81n8exnJP&#10;v/1sPvVJrQXQ8xsxZVbCPzGo71wsCktWtH5JLZ6sPM1PHiGJxO4px6IVyXj/o+8w8ZMtWLUtEpn5&#10;x9nTuKMU9zzVtN0ZyijZlCbGlyIiNhcx+47jMGVpLmMZr2tfxkpBKybwwWa+ThQg+lTqUIMuN2LK&#10;qgWnRsTLPDFlg5dy3cbZykOcV09H0aFw7IvfgDj/hYj1nYN9kStQvt8X1QWZZmwo/q+g4UB5JX32&#10;cP8II4uZLR9GVax6iymrvysKUy5mfhHv+3diygcIWnd862s82pJzmo+OweMtx2D0B8sMxi2/Po2Y&#10;slr25xs8cY0LzslTNEcpKUN2dgGmXEXKFqacje0Yuagtus/4I16d0gTtxvwGL42/BeNXd+JI4ZAZ&#10;S1RzwqJGYxNSmyNnC5geYifZh/Lc3ciO90Zq2EqE+85HSuRqLtNK5nWNNbi3nrnH8jjJWXYuFsYM&#10;zXmoU5PFhEVkPC+DeXrJ4YL6IB+o67w+TLkwAxjePg+d7g5H13uj0OnBjXjrL17wWpiCqOgMhHHv&#10;pIT0WLNfnzDl5NjDxJWPGkw5mX6WhSmn1+LKbkzZvf44JycHip6YssWV3TZJ0idlJ2btlaWTuTFl&#10;z7XIVrd36/WeuLLFlK0ub3Vkt96sY6tTS9d26+DuY4spu3Fld31fcmM2PqCxBi6jGnDTto5/bEzZ&#10;7tOnfvxD7JSFF7r36DL+VNP3Ey8ir0rNQjr99mTQTjkzOQZ7kuKRyDW5MQmpCIlJRVQs7V/jonA4&#10;LQi5UUsRt7wvbXKbYuOQW+Ez9DrM7nMXtn37AVujEMcIHJ+kHy5aelLGlDFP+pYjb2o09mXU+MrR&#10;s8yBTi7bYNuxrlR6gbMOvpDl3wP/HSOIJd+AzeNug/fQ67Hw3dsw4+/3YfmHveC3agnC/fzg7xPM&#10;vXwC4LcjEBFBQYgK3E7fldsQG7wVCbu2ITF0GxJCfRC32w8RoYHYHUZbZe7XFxgWieDwGARFxiIk&#10;KhahMTGIiImF9ukTplwfrpzE9UnClOvDle1+ffXhyvtp6+q2VXbjypJBkjtuXLkh/0uSP5I7NnrO&#10;awpbrg9XrgtftjLKpp6ySvmeeVZ+uVM3buyWY+58Hbvv0bH72bYMSm1Z3d+ib7Pfa79fNqaKslGu&#10;z07ZYsruNQnClCX71QYWWxZu5WmrrLGEosYV2eQBblvlgpxYVHD92ZJRj2FR719j+YAb8VWPq/FF&#10;/8fh9eUHWMW5kIUzl2H+tIVYO3ctlnsloOXrc/H4+Ez8alQV/qP/QfzP8YfxX6Nycd2gI2gx9gja&#10;TcjCK+8H4jn65PuPXzdFr6FDyQvU/4l32iEfGQItEzi+UwZ1YmJx4pkq+1NPPWXslSMjI821i/6Q&#10;fcjeS2NF7Uktn2/qkzoXxjx85Chcd8ONBk++9vob8PtbuZ8I01/88iqTNrv/YXht2IajnP5KzS/G&#10;8qAE9Ju1Ga37fIRnB83DX4dOxocrNmNzZDwOldAfCx+sZ8tZ7JkzGv865VfWDwosv553KVHfrftV&#10;D6If+yyLLwufVJ2cxzQ4VCfeXklaNnvL/aCCOzeJj6sW+HZGghtaP1yTiP3RKxHvPxdZyX7UuYvY&#10;1sRbebWcxlsVfLdTb5IL50AQ5l2ZQXJBtKsg/uDl5YWBAweauRKbr2viCQsXLkS/fv3M/8Q3JBdr&#10;CC6cqqqhL+KDaNXyzyg+Sb/Fahveo9qRbbdStaeDwasmCxGw4lNMJo48t8OjWNC1Fb7s9AQmt38Y&#10;07o8hWmvt8WErs9idJe22Prt1+Q5ubyH76OdLX84Zq/AzE8mY8sm2t7y+dKzHIRFrcm5Gdofl5am&#10;41hOKP1afIP0KG+cPBLF95/gdWGr9GNh1iGdQNm+TfQ9Og/ZSdtoi5PHa9IxT6OEdrz6hlPUF2XX&#10;63yFdFBRA7+ZOaLVf0dQuygaeyqHMlkM8qDMOMzs3hEfvvQ0xj73CGb1ewMRETvoL1v1RyYhhKWE&#10;fUyMjFV2uqyY/L+YvF71egoBW7/D7Bmf8NjSuE1Vv068UKflOJFjpXw2aQwNVcfM9qUN8hr8pf8q&#10;tO61Au16L0K/SWsRsbcCuazW/cQfF21LwasjvfBUzwXoPnYdXulNvxd9ZmIwcSBvvxgU8H8aY2lO&#10;QnVvxl9Gc1e7WC8dThu46ZMXG8MPqAHLb+tLrTzSdfFgnVu75bxqYFPcSQyYsg3PdV+AzgO80GWQ&#10;F14eMAsfLt2E5IJTOMj/aM4hYR8wz2sP+o3fgu5jVqHHh2sxfpY3doSlmTkEzdflc3NGZ2xNamQf&#10;d+hQPc1Nh06/0/9Upp9z0PeLM2kMX8U5bodPqb5Y4YaPidc6/LCoKB170wMQF7oKUTsWIdZ/CRJ3&#10;reL+pGF0JZTKKhaP0Lqqk+SDiuIJ4hnCyjjaqZI/t3LKXmcOXG9xgm0b5dQVVRZ31PNsdNaAmLUT&#10;/M/FUnnvc0etNyniYxMPlKPNX6fgvofG4rE/v4+n236A96esRh7HUoc5Ti8hzxO2rD1mNLchHU78&#10;W/ueGbo6z9osi3NSXm0MV34NWFlZd6reoz7CVHRAGpFoFJ+rJt1UcrxQUJaKqSv6oP3AP6FtrzvQ&#10;cehDGDzjNawMms19OI6R4ikDDX+SHa9oSs/TGEPxJOfqT3Asshc5OWGcs12MAK4XyEnahJqCWF4v&#10;4t2yb1b/UFnUf1SQ2sRFm+rrTtT7nGj+d4k/ddfLhdiyxogWB9XrdI/GeCf3n8G8celo98fvuE9f&#10;DF5uvg2dWmzAR4NCkRJVhdBdaYhPIxaTmoCk1GTHXjlpH1KSGVO53lh+ML4Hrpydnc36uxBX9vSD&#10;YbFlT1zZ017ME1cWLmWjW7e3eq7Vfy22LL3YrSe79Wfp06oXRauDu4+FKVtc2eIxnvV/ic3ZeHtj&#10;DVw2NeBJ25bmxUvsPJX6g7uvqL+4cSmLRan/2b4oHEr4U12Ysvq7G2eyvlXdvi/kv8Du1fVDMOXQ&#10;2DRExyWdw5QLEjmOCpqCdSPuwobBt8B3+A2Y078ZPhr+EnWrQ8ilLkntjHvZcUzLPZnM+Ie8XbLm&#10;SsSUPdvVfS7ZWWnWGRZSnFHGndqOjJUvYPWQ67Fu8LVYNbw5vur7CD7p0x5fThwNH/pxjQiJQUhA&#10;OHy27UQg9/SJDNhWJ6YcG+prMOXQ3bRVrsWUg8KiL8CUw6NjDKZscWW3/wvrA0OYssWV5QPD2ipb&#10;HxjClC2unJl13v9FFmWQ6EaYso3WB4bFlSWHhCnbWJ/8sfbKDc1rWjlkbZbd+LKVSUotXltX6imv&#10;3Oc6dsswe+yJE1u55pm6/2fvdafud9my2X6s9Idgysfz8ow/ZYsry07Z2ip7Ysqe/i80Fy3f2PXh&#10;ysKUT8SvMZiy96jbsHrYrfCb/BB2LxlIX4IrEOC9gTRLXywb6adipQ/GTViFDgOIeUw7jl8OLcUv&#10;RhfiFx/m4erRR3HtwMNoNiwbrUel4rUPQ/FI59G495nOeJi+L75d622GetVVZALkBaVcwJvPPe60&#10;Bl7tqToU7QwYMAA333yz8X+huladXTTwWRonWhtc6+vhRH4B3p/4AW686WY82fIptGzVGn9+qhWe&#10;+HNLkz7V+mlzfF+Lx3BDE/pxXrLJ7DuYVET/ytnAzsPAGqqJ4XlAPNXEQxyyFrDopRy2lpGGzp5y&#10;8BmjU120gPxc8oh6IwuvMl9K1Pdb/FjHNtaVZ/9rr8nnfb1l8yi3lWdKdY+CxZRPVamdChmP0wg9&#10;GIk7v8ae3UtoT5LBPPnQdTBlYfJVZsE1K1N68U8AU+aHGJmuOhG/WLJkifF1sXXrVuNnRnMjigkJ&#10;CQZTnjRpEmI4HxjCNSjhYRFITkpDxO5wrF+7Bi0euB8HD2QZPiG/ItrfsiFMWXvxzabfi5nElr/o&#10;yv3liCmPp+3yzHc7w2/eJ1TL9rOE1NNoX4uSEzwmMbNFPp/6MbZu3mzawxNTdtqSnaAiE/sTNiPM&#10;ZyESdq9BTWkO75WuV4yKygKmnM+KW4EE//nIywnheRGjgzWUcW7ZICSXOabMFROkQ3by8mMojgvG&#10;xJdaY0ybR7FqRE+UxwXye3iN63hravK5na/ovFZvVReolP7r1Kfyd2xch5nTPsYpYs3GRtnQt2hd&#10;f3ai1WedOmceB0bClHP5mIAM4LNN+Rg8OwEjF2Tgg8VpCEwj7nMICEwoRkQmEHkAmLEuCy9yTcUL&#10;veai+9DFGDt9E1ZsTcOBQvIpVr8w5RLaS/4YmHJD/IEfdlmHhsrf0PWGPk489ftEiycr1f81p7ef&#10;7TV0xka8OnQpXu77LboMXIVXBqxE16Fz0H/aAsz5LtBgynsphxZ4xaP/2DXo9M5CvDLwGzw/4Cu8&#10;OnAaZixYS9+lBWYNSHElMWuRmcI52hO9igYtHdbKTJGe/vczDvp+eYdxPPIQ9zlDXFa4ltFbpLuo&#10;fwsbZkPhGCuMHbE8AyUHwrA3aj3CfRYhfMcyxAWtQVaCL+fdEvnAo7X3CU9mFM8wNuNO/Tv9n+3P&#10;uVWNF8+3jdqprij+4o4WT1Z6cRzZjTG78WQdW0w5k7T1yptf494WY3D/QyONnfKEqWtQRPpgyckd&#10;GzFlVkNjqLMGRK+ikrox5SqzB8N+fBc7C0Nn/xXjFnTDNwEfICh7NQ6dTWLv4t6/p7WzgKV70bn6&#10;SxFjPo8VCxhzTawuTEBGnLexV06NWEXyz2XvVR8SnqwyKK1lgEzctsrq6078cTFlPvaiQfLFjp11&#10;rKBUWFDJQSBoGX0qPxyEV5qHoMM9W9Dh/nXo12UtQn2P0Z/yfsSlxtFvNXHllCQkcqyYlJjJMSMj&#10;/WFon2ft4bdnD/0r12LLsld22yy7/Svn5JzHlT33TJI9T124svQyGz33TvLU64VRuXFl4VZWl5cu&#10;Z3V4qxtbfdnq0Fa/1jjaEyez5xZTtriau26tLL9ogzRebKyBK6QGLD3b1NK6pX31hUvFlO18kLA5&#10;zRepr39fTFkYYSYxQ4shyk45LSMbiWn0uc/9RWWnnJ5CHz70pZySRAyZvpRj4vdgd1w6ouN5HBeH&#10;TO7Tl5u4FUXx32Ldh+2Jnd6CwLH/D6tH/gGTe7dABveyMIGs82SJZI3GUbJHJJbO41rO77B9MXj+&#10;73IPtj3rSsspG46rXYWP4ARjJg4eXIuV792DNcOvxbYxt2P7iKZY3vMOLO79MDZ/3AsxaxcizX8H&#10;Iv1og7xlO2L9fBl3ImanP6L8AxEeGISwwF0IDQ7BLsag0N0IEqYcHo6giHAERoUjOIY2y7HhCIuJ&#10;RhRtlRXrw5WtX+X6cGXRgWJ9uLLmJGz0tFmWHPJcKyOatOtlPGWQ6NbiynXJH8kgiyvb1MokN77s&#10;lk9WTnlizVZeWfml1ObZ1Moyd2rlmk0l3+yxUvd/PY/tc5Xa96qsNv5QTLk+XNnWfUO2yhZX1pgi&#10;O9uxVdZYo3h/NIKXDMNnPe/H7F734POej2LnnBFI2LwGUdvDELM5HNHe4TgQlIrM7eGYNskL7d+a&#10;h0cGxuM/3jqEq0eexNXvn8CvhuTi1mEFaDYwE8+MSMXbUyLQ9m8fwztoN55o+yztX1rCe+167OEY&#10;aH8W+VBmKlL2RuLgkX2mPBoTvffee3jggQcgzE1jG9VZg4H8Q2xEtrh2zCg8ud+Agbjz7nsweuw4&#10;+ggX36O/+L3yH057B9Kz/IKL3mNjY/Fq106494GH8dUiL+OfMrfylLELy6X96GE6Hijlg2v0HmFj&#10;9J3u+J1lf6feedpgyxcvZV1841wen30peLLu1Vrb1WvXoaRMe6BRKyVmazFj2SMr73DuUfiTr1g/&#10;ITZfPufOlYW87L97bN7H58tWU5gbqnNwJGkDQjfPMmuFHbvVCpbhtMFG5YdXMsBh/NTmqcNf6UFy&#10;XjLeBvlM1r6Td911F2699VbcfffdxqeyaFu+lZs2bYrmzZs7sdm9uOMPd6E501YtW6Llk08g74T0&#10;J8eesYJtK3+ckpNn5R+Q+pfBO6hz7Vr2OT4knjzrtccx5eVHMLnrk5j29gsY2bkN+r/cFqvnfs5y&#10;CddQHVeyfejf2NgBcZ1hRT5mz5oCX98ttD2zfnXli1CtQ0zF6GnFvD+fa6L2IS5kPYK3LaB9kA9O&#10;n0zh9Vw+i9jJKe7NwI1m4gKWolS2esYuj75CqcyVs06Eict/qOrIKHhS8hhFZzzisX7+9cHSuXRZ&#10;4+/Z2BRW4uTeeIx7vQMmvfMaglfOx+ljxPeP78PBrBRkZqdyX8WDOH6E+9pkZqFg335UneAYbP8+&#10;5KQlIXd/JlYsmof5X39Bc3LyBq5lcMY/og19qBMtpmS+34yPqD9RrqidtRY+p6gCoRmHEHMM2BgP&#10;DPkyEl1HrUOXEasw7DM/rA/JR+JhICz9OHaEp2HrrhjEpmfhQB59F/JVRwu4/zzrXH4lnferTZ2o&#10;WhemKb6h9yltKNi6qi9t6P5/9/X6yv198xsqv2q5oag6l4xyyynNTUbTmVSncRvQbuA6vDh4B1r3&#10;XIsn316JdoNWost7KzB87k4kcsrDh12r+9hNeK73KrTptxntRwfi8UGb0IE+tPuPmwH5VDtGcSlb&#10;Ze2hZniGCn6OBkSDbjp0yvzv6n8q2uUQ1G7iT+oHOhZNyBe1+u4pynaHX9K+l3z01CmNR8RPaTFD&#10;/luQn82xy26kRC9FWtBcxPl8jgTfr7m332qUHwolG93L/x5hFMZcwMiGNBg11xURZ9bzTtOH7Hke&#10;YduIKctxLqqR1E/risx2+Il69sWjRgLuqPkmutXHkROlmDxlPQYN+AxDh0zC0KFTsHj5Bpwoq6C/&#10;2xqWupKRvr/5Ls1vlrOilHJmnbyzMfy8a0BjC865arwgXqNOJKJgqtNTtB+uJvUcLcxCKsf7h47R&#10;117ZMZTUcE0h/1bDtQEal6i/aWQoCnVWMom21B/UF8upf+XzWO/Jo/4Yj6Rdi6g7f4YjXCNwin42&#10;Hfkm+wjKORmvKZBGzTq82n6jojnxfD8x//sn/7jljH2Vw2fY/wpPI3cP+1//JOLJ29D57iB0+VME&#10;Xn9sG+bRp2B8aAX3tEpFPPe4SsgMRlJ6OJLTYokpp9BXGm2Vk4grp3KfRGI3bmzZ+ld2Y8ue/jCs&#10;nZG1V/b0hWF1SmsvptSt219sPbJwZYstS4+3OrzVg926utWZrS4tHdvTlsueC1e2OJrF1SzOprSu&#10;urZ13pg21sCVVgNuetaxpXVL+7Yv2PkW20/cOJXFotTnbP+zOJT66A/BlIUDCkfJyhG2knXO/4Uw&#10;lT17cxrElMMT9iIqLtlgyhkJu3CUa1zLU9chamlfeI9sCv/R/xdew5vis4FPYOH0IcY/fjXX8lbV&#10;SLiIv1/ZmPLF6FAjwgLGokrJvBOMGYwRdIMxGT6TmsKr72+xceDNWDugGb7p2QIzerTGwnH9EeS1&#10;HLGBIYjnXn31YcohQbvOYcqBxJUDwoQrMxJTDoqOOIcpR9JWWbEuXFn+lbVfn92zzxNXls2y3a+x&#10;Llx5X3a2sVV279nnxpUlh6zssfimlT31yZ+6cGW3DLI+IRrCly+GMVs8V2lDmLOVaUqtXLOpG0t2&#10;91N73fMe97NsGWw/Vmr7suSs/c6GfF8IT7bR2irbeSTVta132w7WVtn6wNCYQbEuXLnkAH2pLB6K&#10;eUO4hr7vfdjw8avYt/0rZAVtx+5NwQj33oWItaFI2BCK5A2B2OadjI5/X0Sfw9m4buQpXPd+Ff7P&#10;qEP4Zf8D+NO4crQYcRBtR6ej28RgdBo0i35wiH0kxqPdi3/F1b/8L9z1xztx/TXX4c47b0fTu+iD&#10;4qr/xC233GL2NLvmmmswduxY8z3inwpurM5keP7wb1YfrKiqhvBk+bu46fe3YOq06bW+MITPndcb&#10;z48tnYcVFhzHU0+3xfVN7sK6HeE4QbZ1kMPUY0yP0Ewpj2pkSQXHthz/OvyM4+gzzJRfH4PBeRbq&#10;wnMrB+pMWXiV7VKi705/Y3Mt3zb6NvFdRR0LW9bxshUr8Wq314mlEwtkvrBl5Rs1gGOxOstWm3/h&#10;15w/UxuZcpss6RZcI1yYgvTdtNvyX4iig7uYV8RI3/rULYR3GD2COWbAL6zze9Sf+ftl/CMadct2&#10;9b/k5GSzNiAlJQVxnIvVGF92yhr3Ky8+Pt4cJ8QnmjWM0hFioqKwKyiQKpFqiXMZ5F0kDQcfYlof&#10;pjz1pfswu/uzBlMe2OZeTHq7IwJXzkNlbhafo2dV0/e3bO3URrRrO02EoOYkvlkwE+vXexlMWfMl&#10;Dm2LxoUpCzvRPUUmFh6iT7/wddi1dQGSwtbwsfuYf5xqHu1n/OZQx1vJ2w4wj76aqQdq7Y7eXMnH&#10;Xu6YsvbpM7aE/O5Dsbsw+tUXMbrbS5jU63UMIr7c9+1X0Oed19GrTw/06vk2er7dA+++2R1DeryD&#10;oe/05PU38c7rXTFqSH8M6dcLC+bMQlWp9F/VpeUZ4mdOdLAfR781dX62ku1Rg6KSGuI45Dsszn5W&#10;fxCreOgXoegwdBXXDC9A9/e/w0t95uD1IfOxdEsG9hWST/E1x/jfIvLZQt4nTPnESfoc0av4PmfO&#10;hhcvAVO+GG/QtYaC+MTFYkP3X+r1hsrf0PWG3q8aaCjWhylHZlej64TNeOythXi290Y8P3ALnu2z&#10;Hi3fmY+n6c9EmHIs23lbMugPYyXa9PwWrXtvwFP9NqHZ31ai/YD56DFoEuZ/64PDRdyPlgUpIR3I&#10;h68JBl8hUZhxuFKHBnXN/MPQic5+nkF1oPUgdgzh1IIqxfZd8UyN8lmp5/gisWGta1CU/WRFDFlh&#10;MPKoE6UEzEf4li8Q5TMPaRFrcSDNj2s79hq/zDiTx/+LpwpbFn8Vn5UM5Ls8o/qVjWoz22yeKZ/Q&#10;EJZsr7vxZB1bTLmYn5eeARzIIR8pJP84wZTjH82lF9CeohFTZiU3hnpqQP2jiJFEVAemLCuysrMF&#10;7D2FPFLkXgQcD1pMuaK6tg+wv8mmXuNET0zZ6XvCjUmcZo7mACpyd1F3noOoXWtRVp7PfJXD6bNn&#10;zbphpzhah2f7jvq6E//1mDJffUGQPJTc0bCs5BCweR733n3QH6/SVvmN5nHo+tAmjH7bH+E7C2nX&#10;xzFkchTiMgKRuCeMPjBiaKtMPxjxtFVO3GPGkxpTWmzZ2ix77t3nuX9fTk4OFK1+aLFl6Y1um2Wr&#10;X1ps2a3XW5sx2St72ixbnd7ahlls2erDVi9368zSq63O7cbHlKdzi53Z8bbG3p7y23OscUHFN540&#10;1sAVVAOetGxp/VIxZfVB9Uc3pixsWX1YfdriS/KvWpfvCzemLIzQ+r/IyJTPA8517SG2nEa/PGmc&#10;76KdckqSg0PKl3JUfDqEKYfFJCMyLhGJsRHITKRP5aQdSPdfgPUTHoDf+P+E96ibsHTYg5jRty2O&#10;xoahqpwyRkNYBvlV5i5nlCXyryjezwti7hIBSq/gIN2NX4qT5IUF9LN4luPMM7TdAvZh3brx2PzB&#10;Y9zL8Cb4jrgDO4fdjlW9b8fSvvdj85RXEbt2CpL8vRHkGwh/3xD4+u3GDr8wbPePMtEnIBL+QREI&#10;DAlFaGgo10kT3wsPQURUKCKj6FsqJpzHUYzR5zBl4cryq6zo9oNhMWXZLP+jb2UHV7b2yqKPunwr&#10;14UruzFlYZqSP27Z45Y/7nlNiyt72ixbOWTxVs/UUz554srqK1ZW2dQzz2K9nqmnbLO4sZVx9tym&#10;9v/2XKnNU2qfb2Wo0h+CKZ9gP3djyhZXlv+L+jDl74sr5+/LQsDiJZjYrQtGtWuNkK9m48DWndiz&#10;cTdivUlH66OQtCmax/7Elr0R6h+DUZOXoOP49bh/TDDuGRaCRybswePDU9B+zEHa06Wh07u+eL7r&#10;53jhlUG0d/FmXziNwIBAdO3QGfc0bY7//T+uwm9+ez2a/PE23Hjz74zd5lVXXYXp06eb+rHsQO0n&#10;nnrRwMtWH5SfSvlzeanjy7i7WXNs89lRO4Z02Iz+J93e+rJ0WA/txyoKseibedy/rwm6vdUdebSV&#10;F2sqIs81vOoCnZK65WnysVPkaHzf92FfVg7Umf4ImHIw+UOT25uew4tVJuHF+t5y0qTSOfPm4+FH&#10;H6O/5aJzdaJ8jbfrLJe+zRU920HXzPiOfo6qK6QjiwsW4VhWJNclLkFG7Fa25X7myTa2nLgoveup&#10;7pmjutWo3h7x4CcRVEca94oP2KD+Lv6hcK7OiB8qGL5CbP9kKetIbWGCDk6Rj5Qbma/2MSbQqi5T&#10;eZKdosES7Fo6CxM6t8SkjvfjU2LK73VphdGvPY91S7+m/C3iDWdNf1J9G9/ZBjeWLY/aqgTL5n+C&#10;jWuX8Vx5eoHezbkXto3mT+Rb1LHJJ71XyW97AlJ3r0LE1pkozdrC8sRxSz76F+WeVSnEma0vZbWt&#10;1nVX8XEVLLN8cJ4Rsakv23j+dXznvz6cG6vpWw2e41CmfCXHx0ey3vJZ6DLKEu5dX1mE8mqOwbjv&#10;ntqzvLScLIDaMh3hFOYXsvDE0OkDo7y8hGvHjtH3svoDP5qxiv3DqVcmHkFV4FxjC6kMuodVJP9g&#10;BRwmfbUuCa16fIX2I3fgz73XodWA79Dy7Xlo3/NzTJ27FTRLRkEpfQdxEQWXVtDXBVeC8X4n6IC4&#10;Pn24mn6m9mVUQgjN0JSxU3YKUXtP3YmbD9R1XPdd53PP1TXbvq7j8//85xzVVeb/Tl5DpVIVXixa&#10;22TJnir2fetfWfnpx8vwt8nb0G7AcrwyZrPZ2/bp3svRcTjt0ketxoRv/BB+uBT+mQW0U1+DFwet&#10;RZsB3nhm8BY81GcD3nhvDd4ZNhmrt0fiaBnRGtJOGdczVDGqfTXndz7o2DOev/qzPHJVR20X+Ydq&#10;EE83fMvWHTGrU9W0XeYYwMGIc5keIe/nnsdHopGUtB3x4asREbAEu30XITpoBTITtqD4eAyfQwCJ&#10;tpaKZ89qLRZTtpPplyyL+qbaTVHTAuKd4qNa71GhqPZlaqOZMhDr+D5RxXVHqWK6T9/FZ5pjsitO&#10;ceEsGYlkQHWN/FZpp0jiOfzVei1TPpaDLL5WbvHA1k29qd7TGH56NSACkm0FiUm8RqRgaZE0ddbw&#10;H865c568Rrb/HDdWkbBFt1zy55BN7dyKxiGV5IkljMXkX8W8t4RRoxWtc5Ztf2XlYZ4dZ8ZeHOD6&#10;gDDfZcjL5z6atHV2XszRi/qlGWewOFrbxWJZEheZ2zkWpf+KIJnnGawcrGGHKimuQVrYUYzsGoU3&#10;HgjH63/IRMfbQ9D32Rh4z8lD1O7DiE6gPp+5AwkZAdwzPQSptBVLi87hfn0Zxn5BmHJduLJ7/z63&#10;zbLWqGZnZ5soWyO3Hwxrr2xxZavXe+r2di2yW6/3xJWFU1kd3urunjq79GSrN1td2urc4r3uY4sr&#10;W0xZqcXX3DLd1m9dde/ZFo3njTVwudaAm451bGnc0rztB3auRf3D9hnblywWJTzFjUX9uzHl3dFJ&#10;xJeTkEAcc19SMI4k+qAoZRO2TnkcO9/7X9g8vgntHO/C9N7PcM5tVu3giAkV4p86plxCGSrUQN9p&#10;xphn9jFNZIxHceAo+Ixuiu/63wSfQbdg6/D7sPjdezHtrXvxzbiu8F359TlMeYdvqMGUt+2MPIcp&#10;7wykrwsPTDk8MuQfMGU3ruz2gSFcWX6VrW9lYcpuW2X5V9besYqyV/a0VZZde1ZOjonClC2urHkK&#10;Rckf4ZeKDcmei81pWvt7iykrtbLIM7WyyaaSUZ5yyuLJ7n7kzrN4r2dqZZtS2yetTLPnSuv6n2e+&#10;fba7H6ucttz2uxqyUxambHFl4ckWU9ZckhtTlsxXG9j2sPPNaiPFumyV8/dlIY/zEJ/8vTuGt22J&#10;7I0bDKYctdzHYMpRayMQ7hWEzJ3RSPcLwPaNgZi/OgQtus/E7VyD++ePUgym/AT9XbQZmonuE7Lx&#10;Sh8/tHl5Grp0H4s3evTDsaPUozisSoiMw19aPY8/3NYM11x7I35zw29x862/xw033IDPPuM6NtKQ&#10;gniG6lJBPPSigc+V3mx9OehYWLL8JytqbkW2urpu/+OMK4Wz0YaipBirv12EP9zRBF1few17s3OM&#10;2iXbStmJsjSMGtWqh/O8mkAOMWV9kHq7bKMbClYO1JlSdzO2vnzfD01Dw8Jx/Y2/I13kEQenDSrr&#10;RJiy9XNRVlGJlV6rTH3IH1ExMUy9S9e1NrDOcrHebb5klGSXPVf7qE+Y/sT6y9mXjvLCI6gpOcBx&#10;7nYEbpqLw+lBrJYCRuHyxLVZW6o17QcnvwiOzfc5pYJXrtwgWpVMt0H1pPpSvdmgOlOwsl/H4gts&#10;BmNTWi1lneE0fRCfMXtrOefqN+ZWEa1eYRT5CzHlWW+3xqjnaZ/8ehtE0a8S6KccXFNdVSbbnlpN&#10;i+MRx7euqLYSlcWHMXfmBITv2sFzlY14nwEWHExZdssOhesb2HKn85geR9WxaMT5fY1k/9koyViP&#10;4r1bDKa8J3I9rxcx0s8J772SMGVSI79PdSoKVf3om9kOZfpmpvz+avoMqZLerGDbQiyBx6eINTt1&#10;qHpkJBZfUVpkUtWrE5l4BD3GuUY9uuAEj3UvewwNBI+w24yb5WN8XjzdfwNa9d2AJ2m/2mXMd3h1&#10;yAK8OWAa0rLyiXOTK7HIwu7LCECpXyuIjqqrpGerTPxDLXBlsCu+WDQlbEgY1v9n7zvAs6qytef5&#10;/+c+3uf579wpzthFRcUKgxU7OhYsgwUUFEXpAoIUqaIiFooi0nvoSodQEwgQEkhCEtILJIGELpAG&#10;oRPg/d93n6xw+AjIjHMvw5gNK/t8p+6zz15lv3vttX8uGd+fK/+56wPt4sDfP3f9Lz1+rnJf6P6f&#10;e76q8Hx0mLLSjgtTFtnv7fxEk6MOoW6n6VyTcRJeImb8fPuZ9FmeiCZ9FmHNViCN7rBJhaCf+iK8&#10;0mku/tp2thtf+EvzmXilYxDa9hyIyORtKOJnLmJ7EPaob1tyiPMTvOZQ9grWFv35z73dv/lxX1Vo&#10;3Ev60Mlq4UAisz+4LazqFPmKJ3G/eFVfUfptB2kbiR/L+VHy95Es7N0SiY0JC7B2WRDjBo3F6tBx&#10;iIv4EZsyluNgYSrPFRZ9xFjTfSvxo8Nsmf9vYcpOT+hV1HYK+Y4SgypHqRdpuhJTZn1UpnPUAIWO&#10;MGWNc0v3lKkbp0bVpsRf3HngIH2tuFO7ZOvIlfiwzBMJqFPaUKOTlcj9JPnIl/AQQ89hn5OXOiJ7&#10;vIC0h6dmYXNMENe8n4rtO3LYXxAf6pwzMWXHoioDSc/2SJaOR9z1P56k7wKT7aOZyDFoyu1c+n30&#10;yEdTrtPXsOoGPHdVKJo8EomBXbkWx9rtZ2DKqRsiHaacEZdbjilrXlwgpnwuf2V/DIzc3FyHJxum&#10;HOirrD6k+pSBfXv5iv2cv5j16a2fq1x938D+uvWTrU8te9r63IaP+X+bDW14muS1kV+nm50RWPeV&#10;vytr4FKtAbVpfxu3di9eML5QLh4SiaeMvwz/8vs2iieFtcm3U+NBNj5kGJOt2yVfZVujT2uqKe6F&#10;sMDNeXmMLZp7RkxljV1ZbPcNGzPd/IlUjnklMRZ8Qkom4pIZT3l9BmP6bOQcjDQkxMdRjsUgOzka&#10;SZELkbPsU8zv+d9Y8PENmNr2BgS1fgDTur7FEGLZOMz4nhTdDo1hr5uaR3OgOTf2FPWPxKxUgOhS&#10;TnoP6VGSptkcpONyMRXXcb2jw1TysGTJN1g24FlMbP4HzP7wKqz4vBrrrComd74OE7pXR/ik5kgL&#10;6YOctcOxMXIM0lYHISlsPGNiTMCGyB+RRJu0aGM4tsQvxYaYMCREhCONGP+qsDgk8NsIT/4lmHIG&#10;Y9meC1eWv7LajEjtx48rq12ZDrKxTcMz/XrI/JaVn0sPqT37xzjP5b98oViz6a3zYc3Ga6bLLDd+&#10;tNz2X2hu97XceDgQT9a7OH4WT5dRgeYf+CifvG4+ysqN121uQkWYstW9fQvDlpUbtmz48tbNu5G7&#10;oQBTvh2Dpo8/jagxE1GwfAWyZy/G3lVJSJoZhsxQtq95KxAVHEqfm3VYuGA5Xn+3A55s2B61X/kI&#10;dRv1R+N3R6LJm2Pw5vNf451ne6HDmz3Qu3VHfNbmfSycPJzG3AkU5xcjN207nqn9Ov7451vwh2tv&#10;xZXX3ujW41PZlEwu2rbZBefMyWvCTJk5X0xhqdpevHQpnq3zvPPNHTR4CIYOH4GRo8c4Ghc0AUH0&#10;zdb+zz77DNdcezVatW6NVMYlkDjSXFjJX4+xxceSz8UuF16kc/aza1nMDcUuVfLO57VlPqmWq9xq&#10;R3ovxT149NFHUa9ePXeN7CvJQWHdMq1VbsVF/ss993J8J5v7S6ExoFoPP4IJkya74zpnP7FIHdf7&#10;jR0f5DD06n+p6a67u8ZfXC4/bd2nRs17cOfdjOFb7TY881wdtqUChEdE4t77H3AxQvR8lVHlk+/C&#10;s88+i2+++caVT3rqnnvuQb9+/dz4jtvJP9auO3bsiHuq347777oJzz1eE1/0/AAzJw3F04/eic+6&#10;t2afYSfP1lrziqRPvzk+TL56Iq8/zgp0Rr/d+dLMz9k2+Z46dr6kbph80YQluHNdfRCzUCvTNv8f&#10;07iFPryRMI3SQ1hJf+SebzyLj1+uha8bv4glU4cxNhb5SNgnv6edf4D8oe+sJF+ggwcLcYrxCWeN&#10;/QZhC6Z755M/9Xy1Qw/35y14vh7pKWnp7WJeuwU781ZgY/gopC37FpvWjOF87xHYn7eats5O2vbq&#10;23mYma6XD7bDOXUjlcHI3qWsXDxy0ZJX7yyI6ruM1ONUD1dvonYrnhe58qvs0vnaoe3yo3YW8/J7&#10;neMFy+pB31/1JP47SgxYcqOUjWFn0SmMD07D081G4OkPF+DxtvNw1ztT8Fq3eXir6wS892F/5O3Y&#10;iyOUd+qvuwJRNnkFI6ZPX2nFfvcKzPExyozDmjvG5+mZgsp07RHGKHMYGs+0cRCVxZJ/28krHrB9&#10;sm39Sb91r3O1eRtj8R+3fdKt/mTnaL/KZclsZ/ttZZD81bOlT/3X2nn+e2if7it9bEn2hiW7p37b&#10;tuWSfZa0rf2qBclk5cKPzS/ZsGPNEdAx/287v5gOqHn7TmFORAw69p+AD76ehcY9BqLPOM5VS2II&#10;tQJgczGJbBXGwMrtvpqBeh8OQd0PhuP1btPQgDFwF4YnIYttwfko80EMfeJwSZqijp/56LLEHeUM&#10;aNt27FeaWzWcJ5dsPhdJNvCLu38aNT3pEDG1EeFk4sti4jEZ2LppLdI57hazYgLWhoxC/IrxyEue&#10;j8JtMTgp38vS3Ty3sOwaXSc5KttC91Iu/pAMZhRjN89Ev4XDKdez/KR27dGpU8wtToeL1aH7+knP&#10;3UzKJW0j/UTKJ6kMeq7mih1wpOtOMrbtSfKZE1o0jU5JWZTJP8UuMPmj/Mz5LzzkT/769u+v3L70&#10;asC+JfmkXC9KP+q3S5Lf0imypcUxopNsH7pQ+9WGFU+Z4/Dc5fBkXl9EKuE9XCt0MTJ0/X5eRzuj&#10;dCP2bZyHyKUTkLMpjTa22rSewzlXsmXYRv2xlHlzVxwViU8uJ/68qEnlKTlyCEcKS5G+shjvPRKK&#10;N26NR+MaKah7UwRavxiG4Ck7kJa4B+k56xGfuIp9dcYhTEzgGhdpyM3cwnkRqY7Ohyv7/ZX9MTBk&#10;8+fl5TlSfGXDlq0/b31H60satmx9+YqwZevHC1OWPjbyY8qyR0SGc1kunWr9bOt/Wy7bSPaCSDaI&#10;SHrdcDXLnU6WXi4jtTOzCS7qx658eGUN/MIaUDu2dq3c2rzZxcYXxjPGS+Ir4zHlhkUZpixe/Xsx&#10;ZcOVhQ36YyoHYsrCPQIx5egE4stlmPL6uFikMbaFMOWMdaH4KWoAVva7DnO6XoMZHW5xmPLoNnWR&#10;uXQmhTffn/3hw+xfHaT9I0xZY97stXqmracCfmEtX+TLpRalP0nClA8xL6ai8GPKQDodTb5FwpDa&#10;WNz9Jszu8GcEvf97jP2Aebe7MaBtdYz5tA4m9GuIUX3eRP+u9fBZ25fwSdu6GNDlTYzv2xZzR32G&#10;jNWzOfd4GeeVxyMmPBrx64j3r004J6YsH83z+SkrBob8lIUpG67s91VWbBQ/pqy2s5n6x48rSwdJ&#10;//h1kPSP4Zp+HeTXQ/55M4YnW67+nZ9svNN0k3LxQkVkPsAVjYeeT4/5dZn40HhSufHlheS6j5/E&#10;v3queNj4WGUzXta7GJ6s3I8na1uYsvkoG6ZsuHJg7AuLe+Wve23re5htYN/KjylvytiL9UvWoFfD&#10;xpjQuQdKGMc7bdpcJE5ZhE1c+yduTjjWL+S6kQuWIXzxCkz/cT7ebtkNj7/eFvWa9XWY8quvDUD9&#10;lwaicd1v0L7BQHzc/EuHKfdq1QLffdKBsoCMQf44nF/Kcfcsxi9+DVVuvxe9en/lxiWMi1VHkpVK&#10;kpdKZhNUmPNU4cjyRdZVwmeFYWk7dDn9pYm73nBTVfzpiitx/Q034oqrrnZU5cabcOXV16BatWpo&#10;07Y1442nOou0kH6+wpS9xOczbsOpo4X8yf7byRIUcv20GMYuf7t5Wzz0zKt45Mk6qF27Nr788kuE&#10;h4e7y9S29d2V1BYsaT3AK6+8Erfeeivj4sxxuzU3T2U3v2Lh3TffWs3FJFIpFCf91ttux/CRo9w5&#10;5mst3r39zrvwdb/+LpbNm43exn/99+/w/IsvufUJW7R6H283fhfvNW2Ghx99zGHKffsPwNbtO7Bg&#10;0WL37oqXEbU22tWv6l225v333+/eRd9A7b1q1aro2bOnK6tsOfsmX3/9NRSvpFGD1zB59CB891V3&#10;1H/xMdSqcSOeevh2/DhxMD9gET+7VvepxJStDQTmbKo/iymzC8S2Rz7QBOgj1J1ybGEfavmEYehe&#10;/2kMbPIC4qZ8T0hiM09kezvGtqd2x+7acU6cdtgSeU/9LE9ZsW92rNBhysvm/8ADvKf6YbRXzo0p&#10;qz0LZ8jntZk4vHkJtsYwZujKYQ5TLt68iseERwiDOOphayy3nl2JKbNaApO+KUnfX71q1b0TkPyr&#10;fbuKgakh2ajXaRpqt52LF7uH4YkOS+jDyrXbOo9D70Ez6JdcVr/ysSaXHT3CNb+0rph+l+HLhXt2&#10;I5/kkh5BkniTiHXtgrmS4cXall0qPpc+VrLxMfeDf0w+S2aYfJPMs/2SE977UN4HYMI6R6R765k6&#10;V/rRkmG70ov2XJXFyifbWff0J5XXkh871j2U9AwlPVfb/nNkk5is1jk6bjLOymXHHd7P5+sc2SSW&#10;pI9VjX6ST4ewZOHLGkMroT7QvG9t+8/jtGdsIRyyg0VM2QPMjy1CMllsaTLQf1I6OvVdho5fLMCY&#10;uZlYlwtEZJ3EiAXp+GTsGgwKzsXC2D3I/ukIini9MGXNmSviAmpae03+rtIrp1NZA3ACxbZPH/1V&#10;blk1nCcXv5yLLgRT5hfhx9iGY0WpxJDXcp3ThUiJnILY5WMYG2MiUuJDsSlzDQp/Skfpwe3kUfId&#10;x++4OAFD4hRym3LX+XLKlqAdUoYlnzxFmUybBDpHRH0Lrh3oxXkWxiZcmbx1nPcTHWPDOsJGdpjy&#10;4OAuHtrJ7Ryek0XK5rXcLs3jfXaQ9vruJdkv4j3lxCxZxXZbBhHSfjnsqJRzOVy8JFpS3igcG2R5&#10;W+OmP/nr27+/cvvSqwH7luQT1xeWyNGn12+XtON0g/lHMOWjjMPiGtypfOZsu6e41l/GbKxePB5b&#10;t2VRJkuH8BzpPY3nUtYKU9amNUFteiQZ7BF3XdSk8hzhGslaInhHAjD4gz0OU36nejJevWUtGj48&#10;C8O+jkHkyo1IyoxB7HrGJcyKQg7jlCZHZSA1Lh0pKSlnYcqBsZUrwpTNXzkvLw+iQEzZ36dX/9H6&#10;9RYDw/Bky/3zkKXHrd+uXLpYpH6vdLlsh4r647InrJ/t74NrW/pXJP1r2Jly6XPpbD+ZnaHc32+8&#10;qB+78uGVNfALa0Bt2d+2rc2LB/w84ecd8ZNhUrJlReI/8aHhUOJR8azscvkqy6Y1nKmimMrCkw1T&#10;FiZ4Bqack4Wc7Eyu0eDhisIYk9M20E95g/NTTqSvcnwiY16kUIZxPSGtI5RIXDk9KRFp6xnDLWEG&#10;Ise8iqkdbsaCLrfQD/dOTGl1F+Z90ZgiPp/ry7PfQUesQzRwD3PCize7hQavUzoS/ZKql3BS8dU5&#10;kyojMcQidnOwdS/n9xSwg36CPgWHDm2nXMvDhg2zMGnEqxjZ7mpM7Xkj10O7FaGf/BeSvvwPRPe+&#10;DMu7/x8s7PKfmPPR70lXYEGPqgj9tDpmd6qGmR89yLgEn6MoYRG2Jq3DGsZdXhOzHcsYkyAmNs5R&#10;Rb7KwpUTk1McVRT/wsOVhS3TR73MXzkQV1Z7EQlTNlzZsGXpoUBfZb/+MUzZ8M5z4crmc2+4snLD&#10;lf26ya+fTE+ZrvJjzOIXI/GPkekx5cZfxm+Wm077e3O7XrndW7meZc+3Mhkvq+wXgikH4sryU7bY&#10;F6pTq1/lFWHKgbiyvplo07atiMvKwO49efhhdH90e7sOUmYMwfbQH7AnbBYKIpciY8FsbAxZjOxV&#10;q7B+3iJM6z8Igz7siV6NWuPb1p3xdbNW6N+4HQY37oExzT/GmKZdMLxJE4xs3QDjOr+NeYM6IX93&#10;Npmdhib54xghAc2DaNHxY+QTw7UkmShZaEm2g2ETtu+snKwnFiws1tw6b1vxH2x7FrHbh4mpXnPd&#10;9Q5HFaYsfFl48m133InXGzR08V7204ePRXPxAos5Z1ixL2SMlpbKjlEZj2Ff4U583KsnHnvqGbTv&#10;1gMh0QmISdzgYp1/8sknqFOnDoYOHepsHl7gvrvkm2EUWpft8ssvx3XXXYdnnnnGtYkTxMBVVooK&#10;lwtTVlkVF1r7FSu52u13YOoPPzp8QtiE9mttTfkmDx46zP0W7z/2RG2HPSu2hWJGH6QuEabwbpOm&#10;ePTxJ6gDtrlzFRtE739j1ZvR4cOOvJuHpWju3F133eXiWqvMarvXX3+9WzdR51i71nd57bXX3DuU&#10;HiigDC9kxRUgePpYPHL/Hbj+2j/g88+68f2K+Dwhyvrrkdl3rl9K/ehy3fwSTvZO58rP92oepkw9&#10;wQ3vetnARCroT+yRjvEOpJOKDcj/p9imjh/cj1mjBqNN3efQ7/13EDZhBDasXIqoBXOwbNYMrFqw&#10;CKELFmPejLmYQ5r94wwEz5qN5cHBWMT1YZdMn4x+PTogdN50T3EFYsp8jsJxqCfHEvEbC8cTHwir&#10;KGTbyMPenOXIihjF9Ty/Q0H6LDZ4AmHO1+4g+wXFnOOqa9Swyffq3Dnydrn34S4dvtjJvpv50B9n&#10;uxQdK8u9OnBVf7qoKrcrO7+bw1BcLXG7LOe1dl93kZ0fkKuO98k2ovBxMoC/ZU6UcOJ7/MY8DJ0e&#10;g3odJ+OltkF4utVo1G0zFN2+nYWla1NcjNUDlFul9FnXlzru6pt1rfpmOnLwMILGjkfPHh9j545d&#10;ro999AjlGeWs5nYI68/dnIe3GPMnKCjIxVFSDKLGjRs7fyV3E/7Re4jnlWS7SlcPGjQIzZo1w5o1&#10;a9z8hqZNm2LUqFFn4L0m9/w2nmSIdKGu13yNN954w+W6XtutWrXCggULoP6ukvqQirOvMs6YMcPt&#10;8/+RjNL9tf5lu3btXAwl6RDpkmnTprnrtFaRksli3VNJuldjgZLdej/tD9Q/7kT+UZ9cZZs5c6a7&#10;t/br2b1790abDz5w65goVlIx7Y71iYlo3rIlxzSXu/hgzVq0wGeff+7ksdqY6l9x7kWuDZEPMnK2&#10;oUnH7vjbe10wI2I7un6zEo0+nI9G7WbinbbT8G774Rg8eSlSt+6nbXkS24qPYWvBEezZR992thfu&#10;cvx6lPpE/ueSJ2Ivr41qQ4knnkXuQOWfwBrwVZX4spxYqX58WT4k+WTYQlIxqYR0kHV/lKRYQ6c0&#10;XucwYGGy+2gLFLL9M4Zcbhwy0kKIJ/+I+MV9kRgyAGnhg5EbNw4FG9nGdoaygUZSpkaTCeL5cZPY&#10;gFP5+dI80rb2HUsgxdHXeR2OlqzB/vwV2LtjCXbkzkde1ixi1dORkTTJUXriRKSuD+IzxyMpdiwS&#10;141Bcsw4YlNjkLpuNDISRjOu4VTGrQpG0eZIHNqeiuO7N7DYeXxp4s8+H+ZT9K0sZSx36aRTLliG&#10;3lOkeWL0yy/TYafbGw8p+eq1fNs7Uvn3UqwBCZlA0jd2SRvSRc6yZi65K/tedoFIPKHf2q9xCNo1&#10;vIRDYjjEe8pfWds6w7sPbfTjP3F7L5taNvJif8CqRUEunvKJsrhV3pq0ei6vUNtU2fSTdLqY5Vpa&#10;p13kJFuDsaapwou2l2LNnG1o/NgSvFGDc0HviMbLd8xH5zciERy0DQlR2xG3JhnpyfHYlJ6Bjevp&#10;nxyf6DDln8OV/XEwLK6y+Svn5uZSHuUiL+9MXPl8/XrDldX3tD59IKZcEa5cEaZsfXLpU+tDW9/b&#10;j41p2zBl6WvD0GSTGBnGplz6XmR2mOUX+YNXPr6yBv7hGlAbtnZt9qzaeiCmbLaseMZ4yfrv4jM/&#10;HiWeDMSUzX/R5sP71+mTv4St0eePfyH/0yz6peVsyi7HlBX/QJhySvpG4sobkUhcWZhyXALX7COm&#10;nJKcisT165EUH+fmXmQkxqMofT62LeuImV3vcJjynA53YXLLOzGk5ZMozoiiIKetTrXCJW1o+wpX&#10;UA9Ntod0DUU96+iSTlJUtCOlNmlGOUx5D/N8vmYhjykWo9fP3sKcduDB+dgT3g7BfatjVPvfYk7H&#10;3yDus98gvMdvsPLj/8DK3pdjca+rMK/rVZj+4VWY1PLPmN6+Kqa2r4mQAW9he+QMpK5ehsToFISE&#10;bUB4ZAqi13FdrHPgyoqtbGv1CVsOxJW92MoZ9HXMOAtXNmxZbcUoEFuWHjJ80nSQ+cQKx7SxTT+2&#10;bDrIP75p+uh82HJFOkr9wkDyY8umw4TlGh8pNz3mx5b9Ok385+dF03UXkus+fvpnYcqGK/vHkFSH&#10;pteVV4Qt23cwXNnvq7x5O20VxsPds5djA+TXqf27YOrHzbFm9NfYsfQHbF40HTkhC5C+KBir2UdP&#10;DF6C3Mh1iJ25GN0btHCYcr8WrTGoeWeMaPYpRjfrieHvdMAQ4hLDWtbHqA8bYuqXrcjuRSjdxX4J&#10;zUdhykfJHzv3cw0pso7qymwBvyzw9+/9+8/Y5vViQfnvHmdnT9vCUUsYd8d8epeFrcADtR5yWK3w&#10;Wvkry/f3hZf+5uSdrvmJMSEOsFDOpmXZCvZxnif7hJ6c8vDkTh+2QtsP2ri1SrVGzh6+Sz4dw9RO&#10;VNawsDDUrVsXvXr14nVe8ts+suvko6z4En/84x8dBiNbV+W2sk+eOg1XX3sd/abT3LtExaxz+K/2&#10;q5winSteVmyLT3t/7t7zELGilu+3xvtt2rp3958rn2XFllbsZ+2fF7zA3bN9h46oetPNzsdBpU0k&#10;FlKjRg2MHDnSfQ+125u4bmH79u11uDxpvOf555/Hww8/jPztm7if/vV5KVi1ZAY6fdAE1RkLY9qU&#10;sdxfyvFE4tt86r8zplxeMf/ABqEHhwcp95I22ACdfvR0pNa0cU3RPqp0JpkoZvFcTPrqUywY0hdL&#10;xwzG9O/6YtSXn2HSkO8xZcQojBg0BCMHj8CIISMxetgIjKev+4ThwzHmuwGYHTQKU4Z9Qwwh3lNc&#10;xCGli4WdaP4pH+l4QSXh0/mXjb20iOcWcLuQtJdYQxKKMudgU/hAZEeOxu6MhThVks1j6iuyn0Sf&#10;2aNca9BhnLx/RZiy6/Px7H+FZNWrdxZRjbvcqwOP98rLqSoR8c8vxZRLWDXClIXxUnQ52XiQeT6r&#10;PC4PGBq8FZ2HrEWn4dH4fnY6licVYUcJz2OBnQ94GZbjlZY3U10z7S/ah+ZNmqH63TWQkZ6J45pI&#10;xTLrPRVLXd9aNp3i23zxxRdOhglT1lyKqVOnunsY/qof0n1K2vfkk0+ievXqTt9oXFkx8du0aVOO&#10;Pdt5lqv/p6RcMlEY8WWXXYaHHnoINWvWxH333efKoXkRN9xwAxo0aODmTej8SZMmuX0vvviie57u&#10;IxvYnzTvV+/Rtm3b8t3Cra+99lqsXr3ayTPZ4Ep6vvRNbm4uHnzwQTz11FPl1+gc2ef+87QdHx+P&#10;a665xmHQdlzzhm+//XbqkxuwNjra1aueICy5yo03YuLkyW4c8K8cP3yQ7ylbXMctNobyAyWMP87H&#10;TZ+7GH+46Xa826kvxi3OxJvtJ+H11jNRr8VktPxoLhq2+g7tPh2KoDkr6KtAvwV+Ci7vx1hrJFbt&#10;IbYV14b4TWWOSp7o++p7n062w5+fPlq55asBXxWV48ncR9V7BglT1vcoIu0jyVdcOJhkqHSepMjJ&#10;UvoZ0+eYZ5G47eRnPvdt5Ynp/JjLUZIz1+HJKSsHIWHZN0gOG4T08KHIjBjOWHicCxIxEhmRo5C5&#10;ZjTSSWncTuW+xIgRWMNrKqK1q76HaF3kMEexa4ZDFLd2BOKjRjpKWDuac+hHIWHNMMSvGYRY4tox&#10;YcMQs3QcohdPdZQVsxTb01bgwK5oNrZsNrDdFAI04tS10Ss6TNDDlIUnm7+yasAb2WBlWNJmINmx&#10;yvzSqwF9/0Aq/9zaIEM4TSr5TyHlGg3bzt+BKWttZ+8+uq6AtBele+KQEjYK61ZOx6HDhdyn+5PX&#10;3JwdrwCKj34pYMpa//II9XkJ4fItscDn721E/bu5lsLdsXjr/uVo9PgsjPoqFuEhGYhaFY/YqNVI&#10;Zp8/My4ZWakZXFM4yY2pClcWSRcGxsHQ/PNAXNmwZekxkfRhXt5pXNniYPj79daft36mv++pvqj1&#10;4803zPzCrO+uvrr1ya0/bn1x6zP7+97WB1f/SiTbQ+TvVxmebLn1JS03DM4w5Usec2JLr0y/zhpQ&#10;27X2rNzauNq+bGUj4xPjG/GRH7syTEq4mPhRfCkeNb4NxJTlq7ydeJ7IMGXDlTdTZmyi7MihDBFO&#10;6DDlnAxkZRNPztqIVPq/JWZwnkW6fJUZByMlDcmJCchIScbGNI6R0T85ZX08kjknOzE+AZsTV2Fr&#10;9DTM6fM8Zne8EQs7X4/FH12JoLZ3IWJiL9pMRSbucYKGluznE8SZOcpErcLxJWdgXMLtQ/pUalM5&#10;VZl8mw6UUQnzIyR5Z3txJlkX1IfHOMa6YsUYjB7SCFM+qYFFva7AjM6XY2a3azC7+/WY1vkaBPes&#10;gpWf00+5x9VY3PF3mNfxOkxpfwvWTGiHlFVTkZoYi+CwWETFpUG4k3Blw5bls6g583HrExC4Xl9F&#10;uHIKdZDinQhXFv1cLAzXbth+1I6kh6R7jEz/+OfNGKZp/rP+Mc5AXNl0kmHLyq2dKw/UUepb+ulc&#10;+LL5BwdiyxeKL/v58XzbpheVm640/tWzrBzGx46Xxc9lVFHsC4t/YZiyn98DMeVAXFl1rXq3b2B4&#10;v76PvtWWXTnYUkA/9exY1uM27N6ShrEDPsG3HRpiHGOwhA5qiuhR7yFi6DsY3fp+RA1v5/WFCrLp&#10;i/wWRrd4neMdDTC11TuYyFgLE995C7Pfb4JFXRtjWodn8M071TGgRU0czVlK/thNXJ/9EfLDgUMl&#10;jv8Pl3rjzdzpkmSjyUPJy59N5Dn53Dk29G3rt/x01R9U3128IL/e3/7u9w6zfe75F1wMF93fW8uK&#10;1i7PKzpA315eIwu1hNc7pqav0YrQRaj3Sh2sWxflnrWP+IpiKrvhJMpyS7LphBkvXrzYyWrbL9ku&#10;fzlhtN26dXN4rPCMrVu2OVxIcTiF88hPWZi3xnr0Dip3zXvvc/7Iwsm1r6CoGGuiovHkX5/GV337&#10;lWMU036c7uIkb9+5y60vqLnXWrev8XtN8NAjjzKOSpG7fu78YFx7fRXMoN9q7SeeRGvGklaSHSps&#10;Z+DAgc5mUxuuUqVKOUaudqxvIr0l3z69y+zJo1ggjj2Gz0fYwh8wZthAXF/lGoweO9bVYRHbvOYH&#10;yz/P9S9l5Dvy7P1/JUzRVcL/8h/BXJyiSTvBHszG55BMtX1DJXgOd6tdKtbu4QMElFifxQUcQ9q1&#10;gzupVFW/uonjGfblT1DHco6Q7nH8GOP1MV7GoUMc69q/j3F1hflSTxUVutzDfIkcu3vwCj5HxLu6&#10;9uIVjd+Q/TX57J/imgjqGx47VkCZsQ47Ij9H9sqvsCFiCHZlLsCJAxt5XP7Mh3g+c8X/dP565BP7&#10;4HoGX9F+8uSLmvSOel+RuNnenZtnJdksatOMbOq1bdaSjZlY7upS9UlySVkF5MYUeKj82dxxiIPw&#10;cklXuzhI3OYAP37eLs5Fo09qOYbIg8UHvLXf9I3t5ifZPg4RXFRTEDVr1pqY7YPYsnVnGf6s0vAZ&#10;rm2UOrvv3nvvdT64slElo4TzyudXslhJ/K4k/tc5kZGRuPnmmyHfYulj6X79VjwcJek2S7qH6sDu&#10;oVxy5ZVXXsEDDzzg+sDq2xoFBwfjzTffdLJFcz6UpA9UnquuugpjKVeUdA+VRUk6Vf1ljYcJU9Yz&#10;VQbFgVdso2jivSqD+qFKlqvsTzzxBF566SV3XPcT6X5+3aP3lt+07jV48GB3jp6xbNkyV85bb7sN&#10;/RmDXnpGMnf5ihUcs7saw0aM4Dc8gQH0sxbGLKxZctC/Zp9rE7yu28e98FvK/S/GBqNe1yA82/JH&#10;PNV0OV5osRwvtViMtzpMRYuPh6FTn+/oC3vc6aYjh8RP+s6a/6u5DaoPr5GdYD2r3uwbuhcv/+Nv&#10;iOU7f8Ub/vo4e1t661wk//Aj5NljFJii4yL+dvNOmHv8r5wygnOeUEpZ6OZ8aA4W+fdkIev9J+Zb&#10;2a9LJy/FcN2FMI7vBmNd9A+ICmf8Za6vsjZ8PKJXjUPMyrGOtL12NSkiCOHhkxERMRVRUdM59jGH&#10;PLWQ/BDCNrsCubmrGPcsmvZfDO3AdRyTieOaJutJCcR/kkiZXOdiM23sdJ6zjudHcU2dlUhOWIn1&#10;kSsRFx6C9SvmIHLJCEQs74+M+HHY/1MoIcEcvof0C+cEMGbzCeqE48cP0Eee8WxOlMUhcFLNZFNZ&#10;8zq7en/F7e7f4NX5PdnMy+0Ej1Pkq+5pQskj8YBEkyNtO36SFvViKLvf3C/ZSPZxto5ysxk1b8uL&#10;/aL2Jt2yC9tTQxAZPARZSSspq2XPSFdxrJDj2J4MZJl4k1MqHP+LJB09Os3N3HVxk8rGQkk0nGBn&#10;omhnKUJnZaBZnfmoT1/ldx+IxqvVwtDltSiM7p2ERZOTERW2jnML1pEXGaM9iTgMfUGEK/uxZcVY&#10;DsSWA+NhSNeLzF/ZYmHk5uYiL8/Dlm0esvXrL2QOsvXhK+q3q6+uPq/0s/WF/X1w6XXrXxuebLnh&#10;Y9Jr0uFGsilE0nVGhrUpN72u3LVFtjNPLl/cT1/59Moa+HtrQO3W356tnavdGx8oNwxFufjGeMh4&#10;SzatSLxnWJR403BlYUx+nKmi+BeGKctXeRNlhmHKmzbn0PbIPANTTsrMKseU01LTkZqchMzUFIcp&#10;Z6YkOx9lYcrrY+ORs34F8pPnIXpcM8z76GYEd7wWIcRGp3SoiWGd6mJvZnx5d5KmbzmmrDXUaYVQ&#10;E0ioXsJJSkpmk3K+Cl/ReWlJy8myoqpA4YGisr3MT2zhtmgTD0bgeHpfbJj4CEL6VMWMrldjTo8q&#10;CPm6OlLHPYnkYQ9gVtv/h2Vd/4S5Ha7FpA+qYly3Z5C0YjJi1qzC4vAErIyMd5iy4cryVzZM2XBl&#10;xb8Qmb+y+SrLF1JrgCmWrHBlP7ZssTCEL5u/8kb2/eTbLjK/ZY1vSu+IKsKVDVs2TPN8uHJF+LLp&#10;p/Nhy+fCmaW7TH+Jb4xMl1kuvvLrNfGadJuR8eHP5Xa+cuNZy+0Z9kzjY5XP8GTl58KUA3Fl81VW&#10;/Vi9+ceMbRzZMOVAXNl8lbf+tAlbCzcge0sSv18Guwh7sXl9ONf/GoB+TZ/Al2/djcFN78CQZndj&#10;0Lt3Ymybp5A+rT99azKxZ8k8jGpeHxPb1MPMds0wmz6yPzZvglmt3uMYyJuY0OYJ9Kl/C75v+yC+&#10;71yXwynpbPfERY8KGz2BvIId5BdPz/OAS7ITJActST767YCztsl38tuVv57sUPkmm3+yWNK295Uc&#10;cGMujzz2OOq88CLnbmx3LOuwA9msTLJK9zMQZQkdALVHv0sZ6+xQSSFe/VsdTBw/nHuEh0tyEe9N&#10;zcL4iVPdesv86Wwh3U9ztXv06OHeQ/JcSTJduIlwkQkTJmD8+PHOt6/P51+4squswpSHjRhZHk9Z&#10;/tbia8XouP/BWmj4ViM0a9ESjd5pjPpvNHC+xoqnrGuFN4u/FTvaYlxov+pG/su1n/qrO0f4e9jK&#10;Ve6ewQsXYcnipQ4XiWNMI9mUwrl79+7tbDPVvXzzFE/Z3oO3dElz3h9//HHcddOVeLFWVTR8/iH0&#10;7Ngc3w/4AndXvwM/TJ/OuuT8ep5diSmXVVoFGc1cfiOqD30sl9iIXa1JqahfpvojcbcwZXWRDu6n&#10;ZqFtAfnknOI5xMDcb+3jN+PgLU9krat/xXNOzwfVNfwiZdjTsYNcM7fcj7jM3uYDvf6cVwo9X3P1&#10;eRFJX1O4nMZa1K7Vx8vCvsSB2Lr2W/oNfYvEVWOQnbIU+/Zu4DHhyiqjcBTlvNbrWLqMrGIutTzv&#10;4ia9p97Oa6+n372iUslmUZv+Z2LKirXjns9q1hwOuRSrXXCIy8OR+ZtTzd32fla9fJT3E1OU3NOV&#10;klPuG/H6Y2wsak+ipk3fZ4z0R5Cdk8dYC15fTOft21/Ia48gPcPz77W5CNJL8ttVDBzpdMlbvzxW&#10;fXTv3t3F71lOjFT2reTaFVdcga5duzq5IV1nSceVZPNKNkqOqK/5wgsvoFatWnaay/UsJd1PxxTb&#10;XX1Z6dPQ0FDnc1y7dm13vc6TrtA1eobskFtuucX5SuuY9mutUY17xcbGumfbe9h1sik030IYtvSw&#10;ymhJss/scF0nPy/FLBJOraRjkpN33HEHOnfpwtj1jZ0e19vG8HnV6L8cNHGi498IysrrODb3Vd++&#10;DifROdLniq98ijL/OOvrXsr3GpxLEpK0E2/0mIRmX6zBffXn4NUPIvDy+yFo/NF0NOo4AC26fO7a&#10;nUqqT156VN9dskJ159Ep8ngp68bpNu49O50+9+xjv8Y9/vo4e/s0AsXvxS/qJ2HKbgyaubY1FmR+&#10;4u5zuOosuyfjGTlMmevcObnoZGkxt7eRtpN2kHaW5VvJwJvYyDfyGtJxytMjtJ8OpXqk7dJMfnoe&#10;A88tJ+tf5HGfkf+4nuV/Xj7vU8h9P5Xt3+Vtnyjgc4jfHSxAcV4SdhCjzkjkuuH0Z15H3+fk8Gk0&#10;52JxlGvCHj5exFqhoKKsLyW2LOJNHWmuitcumSmdXb3e/sq/l2YN8HvKJmGzLyNxxz8XU3ZtSb7+&#10;zt4o5nQpYhIRPyI2ZDTHN9hncbaI2hvn4ckmKmM8xb7wt7czy+hxMU++uEn8QPF9nGxyknnJHnIn&#10;Wbtfu3TUq74Mr92+DG/ctRqNas1Gx4bTMbY/sfTQKGQlpiAnJQ7rY9ZC67SIDFtWHCiLhWHYsuLa&#10;iQJxZcV0kr4VrmzYst9nOS8v76x+fSCuHNinV3/U32/3993VVw/Ela1vbH1l6Xvra5sOtlz2g/Sx&#10;KBBTls42TNnsDelA2Qd+km3gp4vbACqfXlkDF14DZu9ae1b7Fqm9q/0bGY4iPhHPiIyHxFvGa+I9&#10;YVKyfw1TFo+a/2JFMZXlq7yVPol+THkz5UQgppydk4WM7Cz6KWcjKSMbyfRVTqavXEZaKrIyOMci&#10;LRHZnCe7ITmhzFc5EfFxicig/bw1MQa5Id8i7Mt7saTrFYj45Lf4gT7Lg9rUQkjQ985VWTHoTx5k&#10;3VH0q14Os39ZLD8mZ3tceJ3+q50p+/EwlZUse+lSGmIk03/0paGe07HDNDhLjnhz691ZhzknvLSE&#10;R6R/S4klci2dfPoSHd/NffmkzVz3bgbWjnwBC3vdiJlduAZityoY0bkGQqd3o4/CVEQmRmJZ+HLO&#10;u4xxdC5cWb7Kfn/lxOTTMTCEKyfRt/J8uLJioghXDsSWhSsLh5LeOR+ubL6xFeHKfp9lYaKGj5pe&#10;CtRNfv1U0Tio6Szxh5H4xchwZeWG75pOs9z4zXI/Vnwh23adP7d72zP/EUzZcGX/GJIfU1adVYQr&#10;m843XNm+h3Dlvdu3oGBLNvO9jG+zExs35HNNJ+KmXPciYsaXmNTtHq6/+VvM73IZ1n9fBcHd/4Sx&#10;Lf+EHYu6sokuwA+d/obh7z5OP+V6mNu2KaY3b4AJjepgdOMHMbIFY+C0ug2jutREv9b3ufUncXwz&#10;8Xv1n/aw3TPeOueEmvyrqA+s+jb5WWFOAEy2ony/1EfXtvyTFavytA3JWaf83votf3yNiWhbsYm9&#10;/vgRythibnv3Kub+kkOaRUEc52AJUjgn4NEHaiB/ZzYZnTEx6Ge0KiwEV19zlfNdE84RERHBsz3Z&#10;JvxBWIPan5Lkvd5DtpviEysmp75b/fr1cU/Ne13cGr6GK5NhytmbNjv/a/G2cOIHH3rYrTf4zHN1&#10;yvM/XP4nfPvdIHed3nnHrp9c7OXlK1YSk2JMDtaJYitrnT7FvlDsVe1bEhKKqrfcipmz53C5t6N4&#10;+eWX0aFDB/pgr3Pzx/sS+1CSfhKO0qdPnzMwZbVrJfHi+KH90a7hU6hTqxruvvkKVKt6Pf7vf16G&#10;WfMX0p+uFPsJkBH5ceioQ80cpsjal12nTB/iV5z+P3vfAZ5Vsa3tf5//uf99nus9Hj0qKChVUUQs&#10;oAIWjhWP4FEsqFQVsVEUEOmCigjHhqKAAtKkd6QnJAECIaRC6CTfByT0FAhJIKG8//vOZoXtZ4Lt&#10;eI8cMrAyu32z9569Zs1a76xZQ5YNwZRpWLDGXEdJDhQPFvAizanOI48Iv8gnDqVUQJ6VX6rDMnhc&#10;fZHw32OnYwuqHMXz15robj4yv4Lzk+Q1BbS3Clim7EEytCO/nq1tS/K11Gcy0jMJUy3kx5N/XXr6&#10;eORt+AKbIz9A/JKP6Uc3EuvWMsbTbuIfwpW1vpRwBre+E3/N3+m7u+fW6/7Lk9fu9V5GxY+kajA6&#10;vcGoERw3pp8wr+ZMCP4zryzmrDc/Of623/tzq0zdk7jLUc4lN/klWaD2oRuf5JwuBi7lNmOJFGRS&#10;fxR2o+/vPbOKcd+c40/OtucBmdK5DEbJ4TU88+yLjJFTnz5LW933815GbykeO8aYGMnOX7ht27bc&#10;99LQoUOd/Fq0aJHT1SSXpZuq3UtuSV5oPoPsUemnkgOaz6DYF5bEP2bf6Zj0Wem1SpKFzZs3d7Ez&#10;JCNNDzb5r/5A8eZVpiXdp2vXrk5+Dho0yPUZdk73CgQCqFWrFjp16uR0bJU1YMAAVKZ/sPyUVaaV&#10;r1y/kTyW7Jafsp5JSfqDPY9+o+t0vex1yXSNFypp/FyxONq3b49F9Fe+mb7e0qHMT7k8x+IU+0Lf&#10;VH3PAw89hMcYg15j9fbp3bfLP4rIxWG4qtp1aNahM1btPoDXhsXi3g7LcPXfFqPhy8mo1zIKTTrN&#10;wfP9xuLTCfMY9yST+iS5sIDfkc93SmM2/JaKa6u+SfMJvH5NjcuYjpvFyY4pP9+T6kD1dDZSezsb&#10;mdTQ9zhdDr+LVf1xBv47dbqDF6ysYT3hR2qfGjeSTDfS2JLWCJbPs2HT7qfaZ396nN/9eBF5+Tif&#10;R2PhvP4ECxG52Ma8zu71A0bzM51/W48udtExt6EdtlPy/MmjlCGF4inJnyDbL+28wFy2pyGIWPgh&#10;1iwdTf+iJdi1Zxv7pCzvdyyDq+ewOP1OvoTiTdWJ6vl0pk0/uRNlf87FGhDbaIzVWymJcU/Yr3Cm&#10;IUn/PL1B/K7xLw11OzrNumoqZDOnB5Dl2W+SLSTPHDMaY6rP4DrZRZnMaVfn70L6Rq7rsmwCtqyd&#10;xX5lP68Xj/EpiCmcGT/nETUuH5/pWT3SHTzioX9t4iOe5ABxAfsBrtTt5hhl81Wj5qxFh7/H4dFr&#10;luLZ6zYwtvJitG4wA32fn4qJQ+cgMWo10jZGI3ntSsQzHmlpuLJhy6E+yxYLQ/N75KusvtCwZb+/&#10;ciAQKNFfzHBl2fRmX5otX5rtbvOM1efLHjdb3Gxjs5fVF4sMV1ZueJjhY35c2fpry03vsFz9t8hv&#10;Pzo+c32nGKQsldXAuVED4ls/Hxtvi9eN/5VLdxVZOwnFlNW+1N7U9n4OpryH2JzFVPZjysKV/TGV&#10;hSubn/LZMOXULSnYtiEJW5IZw4dzLRT/Yn0C/V7jiTVzfCydx/MSxmHtF/diSc8rsaLvn+ijeAWG&#10;dW6Ij7u8hMN76Ot3kDLeg1Ddx+OMKYcpFzjb5tz4niU9pfQ+xVRjN8k+Qf3gjzHlo1QgFVNaJgBh&#10;ZacznmSHqr5QayYX0l/oWJFsGna6p9ihHE3ldhopGkXx/TD9rSuI0V+ObztcipE96mJIv79jZSTX&#10;jd4Yi2X0Vy4NUzZ/5dIwZfNXFqbsx5UtDobsH5Ew5VBc2fyVNbYZDAYd+XFl+RfZfBnzVbZ+yN8H&#10;WT/kx0L/2biy4cmWW1/2c3Fl6+N+bm59o7VZy639qg3/EkxZvsvCk38ppqw6Vf2KrM6lA4Riylk7&#10;t2N3YDdlwWFiDPuwI3AYmduJB+1ZjqyV7yD8g6u4VuSfMavzBZjyxoWY07smvnihGka/+QDjX9yJ&#10;gY/fhAGN6uCD++rjo0YNMKRJfXze7CYMb3cDRnW+Ff94pRq+7vUgerZtgJmj+5OvD9Fmkp/wQeJS&#10;OdynbKBMtKRtyUNLJjdLzAmgWEwI6YsWB0Pb8vt1vnk03rQvTFW5SFircufLqfg80kl5RH7Nastq&#10;17n0sy0sOoa3OndA/Tq1uAbOXup/OTx7DO/07o5ra1yDyy67zPkef/bZZ8XvIH1NsUbFL+oDlKQX&#10;6bgwDpu/LX/lKpWr4q23uzNO0R73PF8OG8550lXcGn16drXR6tfWcDEx9u4/wDWgcl0Mi7BlEbi7&#10;4V8hP2W9p72fsOfhX3/j9nVMMZTl12yYso5NnznLxddYFhnFuB9FmDRpEhTHdBwxEM3vFqakJD4V&#10;Bv4W/fCU9C7S7ZR0TuloVjriFo7FinnjEL9yIT768D1UufYajJ88zWn6uYX0G2fN6gvI8nBgooA2&#10;luUyPdB5nH4Opiwr/zB9T7OOEm8gOwlzUCo6Sluf+8Jmc+Wzym2dKaRPcKFbt03xs2WTMV4f10U/&#10;ynnXOq+WJj/XQ+yQFKuZSoojv55tfMtL3W/0O2Glyg1PVu7510XgVGCUw5QTln6C6KUjsIzxOONi&#10;5mN/xkY+o57zx5gyWcPhKizkX5y891K9GBU/kF7R6PTGPxtT1l3lZ2yYsuYWnJKx7e7HJzqmMWpy&#10;gQbmpSPw+54sPObknuYyeN+GZ8gj+pkw5ewc2vbcfvW1rpzjcA9jpm9x10meSedw5bDM9esSHKYs&#10;PFhyV/qqxsckpxQTo379+i6mRMOGDd1405133ulknmJMSKYpCW8Vniv/Zb9eq3OS437ZrmPqf5o3&#10;b+7KMzlveLPuL9vz8ccfd8+g/kpJZcjn6q677nLxl2VHK0lnVhmSrTVr1nRjY3Y/xeJQTA7FQv4B&#10;P4vfmeSPJT9lYeRKwsjvv/9+hx0rjoZic9x3333uXHR0tJPp8n1Wkq2uWMqK9XyYurliWyykL7XG&#10;MsMjIhi7vyLj1s8pHtt8i/GOhDPfwfqs16AB56Jcw+9yO267tS6qVrgaV1e/Hl9Om41t7HxGxZ5A&#10;ndaz0fD1rbit5Wrc/cIq/PXF7xymHLUxAwfZlsWnRXnSF8WcauOSEkY6K/5hP5ovvVLX+JMxdOhx&#10;/zXny7bqQHV1NpJGcDYyqcG8BEz5hIStWE4ZiznGzyVIWO1T8xFy+dk0vifZrvkojnitk+fc11wE&#10;N49f39oRT7rOk4WoL+D/H9HZXsd/To8utlHuemzJBrZrCRKpYCd1Qu08QEoiaZwwFof2LcGG1VMR&#10;vmg8wiK/x/ZgCvuXHNYi/YROcAxT8t4VajfjsyspCyV3ouzPuVgDYr3/DUzZ86Vn3K59XNdp5Qwk&#10;Rk7EgdQo3p2xuE5jyq6NujmHZDC2k3MFU5ZoMUyZ3TmEKeez2/vy7SNofXscnr5mHWMrh6H57VPw&#10;wgOfoMfL72PW2ElcUzMcG+jPp77QcGW/r3Jp/sp+X2XDlA1XDvVVDgQ8TNnmIZtNb7Z8SX5i5hum&#10;8Wcj8wUzny+/LW6YsnLZymZn+zHlUFzZsDL1/SK/3qH+309+u9GPx5m+ey62u7JnPr9rwHjX+Fk8&#10;7uf5n8KVrY2pvfnxKI33mJ+y31dZmPLZ4l+kBYPF8S+EKwsfVFwD+aEKO1S8A8XVFbYokv+FSLhj&#10;QpLiKMjvNYGxPuMRs2oLY8bvQ3LUVOxY2QWz+5fDkh7/F2HdrsTC9ndg6AuNETZ2qmMAzpIijsz1&#10;rtwcFh4q1mXUB3DfT27HFB7pJ9KbRU758VRAymKnCjL7Iyf77iXlWrcwlwrhUb6vbHTpj86mlP3P&#10;sdmTJzdj9gf3Md4y41R3+W+u3VcJk3rcgo1Lv0LM8qW021djRfQqR4qxKnzZ76+sWBiKgWFxMEL9&#10;lRNP+ywbvmzxMBTP1WgjY2yLNm2Rr7L4ZBv5RTyjOBipjnfEQ/44y+IxkcYwgvTpEWlMQz7zivGt&#10;sQ6NexjWablhoJYb1lwSzmz91c/1V1Z7sTFS69OUG8astmUU2s+p7RlZe1Ru/Z7/mF1nuZVlZVsb&#10;tvv6c/9z2fOqjfvJ/77qq0VWF5b768vq0urYjyunZqRjw+6d2MRvs2VnBlKDGQim7sbe7Yzvty0N&#10;RcSW4+eOxPwBzTGy3bUuBsuK/uWxsu//wxquLbmmbzmEv1kDY1+6HkNfvRvvMl7GG80bYvT7LTD/&#10;q9YY3aEyYytfjIiel2B5jwsZI7wm0hd0o9KUyCbLmMoFOYz3SuOFymkBMbNDubRJpKiq/Rfs4/E0&#10;HNs4AUmTOyB2dDPEjGmN1CW9cGTzOBzdtYDtP5s+fhQl/I28IwpPcfyNPtBF9I9k1Ekek88My+L/&#10;kwTfijTXuIg+gc73T1iNcBrO/WA8jiw9A2VK5r7s0+ZQDjZNGY6B9MO9u3I5HCamm88xQKp8+HLq&#10;WFx87Z9Rvko5hy3MmjWLRz0MRXqasAzJeSXDS6T3CXsRhqtj+lYtW7Z02ElERIS7VhiFfiu/A/0+&#10;JibGres3YsQId15/pE8J06hPfKJfv37F+pTONSBeoXW2lNSviLcUL1lraom3lKZNm+bwF8V8ziVG&#10;feJoIR59pAkebvQ3F2f5H58NcaI5i/jTX66uiM59enLcTP4nJ4hjsW4owyV7Hn/4XuzZxjVAI2dg&#10;yexv+aIHELl0LmpUr4Q5c2dz3cODUpfP2Mrcdp9WH8MJbslybf+25L6vK0dlGYWUaYdLyPVMv5ZC&#10;7vK77Jr+UFr+u9zUV2hp99Vxr08+zLXGtiAjZR62hA9F6tIPsH/5h8hZOQAHGGcZB9hOjyXz2v2k&#10;fPrY0e+an/4AmUP+18JOHPGsvsNx4jInyG+KNypeU8v2cm0biXc8/rEt5fYduclkH1vtUGRXWhnK&#10;eS++h9GP3lUFWjGl5bzkn5WkI6jdSj/06pe3d/V85g66RrJBuSVdr2Qyx463a9fOtf1Vq1a5Qyrb&#10;ficZJBy1JmVSB/r3qrRDtOuEi2pdOcVreIiYaxNirk889RTXNG3s/HGvqFABkznXQnMh9BvpA5Wr&#10;VkPL1m0YS3iZ00U0XiVdRPrEnn2ak8Jn43soBpHG855q9gxuqVPXzZNQ36lkGPWyZcvcWJbiY+h9&#10;9MySeXru77hOrNY51Rp/kp/5ed44icbPVZ7WHRXGK39hzfmoUq06lq+Mdve3sTc9i0jjeJr3cf+D&#10;D7r91ECAMervc+vpXc/YHw2IXz/SpIk7t0py+HTcZPmFfzNqFG7guGFyUoor7Llnm6Njpw6U64cR&#10;tXwRqlYuj6mTx/Au/C7km6iwZahY/irUvuFGh5c3b/Ec/ZYbo9HDD+Da62ugwT0NkZaxF/sY1+YA&#10;53Z8+NVkNG7ZGS92GYwOfYbikWc6YtCXk7jWSQbWJm5lX8mS2X5OCJh0UlaSVmQ87s91zf8C8/Iu&#10;ZekcqwGyBU2QHxLbqZOD5HxvtM2Tn/I79nzgNeafj4y9AWxIicTSBcMYE2MiMneupKhO5TXppGxW&#10;BK0aOWbzHhrnko4mvFyc6fGjJ3/dbtmf87gGPJtXvbxGNHIdj4jn8kkHSBmkALv+RASSZ2DZ919h&#10;28Yo9guH2E/qmnM4mfhWo2D7UBx8tbOiwhPYvjUd88cl4ak64/FSvRQ8Vn4r/n5VAp69OR7tGi/D&#10;yCGbsC72GDGY7YiOXo/VMXFITEpAyoa12LCelBxHH8D1xJ43k7heFvsNxTJN3sI1sVLXYN3OFdiw&#10;Pd7pANIDSsKVLQ5GIBBAMHhm/T7Dls1fzI8ty940XNl8ls1ODfVVNnvXbGCzkQ1flg3tt61DsWXp&#10;MIYvKzeM2Y8zS4fwk/QIPzlZd4pMV5bKauAcqQHjWeNj8fevxZTV1tT+1BZ/DqYs3E4YXmj8C+nP&#10;wpNLw5Tln2q48k9hyjEr92BH8hLsi+uFNV/fjAVvXeAw5QWKo9qqET5/u5+LaWCYcrbmsCgJzilQ&#10;WyadzopztyFBq55G/cb5gSmfYD0IUybQQ8rme2/FuskvYXq3yljU7U+Y/XZljOtaCysZlyB2ZTjW&#10;RK90NpNwZWHKImHKflzZ/JXXxp9Zsy80vrIwZcOVFWNZFIopl4Yrh8ZZFk+Jv4Qpi86GK6svMqzT&#10;csNALf8pXNmPsVqf5cdgtW34rOXWlym3/ky59WnKDQs2bNhyfx9X0rZdZ7mV4y/bf0//tv+57FlD&#10;3yX0fa2/NjxZ+U9hyoYrp+3OcJjyZmL9JWHKx1NpM2ckIi/6G6we0hRTXr8c0169ABE9/gOx/S7A&#10;kk7/he9fuRoj21TH8A73YsL7z2P+mAFIjx2HPTFDEDuiicOUw7v/GWFd/hNTO1yOhYMexs4VI+lU&#10;LF2R7Zv9uXyuhA0XUceSP78EwqkjuxE7j2vd93oYn79WGyPfuI75dRjSsTa+6nk/vuj7OL7+tD9j&#10;we/DgRzhx5z/QVlx6NQeHDq5l/uHkM91ZI4d11xRtSlXLP/oBpInOSS1sRzGaThWjClTpXOX5MeG&#10;Y3rfDvik9cN48vYbsWTuPGe17yIGu+toNt4f8R6eaNEUEydOdHqP+FRpypQpLq6F5L6S5cKJ5dum&#10;69UHKM2YMcP5AQr70e/Hjx/v4izLX0BJcYv1G+HQKkf9hjAWlSX8+NNPP3VlyX9Y/YvWB9Scb31f&#10;8YlyxQsVpmyYzdy5cx0uo7ntTsyy0id/NwkVrqzoYmd06d6DmN9xZBzOwVXXXYs3e/dAKmOkHCo4&#10;zLj9u3Hk8H58P3MSqle8DF1faYGlM77mWikR2BNYh46vtsGV5S5BUnKiq+V84vjF/ld8H34FJtWL&#10;3l/fwasjbvzqJMvXK8efhxTnPxWyrWf6tRRyl99l1/SH0vLf5aa+Qku7r4577Sib1c+2nJ2A7PVT&#10;EVw2CDsWv4PMqHeRF/Mp9kUMBoLkNcbJMEw5l/DXXjbBTHbtNJ+cr7XwBoftuq8h/lBDFEkHsG3L&#10;xTse/9iWcvuO3GSyD62yjN90lZWh/I+DKXv1yUc6ndSe1WZ1XO1edpKO+ZPJkbNhyjfddJMbR5Iv&#10;r+Kmi+TPpDjD06dPd/6y7Tt2LK473aFn796MmcG4RxwrU6wl+SxIjxS2XIf+u/I1sLrWOqBa8/OK&#10;ChWJs9bGZeXKu9g6wni1Lmr7jp0wb/4Cd73GzDXf4vEnniSWfSNGfjPKPZuwYq3J169fP+eHXIG4&#10;9fDhw4vH4/TOen/FhFScHsVOVjz3l9u9gldfb4/Wz7/gcO3efd8pfq53+r/rYs5/O3acG1OXPiMd&#10;RvqQxtpnzJrt5noIM7f4LvKX2MsYUuZjIf8Mvacw5evoB/2Pj7l+Kb/FSy+/zBj19+JQDtctJEt9&#10;9ukQNG7yCPvddCyLmI/qVbne8tRxZEjyGNlwV1qQMfmbouVzLZztnkVntLyCQ4iMCkeV6lXxSvsO&#10;0JyOPN4sm6za7f2v8KdKdXF17QdRrsY9uLTKHahQoz4uv6oWbq7bEIMGD0VGeqbH4q5XKsOUxSNl&#10;6RfWAHnzpzDlQo7Bn3T+n5KdZ0i+yEcLOB8xLQKxXCdwddhoHAis4DV7SDTuOL7v5C7vUYYpsyrK&#10;Uik14PlSqZcXppxDZpH/gmf372e+g5TKeHyLGG9lGJJWTUZezjZ33osFxc1zNfE1FRLMNStuC1PW&#10;jmLjHKVulLEOmDsEePr6aDxXNR2taqUyHsZytLp/ATq+OAXfDluF1dHbaCesQ/SqWKyNi2UMwxiu&#10;gbUG6xNjGYMsoVRMOXnH8rNiyqExMILBH2LKhivbvFez5UvClGWTyk41+1y2rd/WNTvcbGSzmWVD&#10;+23sX4IpG64s3ciPKWvbsDjlfv32XGWjsuc+v2rAeNb4WDwtPjcSRiD+F9mYi8ZfLIaM2pHaldpX&#10;KKastumfEx8aU7k0TFlYn3A/w5TNV9n8lP2YstZuMz/lRMZ/9/spr4lLxoqYZOzbHofda79F6qxO&#10;mNnpcq7VVxHzu12D4a/ciPfbNkRK9Fx+dK7RQr8KN3+Xc26Pc6LHSdaDU4ypdzgT0AwV7bsDOq/e&#10;xkh9DZOu0ynlf/Bk372kXDEpFZNRPsrOnub7FNJp6xRlnRcbbwe2bR6BaT2uxaLuF2NWjyoY2ak6&#10;ZnzeDskxS7CaazPLD0dkuLLfV3n1mlhnQ/0Urhzqr2y4svINmzY78vsr/9BnWX7L3vp9fl9l8Zf4&#10;TGS4svkqm7+y+iE/Ga6sPBRTLglbFnZqmKr1WYa5hmKxodiy9Wl+TDcUVy4NW/b3c/5tw5GtrVrf&#10;qNz6S+Wh97R9eyblhilb7n8fe0fl/vcvCVe2elN9Wv1ane/anY7gHn6f9J1I27UTgSD309KRnroT&#10;e1ODyErdiiNB4gfpcdgZOxGLv2qLYW8yrkWnazCpVw2Mp8/8+N53Y8ZHrRH+3UAkLp2C7YmrcSRt&#10;HY5sXIHd0WOwsO+DmPdWbczpVAETX7+S6/xdgQl9b8Pm8D5UnKg0ubETRijVnMnjmWzNe1C0IxyR&#10;376JL169EWM7VsfkN65GWN9qWNSjIuZ0uRSzu1yGyZ3+wnjPN2Di4EcZ3DfS/S4nh9gW25B0svRM&#10;xtGmHMmgLN1L2ZrFNiUrR7ECNAdVIuWUHCS5cZIHJE4KCihPD27h1iZgwxAMacMYPu0qoMvjFdCp&#10;RYPTa4JIBlGW5eUw9/Aew3T0rR5i7ExhwEr6NpL/kvlal1lrRinGhGS+kvhEGInWwps9ezbGjBmD&#10;cuXKIcC2o6Q51/qNylPfYPcxTFnzuy3pXKNGjSAM6Z577nHPofW25ButOevqT1SG1rsSTj1z5szT&#10;P2VsXNZPk78/hvIVKuHjz79EnvAN1s1V9D+8uno1PPTIg7ir4e1o+tgDiFgyjf3RXnR+vRlqVf0z&#10;Gje8ES+3eBTPPs5549Uq4ommj7q2q/rM5vs5TJnbZ8S16lx1qCPa/q1JZYRSSJmhp337ZAfXjfya&#10;POQuv8uu6Q+l5b/LTX2FlnZfx9f0Qys4rlbFWDInM5GVGU9foonYHPExUiM+wM6oQUhf8Q8Elw/B&#10;gRS2iZxEXnuAJB+jI2wbnq8roUYvHrDlaqOkEyfoKXe2D8Prja9Kusx7DV70I/7QMfEg5QE3jXg7&#10;9sNnSHhLiT/Vz41UyG9Ikg1Wx9IRtC+y5N/WdaYPatuSyZPQa1966SVcdNFFbs07yRHFR1d8G8kb&#10;7SvmTbkrrsDLnMugV1W8dcVmXxoeznU8r8e3nDeh44rLId1SMRueatbM6So6rtgb0hHKX1kB9e+8&#10;C6936Eh893m05RjZcy1aMtZDA1xy6WUOu5Ueod8oVlHTJ5+C4sHXubWuix2kGEKVKlVyawPWoD9w&#10;//79i+tE76v3Ukye+vXrO3kmX2W9Sy36/daqfRNq33wLLvzTRQ6/tnVZe/bu47BtxQ4S3l3x6kr0&#10;Nb6OcSmucv7L+s1fLrscjR991OnQ8m3Wu9v7yt9ZPsnSyzQnT5jyB1yjT5iz4lZobT7xbQEFXNJ6&#10;xtAnnh6xcgUWhS91sTDky63YMscYXyjzYDZea98VN9ephy3bg4wPQBuAdTFw8IeMoVTN+X2rR2AI&#10;W8a5AXq9PwQXVayFR5q9imfavoZ2HTujxYsv468PNEIdxjK54opK6NunP7Kzcjy9kc/o9Mfi/AwP&#10;631KI8fDPF+WztMaIP+eIhP/gMhDnjwS3sJ5E26dPckjj+gBwG1xryiXuswubN6wCEvnfIH4qO/c&#10;Gmoapz9xIpfneS3vITXL6QHa5lFPeGqLB8rSeVwD+v5e/yduUD98pFCx4WXvS68gpnxyO02EtVi3&#10;fBSiFgxnTMU4Hs/htUeYn+knuXPuJb6v2p6agdrciRPUh2iLaF82TBGb0J7NmZgzbC2a1Z2DFreH&#10;o029WDxQaTpa3rkC7R5ZjClD9yFqbg4SVh/kvMYUrIqP5JpYK5CyNQoJyctdfKv1ifQTi99OnHkb&#10;1iVvdWtlJW9Zh5RNG6B5laJQX2V/HAzzVw4GfxmuLNvTfJV/Clc2G9hvc8tuNptadrZ0AZFhY6F+&#10;yqG+yrJrDGdTLj3CyPAYT9aZzGPFl6WyGviD14DxrPGweNrP5z8XU1abMmxK7c9wJ3+sVcOU/fEv&#10;5F/i91UOjaksHNAwZcW/UOwLw5TlqxyKKSv+hcW+EKYcsTKe6wLHIHPdROTHfIhVA2tjyquXYmH3&#10;Gvjm9ZvR//m78O1nfahf04eQ9oR0i8wsjWPzwzmDkRvadvs6dnrbHVBPo/7F6HQfomt0SvkfPNn3&#10;LykXlhyKKctXkx0M/+id09ltLsP0njUcpjy7Z1V83aEqhvV+DOtjw7hWXxiiVqx0VBKuHOqvLGxZ&#10;/sp+n+WEpGTGNElGKK5scTBSNspn3SPZhT/Gls+s3xcaA0O48tmwZZs7U1p8Jj+2XBLGHNpfGb7q&#10;x1z9WGworiwMUO1IZH2acj/+68eFrX9T7seSte0/5/+NbfvL9N/Lv23PotywZH/ufxd7R3tny/24&#10;srZVR6Xhyul7GOuCmHIwg7HW03chuCOD8ZQzkJG2C/vSdiA7bRuytibSDTGejoUrkZs0GitHt8S3&#10;3Wph7FtVMP3dBtjG9fpyEschPy0Sh9PisHfbeuxJjkZmYhgQWILsBX0RPfCvmNXhCszhONN3Xath&#10;cNsK+LJnfc7t6o0dG2OcT7KnQ3IOQ942rJgyAB+3vxsjOtXB1LdvxJQ3GU+hS3nM7XI55na9DHO6&#10;Xo6ZjDM+vseNeO/lmhg/uBVy0yLYXvJQeIhYwFFvXv1+NqFMHs0i5ZCOsFlxarFbK8Q1L7a1kwU6&#10;69n4nt9lJoIrvsLUPvUwvvMNmN7rZnzQtjYeqnMJvv3yPeQcyqR/DmNGFErn9XQRbrg4oV26dEGr&#10;Vq3cOIn0HiWT99LbFJ9YmLLpNzqvNaSE88ifWOvhCeuRfqdrpNfJhzkyMtL57EmHUpKOpzWr5BMt&#10;HUu6lNLH9KN78cUX3fzqNm3auDnizxPjUUxk40PFJRWOHRUVhWN8xtxDORTDJxkPdAka//0JhEWt&#10;RE7eURxkHJJmxIWea9Ma7V57Cc+1fBKtWjyOuTNG8065WB05HR3bNsVf61bFfXdcj/vvrI1ub7yK&#10;+LgYh5lLPMv6LMOUWQn/pokIKL+xeE9tIZvNIUBQbDXyU6chY/UnSJnXC3tWfYItSwdjfdinCCTM&#10;QN6B9bxObU68TJ8R/pVZxeFmR9omOxYT1SUXpvQUc2dC+nJhvqYGuHJUlo+4ycQCSyQV5Nmxvyem&#10;XFK/7z+mdq59f1J7NL1Q57Wt3J/0G7V9JcOU7RorX5iycOOn6F/chHEcTBa0bt0aoqeffpo+xlcV&#10;x74Qhio/XK0rp9i/TbmOqGJh5HAcdOLkyfRBLodJlDmqY10n/D2wY6eb39CjV28X28LqX9iufJjf&#10;7NLV+RAPHDTYxbS32BfX1bwBHwwYiFGjRrm5G2PGjIFiCClGkPpKJfV9SppTUbduXRfj+UPiumFh&#10;YQgn7h23Nh5LwsIx4puRzkdaPtGKIa9793v3PYcpP9b0CYdvt2rzPF557XW0aNXaxZgX5q3Y9fK9&#10;tmdWrrVb/fvalk+FYl+8+/77bk0+xb1YwGcSZsxpK65PqXfX3RgweBCWRjJ2R6VKmMIYQ0e5kIbj&#10;ZbLa9JkLUPWamhj33RTHs3nETh55tDHuvKue8+2QrDzM9dwy80+h78ChqFH3AUxfFIsslq9YMXkk&#10;rcuRkLyFayTW5/qudbmm7tYQLNmwZTYVfhtR6Lv4912z4H3L0nlaA+SPH4nG4qrwTnLUnEckK7UG&#10;DGWR1oBhzAGt+0qOJe3lqSDSUhYgYt4wbImby4GWDB6nbGLsd5VfhimzOspSCTUgHjuDKWuNSmHK&#10;7F1I1ClOcd36w0nYFs/16ud/huCGhTy+j5TF9U4OMhdfnsPJ3/7ca3j1UUhBn89FmfMyWRMHgN1x&#10;wMT3gea3haFpzTC0rr8KTW6Yh+YNZ6JLq3mY+s0WhymvWbMBUTFLkZAShY3bVzhMeV1yPLFkxryI&#10;I56cQDw5aQuSOA6ctDkZ6zemuLUINIcpFFcOXbPv5+DKfl/lkvyVZaPKbjU71mxbs3v9trfZK2ZX&#10;m73tx5RlY8kmCsWWzUczFFOWfmSYsuWGy5nOFKqLncPcVfbo/6Y1YLxqvGsYg/hbZLaD+F/YgEht&#10;xMZi1IZEhltJ31bbM9zJ1vCymMryozBMWXGVFbvWjykrtm1a0PNTFt4nTNlwZX9MZcOVhSn7cWV/&#10;TOWYpDWITIpw64/u5FzK7NXzsW5Ud3zdrhJm974ck7uXx5huFfHF6/WRFRdBHIY6NlWN/Tl8fuon&#10;OdRNOBru6b1UdjU250jb5AfvnHQa9THqa7RNuauT6k6U/8GTff+Sc1nlnk0p+5huP4zZylz14N7r&#10;IP+mYNo7txCPuxgze1bC6Deq4JM378amtfMY13QhIpevKBVXDvVZ1pxPv8+ysGWLg2G4smHLwpQN&#10;V7Y4GCVjy2fW8Av1V5YfvJFhy36fZZs/48eWfy6+bDipH1e2sVDDV60P8/djobiy9WfK/fiuYcDW&#10;t1lufVxpuV0Xmlt51n7997Jt/7NYfxuaW39seUnYsh9XVv0Yqc4Mmxdef2BvOvbvCWDf7h3YnbHD&#10;rasY3El8mf7KaQFizIEdbt3fbZtTENiegqy9qdi3IwmbEpYw3sEi7MuIIQ7NuAe7k7lucCI2k2d2&#10;bNtNX0XG2Y5eh+x1G3B8cwLWfPsuRne8GyPbX48ZfWtg+jtXYUL3CzGsU0X6LD+EWR80wq4FnXEq&#10;7j2sH/kI/ZKvwsQO5TD+9fKY9MbVmNChgqPvu1fjWFUlzO10CRZ1uRjLel6KFe+Wx6jnL0T8iGZ0&#10;DI52StjRAuICbENZRwqQyYaURTpIWXuIeENBPmXsEcbeOsy4ZQIEZBcV7mTOOXZHI7Fp0auY0b8C&#10;5vX5Dyx+7z8xs8f/wTdvXIKOj16IZ++6Av3bt0XS4nAnjrJ37ne4h+Iht2nTBs888wy0xrIlyXK1&#10;eyXpZJrTbT7MkvE6J9nep08f55+sNaKEAUmfU9LvxWclJX0/S3YPlaU+xfa1rTLEV/4k3vESZa+b&#10;1+rJmwNZ2cRUFN+OVVF4itgS/ZBoEBZxPNDDAA/zeYPc5vyCwCKuyzcFe9KSkJuzmzgQlV8nn+nD&#10;zXcr0rtRN6Y4+0G83DNGLG8iWf6bk8oIpZBCQ0/bvrtMz/FrSQWdv0nfVtx5jPVXeFJjKIfIe/vJ&#10;s5uwI+17rI8ejujZfbBt5ecIxn6FDcs+QnDtcA7wRPLazaQMYm7i2XzqQVyztojxHU6wsepzqKvn&#10;DU6xiZ4gEe50VMjjIvl0as7BD7+9x8c6bKRiSiI9u4hh3BmH/YekcoUzGyb3W9hUbfFsxEdgHXC+&#10;Eu0jkbVdHQ9NhjVLZ9S2JT+m7L+XMGXFiJBM0nH7jeUaX7q9Xj3Gj3j9B1iqcOQ3OT52S506zsdA&#10;d3qF6/hpfTn5LQh3PUJZo+OpgSAuvbyc81GWb6+OaX1R5aLtaQEX6/jJp5u5NUYP5R5xsS9uu6Oe&#10;+3TSe5Wk39q2ntW2pS9LtmrdQI2h2XH3DvxGuof6rJtvrePiKWtfuPLHn37mfJLDIyKLn0WxN/Ru&#10;umZXxm40+tsjuLthQ+efLT9fHZePhnKRMHblmptXlfE2Bn/0EXpRVgtv1xzAXK77KhxEvNK5Wy80&#10;fuwpzF2wFOUrVsHEqbOQT8w5h/GjdX7DljTUvvUOPPVsK29/a6obS+z6ZnvauaoDyV36NfO79n53&#10;ICpUq0mfs40o4AMcIxXwEn1yze8bPHAQKleoiLFjxv2Id3/EyyzZeD0017uVpfO4BsiXxV3nj6rB&#10;OylfZW9NcUnR0H5Ssns3j2eh8MgWxISPQ/Si0Tiym+OGHHfWXEvdQHymNiBsWaV4SWXpHmXp/K0B&#10;fX/rnYUtM07dSWLJGo/gGHXRkW1IXT/f+SenrJlGvwjp6bnsA7heX5Hk+LnOP2oDWsVa7URjNKfb&#10;hNoJ+wLN02IoEBzOzseBjEJMGLIYz901Dc/dFI1W1+/EY1Xj0fiaZej8VBLGfrQXEd8f5DoGW7Aq&#10;bi1Wr1uGWPopx6esJrbMdU/YlyTGE0+OT0VyQhrnTabRh3mbiyeldfv8a/eZz7JiLPv9lQOBAIJB&#10;z1fZv26f2fFmu9t8WMOV/f7KZpOb/Wr2rdm+soXNVjYb2mxt6QiGh5m+JFvDT7J3jKQrSDcSyRYy&#10;MjxZufQII7/uxI9Rlspq4A9ZA8anxre/FFNW2/FjympnanfWBkMx5VBfZWHKhisr9oAwZb+vsh9T&#10;Fib4S+JfrEmOxaqN0UiIiUI619fOXbsYh8KGYVavupje/RKHKU/oWRmDX7gZ338+wInMvEwvxmYO&#10;+5LsIs55Z88g243Nm3FPT5O2dYznFF1JcleWq9f/8ISUFInfc14ppl8J38/xCN+FS4hx3jlzvrL3&#10;agf5kilY8gn9PLtehKndKmBsl+r4qNOdSFwxDWtWLEJE1PJiXNnvq2xr9glX9mPLflxZa/cJUzYK&#10;xZVLi7H8Q2x5s+MZ8Y3GJPy4svGWcmHLobjyTvKi8GQ/WXwmyy1Og/VTyg0XVW54qeV+PFXbhrmW&#10;hitbO7Lc8F3LQ/s3tT/r40Jz6wOVh/7O9pVb2aG5PYPy0L7W9pVbf6zc/37a9uPp/rqw+vHjygf3&#10;ZRBXDhJX3klc2PsWO3Yx/gX9lYUr7wjyOOt7964AdgU3IyOQgvTta7FzSzQytjG2xc5o7Nm7Cum7&#10;Erhu3CqOhccjuJV+zpt2IS12EzK5RkTRpnjkrZ2JlAldMbFbHYx47S+Y2KMcx0n+gq86VsDA56/H&#10;F6/dgPHdbsG07rUxrWtVzHirKub2qIZpXSo7LHnFRw0QnPIMTi7viIJFbbD5y3qIea8KFnb5Hyzs&#10;diGWvlMT37xcHXMHvUBVNEhThevJHea8fMqIfWxPWWxMOWxJCt8urNkDk5hLyORlUJ0LIn7RcAzp&#10;djeGvnUNpvQphzm9LsDSAf+FGd0vwPzBtRgr+j70an0nHripBupXvRaNat+FJx581PnOKbax5mar&#10;/pX0/ZWk00juq33LD6B8+fLOJ0/ndFx9gc4Jb1bMCs0B1zWKZaak80qmI0mnEs8oST9S0u/Fh9qX&#10;bqVyLanfsKQyTA/TMZVdWETsh5iyfiMcRjbf4SMnSaeIp/AeLEr+o4fpm32iKIe/Iv7O+YjHDidj&#10;7cpRWDp3GPYF17Ewva8nn/PzPJ1QT1dATEU4htmS3pPxJs4W0Ltp+7cmK8+fh5TpP+XfdpfpOX4t&#10;qbDzN+nbel9evZi+v3jzAGkXq3Q92SUa+1LGYuuKIUha8gHHYgYiJeIjyoavkZ/xPRvIdl4rW0r9&#10;uziG9akqVcGnu3y5ujHcOduSR+JLkdo2h6i937gfed9CPOYnlVoS6Rai3xtTVts6G6nNhiYdU1uV&#10;/JCMV/uWXeT0BLZ35f5kOKtkgF2je7Zt2xa3Mf5xIBBwl+u8ZILKVlJcZcV0UDxl4aeKKyzKYR81&#10;f+FCVOf8idFjxrg1n4WpNm/ZkrrJcUjnVB1LfKYFdzh/3779+hfXu8WfUJyLvIKjxK3r4977H0AW&#10;fQm0/8RTT6NSlaqlNn+9j1/2yc9a423q7/3pSG6eW/NPc6cU26LdK14MD/lCfzlsuPOPlh6kZ80+&#10;dJjPLo3S4w/5UGuNPvliC082/NhiSOg6w8hXr1nDeBnVMHDQILdun+J/KE6G5JqwsiP0L16wJAK3&#10;3n4nPv1iOMpVqIzxk6Yz1pt33q55rWMXhysfyD6CEaPHOlkftpjtgPInn+Ogqk/xZP+BH+F/LquI&#10;cM4BPJjLb8aDufmUy4fJK7wmImwZbqKf9+dDvijDlFlfZelX1gB5ySc6Qwo5c1KY8gm30MSZftLz&#10;X9aI4n5SJoVxAIGUxYhZOha7Niyn0D3A4+oTyjBlVkJZKrEGxGMUks6vQbzlzdwVpnz8WDr9FlZh&#10;+aKvEb98Ao5mJvJ8NkWl+IqylzJTa6Wc20nv7GHKx08wFphrY6wT/udQJfUG9i2U+9J/DvG1D2ym&#10;v/KgAjx5fQSerZ6KptUT0fSGlWhy0zS0bzYPU0Zv5BzkgMOUo+IWIWHDKocpxycl/AhTTkxMdXEw&#10;NN6sdQpEobiysGVhyj+FK8uOPxuubNiybFDZpIYry17y27Wye80mNnvZbGqztX8prmyYcmm4cqhu&#10;ZvqT5ec2f5U9/b9jDRhvGu9KV5ZubyRelw4tMuzAbArDAJTLFlC7MrxKbU9tUPq94cr7ObfgbJiy&#10;4tj6MeW0YNBhfeanLDxQuKDFv5CvstZj8fspK6ay+SrHMh786o1Rbt2X5OhNSI1ei72rlyFmTCeM&#10;734lZvS+DPP7/olz16thSqcHuOTcahQWyIflBGdMHUMuZag82ZweT/kpTFm+uvKTIxzhjW07nUS2&#10;gPoPyWBP5jrjgJvndtIL8J3UgfC9Cftw/qOwGO/9XR+K9Yib8CxmvX0xJnLu/3dvV8WQLvWxesnX&#10;iIvmfDNiymfDlf3YckmxMOISEhnLJLFEXDkxeV3x2n3ms2zr9xmuLF4RhWLKFgdDuW2H4soa61Rf&#10;ZFQStmyYsuV+bFnb5q9sY6GGnRqeGoq5+vFYbVufprZkZP2acuvblFv/Zrn1c7ZveUm/8R/zl+/f&#10;tvv/f/a+A0yr6lo7ef60mz833v9qEkUBK7ZgTWKJ7Sa5JYnRaEzMr9d4jSYajSBNiqigibGhRIOA&#10;KEgTFaQzlem9z8D09k1vMAxlGNrAe993n1nD8cs3DIIawdmwZp+zT/n22Wfttdd69zprKw9VLyuz&#10;vD9M2fBlawtrG2uzTU3NaOM6faKWBupwjH9R0xNbuZzxlcuoK2RTBhQH6lDZ2IKyQAOKywOcN+B+&#10;dRPK6pqQWlyEfGKgGyg78jdyXqGwiusNV2Ij43eVF1SjIH0DmkuLUFcQy5gWU7Bo6g8wj7jtskmD&#10;6As8hP73JyP9L2cjcsxX8P59n0PmE19H0pOUHY98E4sZh/mNSf+OpHenojB5CdqKw1GbvQwZy5/D&#10;qld+hzcfOB9hxKUVv/2d0adi0bizkPDmzYS0FrJfFbIjbWS+hSKDyNde2j+7af90VhJkzuInm1E8&#10;bzW2JryE2BduxNujz0HY5NMQ++TXkDTlK0ib+nmEjSWu/Pg/YfHIQfjT/z8dz//ux/jLHx7AyFvv&#10;wYS7JiB6VbTz4xb/KuldWhK/KknuS9YXFBRgyJAhDlPWmGDHDDvRensW81SYssN8e8YEXR+cdN9Q&#10;eJTKlewa8aQ/2W8rl58HRyL+o18gr9tG/+29BED20TFOYd26thN7ksh1f4RPC9OpR1dHMnLTZnBO&#10;azH9SPXMxM4V/I3n6a6qgWq8k5Nkyo28munZRT2ynFtHl+x+/pztzpseig62qOpxpKTf/OwmtaHi&#10;bpNVnDXIr67It/Rf3S+sQXyxidSI/PwwxMfOREnqHFSkzURu5DMoT56ObTXr2CfZRw9U8zwaTeqr&#10;QqlpX+3bw6hQUgY0sdHdQ+pLxDfofULtgTzndALVwsjeo8cLev92xKuj6umR0A5RSEyZlwsHFMan&#10;exxNMr2vr1z3Vl+UTFecdMXGGTduHH5F3FKx2W+++Wa35ucf6Cf82muvudgQ6tO6n3RHJcOUte/6&#10;NY/puDBlxYzQfQ1H1vkmGxRnQljp5CeecM9pvrrKpUtefc01mDBpkouvPOi00/Ae1xRVexjtYv8u&#10;KSvHN08+BeO4tqfwYmHOdly5/IG/870rXAzlxuYWhyv/8vZf4/wLv+3EgOqp57E6qX6WbA5Na49e&#10;QOxbc29KvZhzzztS/A3FR1bsC/2mfKiff3Gaw5Q1T675MvNPtrppvvyGH/yQPtO3Ohzd8GMdt3MV&#10;R1r78lNWLGnFipbvtq3V5x6AHLa7aydamltx/bU/xJ133Mv1Ts/C3Plv04+eWDV5V7Gad3H+TjHs&#10;hzNuRsS6cNx793344XXXo2NzC3+B3zl3qs94adq0aRg6dChyc/KoE5On+ZwH0wE8/8yfMfTUQZg3&#10;b57jU/FqL/FkITNGxv+S8cGkZxtIAy3QXws4mUK56zEi+ahbNqt0BfEs++7eRtouTdjRko/06PnY&#10;mLoSB3bW8xiNGSeB+VeyVMQSL32Aqa1wIP9MtYB4wPNP9kbjTu5Lb2Bsi00bkJP8LpKi56KpJo16&#10;xWaW7+A4puOezqGx5thO3vNLf1b88d17tnFus5P9iRgRP5bS+CNNZ8c+rj9BnH371i7GGW3H0pey&#10;8IthS3DvlUW4/eJC56t8yyVRmPCbfCx6eRPWL9+KpNhGpKdVID03Bxl5XJt3QxpyCrIZ4zKfPsq0&#10;2XLLuZYf8R1+qyRc2bBlP64sPxiLgREKVw4EDsZXDoUrywYyHzCzOc0WNVw5lA3ut7vNpjZbWzrB&#10;h8GVpRP5SXqGn2Rnifz6meSd0bHNXwO1Px5bwHjTeFb86+dp8ftHhSkr/kUwpqxv9MxP+UgxZcOV&#10;84iLBGPKCfnRbv2p7PgNDlNuz05CW+JfsWQyY6A+yRiqE7+KpWOGYeZdlyN17gvOUNuyvZ0rce1i&#10;xCTNNg5gysGYMj/Pd7HzNLYymh8q1jyAlRNOxIKR9PHk9/+vjP0+4la/ckhMOTE5BcKTjYJ9lc1f&#10;2TBlw5Vlg/Xlr2y4ssXCUK55h75wZZurCIUpaz4jGFO2uc7+sGU/rmxjleWGm4aaExW+3BemLJve&#10;j+ka1uvHgkPhyjbmWd7X+f5yu3dw7v99w439Zdq2csvtefzYuWHJ/tzGcrWLtdVm2vibmhodptxK&#10;XLmJuHJtT2xlYcrlwvvZZiU19Sgor0IJ4yxX1TYxVk4D33kAOcXlyCgrRQFt/SJSYUmlw5TLN9ag&#10;bAMx6fwqVBVWoyo3Cy0lyeiui0JH9jSkvP5TLCd+u3zCIKydeBpWjPi/iJ90ArKf/hYSxn0Ra0Z+&#10;FesmDnWYcln4U9havBxVOStRlvI2qtLfQXP2EtQy5nHSSzcjmr7Ma8YMdetXzntkCJ6975uYNfFq&#10;ZK6Zis7qaHQ3FTJEcy7qUuOQu2oBwuc8jUXP/h4zJ/0MM0f9G2Y/eAVm//5czH1wMFaM+wYiJn4J&#10;0RM+h9Qpn0PGX76KiMe+jKXjTseiiTdgyp3XY/Jv7qJO96Y+23ef6EmeWzKM18os1xigmGUXXXQR&#10;li5d+gF8R/OIStLPfvSjH7l1qoQpS29SMrxI44f5HavMj8FoW8c1lliyumhf9dBxq0/vWEQLT4jy&#10;1p3E8Hie/D+lpgtPbm/jxBa3u3fq+Uj7tpCEnTMuSvFSxIb/GfVV8b2Y8h6ubyh/E9mbshuFpQjn&#10;0H2NVG52qbsnbYOjT7pHMB3EvfSboUh18lLP8x0RrvxR1N/qcezlakNhyrsJFgjhFabs2Yaaf+jg&#10;a9G8Si2J+f5idFSvQWX6LJQmTUdR3AtIXvMs4+iwP1euR/fWQjKKzmsnaxCrEBO6uVa+PfKSI/Lw&#10;8YYpq0+vXr3axU3XGpv33HMPpk+f7tbsjIqKQkxMDMLoMzx79mzcf//9DmdWLOR3uQacZL+SyQj1&#10;f+vbyoUpf4/ryUm2WJKsMHxZfsqX0495DDFs+SUI+2RLO59d+eEqJsb3r73W4cryWdY5wl6FOcuv&#10;dzcxf2HG3/jWybzHo70Y/A7GhFCcCcW5eGn6X916fKPHjnNlOnbTz2/BZd/5rrOd/TLLZKHkpdVR&#10;9X6Q9VDcoHnz5rm49SqTLJPtLVxb+PDFl16G+35/f29ff+pPf3bxlLXehOqi55LftPyVtS3/6h//&#10;9EZcz3VMtS8yTH2rMHvuy2dbuIV8LfT8F11yifPrjktIcMcl6yTdDtAZonvffq5h+ktcdunVOO3U&#10;szFn7kKHo0kOunvt3+fs88uJST85+Ql8/4prMGbESLI55+32SwZ5skRtoLVX9bwZ6ZmueA8Fs9pJ&#10;8e83t7XiFzffhAvPHebmCnqxZF7utnkfw5OVm+wNxpO1r3oNpIEW6K8FJEs8bhGPcqsXX5buwjlA&#10;xjtytgrn6xPXzUFW7DuckJaCNIApsxEGUp8tIH6S7DO9QTovMeP9rWgmjrx+zSyUFazlAFfD8g6e&#10;1s5c8TH2YRvnL499+cXvlN0amNS1iRkfYH/p5vqEioOpIcF9N0RMWUjJ1r1tnGdnt2JXCyQyPv8T&#10;wE1nxeNn52Tiju9k4xeXrcdPLlmAkXeEYcX8emQkb0JsTEGfmHJeTlkvpmy4crCvsmHKhivLLvHH&#10;VZZeIRveHwdDtrvFwDBM2Y8r++1y2admv/rtb7OLg+1t4cp9YcrSF2TzGGkcFUk30thp5MfetC09&#10;wsivOxluxxczkAZa4FPZAsajlhv/Gq8rF/9bX7C+IZvDT+pTwq/U39T3+vNTFqZsuLIw5VDxL+Q/&#10;KtxPurPfV1lr9BmeHMpXWXF6sjj3lZymtd+Kkcc1U3KS1qMpbwUKV4/HnAeHYO34U7D0Ia6pNWII&#10;3p14Pd2Rkmj3NFHXlT6ibzA7KUM13y0bgWMF19iieu5iJWqk6dHaeb78XzT+iJg89cbbPmb/9oyp&#10;zJz/Nh9tN42AHVyQxRsvN/HJGOvovTuxesIJ9MU8CQvGDMXLo65Ewtq/IS89stdP2e+rLDtKcTBE&#10;fkzZcGXzV05Nz3Dxlf0xlg+FLQtTNlzZ/JXFH+ITkfBlw5jltywyngrGlRUHI3hM8s91+nHlQ41T&#10;/jgYwkoNU/ZjqMHjmOGvNp75c8NqLfePb4YLG358OLld01du9/djx/bb/nE2GE+2OvvPtTLl9oz+&#10;XGP4B9qlZTNx5DbGvWjlvJM391TTyG8ZGF/Zrd3XFEB1I99TPanO0x1cjOXKWgQqahnPoZlrDG/m&#10;+sGNKC6rhuJvVXKNvpKyjdhQtgHZJUVIKSxGDue7C0r4HUNxFlpLk9CevwoV615A/Kx78fbUa+m3&#10;fCHmjmTc5NFnYuEjp+P1Ry7GshdvR8LyaYz9FYeE1BSsS8pDdNpGxGVsREJKJv0eY/gd/Tt450+/&#10;wuyxV2P6H4fhdeLLi4hRL3l0EN579GQo/vL6yRchcvwlWD1qOJaNOA9LRpyFt0edzrkZ4tATh9AP&#10;eSgix/4zksZ9AXmTvoSNk76AnAlfRcr4f8XakcS1H/w2Zv3+Gjx9178z5sz9iF66Ftsbt+MA1d9d&#10;271YEybLQ+WG9+o9V5PnxcuS9Up2TNvSl6SvibStpPv1l2w8OZLc+/qD4w6ljeJwujiylD+CStzn&#10;iKomq7C7S9/lyT9kC3dKkJE4hz7Kr2LHliKeSEVXJzsy29Nd5mSYMA09hZ+4yyTZ9xEkKeAk2by9&#10;dMDWqvJjKnw+lu+iDinaw23VSePJ/m5GBHa6vY0vwuD5TeIB1V5llh887sodFqR7fFYT36HaqOcd&#10;OAyY7cqGc34erty1ncZ6xW/YTJ0lgIb6bM43rcWGlDkoSHoOeXHPIz/uRZSnvY4t5av4KXU6O1cJ&#10;X1g1r2sgtXjkMOo2brc76uykHrFvG20C6hAHpEsIw1BMYmKa+xSfV/1I9pren/cOpUP4OIU2HO2K&#10;HtKa64ptexAzEY+K9Eg9z+T2Ptwf68+6SrLZUj59hrSm538zpsQzzzzjvmXQ76jfG06sc6UL2nyQ&#10;7DphzrpOa+zJ19juL91R23at4inLvzcQCLiftHKdp6RvJy6+9FL84aGHXF8wH2PZsvLVXbVmDeMU&#10;X4ZvnXKKW8fP4kMIe9a2sFphymecdTau+v41GDlqNJ6YMhUTH5uMu+/5LW771e3OV/ia666nHpJC&#10;G3k/ausboNjKOl9Y6eEkYevXXXedixWhNUhffvlltx7prJmzMXP266zbSBezWX7K+g316ylPPU3f&#10;4mHQ3Lr29WwiW4OvddNmd80NP/gBn8O7xvIuto+uMUrPzHRr9Kkd/uO//gtas0T3EW/tp1zs6urg&#10;O+rE2/MXYtA3hjDW8dlYOH+Je4/7ejCDLs656bwRD92Lqy67GGecMoi+ZPFc75Xvgix2UNZ7fsiD&#10;B30Tv737Tjw+6VFMGDsGj02cgIcfehDfu+K7Lra01miV7e7xJ2/APrhvH1Hk3hgFxvOWS57xuRjj&#10;1vuWQP1Ex/6xyfrVkeaHW3vd35K2NfYq2e9q2/qHtgeSrwXUdKHIjY1cF2L/FrZjO8fRBhSmL0Ni&#10;2Fz6LG/gReojlMvUDTRfo+8+RBouBtLht4DxpfGs9k1emO+BxgibhxNe4Of3w/+lT/5MyVxvbNYY&#10;vo3bBE3pcVaWuxKp0W+hNZDGZ93MMm+MV3xvjTsaORTL6JhO6gsUQ57eyuej/sLZWtc/FGJftJck&#10;faWb+tMurT/Fa/Zu70ZhSjXemZ6O265YhpsuXEV/5WT8+qIM/PzsFPzxPzcyRsZ+ZEUC8etrkMpv&#10;RdML45FSEI3UjdGMiZGGvA35/H4s3+kA0gNC4cryg1H8C4uvHIwty1YJBAKOQuHKGp/M/ytU/AvZ&#10;o2afmu0abPPK7jUbWTa0bG7pOOJ7w8XE934y7Ey54WnqMyLZXupHolBYsvqVjQnHSh86pvvAQOWP&#10;uAX8fKpt8a7ok8SUtVZfMKYsf9G+MGWLfWG4sta/zqP8MV9lYcrZG3IcppyeybVEiSnnpcSidcNq&#10;1Cc8g6jnrsWSB7+GyIln490HB2HhmKuQu+JZtmELLTzKTo4Tezn/tqtrs2fTU17KTBemvIuDxk6C&#10;HBo7PB+L4xtT7mYQZT27nptL3Dh7xn0PvDUCqXNuxJqJ/4JVjw3Ge4+di1fHXYOYldMZ03QtYuLi&#10;HQXHwDBc2e+v7I+tbLiy8ORQmLKt3af4F0YWX/mDuHKhm3fw48rmt6zcYiwLWw7Glaurq3vHIxuT&#10;+sKV/fGVbZyy3HBl8781DFn4aTDG7B/HNJ7ZWGa5H6PVto1nyv248OHgyTrHf02obf/9Q+HKocqs&#10;jqqzbVtuz2G5jdnKD4UpNzAOhr5nEKZcw/jKfky5poF6QwhMubS0xWHKhSVNITHlnNLiXkw5r6gQ&#10;5YUZaCujv3IgnnFwVqArdzY6Mp9Ba+w4tEQ+gLbIP2BTxAOoCRuHxpTpjB8WhozUCKRkZiCKaxqv&#10;jc/GisgkRKxPQGpyEuNghKE87FmsnvYLvEK8eBb9lBdPGuww5XfHfcthymvGnIM1oy7Aqke+jRWj&#10;LsR7o4Zh8SNDMfeRk7FwxIl4949fx/rx/4Ksx7nO3/j/g7xHP0ds+WvI4BqjEWOIPz80HK/ecwXm&#10;TvgfFEeuprsEOyddcyiyqNx5WIDJ8r5yDRrSX6QLGZ6jMtNrtK1kOpK3511j233lwePKh9k/XEzZ&#10;+Yw6fZ+x0BqSEB/5CmPoz+Ky7gEqxFR6P8WYcie/0e3iXKX5TGs8MZI14+xd4j4OU9ZzaLRxuIww&#10;B9ksUvp7sJqe43bOfmI4n+3EAdsZRWxJAQUyeKjbiMSHXpkGM2EL7DQuHvcWljezA5WzKB31RXOw&#10;IXEactY/h5LkmShOZPzEsFeQF/U6+/dK+jYnobM5h3M4lbwPMTTiygf211N34D3c/XYyF5Ys0rbt&#10;83cdnqzc89xU7HD5Uu+ln5Noj/OpVy/wyHvfPfFb6It3EFvmLY4wuXbgter3hgloXFq3bh1uZdyF&#10;J554Allci8KS7B7Dj2UTWZLNJBkuGaMknyJhq4oLMXfuXDfO2LnKdQ/5Nd94443uu1bd15KOaV/3&#10;uO6GGxym3E7bzfBW/YJIc8LyY9bafLNef93hyCq39flk2+tbJa2PJ1z5nHPPw+Chpzss98LhF2H4&#10;xZfQD/gHWLZ8hbuf8CRdc8+990HH92rhiH6Snlf24+LFi/Gzn/0Ml9BX+KyzznKx54cMHoph553v&#10;cGv9rnyhtT6g/KeFKZ/HmMNah1j79kyWV1YHoBgcimchv2RhG+anrHPMF1vbGXw/lzGGyLDzzsNv&#10;idPLV1v4tMdf4mvxWDcS1sfi8ouuwJmDGYd6znyWKdl5epe78dILT+OyC8/DDVdehc2Ml7HfgWwe&#10;nrmP70QyZearr+D0wadg+AXDcO7Zp+P8c87GuaTzhp2DK6+6AqNGjUJaWpq7+45tW7Fnl3A71VR9&#10;zpNVwo+9+un3rQ7iAZUbSb79Y9OHGa9Cndtf7dVvZGOJ59X/rP/4r7M+av1T5+o8f5/xn/+Z2yZb&#10;ibX+jtz4SL4+0MGDW5g3oZQyW5jy1sY8lgkjHMCU2QhHlYxnxZf+ZOUqM2zZf/xY2JacdfLpgOZ/&#10;JUtbKEprUZS5zGHKW5tyWUbecsckQ4knc95QmpfyYzrx0fvDlCXavW+ztC4hY+7zkbmsMXY2AYTb&#10;8eqjm/Db61PwkzPD8csLU/GrC7Lwq0tjMP6OPCz8azUyUlq5nlI+EnOjiCvHIrsswWHKirGcl5fX&#10;J6ZsMTD6wpTNZzkQCEBk9rv/W+NDYcrSgULZ4mbH+u1es5GDMeW+cOXDxZTN/jJ5r/4k8o8zxzR/&#10;DVT+uG4BP59q2/hXfC2S3iMdRmRzK+ob/vkXYQ7qR8Im1L/U12QLWDzl4NgXTfTbbOS6JuanHIwp&#10;21p9wZiy8D/ZE/1hygU5G1CUW8R5MK7Vx+/b0xm3JzEznj5IiZR3a5D/7lNYNOpyrH3yYrw98mt4&#10;448n4Y1xw9C5cQ4FZRkFaoDvvI20lc/fwbFE+gllJp3m3Jqn3HZjB8+gVkjN2Gw/HjguEvnA4RR6&#10;aOoLHC+6BX44+4CDSWsKCpY+iNWPD8Oa0YwJMHEQFtAXc/qoaxD5/gxkJkdifWycI2HLflw5LiER&#10;flw5GFsWpixSDAyLg6E1+2SDWTwMw5UPHQuDPqm0Tc1f2e+rbJiy4cp9YcrB45LhysFxlg8XVzYc&#10;OTi3cSx4LAvGlm1cU27jmeWhcOGjKbP7Wu4fS0Nt++umbZ3jLzMsOTg3TNmPKzfTT7muaRPqm9qY&#10;98iJJq6xx/X6Gppq0NgYQGNTFX2ZK9FUX4HmWuY1zKvLHdWW1aO8qI2xEOpRzXXtq8rpi1yZyxgZ&#10;2dhYnYk8bmeU5yGnshSZJWXIzN2IvJyNCBRVEFuuQp3kTFk+1x9mrK/sWORmxXBd4hhuJzKGZToy&#10;GYclJa8YSTklzkc5IiELCWm5yM3byDWMs5GaEk45FYWIla/gtT/9DtMe/jH+dv81mPfAxXjnD0Ox&#10;4uGT6J/8Rawd+wWETfyi8/VfPuEULHuUWPHoC7Hi0dOx8tF/RtbTJ6Jw6peRPe7zxJS/goQxp+Od&#10;By7C9LuuwRN3/BzvTXsOmWmZ6OL6yzLP9Vl+RyexKXXZHj3kULmJKrNdbV+yXnK/r3SoY3ZN8Ljy&#10;Yfa7KWcYRUPediTq6hQ90lklfpwIYu4EMs+R7+feXS2oqUhFYswiFPGbRMWAExZjeIzni+T5COvS&#10;/sie4ahyq2xP7nw+OL5aXQxR2c16dnGc7eyhDmJ824g3BNdR1wkvkq+mHdPzad+e08qPqt7HxcXs&#10;AMKuNIbJOBKmzMbRq3A+7zys+eF9/ONcinjYS9rgQdqPmzaloaJokcOU82OeR1H8i9gQ/RyKYl9E&#10;IIP4cgT7XviLKEiYiYrcd1BdyPnq8kh0bs5112NnPaGzZm5vJgnDENGnfj/nqfe2clt2qhH97Rlb&#10;vbt7G+vk6Ry7d7dzm/EQ3LdSHHMdJq2cPkNubBYHqa5e5fXuBQM6KFA7h5Gk35mtou1ljEt80003&#10;QXFzpd9ZMn3P9pVLvvuTX4ZIF1SM3p/85CeYMWNGrw+0xgPdV5jx2rVrHRbtv07bsqN03vrYWI7/&#10;Gb28rkcSid/lr7ua10dGR/euV6djFhtC+K3OeX/FSp63DuGRkVixajVWrl5DXSQeEfQvlu5p95Su&#10;qm3Nbb+/YoU1KUv6TpqXVVL7yc6NiYlBeHi4o5j1sVxLMBzruL9y9WoXs8t+q7yyivpPIppaWl18&#10;DGHZdkx9XHXRc4VFRPSWe77XtCv5e3p+nad8C/XsFatW9fxGnjuuY/KF308fza6udlUQHZs6kRib&#10;hvB10fTtqsLWHZSZ5JttO7dhB7/bZmRltnkbYqOikRDL+BlkKw4jjB1DFiZD7RHGTt6q5zoG4WtW&#10;IyYygrzyLt/hGoSFr3PtmUO/jnauQSiuUR/rrTyvO8B+tpexQPS938Gk+R35ZMlHWb7KHnV3y5df&#10;2PKnO/U3nn3Y2qv/WdL4qn31Oxtrg3E7O/f4zT259oHnU9HhkLtIsk1yVTKUumDBOiSFvYHNtank&#10;TZO/8r8kVkN+Nf2i9/4f+OGBneAWkNwz3tQx2RqS7Sq3b1IMI9BxYQe2L7zg05wUY1vrZjtNa7/k&#10;vMZuzhvvKqcf7iKkRs3Fro5S8hbxZgGp1EMl8txaq7zugPSNYznpGSTy+VAcaUie95xCyzhXDYrn&#10;7i72Gyrmet979uykjq52ErZO4hRhZV4DZjyegV9fuZiYchjuumADfj4kEbcNS8XYW3Ox+o1OxhBp&#10;Qkp6CdK5blLGBq7bx9jKopzcTOerbP7Kwb7KGm8V/0IUyldZuHJ1dbWjQCA0ruxfBynYV9nscdmm&#10;fhvc7FrpPkayj8X7fj9lP6YsXje+V264smFpys3eMrkv2S95b6Q2NrJx51hmr4G6H98tYDxqufGu&#10;+FokPhf5MWX/+GD9xTBl84GUbuzHlLW2ir7NE57sx5Sl2wtTDhX/QpiyP/atH1O2+BehfJUNUxYm&#10;KUw5Iz8LycSDSnLj0ZwXjS1pbyHm+RvpDzgES8f+P8a+OANvPnou4ufdj72BGIrFUn7HUcQXr++q&#10;+e3Hbo4dlLM7t2nM5AjCbSEuHn02MGW6T/HB96K1rgyxbz+FWaMvxaKRJ2Pd2C9j+dhv4PUHT8Zs&#10;rlsWv/YNZKVEITom1lEobFkYs+HKioMhXDkYW9Z8gCgYVzZsOTs3L+T6ffJZFikmipHhyv44GBYD&#10;IxSubN/6+8cl/9gUClv248o2XoWK22RxMCz3+y6HwpT9Y5rhsf6xzTBfG9uOBkcOda3//jaOKrdy&#10;f5nqZdRXuT2D5TZu+zHlltZ21DdvdphyPWMrS0Y0NDcSR65zmHKTcGViys2NJOLKLXXMiSu3BCoc&#10;1ZU3OEy5uqQBAca+qK4oYeyGPJRW56AwkIV8bmdWMD43MeXssgquEcH4OMSUS3MLEcjdgGLG89xQ&#10;lI2iwkwUbkxBYUESijcmu/2cvAwkkS/jMwuQnFuKpLwKxDPuRXRCOqLXxyMhLg5p9GHO5jdyOSlL&#10;EL74GcyacBteuud7DlNePeZ8RDw6GMmM0Rz35AkIZ1yLZaP/CYtGnICFD3NuZsS5DlMuf+sKlLzM&#10;9ZAe+7zDlIsfPwExI0/D/HvOxcz7fojwV5/DHtbfwUpc0GvXFvobUtfrpD63g2quyfO+cvZmp6dI&#10;tkvm6zzl0mOU23HbDrXvTvoY/rA2/WLK+3dLf5VQYt7NtVPaS1FXlYz21myW7ezFboWxhCI9YV/E&#10;Q0eferBkTzHXE3ltbHVx4pS/YuMIX53z0nOYjMr5HoQV++uoa1VuuJKOG86sY3bu0Vf+WL+DjB+2&#10;aD+YsthcmLJizh5gu3KDtpT4qpFUQdsonXNMb2Nj/DQUJ0zjd05vYU8d13lqiWAsjKWoznqL8TG4&#10;JmQ0Y6hHzkRCBClyDtJiFiM7cSUKMyMQKE3BluZCLsVZw/u18Dc2kfE28wUT19jX5m07PUP+UPKb&#10;9pPsVZG4QuXaNr4X57DOUkyY9O6FJzuMUhv9JPV32TeW0tPTce2117q1+KxM9pBhpyqT3id5YUnX&#10;S0e0JJnvxwsiiIv+9Kc/dTGYVa7rlaQz+pPqYsesXM9j/C8eF6nM4lx4z+vxvOJhiP8Pnu/NuyhG&#10;suIa61z5jmlNPG0bad8wXeHQDhPQuYfhp8zTeuWlti1JfnbtVH0O/o7uq9/q7KIvRk8ddFzldszq&#10;YXWzZ9G+nt1iSls72L6Om1xQruOeJJHuynYmkys0skhxL/X69pBtOjlYKG4bV6Tm2ss6l9e5zqDn&#10;J4pC1mAIJYcPu37CicpujRX8vmKfnNR6eE8xRFUHccVuPtM24gzbOAjt7eLqTdSXuzQY6WH53yO+&#10;J85ZejviX9VXpDuIdEzlR5f6GvcOt7y/X+/vPv1dL3tK/cfGV/G/7qlkZf576Fz1PZ0jHjv+k9cW&#10;H3jOXh5i6aG23WHxkuSlsC7qkiXRDlNuqognmzX1lA9gymyII0p+HhTvaj2OiRMnOtI3LlOnTsWk&#10;SZMwfvx4PP3003j44YcxZcoUt2bKEf3gJ3iRYcryw4UfU+5krLzE+Q5T7u6sYo2IDTC+leSXZKD7&#10;7sT48hOs70f+U3yG/jBlqVdObLsf10jCdQr3bmEcjA7s57ixqw3IWgM8fW8+7rx0Pe48Lx+3n8MY&#10;GGcm4r+vDsPEe6OxZG4BMrIrkEFbPjErFpn5Kfy+NBNZ2enOV1mYcihcWXPSin/RF66sdftkw1dX&#10;V4fEleUTJnvd7PTguMqyyWWP+u1x2atm21pudrAfUw6OfyG9R2Q4meWS5yL1HY0Fwbiy+pefNCb4&#10;6SN/5wM3HGiBj6gFgnUj41vxsx9XNr5XHxBZ37Bc/Ub9yY8p+3FlYcrB6/T5fZWDMWX5KldSJgRj&#10;yiVlZW7tNYtpEApTLqQfYVkuMaOsTOejnJafg7jsTGKUlFX8Xr02JxpFYS9jweRr8NboQVj95BmY&#10;99CX8dpvvshv0M/EG+O/jxXzxqKJ37hrjXj5EEmA7qPdIV1mZxdxdpZ45GHKnq+yZ+N8RK/mH3Yb&#10;zypxKAjVew0enu5/gHEnS1NX4Nn7v4s5Dw1GxOTTkPIEY4gwX/74xYidNxpZiYx7EbmWa7LHOAqF&#10;Lct3Wf7K5rNs+LJhy8rlM2Q+y8HYcii/ZWHMfr9lxUMRhcKVxTvyVe4LV9Y8p1Hw2BQIHJz3FLZs&#10;+LLFWTZs2fJgXNnmRP3xMAxXtnHMcsNbLTccVrkfszV895PElf2/qW1/fTTm+ve1beOwP7fn0fPZ&#10;M2uOuGVTKxo3N6KhzaPGFg9T1tiv9mwmNSkmlvQCxgFuoI5QX1uDupoAamsqUR+oRm1VJQKkyqoK&#10;lFXS77iiDCUVxSguL2Qs7UIUlebx/TPGcmkhv3soYezlCvq0V1OvqUJaNr9xyC5AWn45kvKrEZtd&#10;jaisGsTl1rrt+HTGY87IRUJ8IpITYhhbOYNrADIGGL/ZymKcHa0xFRkTgVzOaZXncf1i+n7FLliA&#10;96c9hfmTf4/Z427Bm4/9B96Y/G+YO/U6LHzmx1j+6p2IWzAO2ateREPCc2iJHYPUl77L2MlfYVzl&#10;ExE78TS8+eCFmDXpdixbMIPtSRxAiqz0P/p/uRiU3KZowh63f8DZn8Hy3fZNuPjtV8l8/77OUZld&#10;o+1PIumx6LXWQ8RE+KCSsp6/hCd1vZi0PVgEvyORv1tXF9eo7pJPiXybjfgMbBfhLX7Sb/RFH8kz&#10;HgJTlufH1i7qmcRwJF1FQmk6WcetbONOllt8ZeXyFzw43hzc9nycGWOWeE8XcdFdfNBdfEXH/LeX&#10;R/0C+MJdixnP9ESRcDzBIzzsOIftKj/MfcQbxRviB5fTKPLWc99KXYfzU+X8TiF+NvLj/obm4sWE&#10;gyPIYjmkjeyHBairy0R1RTIK82KRHLMSUSvnIituCdKiFyIx/A2uMfA6UiLmIif+bZRmrUJNQTga&#10;iqPQXBaDzdWJ2N6Qjt1tuTig9QB3ltIgq+C9G1ibVlI7aQtJuJ/0ENmwwoLFMZ4Pkfjd6u6e5zD8&#10;pNTPpa8paexSDOTnnnuuFyOWj0Bwf9e+H0OWXDBbyN2If3RfO0dyPTk5GVdeeaXzJ7Jz7Lh0R0vS&#10;KZV0T/2O4l3oXQhb9ePIhqWqTHMr8k0WjurHYP3bhuGqzGJjSB5IN1WbGY6sbaNdxH4PJ6n9ZBf+&#10;XeL9VT+Rfsvua7lXX+/ZVOavg3BwOy845od3rvetgskylQlTV6620XMqkspuxidWi3IJDGzt7EbT&#10;ZqC6mUSWauRrb2V5O4+3U7Ju4zWbOXC0b+0Ewy+jkxd2UODUtuxDK9luN2XKTsaYplhyyeMLrlfI&#10;d7aVen8nx5ttlEEdxOI7WBH9JqFzR4TXWS/KJd6vk9tunWce3961x8kt4dCiLjZUJx2cd7hzWXCU&#10;ycasI837+/n+7tvf9aGOW/9SnxJfKbekPuO1u5Uc77l4wKjnWW03OBfz+4nHFUNIWgS5jtSB5oo4&#10;JIXPQV1JJL/nkmyVPJX84XmUMxqunZmjXPcfSIfdArL9X3rpJQwePBgnnHCCi6t+8sknuzjzJ554&#10;Ik455RScdNJJuIwx8KXff9qT5JHkmPQrDzPeRhapZZ8kjpk8H+lRc7F7axkfg3GEBaA6XY/s0/M9&#10;x6f9+fqvH/uDdAv1C8p8hy+rm7BNOGo50hoP+v6kt89okz5n3VrHmNfqeGdrJ+KWlmLKfStx/w9X&#10;4DffW0Of5QjccVkUbhm+Ao//Tw6WzaSOsG470pPqkZlegSxiN7LlZUMpBoYoFK5sMTAMWw7lr+z3&#10;DQsEDtrtFgcj2EY329yPKRuubLaq3341O9fsbvNVNlz5w/grmx6leUOR5L3JfMl9kXQro/7f4cAZ&#10;Ay3wj2mBYN3IeNb42HhbfC6+F0n/t3kW5bINNK6oD6lfifRdnh9T9se/MH9lP6bsj38RIFbnx5SF&#10;Kxu23B+mrLjKwpRLsnORn5vjMGX5KsfnZBGjTEMW19WqyY5Ca+ZCpMy7G/PHnIo1U87kN+dfR+TU&#10;87B09FmY/tDFmPDAtVi1YCpfisZAyUkKVSnVHG+2bde3g5KcouMXU3bztD5MGfvaUZz8PibfeT7e&#10;fHgoop8citjxX0Ts1DOQOuM/UZs4w/mCR6xdwe831/eS8OVgbLmveBj+NfyEKxu27MeV/XGWzW/Z&#10;1vAzbFl8IPJjy5p/MJ9lW7PPsGXxlcVWFp6suU5RKGy5urr6A+vKBuPKwfjy4eDK0rXsmxvDVy03&#10;TFm5jW3BmG0wxtvffiif5EOVBd9P5waX+etkx/xlweOx9u15/LiyYcqNm4ghk5pamyFcWWO+cOUW&#10;knBlw5Y9XLnWw5Vrq9BAbLmuugo1pKpqyg7iyiXElUsr+b1URRHjZxexrNCt2VdYVMB1HLmGY0kl&#10;seUa5GysQVZ+GVKyGN8itxSJeVVYn1mJsLRKRKSVIzKtDMKUczeUIDsrBzmZqYyLkY7UpDgse+89&#10;vPLXV926VvMWzsX8N97EqrffRX50LKr5vXN51ApURSxg6Jj5aEt/FS3p09CU8QzqUp5FIPlF1CS9&#10;huqkuWjPfAVN60ch9pnhDlOOGncSYyh/EysmX4viiBlUZVuoW1D4kHbv6pFLUu4omzoJQB4GpMSL&#10;eTp1Rn/Svsl9K/ef49+24x9HrkfrD1P27EXqt/uIweyR3ch2EO0nILJfMtkrEX4oXMcwGGEufsyp&#10;pxnVlL3EzaNPTgHnXXtyN0On9iUJCdzNcsInDh3sFDbG8dURt+l27htfZNvQ+qXzjM4/OO542yrT&#10;cSNhyvKX+WwnNoprqb4x5V0cy7XurL7TV39h1kseb3WwRLjDJlIdOhtjUZQ8G3mx01CeMYsux+G8&#10;YIM7BsVQ7m7kzVrZ+DyfcS92NOdhEwMLVm0IR0Hye0iNnOew5bjVs5BAkl0qyoieh8z1byErZj5y&#10;4haSFiA3njFc0pejKi8CbdWp2NlWiAM7a/l7m/l74nXZsczJ6xajyuqv55HPa39Jfdlw3CeffBK3&#10;3HKLu0TyWrqeJel70u8kFyzpWv85Kg+WG3Zctp6w6rvvvhu6t/RLJR33Y8r+++uYPY9yf38Vjuxf&#10;q86OBfvvCksWVuvHaHUvyQK/T/D2Ts7t8Fz7Pdd2/Tff38lOPwa/e9cH76f+qLro3oYxm/+0fldz&#10;QPb7qq/Vp4NjrMr1jE5u8NntPO3728HKlW/nd3VEtLGNDN5B2GwH2aWyDlgbE8Cb76Rj7rJErM8t&#10;QcWWbWglD0m73ca+oP7AZU9RWbMbhANQ37YfLR3kE7568dXWbfL79N6dYnrrt8QpwmA6ubOD1MxT&#10;qhp2on0LZ0I6WM7fJxztsOQOTokYpqx7Smbt8lEXy7azcJtA7aNMZsccaS4ePxo63Oo7W4l6kOys&#10;4KQ+oXLpUpZC9T07dnzl6oRGPU9mu8E5eai3Y2ibxw9iyuLudsrRRIcpBwrDKASaWPbpxpSPhvd0&#10;7ced9BsaP+y3YmJiMHz4cIcdn3nmmRg0aBCGDBmCU089FWeccQbOY8x3zVtKtttc5sddxyO9v+TZ&#10;Fsk83cDFthCvUICiGlWZnCuOfBObG3K4T4GmeQvqm07NE8bqePPjb3/+8MeY+seU2YkcpqxYGDI9&#10;XP9TI/TMdbtCjiF1ufuw8m81eOo3mbjnqjDcdkG4w5RvvWglbr96Ccb/NhzL3ixHZkqjw5TTGOdS&#10;3xkLUzZc2Y8pWxwMYcqGK/tjYGg9dq3ZF2y3BwIepmzxlf02utnnsi8NV/bb42Z/m63qt2Ol00g+&#10;m6+y4crSB/wkfMxIeo/IMDT1I8PW1D9EhrtZbvqVctOhPkYGGLj1QAsccQsEj12mgxkPG08brxvv&#10;W3+wXH1EfUjjRV+YcrCvssXAqCc+1F/8i2BMWZhgX77KxVyfrzSX36oXKA5vNhLTcxCbWciYygVI&#10;SM1AfmYMajeGoSl9JmJevZFrY52C90d8CWlPfQPJjG86d8RpmPLQlZgx9ddU6MtJTbSZtrMvc5Th&#10;cKFvI6UBaszZTYEqXNnDljWL54nXI34hn4IL9VzOcpXNSn8XPSVcXMctqObaROHTbsWSEScjZuJJ&#10;iPzj5xD92GmIevYapC97GvFRaxAdHsYYe9G9JHw52G/5UGv4yW85OBaGrd0XHGfZfJYNWxamLDJM&#10;2XBlv7+ycGV/fGX5K/sxZWHJGpf868lqjAo172lj1IfBlf3f2vQVA8PwZMttXLPcxjWNaUaG4x5O&#10;fij82D8++s/z39fK/WXaDlUXK1Nu9bbcxml7Lve8WxrRtjWAti11aG2vQ0tro/tmrpnxlRsb2tFQ&#10;307/8Hau69mOqtrNqKxtQ1ltC0prmlFc24jKhnLGYc5BdT19kgPlKKqoQX5pI4qKFROD64EWBdBa&#10;wXgZpUX8JjIHlcWez3J2SRESiC8Xc82+bVwzoqk4E2WFjLVcUIHEnFrGu6gkcS49l7Ey+A1E5Uby&#10;WUo0Zrz0An5x6204d/iV+NfTL8dp/8veeYBJVaTr/z7Pvf/du25UVyWJCdE1b9J1dxGzK6KuiEow&#10;IRnJwYirriuyYgRFyVlgSMPAECbP9Mz05JxD9+QZJpKTMO//faun4DjOCK7rKhfqearr9OnTJ9T5&#10;6quqX331VcffoOMPu+GqC3+Lh+55DG+8Mp282R/hYXEID09GyPZUhAflIjIom+UlE5Gh8QiPCEN4&#10;1CaEuFYhKXIJAudNwvzJN9M/z4VYQT/KK+hjOXzls8yHVOqafSggb2hiyaT3SRzi/Dz5YTVlVWNA&#10;pm3HH78iSJ/b/oDzMOl/26axbRdbR+g47VOd8G0GtUzFSsVerY2yLHpp7ca436RGJ/HZ5XtTDMe0&#10;aXlbevwj5K/SYcciT2hsU8l0DIPiM7Q0/ltS39+1V/HfEkwng2drScWULU/2PZePJ+9mG1FR+lZR&#10;dsqNNOorpe+Xpn0kQ8wHw2z4MLLh28dnVNS2+ItS+T4Vm9FxSjW3/XQOeu+srcnKfHEf5YQzx9n7&#10;0/wiX22tPT663yJl7BwdoV/XI1zU/AhtLnkYPuf8/WZjh0ooR1vh6up0FGeuQUr4pyhKWY6d3jC+&#10;iDxmeA37B00+nwAm7+XnoZT9hDLKZxnLUym/F7N9lIvGhhTU7aBP99TN7DMFIClpLcemViEhdini&#10;IhcgLnwO3CFzEE8/Gonb5/Jai5AV64fitC3Y4YnD3oYCHNFCOCzv4Lxb37qN/Mo71JxdPbu45YmC&#10;yriC5pHedBP97HDejtptCirvtt1ndrR8qK1nObR2qS2oNp9Tj+h/9tw6XkHnvuWWW8wa7vqueqCt&#10;4DyPyqHKi2x997JtKZZsubF+03f9plTfZdNrbZj13Ub9V2V+F339ap+Zn8xUx1p2q/07d/vWtxP3&#10;PRl/mPYZ+VeTV1ZX6jsF60vrCvquLdtl3zxpJ9fWMzi5sr13m4od6xmsPbLdr/zRtp5Fv1k7bLXY&#10;mhgb+GM1vwQn7MLUt8PQb+Rc9H12DvpPno1Br3+EedtiwZEKVPF+82o/RyHFas3GHMz4KBBDJr2L&#10;V2cswyK/MBSV7zVceb+agTxWUfcjm/jd5PH1NEaup4LVteIK6rB6Sxqef20J3nhnHVZsSEZGEW2g&#10;+V/FaooYq26U8QbTPXsRmVoGV3oFssv3oYb/b2D5oavObxz0Pr7NaOvE9tITPYDkR+0lP45DDxs2&#10;DIMGDcLTXJexb9++6NevH5544gn0798fQ4cOxZQpU8xcbTEJhS/I2okudMr+TiFTQTKx5SHsV5tK&#10;TpxRupdR8nnItIEEvKTTOI/dyz7Flrkc49vM/KvhviZG5Sf1IMuROVz/t+fj5ncZ2pOrk93/n7h3&#10;y7d0T2J0t912m2HIsksWV5bdsuyTzznnHLNfY4unQtD4WA3FguqIsiQZaaCIlDOlfUvmesRumw9P&#10;diRlbRf3sf5hnXeUbQZTbzAvjk3o4K+nZhDVaGLJo502dfaxqHJixmIa+Fi1jJwfQ45+eA8ZKAcl&#10;m/fxH1TePt9GPKZ5J/burmNbqQR+n0bi1WH+GHZ3APr9OhADrovHg5cH4bHrQ/G3J5Ox+uMyRGyp&#10;5BqvstXJQnIy7XUY2+PKarcotseVnTZhdq6x13ucKzvXRLJ+MGy/XFzZyZTVJ1X/1PZVbao+rNoy&#10;irY/fDJMWXrcyZXVpmrNlW37y6aWx9n01JSrM3d9OuRA6zrKtsOs7Cq1/QS1g74OU7a2ynWcqy87&#10;5a/DlGWrXEwdUEi/OK3tlO06fSdiymLLWhs7PCYB4Ymcz56STV+oiUhPDEO66zMcyF+FPfF/x/oX&#10;L4V7+sXYMuF/EPvyD/HZc90MU35+8B9ZnSSxgVJBUVDdwkaHqgzWH+rDsdr5P8+U9YQmHmpi2shY&#10;gfqot4zP1+jXOiNk3H9h6/MdMH9UV8x5pS8Wz52F8OAgrovDNcpauLK1WXZyZcuU7Rp+rX1hWD8Y&#10;rpjYL9kqWx/L1l7ZcmW7hp/SFPpiUrRMuS0/GNZW2cmUZavsZMrtcWXVT846yjJlO6/GjoMqtXWW&#10;HQ911l1OHxit6zHLk22dZrmrUstknfWa6rbWjLe977YObC9V3Wij8xh7vrb26TfdQ+v7sPts6rx3&#10;bauOts/WFlPeUUvbZPpht0y5sqKR880bDVP2iCuX1aGgbIfhymLKxZWF9MecYphyfkkhcopKkZ5f&#10;hZzcSsOUS2mPXJ6di8qcTFQVpKG0MMvYLqfk58KVm4eCvGQ05YajJC0aGclJ9KmSf4wph8Xl0wdY&#10;FtKSErF+xRIMe7wPLul0AX557nnofs1N6HJVD/zsx91wdccb8etuf8QlF1yBn//ol7jhut/hlanT&#10;sGkTfYmHZiJkaxbCtmYgZEsqfcXEICQ0GKERGxEavRrJUUuxdPrT+HjMb/DZhIuxfCLX9XvtKlQm&#10;f8jyV4Wdn9OPELeaFMmVDpu1qUUkOQZEx5nN9Av7dYJ0vvS8Mzj7rbZOsL87f7P7/p2punVEpdSv&#10;7TPlA2JqRguzTd9i/EckaPyG0mzE6GbpZxN5wu8jU97HfN/TEnewnZnKsaxVXHvs3dlzsHJdANzJ&#10;GdjRxHWv+DzixmLISsWUS7iGpbhzZd1O1NFv6S4aKGu/jj3DlEUSvpop00qWR8ga3idlvlTlhhlI&#10;edGyvEZ42N7HYcma6r4dzPxklGetQ/SWd2izvAA78kK5T+0D/uFzvhwZhR5q4HeVUEWCOhN1TBnb&#10;D16e38NtfVc/ld+bC/nfXBbfLL7ANL7sdJo8x6GhMAT5CbRxZh9W9s3R25chNS4QBfTt3sy1g5s/&#10;5xpUZn0z31j212HKvLDR0wsXLsTIkSON/tU+te9aB7X71E60wbYH7Xf95mSs2m95suoJnVM+NsXG&#10;xKAV7Pnsd+3TcVa38BV8yQ7XMlXLlu13y5UtY5XtsRitk9PKl7HO6WS5shW23y1zliqhUJxU0DMo&#10;L2xQv9A8N/+vaynKPtlyZH3Xtq7hvDft1z7rA0OsWyzcPo/4re+/PvttMWY9c1sMXcft5rz/yoO0&#10;FeaXXIrf+wtj0G/YXDw1fgmGvLwavYa+hUemTMdTU9/Glqx80CwZRY20Yw4vxNjJc/D40GkYOvk9&#10;jHt5FkZN+SeW+QWzPt3NeyIz0H1Smeo6h/mhcSwxmAZmgyujDG9+sgoDhr+OiS/Px1Mj/onBY2Zg&#10;1oJgJOftRS2b0GLKxSxGC9eQMbyzFEMmvonRL72L2cu3ICazEuX8fR+L4DcNts76V1Nn/6etbb37&#10;r4onc/+SFXE22XSKu8mes0uXLujWrZthchdccIFJe/bsyTH00mNlw5adk7nGqXsMBcsURKUtwblL&#10;2xJCZ5TcSH3zt+NMmdyPa/I5mbKPhzXxYPXpqLP1LnUe/d+ej5vfZfgq2TqZ377te3fKoHSgOJl8&#10;54sld+jQwci05FrfLV8ODAz8go7/tu/xXz2/9Fk1q0ExZdkw4Ggdt1RfV6Eub5Opj7OTtlF0mrjP&#10;52f+mN8LytLpwJQ5gshnZ1tH5YX1hylKyjBts74y87vIlAmZ0ViyG9EBhVg+IxuvPZ2ER6/fhH7X&#10;uOlnORZ9rwnCozeuwNQRgQhcU0COTN+DsfRj2Q5TTufcY9kqt8eUrQ+M9piy1+vjyu0xZds3t31x&#10;pc7+t+XJSm0/1vZ31daxfWbZVjp9YKidY+2UWzNl1QNOpqx2kNpTiipbNjrrIWbwmXAmB06pHLDy&#10;a+VZ8i1Zt1HlwEaNuaicqNxYO2WVL8uYLDdS2bRlVT5rxIlUhsXcxN5sOVcq+0+Vf40xyUZUbE/z&#10;GmyU7pD9i8appF+kZxSlc1JTs2n/k0d7wkwkpCbDnRpHv6hRiEyJRRjnqUfEJyGWY2FhwaHISXQj&#10;YfM8bJ83Guun34NZw8/Fmpc7I+DVs7FgfHdkrP0731sjx+po38T+2372QzlrgS0R8hu9UTZJTGSb&#10;mqN63JQ9zJf7ZTr0lAmsFs3D6QEZm9k/M4uBc01uMzbLNtraN56hD+o/Y+nQK7BlcneEvtAZWyf8&#10;BElvdUDasgFID5uDTHL79Jh1iAnbQNtMrdMegq0hMdgcFIMN26KwZXuksV+ODN1GG60ApERxXSP6&#10;a06M247g2BCEMoYxRsaGItpNH/7uKCTFuZAcH4246HAkuaON34G01ESzVqzWi01MTUByEn378/2n&#10;JRYghTE1qRDpKcXISPWYNC25iOOfRUhN4fe0EhPTmCpmsF+Ul1MED33vFhXIHwb9JhR4kV1QTlvm&#10;crLHchQXlaC0qBhljJWUz/Ii+vEtLoenuBqFRbXGVja9yoOcijLkUq6LyqrJP2tRVlqHShrpVJc0&#10;YEc57d5oc1tO29vyHTUoaaiEp5Hn2FUGb30tSqp3oqKmgT7I67huey1207/wnoYa7DLRx5TrGzh3&#10;tWE3ahnrGnejqZFzcJoaGX1c19Z1J+LATj5s60Tnvm+yba9tdYHlyja19fKXuHIbusJw5Zb5SXae&#10;kvSHWH1rHaI+mHSI1SMeD+ettegSq0+sTpEusfpEOiWHvDktPRsebznXi0hDXj7bOXFJyMrOR0Zm&#10;LmJiE/DPt9/Dr666DuecewHu7fUAXnv9Taz2W483/jEdnTp3RM9bb4Q7OgKL5s7DwL4Dce0Vv8H5&#10;512EBx8aiI1bQxBMPzwbtnEt8gQXbZ5jERm4AUUx3PbfgH30gxHzxjlYNf5sLJp8Od4ddyOmTX4Q&#10;B3fTRtGwVOoXOTlT202RfSFhZPms3MmfZKvKhq0jtnS2eCDpMaMYVAuHajnKqjGl5u9Mv8/hRP2q&#10;7/re7f2JC9lt9V1N51UZzM2GnQfQxDZ4Cbu9C7fvxsBXXLhlRDD+NGIFekyYjT5TF2G6Xxw8PMa7&#10;6zBKOI03rQb4x9JMPPHGdvx1ykoMeH09ZqyMRVo5fUnztJ+TM8q39PG3L/7ji+aiurCJx2XCCJCE&#10;6AtRZ7D79B8G+1fdv43a1/I8vt+5o+Vw/eXUDHpnvhxsbiZPpe2y/Ew0H9nHKI5L3VyUSH8VfnBt&#10;mo/ytECCvEw+t4f57+Ujk2gzD1RtGltatp2aDbRQxtAm9TD7YrbRoDel30xU3tE/At/kIVpZ05KR&#10;fRT6lucYWX5ePPLjNyE7ZD6SAt9HRdoSHK4N53kKGOv4N66Xx7/TLS5ZrG8elZUB+6p4IIPuoSXw&#10;Wj179EDwtiDs2U3Wq58YD8lZwTcIut5BPrxkXydUnVRVUY7rrr2ePozqDYfcQ4gqXwl7eIiovq8z&#10;SgFnW0sdVK0lr7w68rnySr9Ttjk/7DA5sPmqXYzKZ/t8NjUHn9Yfan/uRRXHmiLygQGvxeHKAWH4&#10;9WAX/visG/eODcB9w2ZiwpvLMXsFxyjqjyChBHho7Br0GheOm4dux9VPbMVtz27DncM/w8CJi7Al&#10;qoAcW5mqc0vTEP7yBeyhwJVTiXn46ka/FYS+UzbjpiHhuHBACn4zJAz3TvTHwxPnYMk2N/Kp5woY&#10;31qWjwfGheFPT27DnwbH4+6R4bhr2Bo890EYXHmN2K0iQdmxkRf6eqFFNo6wvXrE2BLuYp+d/rN2&#10;VZMMfY4Mnm0Lcce70V68GVyE5Qk1iC7ai518rGbK5X76Hzl0SNyeq7vxcTOJT1zF5PNNHAXiMXUU&#10;TQ3Bat7iUeoCX56Q8bPc1ROIqxy2GVruS3J7QEbfTLWub6fOF6Fzl4tx/gWd0bFTV1zYhZE2nh06&#10;dDD2nRMmTDg2RqPzqm92JnxFDlARcFiF8kN7yyPlPNCD2opAxATNRVlGJDOQuk6DONS5mmGqvhw9&#10;WDPlOBT/q5++63CQC2ryVszYkcafODRFmZTMUXbYwNP2Pg4iq47RcXY+hup69dH/E0H9fhvU7//g&#10;gw9w/vnno0vnC40sX3RxNyPXZ59zPq69/gbalNUb//e6X9sm8bVHbbtUqWqt7/oFaC4JFZXuRFmp&#10;W2L+NzfXk3HEIibifaTFzWLllcMfWD9RUcicWbYMyhHVfadjOKavWa40f/Bz+qQ7IpsXjsnXl6cj&#10;ZlMA1s5cihVTwzH2Jj8MvjwcQy4pQ//LstC7mwsTn0jHihV1CA+vRoQrkevaJCAhMxbxyWQ0nG+e&#10;kljIfK9GirsM6Um0E8rM5HrrMUgviUR6eRgyvPHIKEznmjnZX5pn7PF44PX6eLL6hjZaGzBr72V9&#10;X7S29WrNlW2/Vamzn237yq2ZspMjq9xYdmZTy5QtR27NlKXz2xoftXlu09NR7s4886mRA20xZSdX&#10;tmXBpion3zZTtgxIXNkyIPloPxmmHJ3uMkw5nOtpiSnHp+TSXjAcWfExyHf5oSz6Y+QFTMBnL3Wn&#10;nfL5WP/yTzF3zGUI/vhZvrA6Vuiqv31MeQ99GZ5OTNnXcWOF6WDKyAmEe9YQLBnSHRvGXGSYcsDo&#10;H9L/639h5Uu/xsxXB2Dt/Fe5Ru5SxHNOf3jIVmO7vCU4GtvC4hEYFoeQcDfkP9ntIi92bUZSxHr6&#10;klyNqHB/bI8OMkw5Mj6c/D+KtqFkyQkxhiknki2nJbm5Blos+TP/HxtFzheFWLeLa6fpO+ui2AzE&#10;R2ciLiYL8bEcY4jP+wJbFlMWT84kQ87KLEdmS8zKon+EPPJH1ktOppyVTz5MppxXUNYuUy4uqjJM&#10;ObukAmLK2eWlx5iyt3SHYcoVJfWGKVfTZ0NVeT3KKrm/phqeOrJq+nko3klf4lyjzsmUG2t3fIEp&#10;76yv89n2OphyLbdPxJTFdW2d52S9dp/Sb5Mpt8WVbd3sZMqyWW49/mTHoFpz5a9iypYrqy2hNkV7&#10;TNmpT8SUc3M4HkWWnJqWZVhysYdtmAzqGTLl5JQMTHtrBi697Apccml3DBj4lOkXltA+Whx6xjts&#10;V19wHh55tLeRzcRYN9wRbrz71kxc3u06nCuu/MgA+IeE0F9zIraGbTXyH70tAJkhQcjcvAnlAS8h&#10;6rWfY/WEc7B4SnfDlFd+PJ46qJQNW3EXNnTPMGW28Y9zh9bb33Uta++nPaasMQD5FiWOQbIHGPvP&#10;KNw+xA89hgfhnskb8ZepS3D3+FnoM3kmgrP3oIKdlewa4PU5LvQeNQ+3j1iIO0fOQ68JC9F/ykeY&#10;uWIz17Vs4mOLwTmZ4hmm/PVloZl/YX1nOpN8UfJ5RaYsmxscFXtlf/NAFdfXS0RK2ErEBc5FZXoA&#10;O5N5/A8ZxuEdXJ+M/f4We07f9enH4RDX3eI8At+5xW15bsU2mPJu9l/FlH29VHZYm5soLPnYW0ib&#10;0SSO1Ya+h4KERWisCuPpxE24RiWvKZe3YmEtZzaprw/PQ0zQszEQTsgf/W09e6IgN9/481JXXnIp&#10;317fJOh6+2mP6+tZc+yKfE5c+a4770ZsfLIZ85It2C5eZhfvVUzZ+LVpbuQ/dzAyj82d+5jy4YOS&#10;aQadULfviGeYsjKmdZAPF/rOoYj5x++jrvDHb4fG4/fD3bisrz9uGbwSj4yfj4eHT6MN83oUNwGB&#10;iXtx1zOLcM/oEPz2qU244ZkQ9JocifvHb8Ajo+dg6fpYro/CNQAPUia1DtMR/okvghgVtRTpnDrg&#10;8ef9cOfQ5fjNU0G4angh/jCK6zMOWoS7hszAtAVrkcPXG1O0H09PDcAdQzahJ69x8yA3bhsShNue&#10;WYl+Exdj4Sb6neJ9W/2p9GsHKx+qJ40siQ81cpRmHzyMc92JePSDZfjzpPdw87gP8Ngr8zB98TbE&#10;SBFbGeOzFXtrsSEkA+8uicD4twPw2qch2JJYi2qezod1pSN282Yln2TJ/Cp9fjJMWXMdJcfZOQW4&#10;+pobcPEll5vx6S4XXoJOHTsbe2X5EJDt8qxZs4ytGi9igrXlt9/PpK1ygO9QTNm0k8wcEQ+qSjbC&#10;te1TVGS5+Kq+/0z50BHNoThq1iVavWYt/NZswOrVtM0JicLGjVuxeXMQtm8Px/oNm7Def6NZf15z&#10;F0Rl/1PyIQ5mg9jA2rVrjbx27NAJvzyvI8SUNU5yQYcuuOfeXvTPc9CwbxWxU4Upq9pvqYq40UBe&#10;zzqf6ymkumfiUF0KyzCVH+vLM0z5uM427Rm1n0zmSTeyUbK/AmVpqYhdG4LAd1Ix6/FUTPp9Kh7v&#10;WIDHu+fSXjkRvW9ag9GjA+Dvn4eU9HzDlF1J4YYpa85xcgLtmGMqOFernPZitAUjU04tikaaNwJp&#10;ZaH0pRRnmHJ2PuedkhE55xir7+f1+piytTVS/9AyZdkkWRtla690slzZ2kc5+9eWKSt12iiLk7XF&#10;lMXRnPbJlikrlV2n5XGtubKznvyX6kq+nTPhTA78J3JAsmvlWDJtZbwtO2WVh7aYshiVypm4kWVG&#10;lhVZRqTyqzEi6yvA2io77QtlV9jaH4HlQJYpZ1K/WFvljDT6O02hXkrNRBLtlONopxzLeewujndF&#10;cuzLFZ+CqNh0RIXRzjUmBgWxm7E3fzPXzZoJvzduxuIJ52Pt8z/CvDEXY8lL97P/6OUYpPqAmjF7&#10;iP4vZUPkG0eW6rRR9aR8nfrGWv8Tb+nbvYbqfvX3FDWXzDfPlrZapu9Xy/wOxCczB2H2qGuxYGw3&#10;rJ16FdZNZZ6N7IBNU67D+sm/RcDUW+Ga+QyKA2agjn4hy6I3IX0LfUhuDUT8Vrbjt27nXKIguINC&#10;kBQeiUzabxYmxSMnJgRZkUFIDQlE0rZNSKadc0ZoCPKiolHkTkAuuXGWK4k+TFJoC52OdK6bltli&#10;j5yamYeEPDLl3HS4c1IQl00fKFkJSKJ/3ORc+rLMo11zFsc3c9zIzosjK45FTl40fSO4TMzicbm0&#10;U86inXJaPu2Z80uQSpacUVCK7CKv8cXiKc6nbXIeKrw5KPcWoMxbiFLWWeKP1SXFaCrPR0NZAWrL&#10;C2iTXESbZC99AZfQzy/rscpylDAqLa/m8VVlqGVaX1OOxppSfqfdcoudcvUO39p9DbRVVmwkTzbM&#10;lYvg1NXvxA5G2SvXc0EclbPWdsrOMVTLkW25dH63XPnfzZRbX0vXtHWwTa1+sDrCMmWrKzS3weoL&#10;W89bttyaKTvnO9ixaKcusVzZqU+kS6w+sUw5v8CDouJSo0PEliMiaVvvvxkrPvMzLPlHZ/0Mf3/j&#10;Lbii45CUnI7QMM6DiIrFosXL0ZX9wr4PP2LmQYSHhiKL8yc0l+uf5M0397wT//OTczFq0lR8tnoj&#10;5s7jGl1cvy8/Pgq5kYHIDVmF6A/7wPXSz7Bu3HlYPulX+GDszchxLac+bmTZ8zFDlUxxJB9DVCo/&#10;sUcNUVR5Pd5mb2tbbfovRnXBbNRv3/fQui3V+vt3fv9kIUKFsnnyRXEz5Sxzmb8dpS3LAcKHOnZv&#10;I9P34dFxS8heluBW8p9bB/nRjtAfAyauR/+x8/D+klgU1BxBTM5RPDNlFe55Yjl6D4vA/cOi8NdR&#10;cbij/xIMmrgCoXEVPKfsZOSbydqiH3//BmJw/xdTRwVmK7Jj8vNFGTH8rvXf9V2P5dzPr6d+OP5A&#10;zXyRsklsptGSfJYf1bo95MqHD3OeSXmWGQd1BXyC4sT1RFepzI86llUed8yBhvKYHpwP0D6FfNXX&#10;TvDZ8X55zEFywn6E2hFi2OqzHivn9D+wl3VFLe1z4pfDHUyfy1zTs64inkJWy+vtpY0xORpvXa/E&#10;RvNu+N0ZVF5cLhfuueceM8fMcAj+bz9947Z1vPO/J9rWdQ+y/ajUhqN87mFDhmDpkmXk6mxP8gfp&#10;G+WFT4c1Mq1mrGTcxfbkTuzbK6ZOq+39zG+Ggy33doQ+HM3f9JyK/M0ZzcGn9YePpcovRXxuNQa/&#10;uA5/nRBEPhyEO0YE0O+FPx5/cQUeGz8Tc/3jUchs3ppciQdHLsLdQ1bgvnGBuHnweqYb8MDYZeg3&#10;7mMs2+hGA21rfe9L8ky+zPPv4rhJzb6jSCw9jIHPLcW9IxfyOgG4vt9K3D92HR4ZtwDDX5qHaR+t&#10;RMGOowhP34n+E5fjvjEbaC9NO2Wy5btHrkOf8avRd/RsvD0vEA209XXq86/9KikM8utphExZIWFj&#10;uodFKToLGP7qdtw1YiNuH74Rt43YhDufXozHxy3Fa9PXcZz/EJqokwvrgRnL3LSxXoR7Ry9EjyHz&#10;yMtnY+w7gVgbmkdf9zwnn9/Ux5y/4OOX/NS1ub/NoP2OqPGbPfTT0vv+h8wY9S/OPg8XdqXvgAs6&#10;GjtlMeVrrrnGlFN7PvXJzoQT5ADfAaeXMGgNuRqmRSgpWIOorZ+gOt9NW3QKgrKRet1np6zeHO3S&#10;Kd3fFztllTPNcSnyeNCj561mzOHssy/gWMOl+N///RnOOusXXAOvG847vxMuuawbpr/9tvHhvveA&#10;T1fq6b/tYGVRZVVBffAbb7zR+IETR+560WU495cdTDppynNGR+uZ+HqMHtEzHo9qvfqir5CYU35H&#10;H2w90W5MQdNkNHfBV6ibON+Btka5fpxX+wHqiiOIS2s5Zspnol8ylW21xA/KYPk0DMd0NsveEWZE&#10;syogDbSZXkkD7Zm4dl5GEFz+mxC2IhKfTN6KQX9YgseuXodnfp9E/8oReKB7DF59JhdBn+2i//Na&#10;2oR54Y5Pp99SF+LTY5HEtW5S6NNUviytP0utj5SZ41sjKZO+C7MZbZ/OcmX1+zwsS15v21zZ+qds&#10;iyur79meDwz1XRXVl3X2p9WPtlxZTNlyZSdTttuWMTttlZ182foKUHk7w5RPw4L1f+SRrey2x5Ul&#10;/zZapiz7fluOVKYsT1J5s7xInMiyIpVVy5Tt3HXLlq2NofTAiZiy/F98FVOOT4v/ElMOiUik/4QE&#10;pJNh5ro2opG+9ytd72LD9Fu4HlZnrHvhLCyeeDk+GPlnDk9mU0FKN/qYMj2sc+v0YsriVL6Gmvq4&#10;TawmipmWMUviUb71Jax95bdYMKYz/F68EAEv/QqLBnXCspFX4rPxv8PCMT3wyei7sOCFx7Hhw9cQ&#10;sWIekrdt4RpEQVz3PhRx5Mkx5MrR5MvR27bBTZ8AScEB9J+xlSwthMw/EoW0Tc5zRSErjGOSwWH8&#10;PZz+LN3IiE5FBm2Sk6PJjyNSERnG9Rij3NjujkRwvAuhSdHGPj0mjXNoMt3kyqyTyJVTsmORkRtn&#10;mHJegZv2x+Q2hW4yYa695skw82cy8+k/g0w5Jc+LlPxSw5SzCj30f1FIW+U8w5TLPdko8+QbplxC&#10;WRVTrvIWobEsD/Wl+YYp15QVsq/iMUy5tJJ+M+gTwzJlMWbLlOvIlS1T9lY1Gd8XlinX01a5PaYs&#10;tmyZ8s7GBux01HMqe876ztZ7ztTyZKUny5TtcV+VOs/rvJ5zW/dm62XpiNZ6wqkrWnNlO558Iq7s&#10;ZMrSJ2pfWH9bli3bNojxg0G7PdkPyS5Z9snyfbFw0TJ0v+Jq9LjldmN7MWLkmGP+MHSsYhxt8D75&#10;dD5+9tOz0fu++5GWnIpM+uKJi41FQkIC3AkpmPbOh+jS7Wr890/Owx973IWnnh6CCMp8rjsCRbFB&#10;yAtdjY1/64mI539smPKyiVdizvO3cxJuMsub7K3UahWNUadJ22LMSk8vpswH/n6H5q9mylKnB1ml&#10;0P0NXJkH0HfMIjwwxg93j92Cu4f748+PLcFfRyzH2Df88fb8SBTXAQGuWgwYsxh9RmzAPYOCcctj&#10;m9BrSBTufWolnhi7BBuCcminKh4pCTnDlL+ZgPAF6SUdi776/1iZM3aatFGkLfHRpjyOb65C6Bra&#10;DseuxJHGIu4nxCKD5kJ/xsf5UXWyeC7bh1bPWjz5q5iyrnXkMK9xSLahupbKPwVGfpoPZqI0eyOi&#10;gj7mHJ9V2FGZydOzbuYtywby+FgGdx1llDw6Ik9i1gd75JFHjB2MfjNrD7fYT+r3fzXwckY7KfWx&#10;anNTeOXll/HmP6aZ7vkeGrhqjvDOPbvg9WShIMeFao+LY7GR8ObFcB5ahqljy8s81KFp8FJnW5+V&#10;eh77Ws4w5bbeEuWO9rm7KXKlTcCs1cXoPWYLbuy/DHeN2ow7hyxCr+GzMOU9f2xOKEcGUX4644QZ&#10;kbj5sU/Re/wW3DFmG+4YvtIw4lGvr8S22CLjN1n2kwcP+Riq+Jv8VNSyCkqrAia/H4yHJ63CHcNW&#10;4e5xYYYp9xk9FyNeno+ZizehiDosKmsPBk7+DL1Gr8fdzwai54ituI++OB4aRz/ME+dj9spInw+K&#10;VrLa1lO2u0/yoeKmpqpiC1Mu5z2uCa7Co2NXGabca9x29J4Uht4jVqH/6EUYNPI95GXXga7qqWs9&#10;GPrKEtw+6D305nhf70kc5xu9AA9PmIuX31lJf/YyVpZ+4IUMU9YFfUyZYt12cKoTbh9iBSD5feHF&#10;VwxLFn+TDwzZKXft2hXyp9yDvmk0fq6gsiS+cCacIAeY/5Yp++Y9FCAvY5lhyg3eZGYkBVbq/HvM&#10;lA8c9vlMr2dbvlfv+41PlI4dL8LFF3enT5SuJl566ZXGBrhDp87YsHEjaxTWRtSnlvWeIJf+bT9b&#10;mVS7vk+fPjj7F+cYjixZFlvWfL4VK1cZ3/Wq73z+4Y/Xhb468fvFlI1tLXPITCtSxpqBoiZuFKG+&#10;mlw0ZAaKUwNYHZf5fqOOEUqWFvD58ubGaRaOtS+YF8Zllaohw5RVXzQw1qCpMhmZES641ycgZE4R&#10;3hmchKd/twUDro2mf+Uk9LkqHg/fuAavs/5ZtySbtskVXBMrExFx5ARpMUjJoc8x+rfUOkl2rSTZ&#10;K2dkZ0Lra2Xk5CKL0fTj8nxsWX08MSQnV/Z6vVBU39Bpq2x9YKhPafmy9K+TK6tPavuqSi1Tdvaz&#10;bb/Y8jDLlMXIWvvBaI8pt+bKlsU52fKxPGe50vaZcCYHvq85YJmyUsmwHSux9sqWJ9tUXFllRWVH&#10;5UhlysmUVe6c63BZ20NxIZXd9piyyr2TAWncyfrAsP4vrE/lY1w5PZt+c+kTlXbKqWkpxtduQkqc&#10;mUsRTb880QnpiCCLTIrP4DyKRPr93YqK5E3wRs3D5pmPY9WLV2LjCz/Gyuc473z4r3HAE8bXJF+K&#10;XP+ajRHRG9/sYu429Y0vVd3oY81qsJy6wfcc7PPxObniF/ZRV+1hVHpA7TA22Pbvb+QDKnKe78EC&#10;REcvxrwPBmDa6Bsw+9lfIvT1n2ML/Yf4P38W7ZV/inXPnYu1L3TC2pcuxWoy54WTf4XVr/0JWz/q&#10;g9gVw5CwfiISNjwH19rJSF07CnkrByL+0wew8e9/INu/GgsnXIt1r9+GqE/6IeWzZ5Ht/xyKgv6B&#10;yriPUZO6AFVpi1GduRz1+WvRUBSMgpQt8KQHoyw7HBXsr5Zmu1CcGYXCjGgUpLuRkxqLXNqv56Ql&#10;cjsJ2ZyXk5eRiULWR4VFBcgsYD2VT3v3fPo7yCtCYr6Xtsr0v8z6KZe/Fxbnsp+bjRJPJmMOvN58&#10;FHqKkO+hPXJhKXbRT0ZDYRl2eEppy8z1JstKUVhRipwqry/SHrmwivbK1RXGTr+uohq7K2qxr7wW&#10;9ZW1qKiuM1H+JxWrdtAPcy19MLfEmrom1DLW0V65od43D0As2cmULatVXWejk+fabSf7tXWhc19b&#10;2/a4k0md/7fXtKm9L92rs55urSusvmiLK0t/WJ/KrfWI2gt2fMpLXeLxeExUG8NGy5WtXsnPKzC2&#10;x/JnIa4sPxjz5i/G//vBWaaNLNuQN6e9bXwry89ydEy88ZORkJgKseeuXa7E7bf2RXAQ50ZwHoSL&#10;4xtxGVFIzErAh/Pn4Pobe+K/f9QFP/hBB/R/mLJPn4rpYRtRGr8OKZunYeXkqxE26adYO7YTFo69&#10;BmtmPE39W8s+0D7DCzW+IyZFSxaWP9lTcC6y4U30pcvvRjs1szmnyF8cKuoL2/ypjcA/nQnfPAeo&#10;K8W+jrM9fjfvzEd7j1KHCnU08RVmV+3G4KkL8dcxc+jPdBnnkAfhyQlRuOPRWeg/ZjaWb+ccirrD&#10;8AvPw0PDP0C/sf7oMzIGd/YPQe9BCbj/6Y20U/bDhohC1HBu3V4awPn6aV/st1GAeMWTiT65key0&#10;JT/tZo7z1O0edKr/oIdU/U47Tfk2l08Kzn+vry9EZqw/1+5bhPRIP1aNuSx4LLMsl/IneNQwYbUd&#10;WGLZnuIS6axLfdGsR8ltyYr6BSq/B9ne8B1t4Af/xR99/+YxTdzm2OFOrjORFkBf7HOQHbeeTRQv&#10;9+/kfcnnM//RVpRctsSlS7lG2tDB2LdfOoRzkcgxWmAL0389SO8YEyWmWk/PF5rx1ht/x2t/e4Vf&#10;eS3abCsP9++uRIprHcL930dG+EfIDZ8B/+XTae92A264/mpccnEX/OqK7phEn7I1ldV8JjKJwzyn&#10;soNRXX0+5hciv57mQXm+z9h8aIigpGonFq0KwIgXlmHk3zbikbGLMertNVgStRNZ7O6n1AGJ5K0f&#10;rorEkxOX4KkpK+iHYgkeHPo+hr20AJ+S82aX1RimvIu+Wvfyne6hveFuZv4u5n89r1FJIfYLz8Lk&#10;d/zRa9BbePr5Bej95Bt4ctR7mPbuZmTm7UEtq6msiiMYO30z/vLsAvQcMptjaAvx4Li5uG/wW5j4&#10;6iKunVEI83odcvq1X2aLbKiYNqtwESF+ThEvK90JP//deOjJdbj36RDc/jjZ+aBtuG/IWjwxcTUG&#10;jvoQ7vQdSKzYh/GfpOD2sWvQY8wG3D4hELeMoz3z2NX4y+j5GMH7TMyr4XKcvADLquYvNGtOAbfV&#10;X2q3b2/vi6ls7Q8f8jFlrcNgWHLni0z7ouuFFx1jygMHDjzmH1fntfzua+fJ6fQHKQSjdvjiNfeh&#10;OZfrss+Ha/s87KnKobIg7NKrY35qBFY1sbVT1niA9OZ3HXz1N/Uoy9nUv73qk49OF+MXvzj/GFM+&#10;55wOxr7h8iuuhNa0N49tbJ++/bt3cmsxAQXte+GFF4ydsny5aIykS9eLcPW11yEjK5t+L3zrpNo1&#10;VnW/bbdTzOm+ww/Nk1BdyBpKxdrcqAqvxnSrsXdPCmKCZ3GO7Ersr8rmPh7Lnz+nbjxI4RE3Px2D&#10;bVeoztnPIqZ2gK+giSkr7xrJhzyoqYpHTOhixIdspo/lCMx7ZRuG/nkFBnbbjsEXl6L/Jcnoe1Uo&#10;1/PLxYY5u3lsPeJSuDZWTjQSPJsRn7cNSfmRSM2gf8JEDzISSpGZUImcFC9yOUc5NyvHrLUlPiRb&#10;oda2yh6Px/QBvV4fU7Y+MKytsvqSTrYsRuXkyuqLqn9q+6vOfrbt1zr7xeJhTltlJ1N2blv/F9YX&#10;gE1Vvix/UxlTtHzO5rlNmclnwpkc+F7mgGTUyq2VY8m1kylbmRdXtrbKTqasciWepHJmmZGd124Z&#10;kcqqkwlZO2XLglTuxZStrbK1L7T8R3PVnUxZXDmTtoUZqXn0l5vVLlOOjpOv3RT6+o1Bdsx21KRv&#10;RUPaarhXjMPSSZci4P+z9x3gWRVp29/3X9f/X1ssu2ADRFFBBNey4u7n2l0sYBfbotiV3osUqVYU&#10;6YIUqRJCbyGhpUIS0ntCEpI3IY2E9AQSAiH3f9/zZvCYDdbPtjAwmfOe97znzJl55in3PPPM2PPg&#10;MbI9ZvS9BZnBq8ggKykzuCbTaCBnF6YssSqrUyVXk1HESmGTol7AIo3Hh5gP8iJ/JO6agF0z/gc7&#10;3vm9wZS9x1+I7eOIJ49qgVVDW8BjRBt4jumIhUPaY+HQ67n+5RbMG/k3TB/2N3w0sAsm9/srPu3X&#10;EUsGtsMyxtNYOqQDlg7thC+GXI+Fg26gv/MNmNP/JszodxPmDrsDC8d3xxfvPYXln7yAtfN6w+fL&#10;t+G/8VP6Oy9HpP8aY+enR+3CwVg/rruhv19SKLJSopCZEg1XSiwyUuKRnhiHFPpCJccyx3Ff2UTm&#10;NO75SEw5hnJJmHJEqou+ypkGU045SDmVkQJXRpLBlIUtu1ypBlNOzXQhLz0bFamMZcFYGYWZ2QZT&#10;zjiUjfTcbCTnc+++AuLKjZhyFnFlyS9hypW5Rf+GKQtbtpiyE1e2mPKREvr2NmLK5ZwzbQ5T1tiz&#10;2K0trexT6cR8rSx0nmvu2F73Xcvm7mHroDpZuWzltBNTbuqrLFzZiS3beSmLK4uHSD+w+LLlJdZf&#10;2fIUy1csbxFPMTntoMGS8wuOmDKc/sWKZye7T3iy1vQ982xP7N23H4dyCnCA9GFjL8+Z+zla/Oly&#10;vPbKCO4VmcI59kjG+N7HuDt+8AnwxttTJqL1VZ3R7tp/4L/+qwX6vDYSKcSlEwO9kB22Ad6LB2HZ&#10;wGsMprxp6OVYOfxmJHpN5fgqI6REHsSjc5gyG+HXnig/ZZt+E6Z8nN+XkY3mEGuZuSYCb0zegDtf&#10;m4d7X1yKZ/vu4nrsDRj18TZkkflqfXo82e3Ad9cT6/E0mPLDr+zFw6+E4aEX1mPA+O3Ym8jYN2yX&#10;/w1MmUvaYTL5vfWntaV0g2aTTtvc7AX/CSf1ggIkaDRJKp4qY+m2l+rLKReivBG4ZSHSw7ai7siB&#10;xu9oU3EtrZ1H+C6Y8tF6jXU9w4AfLPlcE59QkpjEYOKEMsZGVRJjP61F6K5lKEjdy2qRSCibT5Hw&#10;ms3EvKTXyTdm/fr1eKv3m6ioLOdveL3BI+obsWWe+oFJtmQVidu9jlztpdSA8WNGY/q0T+h7zTVe&#10;J4VDyPAsQzyxeP/NM8gD5yHF/xOsW/oubrnlL+h47dXc1/TPaH3ZpXh38uTTsS9O05iaRJl3cmY9&#10;7exOkhKiE45hkk85ya+EOSD2BLbtZ9zTkFr4u4BPNx7EB6sT8dGqeGyOqEEsSWd3zCkM+cAb78wL&#10;xvg5vljhzRhymbVmrzrFwK7h2Bfaoqz9Fct5/0J+KGB3Jh8BNgQX4t2FAeg3eTVGfrgeyzfEcc+A&#10;fGTlgfoP97k7DOxKZPz42fvw+AgPPDBoCXoMX4LeE7l307YEcDqdcxykFvHPxqz3+F6J9VJcCTN0&#10;WC+6guAEeWwlh80OP+DRnmvw6BsB6MZ4zo8P3IceA7zwbH9i6YPnUU7nI7kMGDI/GvcOXIs7B27C&#10;7YzN8Y/+mxhfejMe6LcQL4/i2gC+iNaEkICZWSomFecJZSudMbFelna1lkB+jbX0VU5MSkXn628y&#10;eoXiz9o9+tq0aYNp06YZm0v31Lj9xvuf8cFn2RdiBuoW2SjEABvqEhAV+jlCfZeS3bjYkOQ76ibS&#10;168VU7Z79FUSj1q/cZPx9W3blrEkWraC/JPbt++Miy9m3G3GWXuwW3fGKq41+LP8m0UnP3Vyzm0I&#10;E7B4gaenp6Ff1evCP11kMOVuDz/CuNCVJp6yaiY9QqU76/jr+aeu+7ffX8RBGmE9v44pS+6SgTWk&#10;ITF8BffoXYGitDCeIwPk2K5TH5zDlI3MUZwhyX/OgrF9rM5Cxqr9Ek5lo8AVRJ1lK+NfBiPEMwfT&#10;Xo/Eq5388XKbDLzUIR5PddyNnv/YgvG9A7B1LWVQUhqiUrk/YtpmgylHpgYy5nIsYiJok4dnIyE8&#10;D8nRtK0TuB8OMWXFRBU2ZHFlp6+y7D5ll8uFrKx/91W2tqMTW26KK1v71NqrTW1sa+/KPnb6Kjf1&#10;VxambHFlYWjC0oSrWV9NHVvMzYkrW2zOykhbsoHPpXMt8KtsAUujlnaly1iaVmnxZEv/TkzZiStr&#10;bDXFlJ24clNM2Y5niwNpzGvsW9ynOUzZGVPZjSknIYG+yolxxAXpfxoXE42YqEhERUZz/TnjxIcl&#10;QJhyUGAEQoIYPyE0GGlhe5AfvQPhG6dh4cDriIn+GSuHtsW8ITchZON71P8KObarUMO4iuKSRmUx&#10;PUdhwv826bxk5W87Ud+lnBR2zOjw0piNDUExYTwiqZ5zD23upc3v5FHltnGLWZayjRj7oWA31qwZ&#10;hgXzu2Hm8KswZ9BlWDvhani/dw22jP0zPAf8N/wm/gm+71yAnWN+B6+R/w9bRvxfbH2bOPSEPyHg&#10;3Yuwc+zvmf94Ovvw2Hvc+fBi3jbuQmxh3jDmAqx5+zysGvlHzgP8gTFLzsead1pg87h22DKSfTj+&#10;Vuz9pCsi5z2DhOVvIn39aBzaOQ15/otRELoWhyO8cTguCEVJUShITuD+Hck4RHl0KCUBh9KIO6fG&#10;cp4zkfGZDtDPhjjjgYNITks3c58H01OQcfCAyYqFkcKYGIk0muLSChhTo4TrcKoZD6GCsTVK+d0R&#10;HHAdRhoNqwz6K2cyDkZ2fgbymAvzM1HKOMvlzJWMiVHNXMn4yoqBUVKUb+ZHhSnnFJYjt6jC5IIj&#10;5RCmXFLMdTeMr6xcXso9eYgpWxmn0uK0trR4skqL5/5QTNnKyW8qm+LNVs46Sz3f1svWU3W3MtvJ&#10;K+w8lMWULa7cFFMWD3Hiy8KYzxRbuVlcmZhySmoa+UQ4Y3YlQri9z85dJm7dbbffgY8+/oT+x4xn&#10;ERVtymjORRwgXYRHRmH6zFm4vvPtuPWmxxEUxLgsB5Lpn7wfwYmM6UJfeb/IQCz5ch3jmL6Czlfd&#10;gdH9piA5cC+ygjcjJ2QBNs7shlWjroL3SI4TzmktG3cn12ft4djiWmbGyqskc6miylvFUn6OZg09&#10;R6EsfY1U9z9qcvzOZpkYBnvhOcObxK9s5uHppHNOZnb6i3MH37sFGsEugyuz0YXPGkzW9JU4ah1j&#10;b55AeW0Nyig04vML4eEfh8HTN+G50YyDMXwhPlqbCI/9+chgf8dVnEIGf7bULwmvT1yBx/otYNyL&#10;uXiOmEz/Scuw3GsP8qi/HqfPrJsn2w52lt/yFo2XqupuPNBdZ7fFJ8lmJYF4Pm0uPsmdZYPpx/8h&#10;ia9i5gLYb/JbU7ZjSW/Mj9SF1BZ6b7bDySra8VpzXInSolRkRm1D0q7PkR/rRdAtmdeUMh/lb46h&#10;lrEDahu07seNyams5Q2NrzJL9xyEcHzKXg5cxYeo4R5AR2lb1NKBU8/Xc48dKzP3ZOQBFOdy3c2+&#10;lYzHvhSncv15vpyVZN1s5VWKCThwZmEQgYGB6PH0UygrLzV4t+57/LjeRe/1w5Paquo4bSESEp/q&#10;TgT53nz1FazxWMG5+aOM21zK82yT4znIid2ExD3TkR30CXL8J3JeeDKuu+5qxgC4GNd2uArXXdsB&#10;Ptu306+TupcGEv/b3DjMzHP0rNPPcz/1rPyrNqhm/2pOoaqyClUVVWaYHuWwPUIlLjQTeHNqMO7r&#10;vxYPDPfm2oj1xHU98cHSCBws4zXEn/OKyox/s8ISy+fc+NTTBijnOsRjpH35FtSQuVXRFiinHVzO&#10;QMLCnMt4YWpBGcIy8xGbBfhG1mHuioMYMzUSg6cEc+6sEEHZwNqYI5i3MxAfrdmKzzftgn9UDIrL&#10;WE8Op9qjtQajsjbI9+1E6a011NWlw9Yz9vnxE9zvhWuwq0nWsa4SjJu1HY8PWMC4HovwxMjVjL2x&#10;CE8On48Ji3cinHP7KWyjWTsz0H3EJtzZ1wN392XMEMZ7fnbsWq4l+QwjP1rJNWYVZlwaQhSTN7yA&#10;1RdB8n+zSecbs+Lp6/hYDWUA8bZu3R8zmHKr1leg1WWt0bp1a3To0AF7udeC5n+UZIP9HHihedhv&#10;+Y/aWF2i/RM591ZXG8N9kOciLHAlw5QQE6TcFSNVt0l/cuPK0p+IbqpbzG/1+18uuXFWVpN8OzE5&#10;BTfe1MVgyBdd1JoxUdqiVasroWP5OShWsXQLd6xivfxPn0SHdn7D4ssqheN17nQ9Lm3VGhdf6vZT&#10;HjV6DNerqHXd3fJt5U9f++/yBLYjK3pCAdINPUmeau6Ya45OFdBXyI/7GSwzc8ioK+T5Ws5jMc4V&#10;LxbfOhuT5dcaT1VcGFJDP7za+jLqPdVsMzJ2qRUsGijHG06WIyU5iHvJeCDG188dX3nIDrx9zza8&#10;1MkHPTvF4sn2AXixSxDe65OAjUvysDfQhVCuMd4fT3/lFK77JLZjMOWILCTRV/lAbBpSuX9SSnK8&#10;wZQtruz0VRaOZDFliyvL18j6Kjv9kawd2TQGhuxOp33qtLWtLWttXGsDO32Vm8OVm8a/cGLKFld2&#10;4m8Wl7Ntbsuzke7OvfNvowUsjVra/a6YsuZcmsOUNdacWJH1PfyxmLLmoSymnKRY7cZP+d8x5djo&#10;qK9hyqERyQjeR6w5gnhQJGPs+m1BRvAmxG2fg2XDb4Tv5EuwbFBrLBh+C3yWjiQjPMKO4zwSGaPs&#10;Ordtp76k/HCIEJ2XzPxtJ+0frHVKZ8aUhSu720L4guZvi5lLmKmzIZE5jA2xGTVpUxmn4kV4f3wj&#10;Vg1vgfUjzzNtKxx5J+Ni+I4/z+DLuycoVsYFxj/cewzPTzgfe8ZfgF3jzjO4ssWU5ffsPaEFvJg3&#10;jr3QYMqeoy/A+vEtsXHixQZT9hx+GVb3vwKeA9tj9eCOWDGgMxb3uwEL+/+dvtFdsWjkU1j57ltY&#10;N30Mdiznesdt6xAX4MuYtmFI5bxDemwkslMjDaasuI5nwpQtrpxK/1YnphzPTdATkqq+himnZBZ8&#10;DVPOyjuIXObDeRkoznGhLDcLFbmHUMUsfFmYcnFhnsGU5avcFFNWDIxvw5Sdsq7pPOrPgSlLjlqZ&#10;qtLKWWdp6yH+YDFllU15heUXTjz52zBlJ65s56ikPyi7XC6TrX7hnLNKJ6acdSjH4MQHM12mDCFt&#10;aP/tqBjGSKaOr6zvtB9EWEQk9yBmTNCMTMyYNZvx5Nqh5zMjEBqahH1hjOOdEILojCCEJAYhkHtN&#10;7A7kXqFBafD4wgfbV/sjNyYOBZE+SPT5GAvGdeEeoW0NprxudEesntKVYymdmbGuGzHlSjKZc5gy&#10;m+TXnBrBLtmngg+aYsraTVHzdURPjA9gIfXtpFL6CaadgM8BYHsq4EU4ct6OZLw9fyNmbvbFMr84&#10;hNN82RJVjveWxWDkDD+8vzgSW0MZO6q20Vv2FOc+eVe3UJJgcuZvabDGS1X1sx1TPslGUL/ZrPZQ&#10;/kq+q7HYaYxh3KB4x2a2lf44jFFTWxCFNP8vELtrCVzRXjhV5eL3/I4GVc1JrbL+Ck8+E6ZMi93g&#10;BMKozLP5G4Nrs3QbZ7qLMBPqJbWM15+4DVE+c1EUu45yl+dOsW628iqbYMo8Y3Slu++5i3u9HqGv&#10;cqm5b0UFf+tUaPjp+ybV08a+0HO0JrimqhJPPvoI/Hb7sC6sO9vNtEl9ASpdflyjschgypm7xmKn&#10;x7u47bZbcP55vzOxL65udyXXA7ENeV9hyk5cuXGYGZ1Lz1I+25NpczaC4mObruSJ4yQ/LrtBbjkw&#10;dVksnhixGV0Hrsftfdbhvt4r8digldwndDE8d2cit4xY5wnOTBBbFqZcTRygnIuZecrkGs4PHOOc&#10;R8VxYrU8pyyZJEy5nF1bRPaTwxx5EJg80w8vD1yNp99YzVjwW/B4H0/0+ZAYci75Ha9J5o8zWbdy&#10;1ZH3qBVso2FFXMZmnvleya23Sn8V8q2ScyUkFPlq5/D+O6IrMWzGHu5VuJoxnZdwD74FGEycOSir&#10;Hof47Mhi8l7WvdeHQeg+ahseHLoed/dbiQf7L8ILo5dizZ4Ug7trXBoAUmNNlWYSnzdtbj41+WO/&#10;c5TyUxYNv/Z6b4MPao++i1pezPgGl+HGG280+p/sKSVhChbHa3Lncx+dLaD2Vd+Y9SN5qDkaidC9&#10;c7ifqQeJjIPgN4ApK2658GS9hnwa7rn3foMjyz9ZmPIllzBO8VUdcU3767DoiyXu+Uf6CwvTFAb1&#10;cyT5TypZmhR9yv7vcsutBlO+8qqr0abtFViwaDF9V93vImxZslXvdaZsbvqL/yERsYJOTLnhRDlr&#10;JVlfiLoyzlPsWWb25z1ZyUmyBjIXxsAxcwGStWdhsvxamHINee8Jxl86YcYgGb00J7FIHXJuHPVs&#10;R2Iqh9J8sXfLVkRsjUbA51n49NkwvNx5B57vGI1eN0fiXzf744W712Ly0B3Y4Z3INcMxCI4JQjjx&#10;6OYw5QPJ0QZT1tp1iykLI9L6U+urLFvPYssulwtZWVlfw5TtWvnmMGUbA0P2qMWVnXZ2U0xZtq5s&#10;X+t7JV7eHKascdOcn7L1W27qq2xxOdvmtjwLye7cK/9GWsDSrErJDJvtXIn1UxbNWx9ljQsnpmwx&#10;JY0rixlZrMiJETWHKzsxII15jf2v4T7kEZp/Er/Q3GhTXFnx2+OZE+LikMC9suLpBxFDH+XwcPkp&#10;xxlf5ZD9sWafrdCgQKREBONAsC+ivTzw5SjG+aXP64YxlIfDrsWm+a9TF0lnz3Evdv6tl0yU3kL5&#10;bSbejKVJPsmPDJPW+J2+/60mMX/ZrHwnCQK9prJkLHMNj4sYS06a7lHSRy197cw8JGUq6og2k17M&#10;BtgnqXPUU9bWFfEHMaiKXIOYte9gx+xe8JryABYPvhk+/a+DP9f3b3i9HXwG34gdQ2+GR78umNf7&#10;dswe/iAmjXsEw4d3Y34Ak8Y/iNmj7sIX/W/Gkv5/wbL+12PloM7wGNwJaxgfY+2QjvAcfA02DG+J&#10;XRP/YOJveI39nYnpvGXM+dg0+kKsH92SOPQlxO0uxgrG4VhBn9BVjJ+9dvJfsfWj2xH55b9wKHAO&#10;XKHbUJoajtLMeGTEhHFtTSjSSE+utFTizamMn8E9kkh3BzmHkZbM/WxdjIGQXsh9afMRl56HpOw8&#10;xlDORU52FgoZJ6MqK4EGXRwdgCIAlz+P/YBU7jPuOx3RHiOxe8Eb2DzzBcRsG094PoSk5sKRzFjU&#10;VBQhNyePcZcrzL4wOcXHuMdfCQqPUKZx376KksOoKC5ERSn38KN/b1HJV/v1OTFaK+ualhbTtaUT&#10;77XHTlzYysfmzlm5acd902vO9FnPsc9vWj/7DpZvNOe3LP5hfZWdcXTsmgfpCOInlqfY+MrOWBgu&#10;l3vvPmHMGQczuQ9jBvdtPGiyfJCV5bssDFlZ+0DIh1nndK2Odc2SZctx4QVX4PHufRljPAERsdyT&#10;IoN8J8UXgVG7EZEciYB9YQjffxAR/nFID0liTPAAVMSsQ5RnP8wffDFWj7uSdHkJFoy5AZE7JlIn&#10;SaMfYw2qOO5KOP7yafCXcmhVcXjKDucyWgMhUV1HLT/XEdSp57X10t/l28hs/aJOj2WO3XPpJ2oB&#10;tr0RAuwriykbP1Q2vvRt+ZPT+5QXyQahDyr5ZSkFRzH7L5/9F0+9e2Uq8MwHXnhw2Crc33cpuvdZ&#10;itfHr8f7SxirqYwshOw5j78poh9e5amjZLeMoSt8U2uweU+tOZTl9rXc0IjTsF5fi0nL5/JCk7Vv&#10;lGQYC/o9kQ3R39TEPzS4CStn5MJx+s6V8pj8Xjzf/Jif+APJxaZ+XtIRpPMqWfvTfPgF/1gdvNmS&#10;78//7i5ktfVOBs9lySYxx8J6jc2veBFc8+42ltT26lfO9xWFcz/ZlQjaNBdZjOuP4/k8Tx9y+u+o&#10;zzUfa37Fdqlm+yirdZVNDGLHc4VT6a42mzpQ7p7kRjgnTpRR9hajrjIBqXuX4oD/HBw/HM2riaUx&#10;xmuDiZfh7mCzpky8wDzD7TfW/tprEcKY7+4+dNfgZJ1k/1dJfWb7T2elAzo/2yt1nWyfWjIkYcrl&#10;VTUGF9f3uYz9dH2n68w+s1p7fuIE9QLqUw2nDrPMRIzXFBwKeB+FQePhvXICunS5AZe3udT4Kj/c&#10;7SGDSzeIMHnfk1JCWCqrb/Q+zsyPZ3VS81SSSIyuRhtWvP8E+1SywlVM/HKsJ+7tvRrdhu/C397y&#10;wj39NqDHqI3Ee2djwqz1Bk/WOD9RV0XdTiCv6Fp9xshvzOJi9Q3Caw0lGt2vvp59zSxf/OLaOiSW&#10;Ax97JOGJwRvRre92PNAnEHe9so2xfRi7Z9hqTF4ZgEOsTzGxs2rtmSZeSIzaqJuq+I9I+rUo2czL&#10;6D04cuo450NvF5TzbyEfElNahjUREVgSFAbvVMaqj6rF2vATmLkpF1/sKsD+HGLLHLIff7kNr42e&#10;g0HvLubefEuxbmeEkbtaW6Bqyj9U41P8XeeqG883W31eI5pVPs42Unn0GNcDsvxy1RqzD5sw5csu&#10;bUX8sBV69epl9CKNN6WmGJ45ee7Pv7dAYxuLL1JKojBvDwJ9P0V6gjfqa2iLSBaRJard3RQsaelu&#10;Y8NI9PtfOAlTJimZXM1gMBMnvYcLL7yY/uvcw5FZPsrXXNMJHa7tjMjoGHOdaFG/+7mSZID1obc4&#10;tnT5wYOGoMVFF+O6ztdDuHLQvmBTv6P0t9f6GPtehnezrZuWGhcWd9C7OHUG6RJNk5VHzt80veZ7&#10;fVb/S6yzosZ3nbTh5nV6tqRwJXH7PPofbYXv1rkozY3kOWKkxo+58Yc8c7YmjST5Smj2XHzX7TnB&#10;syJNiX03u6dcEr7qwuFDoYgMWgu/dZ7Y9NkqTB/MWEQ3r8NLXfzR64ZwPNcpAC//PRjv9o7HpuWH&#10;ER1aDf9AxrOJyiDGQ90hMok5GgcY0zI9M5hz5fsh/0Inruz0VbbYsvVTzsr6evwLiylbn2X5Jjl9&#10;lS2urHWzyhZfbootW5vWaUdbG9liZSqtj7LFlC2OrDHlxJI1DmwWzdtji9U1p5OdrTR47r1/fS1g&#10;6dTyaUu/KkXPonVjo5DHawxoXCh/F0xZY68ppixMyPoVCguy+I/FfVwuN+ZjcWUT97QRV7aYsjOu&#10;shNTToyJ+06YcmqIHxJ2rsOGiffTh/YCgynPZ9zfFR8/S154gJ3EfXMcMtAoheSabg2WPJPfyeyR&#10;jPxtJ9mgkp+SDpKRLJT5bsZO4XEJ5YMwZUlY95cncSQpFnnB/siLioKL+yPmxkTjcHQojsYF0iFl&#10;NzFUb7pcbgDSVgHRs4GEz3B0TW9kzn4C2fOfQfiU+5A5/zlU+TB2YvgSIHs7HxjJ+yczE5OtD6Vx&#10;up6/nYva4A+Ru2kIQmY9Rqz4FngMuhar6Ze8dmgHeI1tjd2T/mgwZe93/mDiaeyacgl8Jl1K3+aL&#10;GdO5JfcJvAIeo6/EEvqEzh/QGnP6tca8AVdg0fCOmDOsKz4d+SrWzH0fi6dNwuoFc5CbfgDlpNGk&#10;2BhkEUsuyExHURZlEfFlxXBKTKZsi89CeHwOEjIKEJaUitikZK7FSUYR9/OrK0hDvSsShfvWIs7z&#10;I/pTP8vY0Pdh2mu3YHa/2zB7yO2Y2rcLFk3sBl+PSSjLCEFDJff5O8zYU/mH4covY8wMZq65zC+s&#10;+EZM2ezbxzFm8VhbNsVr9dnKPVta+ecsm2LBzWHGVlZ+n9Le1z5LdWhaR1t3J6b8fXFlqyNYnnIm&#10;TNnVyGMyM1wGJ26KKws/dubY+ATExMUbPFlxL4QrL1z8BVq2uBqPPtQb+/cnIzBkHwLC9iA0cRci&#10;D4Rwn8c47A3l3sXhmYjdx71EfSNRHBOCov1fwntWDywcdhlWvt0Gq8a0wmfcx7LK5UHaL6A6Vmts&#10;dWHKRzj2ijk8y5lpkqKGmSFKGQeV6hqHrDBm8anT49ZxbPRkMalz6adrAbW3hACb2bQ3y2/ClBWj&#10;tFz9yr7LJkPdXwq8NNcXt/X7HN1HMnby2xvw2ICVeLT3PPQatQRr92YYTDmfnVxMuqgmF6aHEB8q&#10;ZZ3EYGygb8aUnbRBt0MzJ6G6yi9H5MEl2YauhKXyI5Neiid5/3quaXRzfu5Td5xYNm8gncBiytVV&#10;xLEa56J5oTnWZ6Vfi96repwxs6qqrelCvT/z98WUUZ+B4zmhSN7riZAdK3Agzg811fm8qxtNruZ6&#10;/Fri9OottaqywalZmpZyPLc5TFn4gVs+cw4Xpez6VMbaWI/UgLnI4d4QOF7O87y7MH8+S/2n97Vr&#10;kOUrVlFVjfc//BCjR482e+bVVOs31O2I7ak/bR9K19Pnpknf67yy9EJ91jOkI1ST4GtIS3oXyYTl&#10;S5fg2ad7mDjKDWZTeL0xabahkCXn8YJmIifwAxTtnYDtK8abeMptL7+MsTkvw9DBg0hjvL8Ym9qF&#10;haXfxmHm7i+eNm3H8mxOav9S8hGVivHpbivO/bPJkwjk9hy2DPf3X0f/2x249c1tuLf/RoMpPzdk&#10;Id6bv5UxjUlTjN1vYgRLvzU+5W6+IvoQnnySOLDFlN10KD3YnRWfKb4UGPrpHtz54iI88NZWdH3L&#10;Hw/188UjQ3ejW/9l6PPxaqRU1HP2hfEziEXrtw2ay1DfarD9iMTHs5aiBa23ax5TTuNcWSavSeIj&#10;V4cX0095D16asAmPDVyBF8d4YOi0LdgeU806cg/DPL5PAZDBd8piVtv+WExZ8ZTVL5oHFg0HBoWg&#10;fYdO0N5mrVu1MbEvJiuGuOaaGseeLS0v/RFN9J/9U5GPISF2FuhP4PJGwJ5p1Nt3k8xK+B2/bGx3&#10;cSFJyl8bpnySc5WnWDfx+RrS6rLlq4x/cps2VxlM2fop331PV2TTd0XXKisO88+ZLJZs5ztUzp/3&#10;Odpe2Q7trr4Gt995l9Glbf1sKf2UU13NZukhkiOSKUqW7nUs3E3JeU7HVpbb35iLfugf0Q4frXqc&#10;CVPW+qD8VH8Een+O7BR/Nj7l2DlM2bS4eO+3YsoSJ0auFHFMcp1uXhSyoyMQtskfy6eEYnSPKLz6&#10;9yA83T4QPf+y1/grv3TfBkwZsRteG7hvenQWwsJSOR8ej4j9xHeI8aTQXyclLbBZTNnGVW7qryxc&#10;OSuLdjzXrjrjX1ib8Zt8lbVO9pswZWtfW/vW2rvSh5y+yhY7+zZMWXQu+lZ2HkseWN3LdMC5P+da&#10;4FfYApZObWlp2ZYWU7a48pl8lTWONKaEFwkfEjZ0JkzZ6WPo9CvUmHe5zowp2/gXFlOOTUpkDNN4&#10;RCfEG8wnPjqB+/7GmTgXkfRTlq/y/ogYEy91f3g410UFcd9Qzm2F7EWc7w74TO2BPcSUNxObXDC8&#10;NeaOux0NR6PYS4yZ6FZWjcwhU+Q5hy3Pj1L/jM3zK+zT714lyXLpJnwZ+WFJEdApZR7LxpUlW07H&#10;l+PkZ7WcSyjJysTcQQPw7hOP4qOePTDhmUcwqcdDmPxUV7z/5D2Y2uMOTH/mdsx9/h+Y1/MOfPr0&#10;rZj3cldMff4uTOR3U3p1w6SXHkNBdjzvXIfKo8eIkdG+Jf+UXn28jni+8YOhv8mxI8wFnMPIIy/N&#10;5fW5PGYcy8xABAQsx9q172HWrH54//3nMHHMfXh3wF8xewD3+BvSGUuHdcSXQ9txz8B2WDOwBTYN&#10;+zP8xl2KwHcuQtC4FvB/+w+Y9Wo7DO/5AN56/G50adcSf2vfBu+PHoLd61ciNsALtXnJKE7eh9qs&#10;SNTlRKEmOwZHc+JR5orH4YPxqDkcysbxoVsaddiCTSjfNxVR8/6FHaP/B94DOmH3wA7YN+JaBA6/&#10;EsFjrkDwxHaMK839Cwf8H6wa8t+MvXIdItZMIHAfg/LsaFSV5OMQN69x5ZYgLacE+Yx1KFlWfuQw&#10;qkty+T19lemnrDVyBSXVxlfZjjOVFpdV2RSztViyLa38c5ZWFtpSMtEeq3TiyHZtj/PcNx3b+1ge&#10;cSZc2b6PXW+kOanm5qXEQywfcc5RSUewPKUptiz+YnmM5TPpGRnUhQ+arNgmB7gmQjlFcwjMcQmM&#10;1c65cB3rukStteLx8pUruV67E554/GWkpzF+Rjr3eIyPZKztaETFhyE4IgQR4ZGIjaB/O3HolIAd&#10;qDuwCwV+H2L9uBuNH/3yUVwfMfZGzB5/D9s5nDRexHFwzPgyHuXY0/iTHWrYTwMPdNw4Rk818qfj&#10;XOxcxw1GThBPqieGUy//MsO8Tv+QP/oq6ec2m/t99dW5o+/bAqY/2Jr8L7tE2I4wCOHKRE7IRmUD&#10;SakWjxXGqFXaZBc0tAoYLDuUPnKPjNuCe/usR/f+xGBe3Y0nX9uLZ9/wRs+3PPHZ8jAcoWlVxc5m&#10;5DpzD8OrZSBLHKkU77bZGGmqzFd+ym7a4RXk6SeIb5wkkCz/T8muo6zWEeImh0oYyYiMvoTH+WUn&#10;UclKqp7Ksuzki6o1K0f5mzJeU84vyvnsWmJCBlukfWmT9AjpDkr67pdO1gZtrlQ7maSCWWNNMJey&#10;3khZa+mFAdexbY3936B9ipTZww2SjhV8X+6vmh3BvWi+hL/XEu4PG8hlO4f4XRmvUfxl9Z1aUr7D&#10;8nfU/fg8dpWVtTpUT55+buNxrZiASfq2mmOde5MXhOJA+DKE7l6K6qJUntesL9dWGXxZd+AzaMjL&#10;lhdNHqupRUxsIu4lLnEwNZ2YnvYY0/2aT+o/9aMzOfvVnrd1LqPOp/aVv8DDDz+MLZu3Gh5Ty+ea&#10;RJuyvr7cyPCS5DXI8JuKvKApxJQn4uabO6NN60tM7AtPD85BM9UzlkODOkOv3pj1Uc9zZl17Nif1&#10;bTknherIT2rp6+RuLMbg5ueUvHIM+3CDWffw5JBNeHSIF+erVuHhPp/h+cEz8JnHThSXVxC7Yd9p&#10;YzvKHfkmyyde/uUNxsfcTbNuynRTp/yT67hGrY6+zaXsp6CMXLzx/jbc388Dj4zyxQ29NqLLy554&#10;fLQPnhuxjH6/C5BdrHHCeSn67tfTZ+2U8V1nh4pAf0wiqZ8iP5KLfj1fX2xH60Po9cXZN6734eAq&#10;oM5ayPMMw4lR0wLoo70RD768Dff8ayeeG7AGLwz+CJNneSLx0FETh7ma99SQ09oEJbP+g7QtzE/n&#10;FW/6GPN39VMW/Yoti37ryH/zC4pw5133ncaU27ZtCy8vL/Msi59ZW8ycPPfnG1pAjas5sTJe46L/&#10;4jr4EVMuyN5HWibPFX2RbNWV4orClMnF3fdT9/Lnv3RyrzBy05t4tvh0hw7Xn/ZTbtXqSghf7td/&#10;sBnj7ljKlEtyLvgZkpXlTUs9Ooo+RW2vvBJ/atESAwcPYZ0YJ4fzl9UM6C59wzQ/S9nKzWVrP1tZ&#10;Y+lf97YYtuwMm5zf2/rY735QKRpg3TQ+tZrInclMDNGItkQ1x1BxJAGhfgsQs381Y8Ank55Kv/oh&#10;j87WpNAyYuVS/8Qbpe+6fZWpH5lxxrFZL3ki/Ydzl0ZXYgysSu1vH8Y9joOwZk4oxr6wGS908USv&#10;m/bg+WvD8OhVO/HyP0LwXt8U7Fpbi5A9FQgPyyG2nISImHAkpETgQCbn8emvrBioTl9lJ6bsxJWd&#10;vsoWU5Z9eCZMWbqM9VP+rpiybFrZt9bWVWntZOuvLFxZGNqZcGXRuLLoW9l5bOXCr0GvPltp/tx7&#10;f3sLWFvL0qtKS88qhSlbXFmYX3OYssaN8CSLFwnPsrhyU0zIrl23OJDFgKxPocv1Fabs9FV2xr+w&#10;mHJcctJpTFm+hMKUE6LiERsZjyjGTzbxL8KjDaYcHhmJsOB9SIoMM5hygv8u+M3saTDlTWNaMfbu&#10;5ZjKffpqSoIN7zOx/CRzKBPdysfZiylrzxNJVxqOBDgq8NFrr2B89wcx8cnuGPdUN0x5pjum9nwE&#10;M17ojpk9/4kZz96BmU//DTN63Io5PW/H9OfuwAfEmd97/l588tZTGNnjn1QajlBB5573vOVpe5G0&#10;d8rIcelLsmekT9CBRP5ZyOfzZacr5zBnM6cxy6aO5/32MvzVJpw68DmKua72wLpXEbP4EeyYfD33&#10;8WuN7aMvhe/YS+A99PeMu/E7hEz4M9aMuQ1Dn++Kbn+9Ctdf9kd0vOR8/LX95ej12P2YOWkE1i/4&#10;GCGblyAtiLErYnehgnLweEEyKrITkREXClfsJvhtGIENc1/EfMbqmNvnL1je7y/YTDryGdgZ23tf&#10;ie1vXkpsuRX8hl2KHcNawmvE+fBhTGifKS0Npjxn6AP0mV9kMOWjZYeRlVuIHMa/OJjHvXPyiiB5&#10;VlZUcBpTLi8pNJhyfnHVv2HKTXFlJ7ZssWRbOrFke+yUhTrWmLalEy+2ctKOe+d333Sse9ln2XrY&#10;0vIMyzf0LhZXdvorO2MrW17SFFu2eoLFlsVbLH/JysqCsviMsjBlm4UZC1d2YsuKsZ3B6w5mZjIO&#10;RgrjLMcgOjYWcz77jPEQL0fXf/Zg/PYkxCXGIzx6v8GUI+P2IyAkEMncBzIyNNZgyjmR+xj3Ygui&#10;Vw3CymEdsO7tFlg5uh3m0kfZf+1A0nAKczFtHvlbEes7ehKHi4lXiQcZPiTlnGvT6YR2gkZtDYfG&#10;ScalMfqvYVI81tghFvA1Bz9wgDmSvZ3KJl85rjp3+J1aQE0rg5X/ZZcI42mKKZMx8SI3PztBbFgW&#10;i/AIiyn/c5gnuhHveajvTtz9HOOQvkJ/jT67DKb8wexdKCJm0iymLNaomzXq7qZUJUx2Y706VB+r&#10;PC5fUpYmk1Rkz5VS1U8mO12+PhxTpntg1qIN8PINR17xUXPrglJiTnoM71FWcwrpOeUIiXYhJCYH&#10;riKeF/kxWT1Yx9IfpC8oSX/4qZPVX35IaeSZZFpjs2msqQ+VzbwAv1Ipe0lWkvVlcre53lGdUMpc&#10;xgvyUHaI6xIC1yHAh/voxfkynlEmv2Mj0y6tP0UcjniccGmhGrpvTQ3bR03E5/G/Oa+7KqtrVR6z&#10;jaxPDY2y8FQmCtO3wG/rPGQkBPHH5bqSWLG+168Ur4OZ91YcBMnXI9zrdeCAIXh/ynu8RDXg+zT2&#10;k/rMmWwfNj3vvEbtLQxBd9Kvde28efPQo0cP48cunzvRnlJ9XSX/qh3y0XB4N9L3cO1R4GTGvphk&#10;MOXLLm3J/Z46IIU+AkrClM1v9fvGfFpH4CnzPF14lifRKcWEoVdhTULMThAT5lBFAUlz5Y5MPD9q&#10;A54auhkPD9qKRxgr+LH+n2PEJ+uwO9Jl6NpQGrFeE7uskZfIv1zzk27iFGbHz8bHWLRl+dlxs49s&#10;Jgn1nS8i0LXvKnQdtB13DfTD/UN24uER29C99xzM+JLzqJVf/cbodcIZ1LFGuP2ITmR1vg1TLuft&#10;swhprws6hOcHrcCzg7fjyb6+eOjVQLw4dCP6vPMZ/tV3EryCkrjvIEcyZavGe/UxztGQpv83MGXZ&#10;EqJfva7G5Btv9sXlba8ye/Rpfz7hHUrim3bMiaeeS9/WAmxUAVvGRuCcftRyBPhNR3lRFM+xM9XY&#10;bEaxN131a8WU5U/DKpp5wErGEbrttrtNHOX/z953AHZVZO/63vu/3XWbuoJ0UGARlrYqIAqKCioK&#10;uhSRakERBKQF6aIidleUIp3QpFfpnQQIqaSHECAJIYX0Riol3/u++WXiNRtsqKsPBk7m3vu7debM&#10;mXO+OXOmZk3GKSaeXLlyDcxfsNico7ENnSvOlAz+uZPtwy1f6nl2W/r8PS1b4pZbK2H23HmIOROH&#10;wUNfM+tQPt6xM0SPPvYkHn20U4X0OH/TGORjjz2GJ554Ah06dEDHjh3LjikmjHR/+w42d77DVX2/&#10;ClJdDfNvw5RRHIcQn+Xw3DMPqed8eFEWL1L/phtcu+n7YMoqpxLj153JgsoipZDS6bt3FgmMH+m7&#10;9RyWTT2BMU8fwvN37Ufvhn7o0/woerfwQK8H1uEdNw9sWR2N0JA0BAaehJfvEQQx5kVUrA+ORzLe&#10;IDFlJ66suexOXFnxL5wxMGJjv+mr/FPjyta+VdsQOW1lG//ih+DK1zFlssv19JsqgfK2mPoLS5Lh&#10;4mnpOqLv46ssjMiJD1WEBzkxICf+c6X4F5IJGnOSrHDGvwgipnyUa3/6Uq4EhDDWTiCxHeI7wpQV&#10;U9nfLwBHfbl+qM8R4kC+CPARpuyN0MOeCN1/EIdn9ceBMX/BV+MrY/GEavhwZEOkxX3F+ssGl3Y1&#10;/Y1RRqT/GptINiSxZe5q6pEdZ+XB32SSXqKRRfNB0k/URWpXub6RWRbHwzNys6jv0NeoIJ0HEvD5&#10;Cz3wRfeOmNOjNeb3aogFvRuZfM6zjTCrRyPMfJa+l31a4tN+bTGpawtM7PUQBj19Pz4ZPxh+Hjsw&#10;0W0o8nMz6I9ZiFSOU2SSz7L0LEMlzLnOCh1P0umDmUF/g3z50FBHpKc0zxC2L+Ias1TSc9K45mwO&#10;Z+DISDfvzpzztM+fP0c/+RhisqGMz32YMQiWY/2KSZg6tTdmje+I2QPvxqudmqBe9ZtR7ebfo36t&#10;Smj29xqoW+1PuLdRJbzSvRXeG9oe04a1wdJJD2PT1PbYz/gboV8+h6Blz2PXtCew/e3m2E6+2Tq+&#10;BraMr0M+qsf4HA2whr7JS0fUw7LhdbHt7XuwafydWONWi+sS1saetxlPeuJt2Dz6r4wPXQuzXmmI&#10;de/3IZx4DBey4hAde8ZgiWdTchF7NglpKYyhnJqI/PSz/NYEGEyZ+EA8560mE3O0uKv17y2PK6st&#10;iix2a3Pb9zlz2w/avDw+7OwftW3j35Q/Xn7f3sfeV8+072Fz+55OTNl+k/3G8v7KNr6yxZY1TmXH&#10;qjSXyY5XObFlyRgrZ6RfCCsWVYQrW3xZv4VQxijOjnyUtT9/4UL6GtVB3369EEo8OfLEcY6j+yCQ&#10;Md0jj5+kfRNs4qeE+R9BfOhBFJ85gLP7P8LeT9pjI33nvxr+Jywf1QjvvtyKMeK3sj1EcrxO+pYE&#10;jxAlEXGY4ni2xQRuJ5FSSWkkYUcuWXThQjZls/aF2ah96DoKJ9IlY7u72reatNqzbCtL17ZGzIK4&#10;6kRZQz8pAQYyL4TxGEyZuUscqYRV6iT5ahKnUX+rcbTzxM2iuMjVs6OWo9fItcQ7NqHX0E147rVt&#10;6P78QvQfshAr1vsjmw7CLl9V1S0v1C1VgRKBqmp7f/MM/qgX4TNMv166q2uEX6q/UrwLEzuF13oG&#10;5uG5CbvxzMj1eNZtNZ4d6Y7uw2Zg4vSvcCjqPBLIRgl8VlAi4L4jHKM+2oBX3lyNV97agPGzvbHf&#10;L8GMMetZGm+2SbqCks3t8Z8jL6+//JB9l02ounEVlK6li6fBflSXomIek1+xSPb8JZ5bYkg+6PSJ&#10;5BwB+W6qQkpKMpF81g8BHl/Cf98CnD62gc00nL+dI1GnYCwRncvbmioszGOdqqjURE3Shqv9Wn86&#10;xUrXBSV8sct8lqvis9kv+OPAzoUI8FzJfiOKx7VOvWSAzqHeRj2umJfqEapz1b3XIX88Qft+x6Yd&#10;5p7FxH2l61n9zmIFtgx5ozJ/MW3bc6UTalt5To5kTwlCggLxyEMPYfu2HfyNb1l0ocy/PadA5SO/&#10;7iz21cEI3vM5Tux7H5uXvYfmzRvhtsq3oN2D9yMnK9PFu3ph1oOTrmPKLI/ySWXEojJigQb+JepM&#10;udR9NFQhP4DTjJ81d+kGTJiyBgOGzcXQMXPwHuMo72T8hTPEatLyCgyGmsuYvwUs8yLeS+NHkjeF&#10;5DsNZwhfLWBDcJ1zkX66JcSxSziX4SLX9mN8cMqILYeC8eq7q/DEsC/QYdQiPDr0C64FOB0j3p6P&#10;0IhYlOjGDjkl/tI6f8VilKtJjttqOFWiWNPtzJQ75hd5TMMnaVmXsPtIKp4fsQrPDNuKTq/uRtvn&#10;96LTkDXo/4Y7eg//GDu8T0OhQDJy1H6UOP6nBQ9NAxUaKU2ZbYVblvQdFSYddpD01AIGqzI8zOMz&#10;Z81F9Rp1UOW2qnjggQcM7qD7qB3ae6ptXU/fVQIsTGJWGtcrKub6OV7zcOTQDK4TGsFjEnxiApfs&#10;k5j9tWLKZh0Dvp/G6MQjffq8aOIoW0xZ+REvX4M5i+Vd53Oui5mbwAO/QHLiuc7tLhxDrH377Tjo&#10;6Ym4+ATc16YtKlWuhqrVahk8XO9eRjXqM3b+11Sb4yq389oaNWqYvGbNmiavW7cuRG3btjVzEa0e&#10;4Xyu+h/bVn7055M9pCqr+5d/rUh2prmv6ZfViNVHnsOZqI04uPtzxMXu5LF0MhX7aV14LScVj8pQ&#10;cpflJRcC9RdEi1hq5/n3PH/KZa7+XyfqR8k1bXNOcuF5nOO80giv01g9yxPj+q3H8202oR/jKz/7&#10;D388dec+dPnnTkwZGoIdazLgfySLfoKnuCa6YizTfzAkAqGaR0oSruyMq+zEla2/stNX2RkDw+LK&#10;5eNfWF9l669cPv6F09a29qvsWWtTy96V7Wvt4W/zVZb+rPZsdTHJf0vie5F4/ifhe5b+9XS9BH7O&#10;EpAMdZLlXeWWr8Xr5TFljbdYXEltR23I4kVqY8KHnHiQ08fQ4spOTFm+hLGxsYiJubKvshNTDmYM&#10;W+/jod/AlEMCIsow5QDGcxem7OPrZTDlYxzjCvM7imDPg4jwOISARUNwcCxjX4y9FUsmVscnoxsj&#10;3G8+i7oUU1a/IjIKouw1F46j3WsFU87jx2pWEC1Udq9Z7E7jMP3FZzH32U6Y0eUeLO9/F5a+0Bzu&#10;/ZpgXq/GmN2zMWb0aMp1Xf9J3+QWmPCvuw2m7P7eKJwL98KF7CSMHjoAOZmc5897y4NJlMEnpNAm&#10;SmFfncHnZZFcPVKheh+ey9iP7JuKaZdeNn5ZrA/Wg17LkOpJgM551lG+7FwaCAZ7S2aeRB0gkt1Y&#10;ILepb8ZvxY73u6Fz85vRuG5VtGpaH3feXgU1b70Rd1T9I+pVvgGt6v8eAzvXx0evtsLska0whzE1&#10;5g5tiNUT78HayfdhwagmcB9c1WDK60beii+H0O95RHVsGPt3rB/bCF+6NcBy4sorRtXH9jebImhu&#10;exQdHICiA8/jwDu1seyVG7DjrWb4ckxrfDGyA2EHXxSkCduM5rrtWYhLzsHZRMa5SGa8C2LKeWlx&#10;ZZhySmrmf2DKamcWg71SX2fxW2e/Z/s/5RbztbnFgp39osWSbf9o+8vvyu29rIxwPte+l5UZTlzZ&#10;ua1v/DG4shNbtv7KFls+HcM1QUlObFn+ytZnWRiyfJUV/yJW8ol05OhRTJo8GbdVqYz2HR7Clq1f&#10;4dRp13rDkjknIhkjI/Q4jvlwPD3EDwlhHsiM2AqPBYOwcmwzriVZFxuH/sFgyrPHdCRPnqaaFcec&#10;LYHz1y/mch3GsydReI48W8jjl87yN1Ei+ZgY84VzFEDpPJ7FY9LXRFY+FXLb2Shcupy0X2lzVqQp&#10;v8Y1YpbA1SYKoB+IKZs+lZdJVMWxuudsScDAN3fhkV7z8dSLX6LnwI3o9twCvPXhHkSdIUewOssw&#10;ZZfx46peVbngR1Orqlkp9rypoa8xZWGJqmiLKXP6NdeLordIah5mL/dF9xGb0Jk+hk8OXIiuQ+eh&#10;l9scvDZ1OZbuCsXJLCCKtHRnGAZPWYynXvkIXYfMQpchc+nzOB/vfLbGrKfLJxhMWd+mZG1Am5uD&#10;P9Mfp65S0bZTrym/7SortgQVEsnUDY16QRHCY0VqJ6Wla9oLLVkeEfHHMlJ7U4Vk8SLK6URfnPBd&#10;Dc8tM3CSuHJRRih/U58k3FkxaoVNMekW2lBukjZUqbRjzVO5qUepWEUX9ZvaOf3Hue5DiN8mHNnt&#10;jrORnvyNMqFUP7l8iXFWqNPp/XPzeSdeq088n12MOTPnoV+Pfti5ebvr3rzKJtWXbBtbjzru3La/&#10;qxy/TiU45u+HF59/DlOnTDE+yvn59EPgM3P5unw8Y6y4vsmUQTFjCB2eZzDlTUvfRbNmDU3si1cH&#10;vUy/aZajeEjAPv8b3tWjtC3S+zjo63e4RrdUNmJOYpYuJmLcCzpD5JGnhCmnkSWFkwZFAvu8suHh&#10;l46wGMYb4zXSjoTrpnEBWIMlczuFjrrnMjhHgb+7sGRXLmxZ54hVVZP53BeuLOz6XIZLjm30y8C4&#10;BYfR54Ot6Dl5FcZ8wXmAgcnkP16gATbhs8b3WS/sej/Xltn9cX/4TrZxXglTzmFzySQd8M1Cv2Er&#10;8EjfpXh66D489qoXnh62Hj1GzsDzoz/DNi+um8HzUjh5wzU+prcT6auvDlMW/yoegHhY80U8Dx01&#10;a65Vq1odw4YNMzYWH/INjNCJn+m366miEmCBGkw5Ddk53vD0mEXfkXkcezvNk9lx/sYw5UIO9opH&#10;Pv105jdiKt93Xzsk0BbQ3A+xvCv+xS+HKasPcPKj3Vc/8NEnn6Ddww+buX3xiUm49777UaVqTdeY&#10;SZVaxt9aMaENVa7N8cOvqWqVGmaNykqVKpm44lWqcK3W6tUNKSZMmzZtjF+I1SP0DrbvsX05i+PH&#10;J8ovqcouteoKmLIZL+Ya6SkHcHj/LISHriVfyZ6kJNSF13IirxrdhWLySphyMXWVYqOXqLB5gTBl&#10;2vmmJ9FFxE4Lki4j8nA2Vn5yCm7/OoxujbbhqTsYW/lub3RushW9HlmNd8bsxu4t0VyrL564MnEf&#10;b/oo08YKoZ+PxZRtDAzrq1weV9a89yvhyrIRnZiy8Klvw5StvS371JLsV2vLWvvW2r3WPpbdLNzM&#10;0nfFwBD+Jr4Xqd2JbBu4llnv+rf/+kvAymibW/69EqZcUQwMixepXVl8yIkpa5zH+haqzYqc/oQW&#10;74mJcWHKav8Vxb84zjnoGpMKJKZ8ODKU66QxBkYo9wPDuUZfBII5hhXEuMqK96T56D7+hxjrlGuO&#10;+nhwDssRBHt44rS3H06uGYfD42/B5jG3YAnjInw+vgn2bn2TlZVh5peXyGlDKqVkoUE+Zc9RN+au&#10;1GNOZf5NJ32aMOOyz9BnqptUzj/CkjN5BiOeEAPJpK6dikupkZj3cjcs69MRi7u0wZLO98C9U0u4&#10;P9Ua7l3aYfEzHTD/mcfx+b8ew/udSd27wN1tFELpv6myzIg4hUHd+lDRd/kWF+ZzbFiLytBGKTMY&#10;+UKFPJZPJ6si5peph5ep96XdkTFueJ5ks3hUtr5I2r+w6kJiPQX03cmmbxej+CGT8ze1Mi09xTBv&#10;/XLc/WhbVK5XC7dUr4K6jRrgjob10OAfddCiRV20bnYz7mt4A7q3vAFT+95Jn+Mq5JG/4qtR/5ex&#10;Un4Hj4l/wL5x/xsHX/8DDo34MzzG1cDuyfWx7PUGmDrodrwxtAk++aQHli+fRN/VRRwj2ct+IJhl&#10;epxl6AffJS/h3/1qYu2Yu7FxbHOuH9gW5/xWoCjlOBLOxiEpJYN4UgqSmaenJCIn5Sz9lGNxnn7K&#10;mWnncI6Y8pkUjvE6/JRtO3PiytpWOxTZvs7mts9z5hZLtnl5LLk8nmzHk2x/+V257mfv7Xyutq3M&#10;0LvaPtqJjWu7PKZsx6isTCnvr2x9lp3jVhqTlpyxsuZ0jAtTVl7eX1m4cnRsrPFL1u/Ck9euX4++&#10;zz2H5nfdhVsZK6VazT/jsccfxL8//ggRIcJ5uI6j/3FEBkXhdFgwoiOOcI7XZhz9aiKWcSxixaja&#10;2DamBg6MvgXr3e7Ftg1zyPcZNNRTOV7DeNr+XvBatxiL3x2JmaO6w33CU9jw3jM4OO8FBGwYyzgs&#10;nyD5+CqOMXjwGoIFBkvi9WXySb6QIvrxk+fVcFztwiXKhAmI5I1V1u65fT39mBKgzDJgBkv4MsuX&#10;JAxNeLHibgrXs0q3sMTLwgQVx5aHBZ1ls3oSGLx45fZ9eG3KbAx5ewbGTVuEjxatxm7GasoitlZA&#10;YK2YckzrZRHxo35OacxnniddEJ5tarE0N3gyb8zn2k0bwymfAJIwumKCRQWUqQmJWRj+7ja0eGEH&#10;Hh68F+2H7sDjw7fgsddW4oGXZmPwp3uxL7aAdBEvMl7qo0MWotOodeg4ajM6um3Hg6/Sp3rkF9i5&#10;c6fRcWX3SQ4rSTdQkg7xcyerp1wpt/pMRbmrkIRjsv9RPbKAdB/FjTAxlJnzaFkJ62vUllyk2bIu&#10;XE65ziwuzqTun8xyiENaqieO+y5B2MHZiA3cgPyUYzwrncR6pOIgXE71IZuW3RKTeEU71C8MPq0y&#10;1EmuVzPn8BTFNmANmjkNyQn+8Du4GP6HVzI+kvoX6ieXc/l8ly+0MOVCDiLIjMvLZzxb+koWM4j2&#10;W+OmYMSg4fD38jN9Ay8sS05MuXz9qX5Vjkr6LS83h+vlhGDcWDcMePkFI7dVRmY9UT47lYCisM0C&#10;Yp5F5mMZ++Mi5W/IBoTsn4Y17lPRpEkD/L3+7Zg/7wvemyUr3hUIzscY3tXjSMJadG8ncfcaT+JX&#10;8skFIcSS6sXkW/ocU8bkEgQupt6kUEj6qYQxHVT3BecLTFyHHPozn6PupbkIsWQbH85L2HH4FDYf&#10;CIFHAGNCJeQji7dOZ2VmUl7ksB6zSMk8dir1AqIzWKd6JI+palOJh/lwDbG9Z1Lhw7WGj2dmGWxb&#10;jUf62yUC0yXkQTUzrRWQRP45r7q9qiTAOo3EmNAGJVeb0QOZqVHq25krDEvY6US8M3s31w+chc5j&#10;VqLN8JV4iOv0PTJkAYZP24kDkUlm7VTh7Ln5al9qh7yXKVfdzEn68NJnces/kr7LQZLFWjNEPCx/&#10;ZeGDbdo+hDq1b8eqVavK5KTFznQ/K6/+497XDzhKQBij6oJ1l7IfngemIzR4CcuT4/CqH83tYLUJ&#10;WtZZqk1Kd/41G646cu391/6qL/k6RjLH4vh6R48G0F+3AfHWOqhatTZefnkw+cY1Fmnln2IoWVn8&#10;c7+8+gT7LNsnaF/bO3btwosvvUQf5XjjD9P6/jYGT65dp555/+rVb+dalHXLUT3u10NN/la7dm2D&#10;K8tfWTiy9uWvXKdOHbRr186sjWL1Cmf/o2+27/Sjv598YWQjC1UR2OW3ZPyUVciSHayLy3Ie4/zA&#10;wkL2tUfmwffofE6DPckfpEHrBtdy0jh5DIk5i0JNUfGVzTw48rW8wM5zjnGuxqpZlpo3UkThX8zg&#10;TJrjdak0JobmV+XlZeB0UByWfX4Mrz29Gz2aHEGvpsHo3igcnRvvQJ/2m/DxRB/s2BgNH48U+Hkl&#10;IiiA80eJKTtxZaevssWWFTe1Il/l2NhYYwfaeaxXiyvLdhXJlrX2rcWUrS1tfbGcmHJ5XFn9gCXx&#10;/HVM+VpuY7/tb5eMtqT+QiR+Fl+Lx51+yhVhymo3TnzI+hg6sSCL//xQTFnxL5wxlYUrfx9M2Z8x&#10;L3wDDiMg2Iv9wQEEHT2EEM9DOHssGInb3oHXxFuxcfRNcB9XCdMnNMXaZcNYiWkGU7Y6qUv5oFOZ&#10;9QWkbnitYMoZJefZ7RayKNR/sAwyTmLuS12xqEd7gymv6/kglne5Hws7tcLcJ+/DvKcfxJyuHQym&#10;/MFTj2P1GDfkeB1hZ8NOh31KVmQ03hriZjBl7Rv9X12zMGWpe6VEtjO2ijFFeYyuV65uXF25SOaE&#10;1PrSJDu9+BJ5lLqWMGWtiCXijHODKWu0NI1xA9fs24rmj9yHJu1aYe2uLYwN6o+dB/biEH3YPY7s&#10;xsyZUzBlXG+MerGlwZT7tbgB0/r9D+Nb3IJ9b9wMz8l/huekG7nW3+/gw5jM/uMrY8+oytj1Rj34&#10;LXwaib7v4FLaer6VLymSFE46TQoh6VgIsr0/wjK3u7F4yJ2Y/1INYu4P4PDKKShMjkBGWqrBjIOO&#10;x9KXkH7+Dkw5NzX+G5iy/Jnlt2vxZOW/NKZs+8hvyy3W/F2YssWVLaasXH10RXJE41NOTLm8XKko&#10;Dob1V7aYsnJhxqLTMd/0VVZ8C+uvLF9l/a74F6+PHYuq1avjrnvuweixw/Bs7ydwy99uxP2t74WX&#10;pzfnyCUhPCASwT6MuUJM+VTYIcQErsWiD7vi34PqYaVbHWwaeRv83qqFbRPbUck6i4tRvvBe444Z&#10;Y0fArd+zmNS/B6YM7IYPXnkcnw15ELNea4NZw1vgoyH34O1X78akwfdjktvjeGtMT3z2vhs2rZiJ&#10;k/SFLs6VLaV2ahuHSzGW3aJmpeYm20qkJqRj19PVlABllkASYWGyS0jlMWWtdeUqaeYycIUp8zzJ&#10;tyxWQhorI4UUkQp4R2fh8MkURGVorgZFLWUmrTnWE7Ejyi+LKdO6pExTLFvehH/LSC9h6GtMuZhY&#10;jp5nMWXZrLKxkzkmNWDiWtw3YK/BlO99Ya1ZK7DL2M3Ej90xZNo+eCUDHnSLf4x+ye0GzMYzE7eh&#10;df8lxJPX4fFRu9D7temYP3++0Q+kN1hMRLJAesMvkayecqXc6jMV5a6yKq2XH4kpZ7IPKiRm6kKf&#10;hUOlkRJZDxFUF3wRTVzZZ+dsHPNcgRyOx6r1qTYVO0A2ltExTFGRl8yO7mHbr6vuChVgQOfyFGHK&#10;l83vXPuvKBah3quwfzvXQTt1iCfkct5/DuuB66Bxz/ibciOXAbxV74ZVeJ88LsY4ZcLb6PBgexw6&#10;dMj44/BXk2wdakd6n3Q+W7bOOlVfo/jHz/XrhZdfeh7pHOs0eDSvE6acRhBSazoKU9bQvOJcub4r&#10;CRnRu4m1f44V89/CP/5RH82aNsL+fbv4u8pAzYQX6Vs1lqxDpOuYsimacn9YTuKZYoLChickGVhn&#10;LLDsAs2dZV3L3Bc7SeCLh3iJeKOQ/p1Z3IhnXa3ZF4kJH3+JEW/MwgC39/DyiCmYvmA9/ZuTTf2p&#10;DrN4bVRSATbuP4YP56zCm9PcMWfOcsSFRSGFc6qyWEcJpGA+6wzvm8TtTLEy718morSeYP4Fgykn&#10;83C2ePKqkj5M7e3KmDKhc4MpZ/D7Dx0vxpB/7+T6gatxz0B3dB6/AX3e2Yq1fucRyXKKYzGmsq1I&#10;FVVBFeZlMdcHqOCcpGPi5yt8gK53kBH53Jc7eSHlsXDlp57uhnp16yM4ONi0L15RJj+1rSSZdT19&#10;WwmU8v/lBCQl7jaYcmTECl7ATkv18xvBlLW+ptrkBTKI+COTDadhw2ZlPr5Tp35UJv/yOV6rc/MK&#10;xfu/TJL+bpP6BGdKZT8wfeZM807yU76/7QP4261VjK+y4kBXq1aHccMVO9xJdbnPWNH8TRiyfJMt&#10;piw8uVq1aiYehmJfCO+z/Y6erb7IpqtuH2IfNmWju1FAVoQpuxzHUnkiY9/5upPHZiAnPYy8pfLX&#10;Da7lJFsjhqROhuXIsiyPKRewgAsoxyymXMxiM9OtTNmRry4n8XpXR3Ehg3Nq9l/A/DfOYfBDJ7hW&#10;3xE8XT8IXZrvQeeWS9G30zx8/M5X8NgVxxinafA+wlinlJ9OTFm+ysKGhCdXhCnLRzEmJsZQbKwL&#10;U5YdWFH8C2FU38dX2fo+yVYVOf225ENlcWW1I2snX8eUr+V2c+19u9P+kjwXfReurPZiMSPbptS+&#10;LMYlG8SJA1mfwrMJCRBpnPMM+48Yxjt1YjwW27HrZgnf0VpZYfRTjgjlHPPAaEQER+F4SBgpEBFh&#10;vggJ9UFAqDd8Oe/8oJ83jnBdrf0+AcQMfc26uh579yOCfmApHjPpc1qL8QvqYNWEO/DBoBrYuKgP&#10;Kzyc8zAlK6mvqwtlpmFJDVnK3JFGSe9Y/ivh1n8x8fHqYZ2k1zXwrH4rpTL91p6orrC0O9Q62a4d&#10;dQq8QMd1HpOwWUYBobXiij1hMPXkKMwb0g/TuzyMxV3vx+p/EYfvdR/md23JWMoP4f1uD2Nil/Z4&#10;++U+GNe/L7LiYujPxFiPAjL4QoWJCXj9xRdoZBKfLqefmIf+xH9c8xhdN922bRtack0JrQlhdHnq&#10;nCV8J/kT5hQIO+e4Kv/mcu3A1OxEbN/O9dIfaY2Wf6+MwV0fwNtDO8Pt+ZaYTIxvypg2GDjwSaxd&#10;NYOxVbgOTXIc8gvly51J20CxLWXnqEelbUXbOINlWlgg248xN73ncJ2+f2Izsehto/4Ha8Y1xpaZ&#10;A5EXH4y0c+mIPXUGacmpXA8inv5uZ5DA2BfRqcmISU0nZSIxNQ0ZXKtP+LMTT64IU7b9ncVnbZ9n&#10;x1Gdefn+z2LBzr5QfaLtD5XbPvL75M772X7W+i0rt+NRFlvWu+q9Laasb9E3Otf9lEyx5MSYJV+s&#10;jJFu4MSYrd+ycvkeS+ZYueOUPfJblmySrLHyp1Xr1qhzxx1YuXo150T4I8TLE924zkiDen/HnNlz&#10;ERl1EtEnghB4eBMuJXigIHQhdn7wKDaMqY89bzTExuG3YcUrN8PjnWbI3zgc51eMg88bHHvpfwc2&#10;DK2J7eMZP2XMH7Fu3A3YPuV32Pom8zf+F3ZO+j/YPeFG7Bt/E+P1VMKhMdXgz5g9wWP/iMNuN2HH&#10;iErEqJsjePlAFEWuYeM9Tl5LZlPOIFfTD4CUWcQ5fMXJ5EnGH6TvhXwzihnXV9ZyAbk1qygfGUX0&#10;c5TA4xkXNXCmNqqJ0GJkHhb0JowhhYeu3s+M9/yvJn2nS58Vciux58ITuEE/ipISxSqQ3pxByqSv&#10;Sjrbdw6LQjHfeSUvkK6cxbXseAFJ9yvFd0qI+TGedTENFvmkEtpAPuVMrsHWdB79TTl/0uJ1V8p5&#10;4lUl9d1OGWgxQ7WNT+dvQc/Ry9D79ZV4ZtSX6DLUnXPBl6Nz/1mYtiQIJ1PzEXAqEc8MmIbBk75E&#10;11fn4pnRq9GJ8Z8fo79ynxGfYd26daZ96iUlD6zNaZ9zVS//PS5WnbHWSIy5z9j7KFH5lyApnbKC&#10;vBpNvg1nV3OUpksciz2ddZHB+EgljG+t/u4i4zSo4gVfZvH3NO7mclt1m5NN3tCtVV0iNRReLxtU&#10;fuhF7Dv0M3dNH2JnyrhO5P1Z6zmZ0Yj02waPLbMR6rEUBfEH+HM4f4sm5TH2J8/jPcU+KrN8xhjU&#10;+IHWDrhwKc+0UVesRxcWzS6LuDFJD+b9M1KOwHfPPMqbFbiUe5LHMlkH4jbyMzEK+Sab++t8fXKx&#10;HkT8LzYBx/Z5oE2jhvhg4nicpO5UUswRWOPnyjk9LJ/zFyjfebL6RY1o5BYw5gb7xvjYk5j+yfto&#10;+c/mWLXsS/ZXseb9Ze4r1ob8o4Uj59NhqUhAmnkB+bpRthTFc62KaBzYOgdLF0xD48aN0apVK2OH&#10;WT61uIHlJd7gV5WsfiyxKGRB8U0vFJXOpxKPqKxFqidWGKvVlEdeAeMPKxgE94s1TmDqXXGmWddG&#10;Z1C9cTzgcj7HKSSHXSMVcts2Y+s6X6Qi5bNF0l2+LynmiiWtC5bKtnEw6jJemvoVHh6yFB3GbEWL&#10;YVtw79ANaD/mK/R9dzt8U4HQTOAEm9WEuQfRacRirsW3Gu1G70CPcesxcMJCxiI+a3x8U4mHSZry&#10;8ziOwUand5QS+o335j4bkL5M7eVq03d9u55gYs3we/MonxIp94JDQ7lut49Z/0A8p3Znec6+j+q4&#10;/DH724/JJYelIylJTs6dO5c++k2MbWVlv+WrH3P/a+masnISiGXG0JMQ6rcMHntnUS8+ynpLp57C&#10;BihGFKn9kAnJ/ST2uWabx8Wfv4Kk+rf8Zrd79OhBH+WqBlv19vYu4x3JRCsXbf5f+wSWXy770viE&#10;c8YPP/LEabR7qAN9LG5DvfoNTUzlatXph/wtdFv1GvjbbVVQrVZtVKlR01ClqtVM3pr4dAznPii2&#10;u8Sp5K3mD9lcbduStXk1ri8bXSS5Kf1W9VzCMi6ifssjJMWuzWKZ8r0vneO9ZeES9+T557nudT7H&#10;vYrUiZFPLl7MJD+lcTsO4SFbsGfnAiSdDeY+dWMpw9dwkmhXeZv+iXlZZTi3rewvl0uHMm2T1VGU&#10;l8P6SOYBrrF0PgrB9NNf/ulOTO61A/2b7MMrjYPRt04kutyxHz1b7cC/J0bAc38OYxDGICAskL4+&#10;pxAYEItA/5OIDIth7MEwRJ7yQUxcCE5GB3I/CpHhCVznJgkRJ+jzExuNsKQwnIyPMn7KFWHKshet&#10;36MTW5aNae1N2aEW37J2tmxWa2PLjrV2rrV9y9vP8s20fsoavxepPxKpfVv8TbmVDZIV19P1Evgt&#10;lYDts5VbnhZ/i88r8lW22JLFlC02pLZl25zFgizuY/GeeLbdK2HKp2M4B6/UX9BiOj8UU/bw98Hh&#10;Y8fg4R8ET8719PULxOEDHjjOuBjxez7FwQk1sfn16oxbUBOfj6yPJZ91ZldyjPJRPn8UeOrMmF3H&#10;lOWXQcOiHKa8pfe9cO/cFEt6tsHH9FX+oPsjeKPbo3jv1RdwMTGWhnkmC4+FqA6IVIYpE2em0OQ9&#10;f/4kHla/oTXp77zzTmzdutU81PRrfK0C2RXUH9IK6BdLq4hczvVnUnlOEYK89qJ1w6p44fF7EOO7&#10;FmmRGxF2aDqyE9by93jk5ZzmZ1Hv4LlciYXHpLeIGJevOBvZvLf8cdL0qUYHYXnEbORafS3or1oJ&#10;u8feaGIvr/qwL3LOHEN6cgbios8iJSkZyYmaQ/1NTDma8TCEKcsv7KfElC22qzZs+z+bl8eL1d4t&#10;lf/tu/btPW1uZYbFlJ2yQ/KjIkzZypLy2LJki5Uv5f2WLa6sWDs23o7FlMvjypI7luSbrN813uXt&#10;62v8k+s3aICt27cjLysTKdFReKFnT/z5xj9h+uczuIYfY15EBiLtTAASAlZj39yXsHhEU6wcXgub&#10;3Wpj88iq2DH2Duya2ABHJj+Atf2aYf2LjbFxEPlyVF3snFgTO9+qhK1v/R6bJt2Ave//Hnvf+T32&#10;vPk77Br/B+we82f6xd+EfSNuxdFRfzWY8pHRN+PAuJrYNOYfmD7gTrz9wl344r3+2LN1LuKTw5Ca&#10;zxiv5Ox82l9clYmcmsE8GTl0DKCqTR9CrsNJfdvl0+/yhzUAlISf2qiUeJlvlINi4f//MGXFE3Bg&#10;ytLZ5FNs2rOwkTRus90axETR3UuQQmXaYsrC+HgSiYVk1llk+yemLKVZyIlij+byZ0kHzUt32TWy&#10;Sb72AbW4QvmcJ191sran5KDanZKO7aZO/uTAL/DMiKUGU+762mLiy6sw4t2d2OSZjQSemsRPee+L&#10;g+g5eAY6vzwTPV5fgw6Dl6PtoJV4ZeL8MlxG95RMsPqudIVfIgnP49ewSLOYq0xdmLIwzRNJl7Dl&#10;WBYW7YnFvN1nsfFoAiISOc6nqtK5lM3iadlCObQjz6afRwx9xOgmburWVJU+Q+eItM26Vr8hTFnw&#10;rJ7O3Stiypy0gsvZJxEfsRuB+xYh3HMhCmJ3816hvFB9IDM+z8R5MPfSGI98puRrrLm4apWK9Vgx&#10;poyLxxEbrLjKCxAbsZ83S+Vd+G1an1PfqRcUfyoXA+obSukS13otSU/Dh5Mm4N5mjdGz27+wZOki&#10;+AX7Iy49gU+8iLNZjGMQF4WQqFDs3LsdQ4e+glZ3N8XoYa/iZEQ4ly5geeveKg+WkTBljbOojK3t&#10;73oBfqRGVmjD40IcvPa4G0y5adOm6Nu3r+FLyzNqA0o2Nzu/oj9WP9b35Ql7NC/LPyoHBTNmjAkO&#10;TOOygqHzR5VLFvmrDBtW+fMYwRKWmzZUNlZvUPtUvTNOCAtVp5Zdp3oU6YGqW9J3YarO3y2ebDFW&#10;Ycruu06j++vLDKb82LjtuHvoZvxzwEq0HrISXSeuw/pjefBL0nnH8eJbK/HUqKUGU27a/0t0GLiA&#10;64pOw9RZmxAcx3bDz8kWhs5XK77Am+sdpfd94725zwb0S2HK9ptVZCLJixzqONkcw5a8kj0jWVie&#10;11TH5Y/x8h+cJHOVdD87ZqLnbaf+MGDAAPMMPUdk+eoHP+Qau6CsnCymTFstyHsx7bo5yM7yZWlk&#10;stGw3MWIIlb8rxVT1rdUlCZPnmx8eDXepvm5tg/X+VZO2ryi63+RY3x1Ne9SdyFiy8lofd8D+OtN&#10;t5p1+rRWX42aXIPvW0g4sjDlqjVroXK16hDGrFwY8/0PtkN0HOP+cWxSorUsHhWfKdlr27TyK2HK&#10;pivhuWxc/KO2SHl7SWN3krcc96dvhdaTy+cgLad2cD1S3pukb3KdL30igxRNzHI9du+Yj+QE9t3s&#10;TEvkc3ENJ9X9T4EpuxyXM1mSKudEpMQm4vCGSCwafxzj24ehZy3GVq4ZjkGtw/F00w3o8uA8fPbJ&#10;QRz2isaxcPrvBJ9gHPXTCD52GifCYxlnORBBnLd5MvrYNzDl4xGJ38CUo86eMOu1Cxv4LlxZeJVs&#10;yh+LKVu72trH1n52YsrqH5yYstq32r3F4Jz9xDXMdtc//TdYArbPVi4+Fk+Lt8XjFlMW/9v4F2of&#10;aiuyVy02ZH0NrY+hxYEs5qM2KiqPKQu/sb6CwnWEKVtcOZJ9q10zy/gqh59AUEiUidUeTt+DiJBg&#10;jiUGICQ4AEEkv6BAHCF2fNQ/ED6MdeFH34RAn8MI9tqPU/4HcWLD6zhoYl/cBvcRNTBvbAss+7QP&#10;5+eF8Xsl46TzM1P/ok5NnZf2+Ue+RK4ftP/fTHqh76Jy71d6ujR7l6VaekCZvrX0O6WOyVtGq+TJ&#10;vtUeUk5gwZA+mEk/5dnd2mBapyZY0I/+yU+3xIe9O2Bc9/b4aNhLOHFCY7kqI91FN3VRNn1vhw94&#10;DiXEb0su6fefP1nda8+ePcYnqmPHjjjGcQbzneoU+d3nyb96U5ndmjsqLOhEWDieaNcOXR5+EJtX&#10;L6FaQgyAOkhJSTxzrumSEs5cNmARfWAYK5gTTYvNmg6lZcXjLpyO2ovKlGVZUpJCJ7Gd2MO1/naM&#10;rgKPN/4E92G1MG/Sk8iM8UYm/XATz8QhmWsoJ8efQTox5XPJ9ONPSea6fWmMo5yBZGLKWannkJma&#10;8pP5Kavdqt+zfZ/asu3/nLntC39I7rzeYsk2t8+0mLbFlJ1zHSy27ByfsvLE4srK7TwIK2MsrmzH&#10;ryrClYUViyR3ROX9lTWWpWN2zT7FjqtcpQp6EweZPn0OxjM2aZ3ad9Ln6G4c2LMbJ8N9kRp1gGDc&#10;Hhyc3QvrxzXAqiF/wd6xxIFf/yv2jv4LDkysgi0jb+G6jn/E6nGVsWZCdawaXxOLR1bH/OE1sGBE&#10;Xcwf2QjzRjTD54MaYcagZpg5uAVmD22NucPaYv5rD2De0LYmHsY0t8aYNepOzCUevYSY9frxtfHV&#10;hNuxzq0K3AdWwmb6w5/cMJKLKe0k/50hC6ZQRqczBAPn4JIn/x971wGYZXWuvbe9t729be9te2+t&#10;VRmittXWOtor1SqCuFGr1omgouwZ9nbXgYhEGTICJCSsEBJCFtl77z1/svcgJIQIyXOf5/s56W8K&#10;aKsoFg6cnG/933fGe973vM95z3tqaV8nbFRjcvUDa5ysQbUGjLxOsw0LQ25jSpecVr+w92nRvXrM&#10;NzeoS9JCzWLtYu9iBRYeRoVFZioycZHtSivVDy6JRguL28TrTTwu555LzV3E33nc1k7kjxDKES76&#10;76Stnt5BCMmuo/D5owSF5FNWtSWcSFY34ry91GPMOPF06ZdRuwbXUKp+ZkJN21GE55fj9c2R+NP0&#10;9/GnmW9g9ocx2JnQjYQ6eu4hLJ5WCwRnHca8FV54bsFGPDrtA9z94tt4cuEWbNoTZvU58z7xBBPE&#10;c0+nL5tnvmgqEpUdLJsAnUfs5VIeDlOsFDcC73kk4ZEFO3Db+LW4f7YHHp/nghVu4TjUerJdaZxc&#10;w3YLSG7Ba5siMe0vXpj6ljdWbItFZDZ94rHBLJ8R+kAvT9heVuSHhStrjYtuKQq7s8ZN1hmfs+Sl&#10;6kO6azvrvRz5mQGID9iAjLAtdCEVhK6mTN6TTGnh2KqVKTND2jhOpxjH9WF9g/Sjb8k+Wd+Qdq2Z&#10;ClkP23/LucV6jnECNyE2aBu620p4vZ3jtBam+r7mSuz21F1851HStkXnVl+mFkdf9sdIF4c4t7/Z&#10;zRVjxr+EO+69Bzf8YSiu/vW1+MOw23HbsDtwx7DheObxJ/Hhe6uQzTVhssu1isr3iG8cp2GY2kN8&#10;hNXKveKYMr+qCesBayxAaXhCdtQNSI/xguum1dyjjzzugw+scaWhU9WjObZ+fo79sdpZeWT9Hmfb&#10;yRON2kP1KKxDUZi6Wki4vLygNxyu5zOar+NaKK5VUD11kUm0NtBGi2BG19Fujh8oc2krfow4s/6p&#10;3ViV9urTgYn8repcwREz/qxjg6/2Ycpk4W9vyMXTM304t0Tb5HF7ceuYXdzDzhuPTduNpyZtRkBE&#10;E6qagXc/DMfjE7bgocme9I0TghufD8dzy8LwvJMzXpqzEvH0k6Exjvwvq81l737COH1QvknHdnph&#10;xr9CTNnUiak6qw+xnXSuYPR28V/HYNrY8do/cmywQP3W8VhrsL29vT+FJX9Z3/xH8vlN+k1fPQlT&#10;5p7d6CCmFL0RCdGcr+tMZ51yjaDWR1AOsMNZdHeuYsqGJlQmE0SLWlM5ZMgQjBkzpm8dkLmv34g/&#10;Ov7G3PtKU2bZ8vPMuhYGW1FZi1tuHWZhyJddPtjah1L79Z0pCksWpiws+ScX/6wPV/75gIH4w223&#10;w0Y9qOMY531YMNkrd7NuDI/VKEqrheUDzB7t8kbPKop/2hmP9DHJQu6s08U1FVWpaG1M53kVIwc4&#10;lr3AEfIC8nPJNe0Va/m2aOW9ctZzOVPu1ZTghgj/9WityuC51rCJuM7fII6pNrDLKdW1YxTDZ7TG&#10;THzSPmCyPy3ZqcjbPYx2WW/GSm30V30ElRnlCNmSgX0rCvDaM/4Ye+M+jL7eD0/dwP1Vr/LEk7eG&#10;4r2lGQgNtNEnSRMyUxuQkmhDZloZcjKKkZWZi3zOeRcWZdJmOQN5tFfOK81DXkkx15JWIS+/iT6W&#10;ayxMWfu1nw5TdrRXPhWuLD1U0dgpC++SvqooHfZ0erXRnw2mfCZbZdPfVU/iDX387/wlvQsl/4bV&#10;gKFZpaJh0bKiaPt0uLLBlIUROeJCBlNWn3PEfQzeI0zZ4MoG2zG4TklZWd++WQbTccSUc3K5TiKr&#10;yMKUc2lPmJeVSX8YqeQnqRamnJyRjvj0dMQkpliYcjLtDFPjo5CXTP/KId4IWf0Uwhb9GPsX/Byb&#10;pl+CzYuHIvHAq2SUhWwx6aiUTEYs2YWU/dzijJQ71kD5625cRz5+uuN+eTz5mGTBF8WUNzw5FO/c&#10;fx3WP38P3nrqTnw48zkO8VL5wS4cbZDMltzl+EdzusSQhSnPHD+Wt1spUM6+TBavVjB4R2xsrKXH&#10;yldXsH8g4sKjuHdjEvbs3YtY7l8fFBMFnwB/BIQE488P/wnDb74Zvtu32fPLeW1hyvaxSJH9+Djx&#10;uU/o64JltK+to/7YRF8KZSl2WWYrQWVLOxqtbIiI+HtiygELrkcg/RdEv/xDYvQ/xwezh6PVlkDb&#10;40bUcG5esbGmsg9TPlRX24cp19Y3fGmYssFyjewzWK8jDmyOjRxUamSh47XPOjbvMbzCfEupI7Ys&#10;/uHIQ4yMduQlRpab1GDLjriywZbN/JVZy6RxgrFXls8d43fHkf+IBymKN2mOS/bK9WybfT4+GEnf&#10;KbJVvvLKa3DF4Gtx7TU34b33nFHIMUw5xy/1BaGIcF+Ej2fdyH0Yr8SeGT+i/+3/QeSin1iYsh/t&#10;i71n0F/F0suw/9WB2Ep8+eMpP4THgsE48PbvEeZ8F1JcR6PUdzY6klfiSMIqtMSsQlXQX5C7exGi&#10;10yAz+t/huvSEXhj0mCsn3cttiz8FVxmXcY9AIlXL+Z7lgyC+/RL6b/5aqwadxVWTb0VAS7L0Wat&#10;2yPvIg+ob+u28NF2kqVwUMvhoxyXC1Pm+F141j87piz/6yq6orA2bkdlYcmOmDJNV1FS04bI1EJE&#10;ZnL/2JbjqOMPhDPrN9zqinNKPGZ9qR7lCqOumYgTj4/qGp+x7Dat7wiLoh5EvxoWX6SMdZS3/Y/5&#10;0BcORm/VizQnbB/DEysnGZQyG6H5xxFZBiSTNe1NA5z3V2K2czSmv+WHDz1zkMipiAj6InU9WIa3&#10;XePwtnsStkXVo6TRnne9V+MEvdsEfVNlOZtBGKb0S1Yvurukk9j5fF1bD7zCcvHCki24d4YL7pru&#10;gvuc3HH3hFXExT/E7qBENLZxnML2CU1vweL3fYiVr8Zj09fg0Rnr8Mysj/DmugPc14tzhKQH6wOn&#10;wJTVh/RtRelIVttZZ3xxH6ZM4rHGEi3MpA2NxdzTIdQF6SEbkZu0z1rnYtdp9RzLcFzl4Iv5/wQJ&#10;R33wszBlHCdNpvsi4sAmlOZE8B1sSOrPxymXhELbJRMv850yjT1ylL6eaGitvq2cKqqYsqFv7uxA&#10;TUsziisrkFWQj4S0VK4jq6bPBuKdtEk+3kFiN4VmJ/lE+5mR+E9w3sRgyrL10h5xeqfax46MSgCK&#10;5iVDW1CaFQK3zc644YYbEBFBX/AOtMMH/uZc186VYPqowZQ7WZ4Oy1eFvbxaP13Xwj3wWumnqk2+&#10;hqydNVkf3fS3Tp8iJzFlbv9g2ahrGCTdWtUqbKSLhuvt9JGsfbh0TbTQV+e6oHNFBtMUp0sNpqr0&#10;VJiye0A7JiwNwwMTvXDfJF/cNzUAj83yw58m78CY6a4IjWtHeQOwflsqnp7ihkene+OeaWH45RN+&#10;GDnODePnr8PE+R8gpaTZwpQbuAegRU+WDR8zKaJQ5lg+K2U+vkxM+XTl7n9d5Ze/D/mu1bo0a180&#10;B92mP68ybaw6/iJBfFFB7zPHOtdYSeOSL+s7euf5EvrqTJjyiWYca0hDXNhapCe5sR/lsRqou4nu&#10;JI7EhNgEfx2fn1u+L4y9i7FhVxvqmnAu+QV64403LL3b6OG6r2B+Zz/7mv6a7s20k0w/LT0bw0fc&#10;bfm6kP8LRWHLZ4oDruB+fQMGwqSXDRpsHV8++ArcfOsfUUP7maOcCxVP0fyxxVvUtGzfz40py88V&#10;5WF3RzXXEEYhLmIX9z5xR2qiJ/WtRM7tlfK+bJf5dk7e9sg/mbXvaSuvlTFWMOYgJ9kDcSEudkyZ&#10;/N4uOZmcp0Gc7YtiytpTQmPFnl76I+tpJaNsEnGjpbgJMTsKELO1GclunPt8thB3X7oVY2+OwsS7&#10;U3HPtXvx1L2b8OH7fogMFo7cjITYYu6ZRV/K9H9RWFBCP6hZKCjM6MOUc0voL7WY/jFOYsqFhdWw&#10;2WxWPBWuLB3R+Ew8nf8Lo38aeydHTFl6q9GvjX4rXddRD3bUpcUD+tsqq25MNJiyeEEfDzxPae9C&#10;sb9ZNWDoVano18gz0bbBlI29siO2ZLAh9SODCamPGSxI/c9gPgZTrqqp6cOUDbZjMGVhOfJpauyU&#10;jf+L3Px8KGbl5yE1LxsZudnIzM1AVnYmbWiYpmciPS0L6anZSE3JRUoCMeakZPpQjkFRcjCqMw4i&#10;atc79KF8o7We3HfxQKybOBDblj1ILDCBfZh6D8tujUPZdBrnc0Unj0yUZNMgmcLtaw36vvLx+aN9&#10;bKXy2Peykx9VlcYKep0EBVMlGo5pBabW3dp1ZMrROrud8qpHhuHtx4Zh5Qv3Y84DQzHvz8OxfvkM&#10;2v9GWc+e4Dyv9mT+hBjVJ9SROrvpJ7KnC41NFZg8cQz9PFJ28PrZDqJT0bFoV/OGCpGRkRg6dCiu&#10;+8U1uOHqX+HKy6/Ab39zE3FC7otx2RBccdVv6DP3VxjC6wGeXvyFBqec4z5Szkqx8Zhpbz5T2iu3&#10;lzLV+KKLmKMNEfGB8PLbit0+a7Fl91q4H/DATv/9iM8rRFtzNZ+jh+rWBIQsuR0HZl+CqJe/B5dp&#10;l2D17NvQWZVo7clXW2GjrXIp2puqaYNWxjU3FaggplxJO+XyWvpbqGtCG9fhtBBbNjLNpEa2Oaam&#10;DxpsVvVgcNvPknmSf45YsenvJnW893mOHeWp47HhHZK9Jk+GhzjaLJuyOJZPx6b8Zt7K8BmDKxt+&#10;44gra7xg/Lk7+t8x2LLslsVzaulTQ2skNMcl3iRc+a133sHoMRMxbc4b2LXH18KTS9OC0UN/qbXh&#10;b2D7zAEIW3Yp9wD9d8TNvwiZL/8r4hZ+D+EL/x3Bi38In3k/gvdfBuMvM/8DK+dcgm1vD0XE9onI&#10;CVqJkkgPVCSEoJ5rLYpiE1CckIyStHSU5aSiODeBY6ZI+gMPRFJyALwPbMOaVbPxqtM9WDHlRmye&#10;cSXcp9C38vT/RNT8HyNh4U8QNvtn8Js1CF5ON8Bn+Sikbl2M3oKDpMVGxsO07ZFP6hpO8bDXi9QZ&#10;jx4hrkHGoCfqGeV1rp0cQfuY2HkBx+nfcDsN4bytLKPstYW3UWUhNkasjUBYC+vgENWMIKqob+0s&#10;wtg3DuK+KRvxiNMGLF4TgF3hBcSL6NeCNjTyBVJJSDA85xOs8a7E8rVJWOmWj4DYVthqWVtic3y3&#10;PdA3Leut7YSwlzPjyeJbXzQY3uf4HjM27STGIoSvivmzkdlHVAAz18VjxPSt+N249RYOO2qWC5Zt&#10;ikbcoV7kNatOOtFIvauZWVO5TTDv1Lm+aXBrc/9spBZGSt2yk/kXdinbWG4NhzIWap4z9+Ka445h&#10;M/bg4eUhGDHHB6Pm7sS9k1Zj7js7kV/dhWy274T1qfjjlN305eGNB5zC8eCsCDwwaQ+emrUdztuj&#10;0cr3yTMSKYWRPxDuq3ZR2a3msf5YZVa5hZ8q9lh9Q/g9fTXSB7f9t9Rru+tRTF9/qVGeiA5dz/lv&#10;F+67Gs77NsYWvofvF63wkz1dPBDtkBZl7sNq52V7H9R6XfXdnp5mxhbO1+cjLWo3wvw2oKk6ifca&#10;+e1ajtcaOUfSwlfIZ6T2C+AeCcxnA9u+hWkrn6zieK2BGBe/bJW08yjng4kVW/lQFljB7a3txLhZ&#10;aNUHzxX5Kn6DmdMBo8ZL0v872ScsG2Velu4vWrBsunqEKYt/EG8tyyCmvBYjRoyAzWaz5ih5oy84&#10;Yix9F8+RA6udWVbRQm9vA/1Od6CJpxVss6ACYMXuTDh9EIDFzl7Y5BOBhIIyjh6I43Ms3cq5ulbW&#10;aWkLfXwX9MAvETiY+gliC+hnhMOIVr5HswtHPtFeXPqG4snE4dROZX1NZJrqb1K1iYn9MeUWNkdS&#10;QSvmvhmIh1/cgNEzd9JmeRceHOOMJ+nnZsXqg2hs7oKtoodz7Nl4euJG3PvCFjw88yBumxyK+ydu&#10;xZipb+HV97ejoJrzwCxfG8dbWuPV2a1SMMNsfytT6i8st+kj9tEnL3zBoDecKarMp7uvTxv9Rvly&#10;DH9tY8er/9ix3mX4o/mOUn37Qvj7a6CvbXrJg7ob0HIoBjEhH6EwZy/H+SV8Ifkt6c74jhcBnKuY&#10;sqEBjZ1NMDr2fffdB09PT+uy9BfHebdzgj+e7N7HuDBF3byFMiIwKBQeO/bggJ8/9nkfwI6du84Y&#10;3XftgqvHDuzgvgxuO3bAY/du6JqLqxv2+/ujlf6aKfqsaMeR7cd2H8uanZdUkx3zX6N9DbEEp2QN&#10;51Wt9aW1qK+MQ0LUFsSHb0Bq7Gau7fkIyYHrUJTohcOVqRRsNXxeulwLYwNjJWMpYz4ZM/1lxmxB&#10;fvxuyusiymbqkpoMPK9Df1xEYwFF02JKJQ00r22P9vGLfcWONRJg39S6Jv6ni0zO91hjhA50tXEf&#10;itiDCNvjgfrsRuSE52DxaHf8+fr9GPu7XDw4oAxPXJeKMcNC4LysEMH7G5EYW895DfrDSCmhn5Ji&#10;4szElbnnVp78K5cmoaAkAwWltF0uqEBRVhvnF2pQVlYGm81mxf64snwjGly5P6YsvVI6pvRNo3tK&#10;DzX6qdG1jS6rVLqt9FxHXNnozEafNpiy+rqieIEjpuwoR4wsYdVdCBdq4JyuASOzTWrGXaJnR1xZ&#10;9K+o/qC+IYzIYEIGs1LfUj8zuI/6oCPOI0zZ4MoGU3Zcgy5M2RFXdvR/IUw5LZ97f54CU87gnKkw&#10;5eSkbKQlpSM1IRE5SdEoSQ1FeYo/drw/A+unDMGBud/G/kUDsH7SIERuns52qWckHsqyWnuv8OwC&#10;pmzkM+VtP0x50YP/h+VP3IlVM0ajLS+OtUXstU2yWb/R+k3Vnvbq0ZiJfltbqjBpwrP0L0KZLZ+P&#10;X0EQfZogOhQ9BwYG4sZrr8PF3/8vDLpkAK4YdDUuuXQIfnTxAHz/vy7GiJGjEOx3EL3EUHCkmSRR&#10;RxWyCpVpvtizfgFcVk2Cy3szYUvyo1vMQzjaUY+klAjiyR6I5rW80igk0mYsOCkE7r774G3ZQ9OG&#10;rLuW70tB+PLh2Df9fxCx7LvYNvMyOM+5HcdqU+hHmb6Uq8pRZSv5G0y5orbhU5hyc90X931hZF1/&#10;eWdknWNq5J5JTd8352dKHd/jiCUbvqFrp8OVHbFlw0+M7Da8xfAXyfdT4cqG5/S3WTa8x6yV6G+3&#10;LExZz4gnaW6rhli+1kxovisto4j+vDjXXc7xRQ39gBXFI8N/NbYtuh275g6B/7yfIHL+vyJ5ybeR&#10;sfxfEDLjIvo9/jfEvH4x9jr9ABudvo8Nr1+OmN1/In78Co7kb0B7/h50FoWjOTsepTERKOMaC2HK&#10;OXHxyIyPoO+eYPKzQM7d+CElNQixif7ITvVGYeIWZO9fjLBVd8F73kCE8NtJy3+O6Dk/RChtlwNm&#10;X4GdU6/F6rG/xgcv3oZ970xFnN9Gy98yiZzdQ6AVE0EBHBZquNzY0XteYcqEeyx7QdkaN5FlFDQC&#10;a30P4Zkle3HHhE0YNd3FwpSfnrsWL6/xQir3+2hqO2xhq4GJlZjzthfXhm/CfS+swVMzXDFloSv8&#10;w0pQV28fNNv1R/kuOE5sye4v1fCls5lKjttxPSp+J4OuiUM3EFgvogqV0wosdYnCI4uIKS3cg7vn&#10;7sbIaVsxctJarol/B+t80pFNlt3AojQxNvNVrcQYzXjA6MZ6r46Vnu0gTFnzArK7FaZMVx6W73ph&#10;yuNe3o5RTm64/rlNuGPmXvxm7CY8NH83Rk1bg2mvbrUw5VhO8T2wbD+GTvDA8Gl+GDrWE0NH78Go&#10;yZ54dIoL5r+9AzRJZz2xM/yDmLJdDqqmKTuJ/drf04QjdfTVlU4MOPRd2tZsQNWhUN6X3CThyemK&#10;XVwaMXpaTNn+Ps2VNqIiLwx+nquRQR3Zvh8EG4w6dQ+/7YgpC+FuZmy1UmKdTMUBGsmDWzs6LXwA&#10;rM+ebv4RTzCR2eo7Vl/ROmHrAp/jD2T7admS8VR3jlJZ1LloT/yl19o7ULK4HZ1NZdjpuhETJ060&#10;5nolOxQMHZ0TdnhWjv72j2jbTt9qpEbSRzca2SfC81uxZEMkRk11xl0vrcCYeasxeflKrNzshtxK&#10;m4Xbt7NuajmkcDsQj2WrDhDHpV/yhe5YvvoA9kcVoooTNWLBn1o/pizYq9ie8vTLwpSLOKzZEdiI&#10;Javi8OysXXh8qjtmLPeFs0sa4lNpU828llcRXeFzr30QgwdecsXtY3fh9ilheHr+Psx9zQVewZmo&#10;IQGJhlQj5xKmLLtk4coGV2czse5Oxq+IT4lW+mMBXxWPZFH/6UJf/xOm3FWH6vxgRAd/iIpSf5b1&#10;EGMr2RJbWUxIkYfnKqbM3Fm8xJHfGR745ptvIpvr4xQMtmSd8I/hl+b8a0nJk4Qld1P4KtX4Sfhy&#10;+xHOh/HcYM06Pl2USJHsVuoY2zmvqXNjo9z/ub8HU7bmGHqraY8RiIiD62DL349P2pPQbAvm/gZb&#10;kRTkQnzZlWPsA6grS+VwuJT0Y2MsYA4y0VEdgIKEj5HAsX1dQTCvN7LQlOfWfCofOW/DF8eU20Uz&#10;GkuoDi2MXuMASsBj3COPfgTjD+xDin+aBfHn+AGT74rHqCui8dBAG578bRoe+M1uTHhkLz58Nxrx&#10;0bUoLmlAYkIBYqOyUJxfaWHKuXlZ9HmRSHvldOSXZHPPvnIUZrZamHJpaamFK5eVlcFms/X5V66g&#10;P0SDKZ8JV5aueSZc2eBgn0fPVp82mJojpmz6vsbaRo6IRxg+cd6S34WCf2NqwMhsx1T0K3o2OqSh&#10;eYMrGWxIuJD6j+lLZr5G2I8j3mMwHuE1BteRraCxETS2yiXs66fFlAtzkFREvJi+e9PzM5CZk4Us&#10;+lXOTM9FWmo+MlIKkBBDXzppucSTk1CcFIqadD9UxLlh89KHsGHmIOyd/x14zB2MNVOvR1baPjtf&#10;4zhEtmrttNuTXQ893PGfPAtT37LmPikExQQtRvj1Nas+L1lrosmSY2ruaWjFERjLovLQvs5K7df0&#10;jFUUFouX7eMDprouVNg+MOOvhT3VFdKv67N4+9HhWP7YSMx54l6scBpP26t0/pDzi/JpIQ22s5W0&#10;QoXkZO60TlRfa24ux/gXn6KdUy15ouY0z24QfSoIcxQ9KygV/UaEhWHEbbfjsksH4t+++wP89JLB&#10;+N9Lr8BNvxuKzRs3cH6kkU+3MNKGs2QfgtY8hxXjr8IHk6/C9uX/h3eeG4AVz12JzctGYb/rQkRx&#10;3+nk9D0oOBSI3Ap/xOb5ILeRe0IWxsMnIQK+AXtQnB5KUCYJ+xaNxF76zw1b9i24zbkUq+f8EV21&#10;SaipLENzHX0zEFNurj2E1voyNNTSTrmW9vw1Dewr7Ec1jeiQnfKXgCkLSzbxVPOnBgvujxcb2df/&#10;+pnOzbsMrxCObK4ZnNkRV+4/P+Vor9wfW1b79seV+2PLslU29srClo3NskkdfWJoPKGoe0XElc34&#10;Qmk6/eno2cY6tsehahSmRqObNuatSevh//otcB33beS8dQlinS5C7tKLkPPqd5D+6rfgP+si7qP3&#10;Q+xZPAAfOw3EhmUjccDjNeTG70EjxzyV2bRLTk2HLZvrMzKqkBJbhLycOmTnVCApOx9xWSmIzIlE&#10;RG4IIgoDkJIeh8zwDBTH59CeORW5YSEoDKfN9EE3hG9ajK0L7oeL01BsmHQ1tk0dAN8FQxDEb/s6&#10;/RgHZv0A++Zfikz3R2iK4UIaL2JXreMeN7SjJ7OQz4Z2jnHsaxSEcrQycr6ISprsCo7wGUFf3+TA&#10;5fmW/weZZ1uMj3YS4lFcxo86srp4qqdPvBxKPHI7rhm3D/fMP0hckvauk9fihXkfYePOQNpj0oql&#10;rgfzaNP3xxe24OYJARg2MQgjJwbgwXFbsfxNb9JLLV9LFMhypCBMmVg99RE7Zzq7NWh4nuS3ZLcJ&#10;9uvih8SwVF7eGv/aDtw5dQttELdjxOz9GDlrDx5c4ImHZnyMRav30Ucx7ZqJG7ZQvvf0iJ9Tp+j3&#10;Xo0RHL9pvndWUmWfsUvYNtPD9MVQRVWvuK0Lcz8Kxd0ztuDu+d64a64P/jDJA48t9rH2I1v8YTCy&#10;q1sRVFKLO5fuw+8n7cC9cyMxfHwQ7nr+IJ6iHebjk11pz+yOBr2Xcp+oIT8l7JZ9Qd+VQGUfsZ/w&#10;Ah1UqNwGuzI2obxqPag1O0ePsm8dV19iy/e0kxfRfibfA2mxtJuKcUFdaTg7VjELJPtiEmAvP3CC&#10;v9d32EbygSHakb9/uxWrMiEqkpw9TP5XgEyu540N3oyqokD+ppTXSXvWzFAL88f8H2fbcS5Xvm5P&#10;yM+N6J1yWnlTpAEWP8S1qPQp2Ul/F/r+J3IIw29bkdnRHmeHaUOgsnV3c0xk6YLSL+1rnkRlih2U&#10;vRambMld4g70V2nd4fqkY7Tz8tzljnXr1n0KLzHYyrmsL6mdLRq3gBLi5hzGZJYDr24uw9CXAnHd&#10;0964dXwYHnUKwSPjt2DcDO5HuCMJZdW93AcScPWpwGinPbhjjCt5hg/unsg5DKedWPxREIIzqtHE&#10;ZjnGfiVZam980RCjEgY1hehAdWya5XSpoUelhiaVyg/EsR5xc5Ic31vAtU9b/YPxoXcA9ia3YG/q&#10;Yfhwf8uPfTOxM6IEyZX0j1PUgdVeYZjwJvfyXPoRZry+Egej0+gbg34v+CJRk/J1rEc+vPl+jb2U&#10;MdGvoWHVnXVXT+rm2Q2iJ9GSoo7NuXihvX4//X3Duz599cs7M7Rj8vTlvfn8eZOpQwhTpj+DQ1n+&#10;lp1yQ3UY+2UlaY6dTACnOogInGR2LmPKhuepBR35nvZ8kd6sIH1FQfJVQeeOz1oXv+o/YkmsW+3N&#10;wc5s7QGgcx0r6lj7Apwp6nHxIqWakxSf0rF8yzveM7xL1xRl72WXN/KLQfnPaG9j1Y8aXvXFvZd7&#10;NWNKuUa6KMnej+hAZxypDua1Ur6olPZtecQeo5AetguRB1wQHeKG7OS9KCvwRU2ZP8rydiAjhnsR&#10;h3yEzNhdxA/5O3E6OTxTOc/roLpWPau+FXWueJIAdMb2VNS+JYp/tSYXmsLxN/nyEQ7Aj1OW9lpj&#10;ylZerWe75aGrIQRFaS6ID3JllXPswGb023wQi589iFHXJGHU4Aw8OrAMj/46ChMeDMaGFbmIjqhF&#10;fGwl4uOK6PuilphOOffZKkFebj4KaYNYVEysuTgXJSV5KC0ugjBlgyvbbJ/GlIUrGx+J0vdOZat8&#10;KkxZeqixeTI4mDAxgytLxzXRUQc2urPRrdXHjcxSajBlR1yZlXUhXKiBc74GjMx2TCW/zoQpqz84&#10;2hoaXPmzMOVqYjunw5SFK5eUfRpTlt2g8amcdRJTTiukr4vTYMoxEcRpsgrp9yKZa1xCUJXqi+Lw&#10;TXB2uhPb5v8CPov/E+5zBmHT7JvJFkuoMLVYIkO2ah1kjxcwZUlwDcwoR0+BKb/v9CK6SjN5nzpw&#10;F+vOwtz5LKWHfF1I1kiidJ/gfb6joaEM455/3MKU7XKIl89yEF83wfi/sMb0HJdEhoTi55dcjkFD&#10;fonLBv4CA668Frt2e1GESeIp/804WkR5tWgUXn/uV9iy6A9wnvoLrJo8GC5zb+Keajdh/hNXYfmM&#10;kQjxe5/7FIciu9gXSbQ3zawIRUCqNxJtqTiYmYigUB9E+W+3MOW9C0bgwILBFqa8fe5lWOV0Czqr&#10;E1BdUYrDTfUWplxbXkTcuPRTmHJlNf08nAVM+VQyzuC9So28U2pknlLH65917Pg+HTvKU3Nu8mFw&#10;biOLjWxW+xmeYlIjvz8LUzbzWMZW2THVeEHjhv64sq4X0y5ZWLT21TFjEH0rg/hvpY17KZZkobUo&#10;nPsU341tM65CyNIBCKZNcuGb30X+8ouQuvgipDCNWPxd7F/4I2yZ8WPsfOU6FIW+gVbSS1NZFKdq&#10;4ixMuSQ9EwWcC8tJLEV6QiliovIQG5eDmNRMC1OOLYhFdEE4wgv8kZgSDVtqGQpiMpEXmQhbQhyq&#10;ksJQFeuFxgQPnMj2QMGe2Qh66y64ThuIndN+Bt+5P6PPlZ8gYM5/w2fh5djsdDk2LbqFvoBexvGm&#10;Qms42M3u29SuMaBGiOrLwsFarfSfDVNuYfEsTJn4CsEzltGOKdeQZUQWAffM8sLNk7wwdFYobp/u&#10;g+HEWx+ZsREvLVyHt9e4E3c/hsDEMjw2c72FKd8zP557whFXHrcfz8zciyfHvoPg4GyatRDH47Pi&#10;eUJTmojD6exsB6OL6jtGH9WxNV49LnTyOOrp5KSC7O75Za54bMk+/HGSG26hP4gRM3bhlpc+xlML&#10;3fDsXGcLUz6JCvINtN4lntg/OOLWjrpy/+e+lHOqLtob7iidBAtTlryuZLtVsmK3hNfh4QU7MZzY&#10;3c0T3HDrFPq9oE3ow/Tl4bwnG5XMeibJ+tk1CbhpgjvtLgNwB/HAkc8F4eEJPniCvmNXe0R9YUxZ&#10;mm43sVS7LJT+RQtU+jnGcUZrfW0a/UD4IiZ4DSL91+NQTgj11WrrOUuPIqZrqWkUw9LRRTufxpTV&#10;IsKfm6z3dTZnICpwA+NawtZZ/G0Jr9czSjazcogpc3KDx3wv2/5Ej+Syzk9G+qjipnH8HQdA+nYX&#10;r7Ne7cf8OidczIjgaLddvp98gNflo5k+cmhjZtkr663UFfW8vmftqcBvWj6vervg47WbfSPYumv+&#10;SIac68GMi63Jd+p6wpSjs3sx+c043DDGB8OmRGLEtFjc+ow7npmxE89MWIvX3/GErYYzd1XA7Ff3&#10;Y9S4TdwXcz9GcO7pfu6JN+KF9Xh85kf0lRGHOtKleK+9/6jy1VaMShjs9f/lYModnDuoZ8dpZLNU&#10;8aPF7Du+7BjTV3L+ZeZqPOm0Ci8uWYdpb2xCaF4bslrps4PkGVNLi1D2oUbmlabVqCOoLH7Wybmy&#10;tk76OSPRWPlXZi36sWfcqjv7XRbHThm885UEjfn0/TOFvrY900N/xz1Hftj/Z58nL/1/c+Gc3YBt&#10;aNWdMOUjVZYv+djQNdxjJJrVww4mf/LEMsVqrI5EMjuXMWWNg03QmFplM7Rq6EfXFYxMtfQX0vPX&#10;GtiV5EdffKlHsoL/j0lenDw313R+uqgSCC9WKj/nBlPWsa4JO9Y1pXYc2c7/Pi+mbK0P0tiVmHJp&#10;ji/CD7yPxlJfvrmUmS9h2sQM1JBkclGeE4b4iB0IoxwOD/qIPjLWca5iJVIj13ENkBe6rH39pEty&#10;ZUqLcGoentdBjF3jBnU0RcPoTYPzCtvuTJiyarOTPxOmDI4J0NvMKxQu9DfSe5i2x8EraHPjjeMt&#10;TehtJP1XAOHbgD/fmIVHf5GH0b+stTDle67bhOcf2YiN68OREFeF9LQKJMZzrz5iytqzLzcnDwV5&#10;uX+DKRudrqysDDbbXzFls2ff6TBl6YPSJw2mbGyVpReeClOW/mowZem2Rs9V33fUgx31a43RHXHl&#10;C5gyyeJC+MbXgJFvkmFnwpQdMSGDJ6sfCfcR5mPwHvU99UWD7/S3U3b0f6H15v19XxifyvKBkV2U&#10;i1Tax6YVMuYx0p9yemYWbZTpE4O4TEZyERJjspGTko2suDhUpEehMcMP5REfw3XZfdgwawi2z/s+&#10;1s8chO2v3E+GZSNzo67MNZ1UVa35s3bq/h30cdhJfYwIGiM9OJH9af+lbsnTrzFIj5a9IE3gaDfE&#10;7DPPHVwHLHhE09oacnSfoE7LKLuXo4wdjO2M8n2na3Y5QNSXupFkZBdt6cTeO4h/SBZo7th6Rvxe&#10;GGt3M157/jHMe2gYnOdORi99/XIwx1vUVYXJyBZJWIP2aLHskPVeyR2NibpxuM6G2ROfw4n2Oo6d&#10;9O6zG8z481Sp9H15efLy98O1v7sZ11z/e3h4+rDuZHvVRr5fyMxl4+M512LHwstxYOnF8JnzLwhb&#10;/l1Ev/IdRC75HuJe+V+4z/4p3ps+AK/MuhZxce/S9/FeFNTuRuqhvYgq5dx4aTgO5kUTZ47EurVL&#10;0dMYC8/XHqTt6E8RsOhb2ECsb/UC7tFXHos67mEo/xfyqdxUY6OtMtfOV3NfWvpWqKiup60y/TfV&#10;1vfZKcunk/Hr1F+uOco2g78KkzX4rKOM6y/X+uO/OnfEjB1xZcdjIwdN6nhPx47v0LH5jpGtSo28&#10;VXoqbNnYK5vUlO1U2LLxdWVkv+rK8B+lBlcWdmyiwZZNqusaW2icoShbZfnequdcStehOMDGPRff&#10;ewxe86629uHLeu0HyF5yEbKX0Ub5lYsQSPtk3wU/gMfCQXh38hBseuN+pEc4o7YkDTnp3F+CMTO9&#10;mPasxUhNL0JKWgGSMvIZc5GUk4Pk7CymaUxTkEifGIlZsUjIikIW116UxHItV2wesmLykBLNPS2i&#10;ChBJHDo8OhexMancBzmJ8/w7sOejuVg7eyTWvHQ13DgfcmDuIO5PehlC5tJumnbL2+ZeDh/ne2BL&#10;W0Waz2SsYv+sY9rBOYR2+ldmvybPE285TLvFJtqEiu98VjhVv3O89lm/P5v3xT/7ymBha+Rh5PO9&#10;tNNsJs6aXtWNB+mDd/h0TwyfG0qfu8RZJ7rhcaeteGHuOryzfj/KW47CN6kB90/fQvzZD7+fEILf&#10;jvbCsAnco3qWJ6bM3gCf/fGcG2qk/GQFshKFC7YykkN+zYEVQJtRibHimna8uzWG/j224M5Jrrhn&#10;pjfum74Lj83ehTFzNsN5ayhKKhosmSK8sUfYpGWf+nUWgXsHaw2qpctw/Q2Nxg+zihsYk6tasT2q&#10;DI/QT8mj8+1+MEYv8cTKXexb5VzPTyxM+JhvSQeeWeqBEc8647mZuzF24g6MJY7++rs+yCgqA616&#10;idhK/rdSenWw7SgX2QcEZ6g/mG9bwpNn6hKSn6ItRS53ske2t+SNHQnUDyX7mAnptLQjrqtj/45w&#10;pT/kD1CU6cktglL4ymLeq2dsoHwmxVBe9lCWH+2gTttFmc2PHWUbKE/ylCza7eqinMg7iOSDH6Mo&#10;2o0/TeD1WlRHeKAmZBdao/1xOOogmkOD0Bzhh/pIL9SHe6IjKYB7gQagImAnKoM80RQTiIpwPxSG&#10;+NKXYQCyEyLQ3FBBXwitJ7/G/Qk6Td2rZPbSWeXnF1VCHWsMIWxB40d7YD2QfjqOtHJ/pAZrXCg+&#10;b+Y7DG84+fA5mfTlkXSgRRudVIpTSzsxenEQfv+SP26fFsN5jCgMHbMPT84KxBOT3DF+litsbOqA&#10;hMb/Z+9LwLOsrnVt+/S2PfZYe2u951ZrB9vae7S2am3LQUUFRyoKioBTVQZFZgERGWVQURSVwTAn&#10;YQggBCEMCSETZJ7nOf+fkJGMJCEJJJD3vO/+s/E3hwAVbPQ+2bLcX/5v2t8e1trr3WuvxfG0A/+Y&#10;EYhez2zGHaO4p4GY8lOz9mLgmKWY7+GLkmPirR31pTEmpqsFBRJrku3NuVtHT7I6e1e5ntIVUZtn&#10;n6pk+RVf7zRK+JrISuChKT7o8+pn6DV2m8n7TdyEhyeuwrMzPJBO8LmGfVq9rZZgeiOndk0sYhPb&#10;+ATLRy2Y/Z5+xFlKlbWj2G6xJl3jwJ7/WjZwT6G+1jVwZvyRCZ9qKkPyoc2IDvVAY20Uy33EzN3b&#10;yYS/Cf6Uv9YVfb7CkQ9wkF8UdcWbLvh3vl/yVvQ/yqJ5AffOSs6eailGXuIeJId5odZxgPImm7/X&#10;8B7NwrTmS/9Q1G0bGopwtDINjiMRyMsNRlVlPPGLTOokxTxfT1tRylpu0DvB+W/bJdb/JSOFG0oX&#10;t/KQhTtnsmOhq9zebNcgdN0lTZJT/Cc+b+pfxxT+mupqv6NI8yXTRrxEl2mm0Ea51sITjfpmM1uQ&#10;zn2UxDUhjmEgCcfLA+mT5AMUZQRQRlVwrscYq5xy1Ne0Yu+eTAx/dAsevSESj/wmAs/dnomBfwjC&#10;kF774DHfiYiDx5GZ1mj8Eyan0UYnMwvZ2dmM2ZdBSkIO/Svn5acZeyF3XNndp/L5/F9YXNldB5e+&#10;2VnvtnqqO66sOY/Vea0OfCF4strxkrcha7sn9dTAv6oGLK9SX/6ymLLFlS/E94XFlK0PjHzH53bK&#10;8mcqTNniyheCKSfF0kY5IR0ZMTEoSQlHefwuVER5wnPGA/Rn+hvse/s6fDrvNux6fwhx0XyqepQx&#10;ZHzCZ7V+pt3eTdT+G6lTEu3iPsFmE9O8kTrlJRYp/3STSmetI9QjfNtiyo1NbCf+3dDAuHgMWnRG&#10;t+XTpQbzcqPJSicgu+e+YclcarqUZZIJzdQTxP91n+H/RgaxIqS7N9fQDUQu3h45FPOe/rvBlH09&#10;PsautR7Y670Wft7rsd1zDbasXQmfdauwZf1qbNu4Hj5ea+C9Zjk2kjavXYYJI55BW30538t3fsXJ&#10;9t+z5ZJtwpQV635PEH1TBDC+Wg2/05RLeQkqk1dh6bjfYsv067B9yo/gT1vTQ/N+iIPTLzOYcsDk&#10;72PbtGuwdMpv8dZrt8DTcwRyCxlTOH89ko7sRGDmpziUH2ww5RTGf/z4o2mcykRh88wHsG3KLxDy&#10;5uXwJr63ZGoftNWkMP4e7S5yM1GYl00cquiSYMoWc3WXbe7yTbjt+TDlzlhwZ6xYf1sc2eaaG9lj&#10;9+vdn2XlqXIrY23ujimrjO5rVfZbbG6/0a5fSa7bdSx3XNnKf4srW0zZ5hZXVi5MWfMKiy0LT3Y6&#10;nQZX1u+1RzJxoog+lHcsxCdjb8Nmrivsn/ADREy9DPkLvoV02iZnzrsMB169DPveuBIbpv4cK6b+&#10;EakH5tK1aihyEkORkew0lJqcbzDlRK6pJyTlIC5FuPL/xJRj06PpByOS2PJh7tGLQwFtmHMis5AW&#10;kcX98zmIOJyDQ4ezDKYcGZGI8LAg5MYfoA3zFiRvnw3/tx/Ctom/h+/4n8F/8tUGUw6Y80tseO0X&#10;WDDyZ1g84w7O495Gc20M+z/xrAYapREn0PS8vZHIFR2gyS9GHanqGH8/TzrbuHP/7Ty3f6WnxeMM&#10;ptwuZieOqDFfT6KPBzLKjErGeluTjN4vbcatI31x30Q/DHxtNx4Y/jFGz1yPgOgjqKS4iHK0Yyh9&#10;Lvd60Qe9XgmlfW8Y7hzhhwGjvDFi7DIEHkxhFbLCDJ+lFKFeUk0m3aT5eLcm4kANNUaOydfH9kNl&#10;eHlRIPqNpl3v8I3oS/y8z3P0PzxvO/aFF3EtgdWkIktRkK4mvKtbE+uUMfBM52TdHm9h3DkKOWHK&#10;eSwet0DiQAGwMqgKnhEt2BrTiq0Rx+HlX4alm1OwNbIKwRRDfhnA/LVpGDNjH6bMCsKyVUmITTlh&#10;8OmvHFM+zU5m7JVLafuUbGLLB+1ZQp/I3qivimZd5/M8x6GR2i4ZTdcCXPdm32VOVIUyjLz3tPqt&#10;bJ9rCPhlcW1oB+L3LkdpjA/gPISl45/AgqcewMzH+uKN/n0xoz+PH+2HuUPvw7RH/guvD+iNN5+8&#10;DwuGPYz5w/7OGAkPY9KAfpj21EC8/Hh/jHl+KPLoY0yooaL91bQ3GdnpqvuuMWV1F2HKRkfWONMk&#10;Q0R8vI0bIsTXJSPck+aaX+dk+Zd4opxBUvQhi/3o1Y+S8efhe3Hr8/7ElkPx2NQo+h/ejiGjN2PV&#10;piw4qrjWweYcStvlB0dwnWNCgMGU//KsN+4f7YX+I9/HonV7UM6xeGZkaYx9hZiyyy+K5rf8hjpg&#10;R0oL+k3wxp3cn/FH+u4R3Tt+Ax7hutLgyR8iKJ1rq1xv0/V0t38GU25mk1lMWT3SYsY9mDIrqidd&#10;0ho4M/60sHeCMU8TdhlMuazoAN8jfkk5LjajQSRi33Steclfguxfxa+YdE1P+vI1oPq7SFI7XBTx&#10;/ReCKaOVMVFS/RF3cA2q8vbzrXmkat7MiR5l2edacS0/qYIaINcmThXyHMnYzdYybyGR6bPAcvdx&#10;KcSU9CLpSerTZ0u2r3eVS66eiyRbu5KnXb3zbOXo8jdVAv9dCKYsU3bZpGv06f8amg0sv9Yh6WmU&#10;f1FA0s8k4MTp+jAcydiK8H2LUek4pCtN1TdzmtPMQ0cB53abgef+koFn/5yB+64NwtA/h2PwX/dg&#10;+IBt2LnZgdCgAsTRB2pKeg5S0zOQkpKC9IwUOJwZ3E+ciIxMxjznHlR3TNnp/NxW2WLK1u+h9EDp&#10;hdIVhSdbTFm6pLXr+mcwZYsrWx3Y6sVWV1bbqW+IrI2yxZQvSduxVntSTw38q2vA8rJzYcoaAxoP&#10;woIsDmTxn85Yj+wFra2gxqT1feHu/8LiyrJTtpiyu09liyln5WYjNTsNaVn0o5yZgmRjp0xb5eR0&#10;4jLEWBKzGQc0B0lxycamr5g2fs6onTiW8hnWvkF/yhNvxLqxP8SK0f+BrQvupsiIZPUKQ6kg1ZHP&#10;u/S0U6fqOKZryQVlpyxfxNTeyCAVlr07k2SpbJVoVk29hgcqD6dZEnvmmLnWVA0ZviTeZInrrbIl&#10;NjdQpzPHLmxZjxHecpL7x3SsJNuilpZGVFeVwHf1Uvhu8EAgY7Ju9lwHH29PbNnoDZ8NXti0fi3j&#10;ua+Gt4jHm4kte3uvI9a6BmuJNW/btA7r13kY340tzdJMvtpk++/ZctYE/anWEWenf1NWYi1xH84w&#10;2O7N/N4a5pkI2/AM1ky6CgcW/Igx1+jDYMF3kPnOdxFPTDlj/rcQPe0yHJz9Q9oy/xQLuUYx7bVe&#10;KCjegqT8jSioCUJSsT8Sj4QgPOsgMvPoQ+PjV9DWGIits/6C3bMYI3LaD7Dx9Rvx1vi7cbI6k/He&#10;jjAuLf33su9XEV8+Wl6AktIiFNJOuajsKI6UWTvlMtQerTBjycqzs9kp2/GnXPiru43yhdopW1ln&#10;cyvz3HOLHbvLQXdM2Z53v8fyDT3XytXO2LL4ieUpnXFl+y3uuLK7rbLFld2xZct/VGfVsvEmD7J0&#10;lHMFSxWcO4jUDsp1TSntk4s459BvZbRbRiWxwjwf7F14H9aN+j8ImXUdomZcjtCJ30b221cQX/4O&#10;9kz9d+yY+TssHv1bLBjXG/6+i1F2JJZxjzKQmZOFpAxiyRm53Gfhijcal5OI+Ox4xOfEIZF5UlY8&#10;UtOSkJ7KOBOJGciK5Vp7NNfVIgvI09IRnxyHmMR4RCcmICI+CaFxSQiJSUZQdDJCI1MQfCgBCTEZ&#10;9P3DuVVoHEJ8dsH77Y+wcNQEYkj3YOPE3lg5/Fp4jrmS/fGn2D79u1g38XJErn0QrdkbOBiIZ7U0&#10;o+04ASxBP8xOcb/0qVOaA/KP86SzjTv3385z+1d+WvZ97e2adzcw1zeJ59NPBYG7atpjB6fnYvqK&#10;QDzxOu2VX1yGJ6b6YPgcX3jszEcKcaSMGlpUVAOz1kfShtkLfUZuwmP0Q/zwS6sYe2sd3lvOPQt5&#10;7Csm0baUeyA0rxabll+A7k16v5QjztPZlMW1TfANS8Dcpbsxeu52TJq3A2+t2I29QQmoqmP8dV7T&#10;ygWFtmaVnvd2d/FN2aUPujqmZFsz5RyXVWl3SY2Rn1bGMmdWtSCRIn25by7Gvh2A52f44d7nVmE0&#10;sfKZn2xHJtsxv7yV84d8+h6qRG01kWTeV81vlt9iRVNsZIspp4dGI3O1bmvkrHs9qD5Idk1WMlTy&#10;2RCPTV/j84z9psaOLmQZT8nXhNGpaqmnEM+O9cKhkMWIi1qB8rI9hO7Teb6KxCgIwl/1uWwCQfu6&#10;Uz4KFQO3vV0zE/XhY9R9UpAVsgm5B9aiOmwzPhjaB58M7YtPBvXB6sfuxsYn74fnE/dgzZA7sJrn&#10;lg3qhQ8e+xs+GnIP3h/aDwue7Ic5wx7A6EfuwNtTRmLq2Oe43pnL0nOe19qIquY66oQubIafqC7U&#10;Jem7tVfZtcfZ9fWqBSXpSuIH7qkrHdj9mu48tvxLjaB5ob6ljgXyS0zDiPe59jRhJXHlD/HgRC/6&#10;WvFivMjt2Emf97ElNWBoICzcEov7x72PQVO88dT0fXho1EoMm7waExd6YQfH2jHO2ZpO0hpZhg20&#10;SzeTMR6qgvVu1brqXl7FVLfnonO1i4t/swfx2Rw2yKZt/4agJvrt2Y5eL4XQ1joMt7wYzD0LjDs4&#10;bjcGspx+QXnsWxxzejC7sJbKtG+5rZ3l4TqBfCUZTFnHBBqEI+gTCB24clN+7mfndS6bfT6nJ/XU&#10;wD9RA2fGHzFljT/5Dos9tAppiT70vcA5mXigWIp4tIAr9j8XktWDKbM2vmZJDfUlSbeJL3Ymy/R4&#10;/rSJo9dC/lbHWI7h9Jm8CkVp+3jTERLnerrWvJ/YLDvLSco3SlOS1Y0111FHcsWJEL+TTYViUGgP&#10;0qVKkoNWd9KxdCfpR5c6Wfz5kjxX3++qGrMPRe2g5U/NjURaDj0lGWbqWG/ksZm8aNYi3b+JckFz&#10;ljpSFYkTMeSgsTKcMWq24tDe1bSV8UMdYzC57mvB8dYGzoIYz4H/KX7sgZ3h+Ee/z/DkjdEYekMW&#10;Bv3cicdvjMLTffbBa2ke93yWIZr71uNSE5CWTVvl3DxkZVJ/yswnLs2467m5X8CVnc7PMWXr/0KY&#10;cle4srVNsjr42TBld93b6txWr7X2U1b/lS7sriPbPnE2XJmV0pN6auAbWQNWhp8LV7a4kMV/NHZE&#10;wns0pqz9oMacxZQ1HoUpW1y5WHaBxGospixb5XyH4wyuLDvlHK4rdYUpK0ZfMrEXd0w5nutUcVHx&#10;xqavNCMG+eHbcSLHH16zB2HlhP+E78xrsWrctdjxTj+qYiFke/lorUghvpfPtpJ+VteRN9AOo5GS&#10;hv4j+It01nruP+3OJJVU+qrCBUgnEO822I+cc0ih5R5Zw8/F0zmX/6LsFn+XQODNLZStHZiy4WnE&#10;knW7UXl1m0k64PXcK1TvyOSzj7JqKsnq9XIpuFR0Rfrb/naKhSIObe4z7+L91EddG4d5rTbJnCfZ&#10;vtdVfp7bjQ7W1b3ClOnNiHq5C1OuZ5VormDqxNh8ZeHAmsEGUw5ceCUOEEeOefMypMy/DMnya0Ab&#10;1Oy3L8OhBf+bfpavwbzxv8KE8bfAWbqNmKAX4vO3IzR9K4JTdyImPwx5haE4uGcxHx+C7XN7YdvU&#10;a+A76Tv4dM6tWDiuD+pLEpGbX4DSkjLuC65CcWH+JcOULe5q7ZPt+BROK5Jsc5dr7sfqE5Y6yzuL&#10;Fdtcsq8rstcot8+xz7W5fa/Nrcy1fMXiyiq/xZRtbnmN5TcWX3bnPeI/1g+GMOUq8iB3sviyzYUj&#10;C2fWNcKWhSWL9HtbaTyyd83CmrE3wfuVa3DwjWsQM+vfETye6w0LLseesfR5MeWH2Dz1F1j+6s3w&#10;95qAY2XhqCghZpwUSj8mJUjJciA5Mw/J3JeVlJ2BeMYcTcxNREIu8eScBIMpp6XTfpF8LSuJPsHi&#10;cpAbm4/caCd9+mQiISUeccmJiElKRGRCMsLiiSXHEkuOSUFYVCpiErIRE5GC6OBYpIbFwxGZjDT/&#10;Q/RzsRqeU5+Hx4g/wvOV67F92rXYP+9n2DvvCmyaxv782q+wctq9yDrog+OFTtfSE4d5M/0sm4kj&#10;xw0H8znHV1fjzv13jbbuTMK59B0c+STxqjqSOAL9A5EfFJNNBeUCq4Jr8donMVi0LR9rAyrgn3QK&#10;u6PrEZRxElElwL5s2rpuOYJhc0IMpvz4xA3EZgMQR9BZbkOUWk9QejAumt7Iqvx6YMrkwSeoJMku&#10;u4aFKmQVJNA052AaEJLchrRizvTrWCOsIqo6bH9eJD1Belib8u5MfL90EtkaGfniQqkaWNY6llWY&#10;sny+OvhNexIb8exr3rhr2HsYOHYjHhrpRb8Eq/D4+Pnw9ktAUTVbn4/RNiWJMWHKdQ3ke2ytrxpT&#10;JqjM76jjN1SRykiZKCnyxeGQDxB++CPuW9mDE8fZwXSNBD0vF5jMpR3um+I6qPyXmB+po7VW8OQx&#10;UiUbLgE5AWvg8PPAggG3w2NYP3g8fjdWDrgLnoPuxbIHb8dHf78F65/pC48n78Si/rfhvYG9seDR&#10;3pjevxdmDO6LtW9ORFroLny8aAZqqh2oP1HF0XKCo4UxB/le9eULIcVhErlslFy4svhA56TfvkmY&#10;suaIFlN2smlWh5di+oYEDJ7vh2cX7sOkjw/DM6gSuZxK5rPNYsrB2JDteHER/cpM3YCHacPc74Vl&#10;GDV3C1b6kkcfoc7MCj3O/WJtMhb4F2DKp+nAQt1Kfpx3RAF3D9+Bm5/ZgzvHRqH32Gj6kA/kepoP&#10;ho7zxEH6quSU3jR6Kxei3DFlodwWU9aOZtVLD6bcuYf3/H2xNWDnDy49gmvBx9IZm9QL4SEeqDx6&#10;mI/nYOtQV4xo53jqwZQvtta/qvvVUF+SdJumIJ3JCiTzWAryDv8XtYUJCNntwX17O3mTk0RGpmv1&#10;fq6BnWT8n2ZKNiKXRsJph7LRBWlzID+OwnpbCCRz+6/xIX8pMWUr9zrLRNvXu8olK89F+jqdl04m&#10;vUu5cOVLklS/rAvVP6chJu+MKZv61TmWweULkxMsTV46MGWXrl1DKMCJhhrqJ9k7ERu2mjERPZAY&#10;5oPmikzeR3yC85tTxJOF+VPzQ3lrOer4c1Ml4LsUGP63DDxzYx6G/LoED/7yIIbe4YcRT67Dtu3h&#10;CKEPQMXeSs9hDOO0dKSlZjJeH2Pz5RcaTNkdV3Y4HHA6P8eVZats7ZXl/9DaKrvbK18Irizd1Ore&#10;VueWTmv1W6t/Wz3Y6sdWZ1a7qf+p7dSetj+wYnpSTw18I2tAfVh9WX3arqNZPqX+r7EgHEhjw44Z&#10;iylbrMfaC1pbwXNhyhZXLuD4zuc4F3W2VZY9Z05mNnIziLWkpzHOJ+2VaassXDmefpXjUjMQRZvl&#10;iJhY2isnwJERj8xwrntlBGHDguHweOU/sX/m/8XG8T/CBvrEjVvfH4fWPoJdSx6C/8pnkLr7TbRr&#10;P9XJArbZMfJj+ditJbZMP3L8pUmGQt2abNx1yjzhs4Z0TL1ffqLo+xAnKTdFXKc11FZDOUA6Vd2R&#10;kzGfluzkPRQQiqOj9pMuIEy5jTrNKQHM/Ociyifa2ulaCRHZL5+mIBG1G2KdqBxW0Lsf8wGtJvYd&#10;dQ0qxOoz50uWd3aVX8z9WpfWrk95/pOU4zZWNLEaWhVngmeAAkRsewVLXv4JbU2vwME5P0AYseQI&#10;xlxLIrYc98Z3jZ+DbRO/h2WTfoXpL92E16cPpN28H1Ky9yM5Yy8cxYeRmbUf+XkBiNq/CEHrR6D6&#10;4HgEvH41dr16Jfxevwre0/+MN8fej8qiNBQ4aYtcUk3ZVQVHPn0plzlom0x7/fJSOIltFpZXmj03&#10;xypLUXOBdsrueHJnuWbHqpVpGsN2LNtj/W1lnHIr5zrn4geWxCM6kz1n+Ybud3+u5SN6nyXLU1Q+&#10;u7arMltM3OZnw5WFLbvjy9Zu2eLKwu2FK7uTO76s43Kuc1mbZR1bO2bZK9fnB+Ez+pLwmvT/sHP6&#10;7/Dp+B8jkHjs3ld/hJC59JXy+m+xknsh3hxxC3Z5zUJ1URzbNAUZGUnIdRYgnXsscvJdlJ2XSnvW&#10;VGTkET/O4b6KXOY8n5pBf/BptGlOzSKmnIPsxDzkxBUgJ5aYclI2eVwS4rkGH5caR5vlWOLLUYhN&#10;jCaWTL/L8fw7IRGxMamIjkhHVFg2og45ERlSiEC/bARuC8GKufOwbPJwfDDiHqwYfiO2T/wN9r7+&#10;e+yach3WvESadCuiNk/FyeJQjodyUi3HehVz+Qem3STlwsUQH9StiTNdJjE38SzuwWunj1FyA3qF&#10;EDc0XLH0GH2NEj9x0gA24gjw7jYnxiyJw8DJO9F/3FY8N2sPvEJqEVtMfwu5RQhMcHA9qZh2zuQn&#10;fLSkRBP5nYllTh6p1E45qnrr3uT6bsn04xyLTVSSjrN4ssMREdaiEGDN0KeExY9VXxIHWrZsaBLX&#10;7MbEMrRTSJ3iGqgxjDHt6LKJVX0f5++KH1ZUByzZcAjPEsMbOGk77hu9E/eNCzHHw2euw8Q3VyOz&#10;mGtrtA09SZv848frif27ZJPWbIWbyQ+Wcv3NhuP/rJxTIfinkvIOkuwUSY7SXNPV1jow/Ux9zbUe&#10;o3h2+tUlSzWrqCVVkf8pHughxu5bgaiDazjuP0NTVRrP1ZE07uiBosNvVQtjorvQdK6RNtWS7+o5&#10;WiOpQ315Go6lBuKtoXfjo6F98NGA2/DJI7dgy+BeWMvj1QP/ilVP3IFlA/8LS2mj/PGzD2L2Y3fh&#10;DdopL399NHlVNKrzkzFr8mg0VLKDm97MiqAOrm81qiI/wH6vvuWL5MKPXTarnDuwDk5yDJzgvEG2&#10;y515h9WX+JivbbJldrWlfIU1oYHzK+5uop/uemTS71JkUQmCcxsRUwF4+B/FqLcCMXzBbszyikLE&#10;USCw8Dg2BUfjk007sNzLF36hkcgvqzDzEMOJOB5NX3J1FderVO2sXL3fhZGx7/P4XPTFtvhi29i+&#10;eryRtv3s7vJtk+6oxYxFgXhsJH2qP7sO9z/vjfueXm5slOct2Ysszk803HTvKa4ptUu/1bxP/Znc&#10;Unu8xEddmLJrvGjMnCFzpXzKy55ZD+pJPTXwz9XAmfEnPYcI04kTxXAwhlrIgaX0gbuHnbzaNXYk&#10;eEXsfz2Y8j9Xx/+6q8lIxEy+FHWU8my3m1NkmORFrni4tHGrzkAo9+0kRm3mz+k8V0cx5sLpJJNO&#10;UlfljjzDmewuCs0v2inE2zt0YHEs9Tr5xBTHu9gk/UZ6knuyOMuFYL92LHSVWz1Kupaea5OO9dtF&#10;JzMBYOvp0awOzQOMjNLf5n2a50qfq+E4rTyjO7j8eVE4NuWgvjiSfgB9GU/CE2H+jIsY6MmYEkH0&#10;ZV3AuSfnMpJ3nJvJV5bkilqo/kQ1WuhDrolKe2NFG3Z6BOCl+7if5pdhePKmBLzwtxw8cMM2jHx0&#10;LzaucHCvehNio8q5Rp9F+5xS7gWuMHG3cnJyIBKu3JUPDHd75c64srsPjM62ytI3rV2T9NCucGWL&#10;LasvdNa5rY4tnVn9xGLK34R50kX3rZ4H/H9dA2YeSx5hMWX1787YkPiXxX4s7iOsx2LKGl8Wz9H4&#10;E5VpTzmxsrPZKgtXLnA6DZ0NU87NIb7SgSnnZNBnshumnJCaZjDl6JQMxCUlIzklCXmpMbTv20/z&#10;nb0IWDWde7z/hF2v/QR+s+hT+Y3rsO7V67DklZ9hybgbsGTibVg6+V5sfPt5+j9dR0jZwfYVlkos&#10;lPY5dTRkaunAB7qv4cnAzbycsrC8BImB/kgL8kdu6AEUR4ag+HAQSsMDXRTB30iFkf6GHFH7Xcfh&#10;AUgN9EPiQcbjSYyloiCJya+kvtBCfm10RYlmvUp/CEeXPsn3uuK460QHGWFC+eiOI+tYm2DI/811&#10;Bofn9RdYd+Kd5yI+9JypK1mr3zUraKJ/E2lADSymMOV6quInpGAJUz6VBWf4Anwy8Rramn7PYMoR&#10;xJIjGX8tdcG3EUlfGBkLv439s67Cqmk3YP6kv+CDJS8hLMILmQUH6asikvtt/BEb9ykOBHyCxTMH&#10;4N2xtxCDpF3omB9g37SfYve0n+DDl36NRVMG4GhhKopL62irXML9OIwVwXFxsZiyxZPd5ZlwWIsl&#10;27wrTLkz5mtlXOfcHS92x5LFL9x5huUb9nr357i/y86FrJxVbnmLu82yLb87tmy/2WLKNrf2ynZt&#10;q5Y2y5aEL1tyx5iFJwtLll2ytVlWuwjvr87yx7IxfzCY8q4Zv8fWsT9CwNQrsW/yldjG9t048edY&#10;N/VPCPIcR1zGn2vq9H1MXxZFRXkoOVqOpLRE5DkYi7gg3ZDw5awC+rggtpyeT3xZa+tZxJMziCen&#10;0edFMtfQkmijHO84gynHpyUjgc+JZ/y+hBTiyinR5HcxhmIT6BcjjjbRcYzzF52FyNAsHKLRbXiQ&#10;gzGtS5B2iM8NO4wAj3ewbspAeI67HT5jfgGvEVcRH/8P+M2+HctfuRELR9yGde+MRFHyXo6LSlIN&#10;icAIx8i5xqad95xrDPIh3Zpcs2zxL83rxaOEzzFmC79NsbCOtbSinGZPFWRhRWQJq/1L8cSUrbh7&#10;hCd6P7sSj07agbv/sQLjFwciILUVxXxEfi2vZy5MWZgmQ8cxHolr77944CmtvXBtpvuT/W6X6k3Y&#10;HFWcwtdRzB0jNNTQyNrhvxPHqXsYIIkskXyzmXHJWvi71KxuTXq/iHKpnRjyacqW0+1EqigzDMLF&#10;c6r/wlrg9cWf4vExK/H4ZF/c+YKPsb28b6Qnhk5aiiEvz2P8NOKc5lm8gZKBTib4XD6H3/lVYsqy&#10;deIrXO80iGINj8tJJYaaa6KRHsO9LntWIJF7rGpLUlmgKp4Tdqc+Sx9cxJRPnFnnVb9ix9Oqt2Ko&#10;NxWx48Zi0dN98e5A+rYwOPLt+HToHdg85A5sfOpurKDPi6WP9cLyYX2x8DGXjfKWBa+iMTOKz6Ft&#10;0NECLHhjIlrqKvg3a5a+OtqEZ6vsLLwhHXd8i77HknwiuNsma53GkvpSZ/4hXvF1T5afmfonhip+&#10;0cw9bMKUqzjfUS0VsQvFlgEjF+xC/zFr8OiEjRgwYS2GzvTGy4u3YXdWFfI5zo6yqcrIX6rZ3TTc&#10;1KqyUZb8U/2aJnZNt1zdktfo/ZcSU6aqbvYR17DLcPqBkARgwcpMDBnni0FjffGPqTsxZ1kU/CMo&#10;I1lmwwq0V0HlU3tx3mcxZVff68GUWTM96SuqgTPjrwNT1pzkWEUoIkJXcq6zCc11Dlff5JgiuzLM&#10;qAdT/ooa46Ifa5gIn/Jl8o6Xn+1Wc0qynJ2gjTZVlGOnmp2Ij9yK6DBPro9G8LdannPZfUomyXOP&#10;O6Zs7JD1bAkzPYrHdpbYwKsVH/dSJulJVi+SXFSyff3L5mcrn5EffL50sYtORviznCou60dzgC9g&#10;ygYr0JyEgoP2xUZ3OH2E6+MJKM8LQXrkNsYQX4NQxn5IOOSNwqx9OFYeT9PyQj6I12v/tGSM2knz&#10;O7bASbYSIzHwiHgyN9C1VPPpDmDdzBMY/tdsDL05CX2u3o+newej/+2rMWn4p9jkFYeE2ErqUkeR&#10;GO8knky7nOwiE7fPYsrWt7LD4YDT6TSkmH3ucfvcfWDIZrkrTFk417kwZauDWzsp6bZWB7e6r3Lp&#10;xFZHVt9Qm6mf2HkTK7Qn9dTAN7YGLC9yx4jUz9XnrY2hxX0s1tMZU9Y4s3bKFlO2uHJnn8rnwpTl&#10;A8ORXQBHGnP6vMxNZzxP2Spzn7j8KselpyCGvjAOpyQjNjUFsbRTTooPR27iIeQTV8484A3/hQ/A&#10;b8z/QuD0KxE878fYNf378J31A/jO/ik2Tb0aXuN/i/eG/JrxqwYif+96KtfSFsQbm3DsdA152iXg&#10;yRfVGzRpoqzkntj0wE8x/an+mPZ4X0wf0AdzB92Dt7l3ddGT9xp6hzZIb5EW0F5JNO+puzBnSD/M&#10;HNYfkx5/EBOGDYDHO28SP6jjM2X7Qv2mheuClBXaByy5KnmhQ0lS+ZWUpNB6rvR3yWRpFpq7SQC3&#10;U7c6TXnSZjBqnpeu33Gv7q9nn7mQ2rO8s6ucjzpnOpcsdn2J2rMdx+ppa8R93S0t/MiOeahwM6fz&#10;INcfBsNz+s/hNfEK+M/9Kfa+dgUCX/8xAqZ8D2GM2bd58s8xbdh1mPPq3/Hhhwuxet0SeG70wI5t&#10;q7HV+wPs2fwu1i4ahaUTemHL1Juwf9JPkDz9OwiZ9kPsmHwVPCb8CXvWz0GFMxN5RbX07VJKm3za&#10;xFZVo6SsEM6yYuQS2yygP2UH7ZTLiEfWVhWjppJ+fjvWZs74c+iQZRpnIouvWjteK8vs+LS5lWd2&#10;ndRiue44r5VtNrfzH/fcHU+28k/8wlLn85Z/2GdaXmLfa+WrLY/lL1YW2/Ir17fZ77TfbfOz4cp1&#10;rB+RxZWVW1zZ5rJVlh8Miy0LT9bf8qncQD9+Pu8OoC3vzVg//tfYOuV68pBfwm/OTVg/4Vfwmnsv&#10;9nhPRkNxOOoruR6eHke/JoXEqEuQxTWwMoeD86o8lOYW4Ei2A87MQtrbFCEvvYjnizj/oS1ypoO4&#10;cp7xBSbf8cnZCbSBj0FyTgSyaKPsSMhGASk7IQPpCelISuQejcQk419ZPpajUxIRnRSP8NgIRETS&#10;72BsOJITog0vjAmNRWxQFlJDchHscxjrZi3G4hdGYOWov2PruL9i+7hrEfDGv3HN7XL4zPg+vBbe&#10;jPD909F8PJXj/hSOHW88M7fpanyea/zpXHcm8R/OWI0tcQOLQkiFvgRo58pJcZv2ebgQHsPXZL+b&#10;XnoSoxd8hr4ve6Pv5EA8PCUEfcfswwOjNjAW14d4b80+VNGgVTH4JCNaTtHnG/UZckHDJ/U+M/U2&#10;GCiZTPd+PktzCnXECVvbjrNcKp32FpCzm28XXyRuaPQA6WTSB7grlNfWcZ5bx7/0ld2ZJJuoahBD&#10;Fu5LH9UEu1qNsJIM0t57tiCB73p+2nKfSPQf5YF7Rm3Df40KwO0vx+COEbQzf2UtRs72REH9SeJ6&#10;nK8bn8QuGa9v4/SG8xt+OT9Wx0Z3Ml9ex7PSd5jZdrTHzA2+ylxy1PRzc6PqWMJFNac1i1bWKqPT&#10;cH21wdjguMrdTl8e7afVG131X16eiaSYnUb3ij+8DsX5e2m3k8zzbBfK1dNGF9VcQAVwPaOltZ7l&#10;JVjJN7TRju/dMYOwcNgd+Ojpv2HF0FuxavAfaJt8Kz55og+WDLoL7zGfPeAOTB/YB2tnT0B8fAjv&#10;baIM4XpaVgrenzsbx44Uc39qHffx8Bv0KXylloYNqbJFKoKoI7XxpGyUpf+JpLdb0nyhM3+w99nf&#10;7d9fp/xM2dQ3GlgJalLz3ZzncOw3s36O1p3Gys3peH7yPjz8wg48POoAHhrhi4HjduD+F5Zi4frD&#10;oKjn2j1vZwduov7YSqcrJ7k20NwsvsqK1TNtl9E7dKzmNXzTHLBuNVfrmmyznC0Xfl3D/lPPhzbS&#10;/0rDSfpM57FeU1hagcDD4dh9MByBUfTt7yjEUY77Rhaqkf3zOO2y24XpmX7NGaDhGa5+rY6hFtc7&#10;z9gns7jmmPeLH/bYKbNyetKXqoEz48/0vzo+o5J7S7g/NW4jQkNWoqKIvFFjRyJc44YdsQdTZj18&#10;LZNhnCzZl8nFAyX3LIlzWdJv4kf0B9VexbyGOkgxfenuQWjwau4B2svfqkl6hniesMpWSlzubyJW&#10;fJx2sScUN0KPUx/S48TQeK2iYWhu13JSMvrSJIsTuj9Nc+qLTdJ/pDPZ51v961I821UXQgKEAKiS&#10;VDfas+JC6DV/1t5u196rCuYOtNbHodzhx/guq5EY/CHSg5chOdwTybRXKS1N4/WVvE7zL6L7rdwz&#10;SJ8j0hE1j9J+6WbGdWmhjQN/Nm1zkuuvEpVVVfWoPtKE/T4JGNp7CwZcH4snf5+Dwdc70f/6YMaF&#10;CMf2NZXkEQ2IjsxHFGPPOApdmHJ2dvZZbZUdDgeczs/9YMheubNv5c7x+qSPSxcXpuyOK1v90+qn&#10;Vg+3eqzyzjq4xZQtrqx6sDq11bdYCz2ppwa+sTUgWa6+LP5keZPFhCymLOxH48NiPRZTFm+zdoLu&#10;tsrCk8+FKTu4TlTAcd3ZTtliys70/HNiysHxtNUjrhwZR9u96FAUpkejIMYfDZnBSFj1DA7PuBp+&#10;k76P3a9912DK+xb+GD7TrsDacVcwXtWfsGnSHXjvuV7YOOslHE0KYduRz7XzW9qqjBzq3sYkY22V&#10;vGxAVrAvpgy+HzOGPIDZjzO+zsC78dYT9+Ktx/sYWvjEXZhPenPwnYbmDOmNmU/cg7EP0S7p6ccw&#10;f9yL2LT8A/JpaRrk3eLV5ONGb+dr5GPS6O88K+lRSx8WktiyzRG+dJK6iSSKZIpki5EvnTDlE2T+&#10;ivB6gg9u4oMlrs+XLO/sKj/f/Xb+ebZcX9ImPyAsk2xvhB3IfJCqFT+WH29sMWmPmvAOdr5zE5aP&#10;+DYC3rya9sU/wp5J/4bQGVfgwORv4bNZN2Dx+NuQEe3Ne47Tjq8S2dwvnEqfuaWOWNqVfob3pj2B&#10;t14k1jj2evi/ehXSZ30PgZO/j4A5v0SYxzA0OoJRW5qP9Fz6tzhSQ3vlGvoVL7mkmLLkmJVlGp/u&#10;47SzPLMYrsV2rVyz2K/G/dnI8gV32WfxZJu7X+P+DPtsd1zZYsrKVSaVU+Qui+132O+zctviyTaX&#10;XBcPsnzIYso2Pxu2rHPHdA/nCNbHsuyYdYyqJIb62IzQ5YO4z+FmRC+9F8kefVCx5wVUHhjLKZQn&#10;p7LBhH5ScPRICoodGago5/pANnHc5CTUaJ07n3HBiCkX53DuklVkMOX8jCMGU84ixpyR5URGNvtF&#10;jiseaQpj+FlMOZN4sTMxx2DKOYmZyEjMQHJSGuOTJhv/ysbHMvFk6x8jPiGGWFEk8eQopCQyp2/l&#10;mIOMDRiYicyQPBQcjEPYipXso4Owjn1137Tfkb6HPYxBuW325fjg1Wvw1vTe8PaczfiBqRy/LnnQ&#10;1djU72cbd+6/ccB0WxL/ER9q4FhXzFXhyhr6miGLq5FLsY/XkqcxEvixFuSS1b48f6eJxfe3lz9D&#10;75Gf4c/P+OCltw5j8PhVmPm+D2q4JtXYKmWW9/JpTYz9JwxFeko9eabREsRatM+nu31HGD6t77T+&#10;eFUjIjJB2YicruMxSXuJhV9SST/B/yQh+CvqmskwuzGx6YjfscTMxa6ld2jt0iV/XL4VGojvCVP2&#10;iyhhbL4d+G/2vgNMqyJL+/+fZ3f+nWdnZ2dGRGhQxzCGyc446qjjuKOOO2bBPOYxgSAoigQToqKC&#10;oASV1MQmSAZJTWpCJzrQdISG/rppoOmcAx3g/d+3bp/29mcDI6jIbtfznK/uvd+9davqVp1T561T&#10;p/723FJc03MdLvr7WlzfayW6vxCG96ZvwV6mo31a5T25zslU+ZbQnuyeXPimMOUizrnSkwVr1eZj&#10;mVnhc8K29Q0aClieUmYiG7mpK7k2dAzXGXyMnN3LUFuykw22kvepQanwnl7X0ET/RcSUPVCF363p&#10;AN55+jYMuu0SDL/7dxh37yUOU5543x9pn3wVPnngrxjF/fuEKc98pScBxe18lumW73dp5CTHY8Tr&#10;r6JyH89ln6oqZjabiMNLn3Okhi1qzgqPXFDfEXl4MvVB2n+LWLPuut0XHItHSF58F4PxLxbBgy0U&#10;c0zTQPmqytE4iSouBr+7At2enIPuPVdwT8ilDlO+tcdc3P/iLDzx2nTs2E9fJfzUnA4hPqGRkSpQ&#10;/U/lZnrywaVTpS9q+UuV7N1zNDxZ/9lnaStWPy7lHcKUNY6Tf+wqhyuzX0l/52tKmL8yvreECTh0&#10;gMq8Rn5EXvg089eMKXsVQb7hgDy2C2ZW72zHlFkJ7eFrrYGW/idMmXtpe2unuNdO6gKuBxyDnJ0x&#10;rj86QeX6pliTtBO1Sa2f1zGDulF7OMk1YALjeGLxQPKgFhKDNNJ18SPDlIt4nIc9Oeuxfu14pKTM&#10;47musU1QT+VsnhvdaC9e8UKtLXONRMmpDSk512jUdiS9NA+viycebPyslDTmyM7ORnh4OEJDQzFt&#10;2rQTorCwMGzatMnZ0/pzahiO/9pXP1ZdHB1TdngJfR+XFCQgI2kRotZ9gk2rRyJu40fcF2YSGvaF&#10;05BjG1+9j6S+XMY+TUkjH9haK8ZvI/2ugUJS4wxt3STzcGHKNdrwhN+J25Q43b22mBr7TmDRaODh&#10;32filrO24d6f7cFtF2zErZfMQe+H5mHWtBjqXnlIo84VFROLjAzu2+fDlGWrnJVFW8VAwJG+hagt&#10;W2X5wfhnMWXpnNI/pYtKPzVd1fRwldF0W+m5pvea/i2dWLqyX69Wu2kP7TVwqteA5LnasvEkw4HU&#10;9tUPDO/x2w2qHxmeE2ynLJ/KWj+gvim/51pPoLkg841uaw/Ur9XX5fNG/V7+b+RPOS1jh6PU9Ayk&#10;0K+yfLAn0e/FNvpTTkySb2XvWDiLfItqLXg0/StHRsdgR8xaTB3yDIY/djlCe/4ai1/+JRb164wV&#10;g0KwbOBPMK/3/6VN6r8g8u3TMacH/edO+iv53QZ+wkJn01YjhfMkBok7slPmqQ65yz/DKGLEk7tf&#10;jon3/IF7vP8OY+65FOMevBrv3fhrfMp9d8LuvxHj/vsKjLrpKnx09w0YcNt/off9tyFiQRjmjR+N&#10;RVPGk0GTl4tpk1nLh5EFcS+R3umRp6/Y/19rfNh7l3sf25qw7Rpi3MINSmlPPG3mHLw1bDiGfzAS&#10;I0Z9gBEjGTsaxZj0wUct9OFH4zA5dLpLo57AcRn5uZVF6XppEvdpfqfsqqurC1mcUlIO6yMeFclT&#10;sGLsfXj7Hxfi1QfPpM3Xrx2GPOjRK/D6093R+/EbEcU1PGVlWcSNCvic5lnrUF+TTDOx5UgY/Qcs&#10;6/d/sGTw9/DZKz/Ch73Pw+tPXYPxwwcgITEeaempyM4JYO++XEd7cnMg0vm+/Xsd7ed+bnn0qXwg&#10;Pw/5tFMuKMyH+o7fTrmteVGTY35Z5pdj/uOjyTT1b5NrJtv82LDhxYptjBQc+++xZ4+EKftxZZOr&#10;hisfCVtWWYxMZhuebLHqw09mz23zyhab3bfVr8W2H4PFOXs43iDpe+Xu3ePI/93smmLdY/frextP&#10;M77m522Ov+30/HxpbZbGPaL0dOK/pLQ02iWncm+alJQWcvuTbt9O3redvC/JUXwi/WKQ4hLoc5m0&#10;NT7eUWxcHKJpr7wpbiOiYhMQGZlCP8v0Pb86DeGfrcW4N4djwGPd8ObTf8HwHr/C5JfOxcLBZ2P+&#10;c5x/6/09FIVeDmSMZDtPZ7vIJd5f7FS4YjKHfaW1tM9lDyDmKH+bjbSXrOc8yyHiq+obDdQFK4j9&#10;fcFdeJn8xiOOEzmm98i7pv6qe6UhCAep5uUqklubyPPjDnwNzfOcqx4HjTjO5t7A3NDOk2+rIT5X&#10;wXcVMxPb95bj2dfm4u99Z+KRF5fgzp6T8Mgr03Bbj+G4//lR+ChsPbbn5Dt/C/KjcFCMsiXwggUe&#10;qkyuyHatPT6+GlC1+qpWJ19qL7yQU1xKn7Xb8PoHU/F4n7fxxPPv4ZU3R2HJkiVuTKFxjYL4jo3V&#10;xaO+2aC8Si/zLHv0NrVzxd6blSceNXk2y5rL3r87EvGrpiBh1SRkRs1gR9jKe4T9lhFapj7Msopk&#10;V1+tTQfVlTghPOSh7niHMv+tmzgm6H4lQu+7CmO6XYYPul2BYX+/Hv25f9/oof1oryM8mTMqmmTl&#10;sw3V9P2Sko13+72Copy9/I9YI3N5QPa0zm8zwVPPwp+xcEb1H41KhJILw/G+Ry3HSgepF6pc+j7y&#10;rcW/TumgPl7GD1bHyYw62bTx/DANjzU3ncc/+ry5CPe89DlupP/uKx9diFufXer8Sdzzj4l4670V&#10;SN9Rfsw5N8PP2oo9jkh9u76M9ch5q3pvvqec79ce0kU1DSgXNsx/D5LBHWywb8N9qOoKOAejuS5y&#10;ZN6jtRke5sY5lXr6qG3SnBj9kfOeKvLwKpaxnp/sEOPD/I7sJKRT/AOe0q3vf2/mrS+49ke+fZjr&#10;NA8dykd9VTLCVw7HxogJrJwDbM+lHCN4/ouqD7INc5OAWsZsuQzkRAKp2sMpWwOSJRoTemtk9S2N&#10;PJnj/iePkgwSF5T8bKjKwPaNk5Gy/iMc5nEj9387TNxSPrPcGJCNo5GA8sE6Pa2gNHVMpupinovt&#10;qRGdKPvj85oHV1KNzKfYqsRiIu1CLrzol+ja9Vx06XLOFxRyHroci/z38ziky9m46ebbUVZODJzv&#10;cu9pfqfLP4+9ctiBxSo3681Vil3z8uryqzyzWsrlDKm5ag7JB9fBAv5TRNrDwqWgbv8K7EubjfiN&#10;47BuxShnI56c/Dn27dtGfDXf4Uh+vTD42Pp6W7HmTCtqNebw8neY4u0Q9zyp2F/B/WsS8US38bjj&#10;6onodska3P6zHbjjokT0uG4X5n1ahowdxcSBUrlfzU6kpGe6taCy3UnfmYXMXdlcJ6z9uwLIyuY6&#10;Ya7REQ7V1l59wq0MVzZ93G+nbPqk9MxgXFnYsumrhikbnmw6r8WmewdjyqZvq378werLf639uL0G&#10;vos1oLbqx5SFCRn+E4wpq7+YnbJwHLMPVJ/zYzTBmLLmfwxXPhFMWbiyYcvBmLLmqHbGrsPWeaOx&#10;7L1HsHzIDYj98AaaHd6CqpX3IjvsGkS8KZvUf8XaV36AjW/+BHMHnY+M8FfJuHKcTRPViZMaJOmO&#10;hSm/f+clmPrwDZjY7Rru834Zpt11PT6+k/bLN12Jofffgk0LZ6Aml2vf54dh6fRJFNLk0S2+jyVX&#10;vCA50iJLeOzJ8eY/v+6I7NHep7iW8l3YrzCa2Pgk/PHqa3HeBT/Haad3ROeuIejcpUszdWVMCjmr&#10;hU7r0Am/veQPxG0znUy1dJ0ND9Os4RhTaVdQ/5Jtdq32BCDuVbqX+NvKjzH3wyewaUZfbFvwPNZO&#10;eBif9L8cQ5+4EGNeuhKzRjyBiDljsStpOZ+Rvl1CPawSNdV5Lg00cp/ZyY9hYb+OiH3vB/Qh8G+Y&#10;+sL3MGngb7BxzhvI2raW+/elYXfWrhYM2Y8nC0f+pjFlyTIjYcqSaSbX1J/9Ms0v1wwTNhnnHwsE&#10;Y8l27r9Hx3rWjykbL9F7/GR5UH6CcWXLu8Umoy1uy2a5LUz5q2DLhicr9uPH+lb6Zn6yeQLDlFvh&#10;ytnZCAQ4bsniHsQkYcrBuLKwZcOXhSlrXt0wZeHKycSVRYYtB+PKCdu4h98RcOW2MOWt6zORFEGf&#10;QYtXI3zGWIx/7X6MfeEyjOsdgrn9Q7Dm1TNon98Bsa9wnu3VS2k3OYJtPd+19wMcI+WTIcm2TZiy&#10;U9k01tFgz1m5afxX4/bXLqePgtb8k/e5saF4jpF3TX1W954MTFkWeQXEi4qZiRxC4sMmRHL/qvG4&#10;5bFQ3NV7Crr1GYvrHxmCh/uPxWfrM1z55cO3QvbK9PX2RVBZmgMPVSZXXLvWHh9fDXhNxPesp0+2&#10;ai+sbGFsnBJAbEYhwqOzsCYmh3tbZrt5OcOQlYj4jp2LR32zQXn9JzDlRs3FiIjf1majNjcW+7Yt&#10;QzLX8O6OmUKfFJEUyAf4P+UXy1nEzQFoQuz1Pzm+pq73xoPdMPyBmzCSa5U+vusqjO9+GT7lWqVP&#10;H7oOA275Aya93hOFu+KYBjsv8yTd03VDppOfmoMRL7+Bktz9zqdheUM1JZ36r+4tJbFiHTF/9Css&#10;G2vtW6f52YPEs5kDp41rDohswZ3/T8GUS8iUOIRAPW3c1Z+FKVNMoYisbtT0bfjzw5NxzaOzcF2P&#10;lbizzwrc/Nh03Pb3MRjx0XquQ+IoivzxeMnjiNWoKM8jNiHbOQ8/LuD3L2IeypklmXIV17BdNAnf&#10;b+Q+ofmUuYX8Cppbp58e5l37cQpTrj9EeU8bMdnhyVtPNXFlw5R1n2HK3kCKF9RG2kN7DXzLNWD9&#10;xbU/jS8Oif+wTdfvQNTmT7Bu7ceobchgOy5lO6a9v9o4+4KW1aib8pSBOGIjT9rDKVsDkiXHwpRl&#10;b2yYspOfB3fTlmymw5TL98eSb0quetqs5svUOJrYLOoPmuxXrDex8biY52J7akSKTyTw+WNhyiEh&#10;P0ULdT4XIUH0JYz5a8aUvUKqoF5hVWyRakSYspbkNRJWbqhkvciIWOOAml2oCKxGTvwMbFs3Ekkb&#10;xyAjfir2ZC6jb8EYyp/dvK+QdGL7sUiHr67XGMTL3yHmww1JOATJTQaWTMnDvddNx52/Dcdt52eg&#10;+y+249YLN6DX/YuxaPEWzunudZiy4cqGKe/MDHBPo6wvYcrm+8L26ZP9o+wgDVMWjmW4VjCuHIwp&#10;m42X6anSX03/Nj3X9F7Fft1b41K/Tq1j8UR/aOGR/ovtx+018B2sAbVVtWE/JqT2rnZveI/6h/UV&#10;P6ZjmLLmbgxXNnxG/dHslP2YsvqxcOXsbA9/aYW57NxFvrCzlZ1ycirXfzfbJhueLHtlw5S3xtPH&#10;6Fba6NFWeXf8WlSnLMXh7aGoixiMwPTbEDPsfIQP6oBlL/8HFhP/kz/RpYzXvHoaPn6qA+YOuwVl&#10;2Zu45yitOFgPJzPo7U5jo3+7vSvmYsxd12JaN9pc3305xt97Ke2UL8N73S/Fh9zXfSTXtY6566/c&#10;h+dWDL6JtsuPd8eysE9QUZrLVOoQTlvlOZM+dnvvHGq2U/aXzWTJFyVuzcP8957wMZP2v6+8otLh&#10;vsJ+ZaN8eqeuCDnzHAgv7nLmWUclYczCnsNmz3G2UdXETKuInVayjeodNcIQGB/UAhqNGw6Voiov&#10;HlHLRiJy7iDkrn8TxVuG4mDiMJqEvY0dS3oheubj3PfwbarTUfSZFOBzGpcIL1MatBWSrXJTHqq3&#10;zcCsvr/B9KfPYDvqhNnPd8WYnudg08x+KNy5ARX59AWeneVsVw1z1LlsWHUuu+RvC1Nuy0ZZ/dnk&#10;msk04b6GJ4sHBJPJuiPFwfdbWsH4st4XTMZjjM/47ZWVf8OV/fzH7JWND9kcl9ktiyf5ybBlxcan&#10;xKuMbMxgsWzGjWRDHkz6fn5c2b6zw5Z9fC0QaBtb1pqMlnUZzfbKhisLW04hriwKxpUNW5a9snDl&#10;YGxZ9soxcdsQGUP/F/GpiI5LwqZIrt+I2kqfYwn0dxaHndER9LP8CRZ80Jf7VF6PMU/+AtP7no+F&#10;A87B4pd+jAnP/AizXvs9osKe4hBxFds+23z1Ac4jFjkMuFLtR0NNdjB/f67nYFR71rUO7NxubMgH&#10;HJjlj+0/i730Wj9/HGdMTj7a3N7elGvyAS9bT/kGPUwc3MNpmrC/tBIlxIqKqWvE7srFsE/X4ckB&#10;YXigzzhnn9z7zVBMXBSBtH0lDsMpJ0hTQb8WKrONd724OY98r/tPxWkPx18D1hxa1aOHKat1CTGo&#10;Ir+qpQGQ2e7Kz0kZ5yhL6JOvuhXmLx1J/qSD2+XxZ+/YTx4dU5YurL5wuIm7zJM8GSPbVo2fkpEZ&#10;NxtJq99DxpZQlO7ZyFvzeY94diWXGknBoo7n1gZU4O0H/4o37/gjRt59Fcbddw1G3XEphnX/C/rf&#10;ej0mvvYykpPjeL9wYq775bhGtdAkoynihqWc95z42kD28QDPCznO289/86hLUnFrSCWleVSfThG6&#10;g6/dzWxkU7jS53/+TiYr+cgUaQ+m8ojaGmPwj1MqqDSlBMoVNxKPVRkPMdYelppX2rA9B31GrOK+&#10;kDPx12dCud/dRDzYdzyGjJiPLbEB50bEdL/jidmsOQ5VGz+MEmYi4wCwMqECk5amY8HmA4hOr3X7&#10;hFbwP7rucfN88gOTzym+QsaxuyqRwmcCJURbmBYvO98X+vrClcvqSvgrPyW07yR/rGdbIPTs2oTW&#10;n4hvtof2Gvi2a8D6ihOinOho4tzHYe5H2tiYw3115mLdqo+wP3cts8VxuHwIMYiVaemFXPeoCUvW&#10;y395ezh1a4CfUxKO3MqToyZbNNbSN9b/4s2So5rjlJ5WX8/xeOoyJG0Yi8xk7ktwuJTXNebTHAOf&#10;IEs7RMbaQB7uBTYYl5LailLkudiea0SMTyQwnVaYMs81l9tip0wd19lHdT4bnf3UidebqQVj9mPP&#10;Ou5ydgs5O2Xq0K5OmL6905XjiPlnZtwNir8ISsPIq29hP+XUeYv4TwllfiZy0lYiZu0EbFoxFgkx&#10;s7jH1SraJSdRN8jjPaYnsz5Z59aXjycWpqwvonyqPzfW8kxCjER318jPrMaE95ejx83xuKFrnIcp&#10;X7AJd1z1KcaNWcx1nvuwPZU+BYNslQ1TFq68O5CNQFY2srO5FpVYVFu2yn5c2W+rbDrj0WyVpZ8a&#10;VhaMK5vurdj0b41PTYc2HE6x6s8frD7919qP22vgu1gDaqvWlv04kNq8YT2G76ivqM8YjiP7wGCs&#10;RtiM+qHZKmvuxzBl2SoHY8qy5zOMJbMZUzZcWb4vhCkH+78Qnqx9q+T7Qpiy/F8IV85KWIc9EVOQ&#10;uWAQwodegwXPn4nP+/2IGPIPsHLwj7H+jQ4IH/zvWDXgB1jS7/uY1f98jOt3BdeGf0BexvUx1FdP&#10;ZhBvPxam/OEDV+HNv/4a47hfX+gjd/L4Stor3YKU+ZOpSOwl89Ucfx0Wz5iIsPFjeC4pLTnamkfp&#10;XUY8ZGj9v3fta/pl0vYuF/O8opq2M4wffuxJnNYxxGHKWh/UKaTLUemCiy7Gj0/rgGd6PsvvJV3J&#10;S7uBeKjkt2RSGe0rvfLQnqciF4umv4tVYW8ge/NYFMeMwJ7VAxD4vDfyNwxC4ebXEFgzELvCByNj&#10;3Tg+x2cbC8nzCzimLaM9RBmvUYeu2IWF7z2EsD6/xucDL0bYU//C4xDMH3olajJmoSInCnszE2AY&#10;snwi6DgrsNvFwhwNTzb712/C94XhsDZHGmyj7Md1vwqebDLNYj/GbDLRHxue4+cpfhtmy4cfVzZ+&#10;81Ww5WCM2W+zbGsp/BizjQeC8WXDlIuKuScDqbCowPkjCcaXzWa5TWy5eb7MvxYjEAhAdCTbZfOD&#10;IVxZlEpcWdQWtizbZb8fjGBsWTb/UbHcvzQhDbEJycSXE7Alkj6Xo2OxPToaGZHrkRO7GrvWhCJm&#10;2ktYNORGTOl9Dqb2PI1tmntVDv0FRjzRGaOf/x3mjX4UeWmfe22fXKmsWmunOVonK9H6AvlDc/1N&#10;eBVJNnWtg85F4j3BZP9Z7PXh1s8fxxmT82yp7Vm9V7qDeCBtKHgsjK2CmI0wl/20f8jjX7GZwJw1&#10;+Xh/SiSGz9iI5VvzkFnK1bYcyxZwyFzFJPiI4zVemb7It3uT/afL7eH4a8CqtVU9ttYn9SXlo4Bb&#10;JzpMTVifbOir2Dg5TeDGMuIj4n/iN99uUF6PbKcsXbhJjgP9BjjN+w0J00V5PA4kTUVC+FjErQ9F&#10;IG0jTZKLWAQ+Q39YNB5iLNlWgXceuhGv3sz55Xv/RP/J12L4Lb/FW3f8GZP69URdZgrvOYiG2gru&#10;wci9cXhWKwBG9UoZWZCchE8GvUTfhzt4XsiLJcz1XqQkfIbUjRNJkxylREzG9gj65dgwA1vXz0LU&#10;2s+4j+hmytR8PsMRE/d/PNQyvlBfa/XheH5qBbWWMlaTYvmw9jAHjiGaMeUAh1bzYqrx8icxuGfA&#10;Qjz+yjy88uFqLF2XhX0F9JfBz2Ty8XhislSUVdGemHlIzq7BmBkReGJQKO7vMwbPDgnDgGGzsSg8&#10;DaVsCoVsBlqmXMZ3rondjU/mrMPQcfMxZnYE5q9JRFYB1yixBLVsNwdZFmHKtcTj/JiyeJphysz4&#10;qf75WNr2cCrWgPUVJ2A1uHDyupTxPhTtD8f61aORGBfGubh99LtV7uYJ5cZPPvFlpyxMTWMM+Tto&#10;D6duDdiX/yqYsuYZKvduQnrkBERvmI6aWspRZwtE3ZB4neNvbB8yeVA7Uzsxvu7FPNdlKZKuHTE+&#10;3qD3kJSUxsY6/qqYsmHLnTsH4c4h3lpdYctfF6as+hCOa6T6aCSe7NUfZUXZLu4VvhRbVk/kvnvT&#10;sX/nSgpGjhkO5/KeIpLGIhyTcJ67iWOTRueLiZeOM7h6c8+y4vSdJIgp47QNRX0px3j7yRFSgU8H&#10;NeLmc7fjrl8m4/7fJeK+66Zi7OhFiIvbhaQU+kLx4cqyVd5B/xc7d9E/O0n+LwJZ2cjOpo9D2gD5&#10;bZWPZK9suLJ0RD+u3JatsumjwsqCMWWNS0WGLbeFK0uHbseUj7MBtT/2nagB8RU/pmwYkNq74T2G&#10;KauPBGPKwmsMp1F/M2xG/dDvU9lwZfVhP65sa8QdrkxMOWNnZitbZT+mLHtl2SiL2sKVsxLWojZ9&#10;KZLDeiH0yY6Y2+PfETWkA1YP+E9npzyv7/exdNDpWNj/DCzo3wXTXvo13njkV5g1eiD1L82Ni5ed&#10;vCCdU6iH1pvuXzGHfhKvxYw7r0DoXVdg/D2XY9TdV+Bd6pDv3vMXxn/DSzf/GQPuvhnLZk3kd6GB&#10;ivh787zhgpkTMSv0E55TmNJO+TCFqvhVm8EV+xssO5OWvBBVyd6P5xXEqPYdKMJvfneZs1P+4Y9P&#10;R4cOIejU6SyPOp+JTn5qxpo7dOyIn3TogIt/8Qvud5fXkq7SruX8n+qwurqUZ/R/XLcX6dGzsWHW&#10;IORFfoCSzW+gNvIl1EW+gMbY59EQNxA1ca8hf9MgpC7tixVT+6OuPAs1VcVeZpnPg3UUapSf+TGf&#10;YFLfSzC955lYPviP+PTh82jneTWiZo9E0Y5YBHZsR07WTuzanelwZNkmC1c2kj2r36+CsMlvAlNW&#10;XzUKxpNtftRkmWHKfizYZJphxuoTRyO7z3iInfvT9OPLdmz4svEZ4zV+XDkYW/bzIfEimw+22M+b&#10;zG5ZsR9nDrZb9vMu8a/iEtowt4Erm72yvpmoLWzZ/Pto7juYz2kMEwi0xpZtLk24smHLacSVRW1h&#10;y7Jdlr2y2SwbvmzYckJ8OqK2ZHB+LRnRiXGI2haJqO0bsTUpknNvUdi6JRIpW+Kxa0sMAhEbkLRo&#10;IpaMfAqj+/4BI3qfhdn9f0q/QGdyf9OumNHrDCwecjlKYt9j+08mib9UOZyikm0in7pfCe13awxs&#10;ZV9xDuQYtQ76w0/iQSJpECKCIi10BP7EO/6ZIB6gFD1e43+nHfPNjcTAear17bmFtcRkDiGfNq4F&#10;BMv30Efd7iLOk3KBpdaYl3BxbQ0NonS/Qj3Hg63L0vwu/q979N72cAI1oHo2aknGuyC+7n1Xr57V&#10;7OqptMlmnp/Us53XrQzGY7wz71fXjij//Dee0LEyoBZouLKnFkk1ErkWz0kP2b56uIn2DeQagIZi&#10;npeS9qAyYybSN3yEhDWjEbfmE+xJX8WHA0xyD/8v4P3ZjPfh/ceupd9k7jf84LV4444r8Fb3P2Hy&#10;wOeRmZHpKkjrfos5t8ppE4fQVLm2yzqg7leWFomxLz6E/Lj5aNq7hnekOSpJm4j8LW+hkKS1PIrz&#10;N7+NvRuHY3fER0hZNx6BbctRV5nD++tYn7S3dnsAq2TqxyfWf5nASQ0qRQ1BCGrWbFPyy6na4/on&#10;2Srzehk/bx6LmFJYjdjcA9i+Px/peYUop22lV/ajy8qjyVH9x+0nUUGcLLMQeDs0Cbf2mos/PjYX&#10;NzwzHzc/Ox///dBY/OP5iYjZXss9lYGd+UDY2kI8OGgZ9xedgxt7zcLNvSbjoZenYNw8ziHur3N+&#10;kw8KUHGtQPP4nGPgXkm04iOx//C97XyL1dMeTloNtPQL8XFnT6r+JF2G66SqYrBt83jOaY2lWpTG&#10;vlhIkq7G2TvydGdXwjltT3CctCK0v/hrqAHjUm1hykpeX1lytEnfnvuPOsCRcrOqIgWBxLnYuGIC&#10;ivI5n9pUwv9oq6z5zuam4WG84nVqWyavFPNcYvtrakLCZ5XUkTBlYcItvi+CbZF53qlTs/4bHHf2&#10;9OFjYsoqSxukPBnxkLd4IyrFmovRvob0qkT75AzGuRTnKUiNm4s1n49BQvRn9F26nXZWFDgOX6Cs&#10;px1xE+VeA9eGNWpxjapSLziBoMfrOPfdKGclbl7A+zaHOdhros+vg+Xcf5tZWDOtBo9fnUtMeTvu&#10;vCgW3a6cik9Hr8HWmIDDlP24cmoGMSXhypm7HKYsW+Ws3QGni2Vnt7ZVlv52NFxZmNaRMGXpmNI1&#10;j4Qp+3Vxw5VND7exqenM0qHFE/3BeKT/Wvtxew18F2tAbdXwINPFFAvzMZzHsB3DlP3YjTBlv62y&#10;H1P+qv4vdmXu/hKm3JatsvnAMFvlL+yU1yJ7w0REjX8UM5/tSnzkLIcpf8b9+OT7Yvmg07B6SFdM&#10;euJfMe/Fzhjz9E/pT/d6ZMct5f51klEnN4jLHwtTfodrXYfffwP633A53rjnJiTOm8bhl/AeGtQ5&#10;P2TSg+ogTHnmpHG8xnLJnzJ12SMGx75a87Aj3ns8fzBpk2fVtbRt4rkwGPm9OOf8i9DlrHPR9ezz&#10;3HqgFnkr2eunrmcihNQpJAQXXnwx/V+cjvkLF6KY7a+G+rKlrzrUenc33jhUgAWhryFx+XsoiPkQ&#10;BRteQdWmF3AobgAOx7+IsojnkLe2Dw5sHIg9G15F9JJh3NdsPjNLhY0JNhH35sCEx/voL+BBTHiO&#10;fi+IKc/tw3mIXpdgWr+b0Lh7M/LTorAvkIE9gcxWmLIfRzZ/CWar/E1jyuqzJsfUj41MjhmebPLM&#10;sGB/bHLMYvv0dm6x/5ngY5OT/tj4zNFwZZvTtXJYbHi5xeJJfjKZfizfGEfCloUpG65stsraPzHY&#10;XrktbNnmzTQ2MXzZjy1rXjwQCDhqNZfm87Gcrn37mqktbNnvZ9mwZdu/LzEhA3G0WYuNS8GWuBhs&#10;SdiMyKQIhynHJUQjMSYW2yJiiFltRu6WzShLDMeBLZMQNbMHpg+9FFP7dOYajs6Y+cwPsXjg+ZjS&#10;9wJ82OuXiF78Bk0RhCtXOkxZHKaY3UJ7R2l5mtf52O9kPKSxUCtiR6IO0EJuTM+H3SBUDwuLMtL1&#10;4w/iAS3ZIR/gS4PIy4Z4j/JdxIJo7Xgps13M2EjnJWQhsoGVTaxwS7VfCsovpacrxs903B5OoAb8&#10;n6slGe+ipwFRssmHDnF+rdvXdxGcJ1s1+dasF9AcFMSj9O3El775oPerBR4ZU1Y5mpwNrKxINV8p&#10;7ET2PkUsQCp2bxyJzM3jUJCx0O09JBuhnOQVqN2/lfcUkGSHlU3fF1c5THlIt8scpvz50N6oT0tw&#10;KrLAyUYuCme1uNQlDZUrbjLLxso927ISMKrPfYhbOApJK0fhQOps9u/1qN8zG/si3kAeKT/idRfv&#10;2zAE2euGYcfaD7Bt9TgUZ21mh8hnYsLFSdrL3aXe8haen5pBdcSdn1ga6svOLyfHVM06dBV9o5Xx&#10;8+bwswVYjXtYuflse0V8SHyigTbbVdWVZH0afxwfGaa8NRN48rXFuP25ebjphXDc0mcZbntuEe5/&#10;LgwPPcs9imfFORvlFKr+fYctx41PhuJv/Vbgb8/Nwe19p+GWp0aix+sTsXxzmvOvLIyGu/eRTdP/&#10;D7+ZWoZhyirzt9EzTs0W0Z7rb6MGWvoLG2KTY1TsUI5z7Sd/ScGetHmIXvMRiveQ9xD38ngPOyP7&#10;mWSB+LvDxr4VHv9t1Mj/znfo03tSRF9TbcBIctXjU5JpTsdz0k38uZQXslGStQqbV01Cesp61FTu&#10;5XWmpDVBnFtl43CRh/cqTb3J5BbPlbyYoOITDKcapiw8uYl7obj1UxqDuH3sk7Bj21ysXjwSsZum&#10;obY8hddLSKWsyDKSxhH8ElaVqk7RCQoSPa6xufLj+TZhovomivi5tEyrkNPZkfOAJ67Zh1t/thW3&#10;nLfFYcqTPt6A6Mhd2Jac7ki4svnASBeuTFtF4crO/8Uub7+bQIB2X9TJpKOZDww/ruz3gSEsy+yV&#10;j4YrS+80HTTYVtl02LYwZdPDbawqnugPxiP919qP22vgu1gDaqvSt9SWDetRLLxH+JPZDZqNoPrJ&#10;kTBlW08uXFn9L9j/hTAXs+FTX87Ozm6Nr2R6mLLZKqemZ3ANeGv/F34/GOZT2TDljPj12J+0BJFT&#10;emDSM12wfEAXrBv4Q8x+9v9h1ds/w8z+52L64N/i3cfOxMT+V2DuyEcRHk5MVlgsGdphGTydxCA5&#10;yhpnDiqdnfKY7v+FaXdeiYndr8LYu/+Id+/6E16/+y8YcOd1ePPhe7AkbAqxQumk9Sh0a1boKc/t&#10;mVyDOTMmYPKE0dQta3hN8rM1j3LF1CUjHbRxi7vvRH+Yrmq2hXheR/3/7vsexH/+pKPzfdGR87Cn&#10;deyC088426NOZzr75dM7h+D0kM6kTo7+7Yffx9k/+yk6dj0Dzz7fC+Vc30uJ6Ej11+DwZPpPbZTe&#10;m4fFk/ohfSX15LUvoyl2ICrXPY7GyJ5AzLOoj+qLmq2DURU/DHs2DcX6hUMxk3bHEmINBJ3KSsp4&#10;TPmZtwpzX/05Zr7QCUsGdcaUXr9C6PN3YO2kj+jzoghZGVxTsyfH+SswHweBgCevTFYpFqkP2Fyo&#10;X2apv5jMsjU26k/+9TVmb2s2uCa/THYJW1U/9csuk1/ClP14smHK6vcmx/x4sMkwi1kRrYJdt9ie&#10;tXPFds34i73Lz2v8uLLyZ9i3YsOVjQdZuSw2XNlild9vs2yy3Y8v+/1g2HyYH1+2+THjZf61F/ou&#10;4mnG1/zrMOTjx8i+cVvYsnieSO3DjyubzXIGbZaNhC0H2y0fbQ8/zbUlbU9DHH0DyU5ZuPLGuEhE&#10;xEQjInor/WBs4543KYhZn4jYdbFIiYzivpKbkR6zFGvmD8fyMQ9jco9zseDFn2HFoHMwr+9pWPLy&#10;GZjx4llYNuo6QlrL2HHTyCeKOaLXuJ99WmN2tiEaLXCtoXiXRv0aBHLkzzbg/uaNDpdlLPyVjzYH&#10;HWhgaoPTlj/shq8US9cQHiQ+IHJBSSqj9grG9QQgqyu175iXW+W4rI6+SrVejRmtpRMFwZP6X21X&#10;7au+XtqOElNCikVe0rpPY2G9pj2cQA1YtXpVG5SQ/882jpvbm8YuxoNsPKPzbyfoPWz7zW1E7UFn&#10;ouZe4Y7lK9DTadVfpBdThjccQGn2BiSuHuH26auoSCKf4JreaPov3DQFO6M4TqlK5L2ZLF8W3nzk&#10;T3iJ65YGPnAdwt4diATOH8l2SI5GGzi3o3frnUWSCW6vnSbyVmHX1ainzdGYAQ8jY8MUJG78FNvW&#10;jsLuxAkoTx2L0i2UkVv6oyayH2q2vOioeNOrxJrfQtraD9FQmsw0SknS+9TPmgPnrNVXTuVgddbg&#10;cHKNmdTnKf8Za787jiqczxyt0yhhPVdqzOy+te7zxmHW9o4nFqa8r7Qa67YXo/sLc/FftE++4ulV&#10;+P1Dn+HKR+fg7t6z8eQLoXh75OcI7C/Hqpha3N4rDH96eiGu6LMFf3hqMW4dsBK39pmJe/tNwvj5&#10;0Shl1tQODtaXk02rLELNOU5kWxHW7G+Xp/bXY9HawylZA9ZXNEaQ3xf50hJufPhwPnXSHFQc2MS9&#10;wcbSt+FcNuRd5HOF/N/rl4fZV+U7V75cvT36xIOPl07J6vsfk2njvx4f0jhLJFnpjbl0XXPIijXW&#10;89pAGeUO7WuLEhAXMRPREWGoKEznf9VsF5SvzbZUekZ4r/i1Nz60dJU2gzUZ7+y4f7/AlPkWvY9t&#10;WeuqL7z45+hq/pRDvthzvk3/yp3p9yL4nuZz2VXddMutzr+jyqT07Z2uXliOQz7SuNTIqzcVjXOe&#10;rl7F/VlH2nP7sMYh+xnHIX/HZ4gJ/xAJm6cRb03gdeIjvK+BG/ip1lx6TMxVLS/Ijlj2ynU16rNH&#10;n0/l40cMyrfSZoru22kd1KFDVeQBWhPViFo6OSsrPISN84B7fpeMm8+Pwj2/2oZ7rp6DSWOiEL05&#10;B4nUf4Qr+22VDVMWriT/F7t3fYEpZ2d/4QPDdPWj4cpmM+nWtLahn5uuKd3T9HK/Ti7d1fRav05u&#10;Y1XTxVWP/mD16r/WftxeA9/FGlBbNcxH7drwnrYwZfWNYExZOFcwDnMsTFl9V3ND6s+BgA9bCcKU&#10;0zJ2fAlTNl8Ywk/8mLL26EuPW4cDycsQP6svZvY9z2HKq178PsJfC0FJ+API/fxRfPr8BZgz5E9Y&#10;P/7vHMCv4CfJ4zC7gG6HuQaEtj0nM0jWHQtTHnznNXjrodsRGzaZOmYJs1vPeT3uFU6eL1sUT7ep&#10;w8K5UzEt9GOyZ+lGnkw+LOzHH8S2jHSg428iMF2KIEeyK6iiL+XCkgpcfuU1kM8L2Sp7PpXPxRmd&#10;z/Eo5GycQTl6RpeuOKNrF1KIo67nngnR6V064ryLz0dO3h7U0Ra78mCVGyvId6CTk00FqC6Iw/rP&#10;hiBn4/so2DAIVRF9ga196ED1ORyOfAbVG59F6eYXUbTldWRHDEHk8vcRNmcUn6e2JXGrTFflI5f7&#10;3C4a+luE9etM+/bTMKvfpZgz+AHUpHFfyLh05GRmY0dAPpt2tcIJtf+kcEO1cyPDG4P3mP2mMGXD&#10;aIXX+jHlYBkmHuAnk2HBso010hL899iz/ms6tuv+2LBl5eFomHJbuHJb+LJhysaf2sKVbR5M/Oqf&#10;wZX9PM2PL9tc2bFw5WA/8janYHNpag+teB/bjnDlHZmZrTDlYFzZMGXbw6+1L4xkbOU+fVsTSdsT&#10;EZdMDDlpKzbHkbbS7/zWVIcpp9IQLiU6hX5SI5AaFY49KeuQlbiA9ojvYvecxzCr91mY16cjVr5y&#10;Nhb374iJvTrSXvmnCH3nDhTlRhCPzSEW4WHKsodkw2KXIXghuxBDKb7DmLJjh+zbGsPmFRVzr+kG&#10;+uTluhzmnu48PPtX/l/LNX1qt14gPu72/fR4qTFL/at0NBa2O5sfaI++ag2wDp0MUvyl4PuTbUv4&#10;QVMDZR9Jfp2cHTyfET+xoG93NP5l9319sfLIvDTLW7UHnYmUK8XVbm5CbYh9hX4IDx0s4DF9hFbT&#10;J1jyUmRvnYy922bxWoCUi4MF9FMTNwcb5g/D3tiZHLOsc/+N6nUTBj1AX8oDHkMl18k4/bqyjC9h&#10;2sxGeWUVSkiShvXEfkvLinjEFl7P9h6IR+jQHnRnE83hQixyEqYifv373G9gKMqjBqM6agDqoukj&#10;Koq+oEillI95m95BxvrRlIcZTL9Eqbo1qi1tvll35x+nbFBZ9J0Oyne1vo/jCMLh6TOC58KUS7g2&#10;v4pXylnHFZRfbj67Sf4k890zwfLvq5wLUy7ja5P2Aff2X4Cr/zEbV/YIxw191uJvfVaiW8+ZeLzP&#10;RHxMv+8lHOot3VSOe19cgGt7LsH5f1+MP/cNx5VPzsRtfcMcpjxy2loc4EIMlanB7avoOBxLIR9h&#10;wsPbMWVWTXs4yTVgfUSY8v9n70vAs6zOtJm5OjOd6ShSQfZFQQWLVG2n13T+dqy1WltbW5VaW6fW&#10;dtxXBC2LO25FREBBdhBlJ4SwhbAlZN++7Pv6EfaQPWQHcv/3fd6c8OYjCShaylzfufLkvPv3vmd5&#10;lvs85zlOXHxxSvVB8UZ2hvpUZHDsKzl0IRpLPYyB4SXvdHCuds5KhV2y4LQAES/+vMRb/OmClYDl&#10;v45MkYwUqS0od/RNhdvWeWHKrcQb2/1n6+h7FruesRoWoIzrxwlTNvy7TS459+hpFxZT7tuP9qwv&#10;9R2Mvm3Uv39bHOUBPrhz2/6Xiymrv7CfuTDl+v0bkbr3Q+oDc3C8NJbnpTdwbdeWSuaSGSxDdiut&#10;HSB12Kj85iBPsJBtX+4q51VdJunRql+n30pWiQdo7EgHKau4W1MOhK0Fxt6QirHEkx+4KRN33rgE&#10;c6aHItVTajBliyvbuMpZ2U48VYspaz682zY/F19l+Q/J5vsyMGWLK/sxZVarP/2fLQHxANlgFmuS&#10;bWYxHfUB4TXWD1K5MBr5S7p9/Sz24saU5Ytp8RXhaRZPtthKcXGx6d/CU9TXNT9Ba/TJR9mSfJXl&#10;nywc2U02rrLW6pOvcoonCukJO5Cx/QMseHokVo0biO2TL0fApCHICvwj6y4JVVVRqKlJ4bcU8fu0&#10;Dttx6iLy4dHasGRqFzA5mLLiFFTCu3UlZo79CRbe/UN8NPZmvH//LXiF8ZXH/+Z2RK/9FNWV5Rwn&#10;JLJD21qRH8rIdxsZs+HECdlAjVj5yTwsXfQRt2lRGIDUqd9OP8989rl9e1eywh7v6vnGX1Eyg+1K&#10;smPzth0m5sVll/c1cS8GcAx3wKARHMu9lvGSKXcHDIV8l/sNHoTBw4egz+DL8c0BPdFrwCUYPnoo&#10;hlw7ADd8fzTtqw9Ry3X0GFmNck64MmOg1pfxNbg+UZ0XW5e/hKK9M1AaORVloS/gaPD/Ap7JqIt4&#10;Dg3xrzGW8hvI3fkGimLmYM2yyYhJDGQZanyUVmWzyvIIts+6E7ve6YvAyd9AwMR/xUKuYZYW/Cl9&#10;PNOQl1+F9Jx9SC/MRlZ+rsEFrbxS2/Z6O46DWkzZ5uobVl6di59yVz7KblzV+vG6x0Ot/LL9W7kd&#10;E7XYi+rwy0q2PSjX8zsjiy3bcSy9k8W+ba73dpP9JvuNlje5v99ui09Z6gxn1piyLU/rA+7Gm93+&#10;y+Jtlr/ZuU+Wz7lxZvE7X57Xmb+yxtQsD1QbUVsR5XMcQqTxCZEwZjfO3FmcZRsPIy07CSm5UUjO&#10;SIAnLZUxlLMRG1+AqLgChMfmIzI+GxHEnCMTExHtiee5eMTHJSAhxgNPVApx5kjkxGxC7Lo3se6t&#10;n2PJU0Ox9plLsHVSb2x/pTdWvzgQn748BqWemWwmRSTae3V5zIWnqM8dI1WSati2aojvSednO2Mb&#10;aGIbsGurNdJEYHg06o+cu0pD0vg688rzTQ5OolVOZTewLas5i2SSnHCR9nXc/JNeLf3V6q46rmRv&#10;trm9ydzYfgk/w48pO6XxpfxXeXaf3PXhW7Guuun+IV/RWf1+x3Zim51wPWeb8f4bhIeovcn/vZx5&#10;BY6XZSIi5BMkR69DXUWmOaY+deLEAcqzAhzM24WIoNlI3b2A3SsN4//w35jw4B2Y9+5ErFsyF7Pe&#10;fQurFs/FJ/NmYOm8D7BwPnWgeTMxb/5Mky/kto4v5/mPp72EaS89gaP7Evg7ZfSbKSTvCeOa7nNx&#10;JOYNwtYTUBM1wcSJqosYh4rwKcZP+ZBnBfv1ERLng3B8up5CvZZzuzTnSFC206eYX6yJ1Se536Hr&#10;a8c2K+b81HZyUA7VrGxfYRjaPjO5ZWF328LUFL/9EJ01F27Jwi1/noUfP70ad44LwD0TN+GXj32M&#10;x6csw+7Echxi4KH4wkP439cC8aNHluOHz27FzU+tx8+eD2CcjGV44MWF2B6zD+X0HauskQ+1bYni&#10;daw7zsuoo2zVG1dyfoZyrbvqfj8e8id/CZxRAtLTlKTTKanNKFk9Tjqa3Vdux/nsdeZkJ//Ut2r5&#10;yGY+7yRj4TpzLsuo/+3DsaLdSNy9GPGhnyA/LRhlR1L44CN8ivod2y9tAKf/6V2INxoNQO1Zuqdl&#10;Tq7j9rw7b/sOPsCfuigBdx1Kt7ZJurA7SX93X2vP2TZj9925WpP4kNOqVGcitbW2+mPVar1UYZq6&#10;7gTbSCv9a1u5iFtLywE0lqcicvtcZMRt4IX7eYWjf6o9aK0dPUm+EMKVNRooPdF5NjOn2XDj/FJ9&#10;k9ZDdb5BPsSiaK6P/ZdJkzD2vt/i3t/ch3vH3v/5SfeR7r73XsycPdvYCPZ3FA+sRfEi+LvWzjY5&#10;D0imGOL3Of7MxGYFztJOdvReyQbWI9elr/RyvZU9C5C5dzn25eym3nGY56incIzV/Ab3NEYtPV6k&#10;etBvOoWn0uWB80jCBew6y45M1XtKT2I9k+S6omHzLUuBe25IxN3fSsSvr2U85f9cgQUzo+CJO9QB&#10;U7a+yplZeZzvqTmfuQZfcmPKxcXF8Hq9hmSPWR9l2ee+fl/ClLuz0WU7yo60NqXvPGJrl8pmFY+0&#10;Nrn1q+rMJj+P4vTf6i+BC1oC4v/i92rXIrVzyQW1fYvbSIaoXyg/V0xZeNnZMOX2OeBfAqacnx5O&#10;f5uFjE1wPdZOGIKtf7kMq+lfGrXkLpZvNCmTVEQSDtI21i2+SyFFePaCJsm4ysYKvkM9DoSsxSs/&#10;vglLxv4Is+7+Aabc/m28/cAdiA9YglMl+WTm5OGK9UsfLYspM3KAuVf82Ma+kJ9yKwcTHfuni88j&#10;Lz9XeaB20h119gtU69plHTcZr7YGDz/2FIZceTX6DXT8keWnfEW/YehzxTCDLfcfdKWJfSFM+ZLL&#10;L0XPvpfgO//vBjz8zEOYs2QW1m9dzbiCC7Dg07lYueFTeDLjKd+EJ0lWUg61ljHnOq25mxEw839Q&#10;nTANTYlvcFhhisGUm2OJL+96HiW7aC/HzEDG7veweukk7D+SwPvox6MXla3YWEC/9h9gy6s9Daa8&#10;YdK/Yc1rP0Jx5Eb6d2YhK7sMqVnFBlPOLuAafcQB/Zgyi9+nnZwNU7b2iOU7FlNW3hmmbPmSxZat&#10;vPbNLaZsczvPwvotW1y5M0zZPV7m9lt2Y8oWV5a+IbKYcne4sh1X6wxXLqBfe3e4cmcxlq3PssWU&#10;UzITz8CUI4grW0w5yuMxmHJcQkIHTDkzLspgyqWelfDueA3hjHexhbEvtk3uYzBlxX5ZNvlbWPTq&#10;LcgInc3+UUK1PRdJ25YgJmAOSlJC6NafjqbKQp6TvSE98DjX5aw3NoAvpqx5jMKitG6e6XBOp+N9&#10;Xyz5MeUvVm5/T3cZttvtC0lYidhwDMmWsWQEGfcvVLLvZd/x9JtJtdBbymfYyCgz11T2Ui2aaznP&#10;JXWHwZRLcvcwnH8Rj1eQJMOEmxziuuepOMg5WGl7FiJrL9ekefNhhK2bg6BPZmFHwAoEb1iHDZ8t&#10;xraAT7El4DNs3PAZAnk8YMMKk2/kto4H83x0yDqEb1lO2cb+a37jIPN9VIJiUZv2Pg7sHo/6uIlo&#10;ip2Ilri/4Hjs6zgS+S7qCrbwumMk6oT838DKqiPJt0j9WHL+ok6sNsOCbPUpV1szubP5VWPK4pGl&#10;VONCc5rx0uIE/Oa1nfjeA/NwG32UH319Iz7blg9PwUmUsQIOkD7aWIz7X9mB7z22wWDK//nQIvzy&#10;maV4fWEY0ks4c411Ittfre8E53K1mBhpzpib2qPapUjuFFpXyi23edif/CXQoQRkG0rncutz0tGU&#10;usILdU93581J/lPfqmJjVHtUexVvdPggeWBtGsoKdyN6J9d/2PMpIsNWIytlN45Xetuuo75B7MtZ&#10;b4ztm3zWsXnU+E9TO9ZMLnzGNnVWfzp7CXRVz7pT/ENJ+rzdttfbfXNB2z/Lb7Qr8aG6d8SIW75r&#10;m8/lnxtTdmIAOzLU2PN11EXDlzEGxkrUlmbxHrUftaO/HaYszqr3l++Us2a88z1HibkfK69AzXHO&#10;Ka5t+Pyk+0ilXEdc+rR+Q2T8NYTV0L/MiYOhY23EC3wxZV3HsyT22ZYaFg2JunpdeQESdi1H2q55&#10;KM0KZkEX8LjwEa7D21xnvkd3Su5fSEy5ugIImHcK997owT2jSaMSMfa/VmHR7BjER+9HUmpme/wL&#10;xcCQr3IGSf6Jbky5Mzvd6/UaTNniyl1hyhZX9o1/cTZM2eJn1mbtDFdWv7G81d03WOz+5C+Bi6oE&#10;1H7Vln2xHYvduLGaz4spu/EVOwe8q9gXinejOQrq/75+yqnpGd36KScQI/EkxqI4lnjj+O9gzYTh&#10;2PxiHywffyUCP/gF60N4MpkSOaPGKsWTZQdpylRjI33m6Kt8IZPmIlY3amy1CZlBq/Dm3bdh4YN3&#10;4U3GVZ7x5H2I27gMleW0/SQPzEQRrrXCBYpUb4oqrOOtbXPCAlYuxqeL5/KYjjPG4ok2vY97+ko3&#10;cZeJgugckuVzXeW+jzDX8cesnNN4Z3VNPX50608x9KprcMllvTF42AgT/6LX5QNx6WUDuD+ScS6G&#10;oveA/ug3rD8uG3ApvnvztzH1g5cRkbIDSfn0xSyMMnlCTjh2xmzG5tB1CI3dieONNQbHamysIhZZ&#10;xrGPAgSufAsxG95Acdj7OBj2NlLXP49j0dNxhH5ZuWEfIT54Nras/CviIgN4bzk/gfGbiMObtnJo&#10;O+PJDkfIxK8heNK/I3BiT2yd8zto7EI+9dEZh4lnM/Z/USbyhSlzXMTEayosRnGRF97ifdjn5bzm&#10;fYynXMJ1ZQ8c6kCHDh7GkcPEI48wnvJR6h3SPUi+8spinmcbA1U/dcssK7fsmKgdM1L+Vcsv3zZi&#10;ZaU71zu4yY7Zdoct65vcZL/X5r68yuLJyn39lS2mbMq1qgZVldWGKhlL21JFOdchbaPysgqIyo6V&#10;GzpWWmbqTXUn0hiayGLL0kvcY2qd+SxrfNz6LBcWF0O4si+2bP2VbXxliy1nZGWZON7ClTNzPUgv&#10;CEd6dqLhkx5PPhJiSxAb60VUbCHjK2ciMpk+yqlcvy8tEjFJcYiJT0JsVCbj0BUgIjKH8ZcZj8wT&#10;izxPMPL2foyYTx7C+iljsPJZzveYwHgYrwzBkscvxfa3b8KR4CeRvuqPmP/MdXjvoaFYwhj1K6b+&#10;FEfj51AdDSebTWMfOkZyfJblS0E2a3CO2pPMSfJX1nprTcSVtYb7+SbHUnT4m2FpYnT8nXayjM/8&#10;kE6on2ssjuNHbfaHwwvFD32Jh9yJp+3jlJvL3ef925+7BFR/7cm3+O2+ucDu2MpV23Hd2/6Qv/UG&#10;38G+BvMO7YMnTjAur9rbyZPVtLlls1XgaFEEtBZfXPgGxhE7wPFt2cJql5RDxk9HayLQHq3Zh4LU&#10;bdi9cS7Cty5kBypBS7W37XrO8WiooD9AFYmxNBjrQHOwHKpjrjlMDZQrxGfYzhsbKs1vaP5wA+f1&#10;6Lrm5kLyra3s95zTE/8mKqKnoDpyPI5FvoqiPVNRfTSS91QZXLyKH1ZDMuvTMW9lH/6y5hvwRy5M&#10;Ur25K8y97XtO2Il0MEtSJNvwFN+X95WDXe2beqHecryp2ZRtdmk1tqfm4uOgnVi08wA2p5zE9vRW&#10;BERVYmNMOfbmnEJw0nEsCY7F0+8swYOTFuCJtxZixqc7kLqv3NRNaXm18Q9h4B6+lj6CvuXyDWG8&#10;n2quQazcfqbve/l+h3/fXwK+JSBdTrqaciVtSw8Tzqz2JD3NnrO57zPsvjCrSg5OKXfaqni62i0x&#10;NNo18pssLk5CVlYodhP/Cg5agNS4Tag9lMLL9pvrtFam/Felv8sj9bTg11pkzjEd75ycb+BN/nSW&#10;ElA9K6mepVcrqd5V53YMQcd0Xvq9kvu4OcB/ut62C5W+nurUgu5R/UkOapu8i3+NBEl1jVpFk/E/&#10;t22E6wQ078ORnA2IDZmH/Vm7ePsxXsX7We/WT1ker4ySQpKnsjAA8UQmhzU62+fx39E/tXZkC2rr&#10;NW+W38fntQgrZN4p8betGGnPu7q27bjmmRyv5zfzd+xvOmXEX2CZqlxlc7ePgfI99CYtXF/J9inZ&#10;x2bNy0aubZW2DTvXzkE+53lXVnh5XNexvzRLb9DaCXwWH22exzOqA6f8rP6s61UXXzyJhWidZb27&#10;iYXdrper1jgTmYB2Bav0k+k1GHuTB/eOScA918Xjt/+9CsvmxSAu2mswZTeuLF9liykLTzLr9OU5&#10;cQbdvl/FxcXwer1nXatPePLZMGXrq+zrp6x+Ym1T9RVrm6uPqD+JrC2sPiFSWfiTvwQuxhKwvF1t&#10;WjxEpLYuLEptX33A9gf1je78lIWHWf89i69YXEWYivXTE46ivmz9lIXFdYYpixcojvK5YMrx9LU7&#10;4AnAZ5O+j9Xjr8KmF3obTHD5GzeTYSWzasrIWWk/SaqwzyoUo0Ic8jMvuJ+yNB0zQ4f2Xn5wAGY8&#10;8CtMvf17mPa7nyJ2BdfHKSFGc6qG30A+LvxFQY0kpJgspmzGHRnfbzVjXyya+wHli3i+s7arrtPl&#10;vqTjvNDJzvLf4feW75+Zu29vv5Y/KB8YkX57e8hufO1fvoH+g4YZ6tW7n4mrPIRY8uV9GE+KMTD6&#10;DFDM5AGMd3E5rrlhBCZOHY+Y9L2Iy+IcXWLKsVl74MmLRGZJItKLExCaEIzFK+ej8YQjCx2MSLb5&#10;USo7WUjeNg3RqyagLOZ95G97CYfD30VOyNuIDZyKyKDpjB+1nGV6gNczNiLjhzS3aES2AiWxC7Dk&#10;2cHYOfmfDaYcNLkXYlc/jZK8ONNWI1IPIDm7CIXebOTm5fgxZZaaO7W3AcpG97aVmcqtHHXzHvEf&#10;K2eVixdZftSV37LlU+JVbn4lviWe5SY3tizZb7BlYsrVLly5O3zZjS0LV7bYsvVXVm55nx1TszxQ&#10;86o6w5Y1zlbk9aKQPFHUGbas9fsUY9k3zrKw5ay8JGQURiAjx2N4ZVJSARLj9iMubh+x42L6Jmch&#10;KsWDmLR4RKezDyUz/kUC4wbFZBPPKkRkVC72MuZydMQeZMdvQU1uIOqSP0DmZ7/FtleHY81z38SG&#10;Cb2xYdIQBEy5FsvHjcCcx6/E4ufHYNmL38UHj43CzGduwisPjsLamQ+hNHsTWmuz2RyqSE2oa+R4&#10;BxmAcKhqKqVccsNgykZPbeMR7rbzRbYd/bqNLYqlieHIJLGkfZFJOmh1YmF90ol1U1fEU+7Ey+zj&#10;zCN1mz+dVwmo/tpTt9VgT9qKtXXXfvcF2uB72U9g3qF98ISDKautaey4Bk01uUiOXGMwZS/j1ji2&#10;nM7LjtLYt+x1XSv8uRK1RzzIiAlA1PYlyEsM4dI6klm8nngxTuo6ke6R/NJznGc5VqBjCZp2rhiK&#10;avv0lz5FfcG5TrhMEvbFTkNp7Bs4Esa1BkKfwdHwl+ENe4uXpPN8hcGUK1nsVSzyGj5Stqa+WbDq&#10;RZ1Ub+4Kc2/7npOt1w4AtH18F/ZfV3LPLQO17cQoazTx3YXXH6JOWszqK6BKs51sdM4m+iRPWIa7&#10;n/gIv312Dp5+cy2WhxQjqxJIppoTVcy8FMjg9gE2A/HZSo7fy3/qeHU5So8c5loWtdjH9Uyq6PNW&#10;qZjbjItRcuCg4+9GJdj9rhd1Xfpf/ispAYuLSH+y7Vd6m/StsyXpcd0lna1hV3KuUp8ifzolfV4k&#10;HuXwQOn0hw8lIik2CJG7ViAxdA1KC6J5Pa0g4smnGOvPkrAoK/xNrATu61jnpA7vT92VwNnqUPdK&#10;T7fJva12on3l7mR5jkpfde/Ugq5R3elZ2lZ74B43dQ1Zo8GUnYjw2pPMO0yhFG0w5aS9q3CCY7Dm&#10;fmLKzcI0dA8f8lViyo1cD9fRQdnCWh3MWjhDHfuHcGVtW1u4Pec3aZ5PB2qzl9uvMfcxzpTsIH6L&#10;/Q137pQRS6/N1uoMUzalpzlSJypZGuxTp46gmHOkYkIWIzs6iOVXzPvVz9jnmmsNpswdI+oaOJnl&#10;q8aUBWuoPbTVMHNHf1F/FqZcRtk2++X99FNm7IvRcbh7VBx+f8tarF4mO2YfPCkZhty4crpwZcZP&#10;FZmYyrn5yGdMQV9f5eLiYoNNCZ/y9VWWDSd7TnbdueDK8lFyY8ril5Z3yh4Vv3RjyuoX6lvqG5bE&#10;X23fUB34k78ELqYSUNtVG7bt2WI6nxdTtjFHLaZs54Nbfz03lmJ989SXDa7chilrLCk793QMnHPG&#10;lOMTkZyYhIqMbdj+159j/YSrsP3Fnvjs+SGY88JNqNy/k35y7Nvk9dX8XmlB1h4ygkys7AImybwq&#10;yiStc1ocGoIpd9+Bt++7A7Gr5pG1Ul4a3Yryk+/vCFfKD25yAB6tjZQTZl1vygL6Hm3jPNdVS+dx&#10;iFaxgRlzmeOaRp7xcv2O5HJHcvBeHu42WR7XVW5vdp+X/5KVjdIXNm3egmuvG2PW5Rs0dDiGDWcM&#10;5T796Z98NWMrX4vL+3FNvsGDMODKQfiXXv+EH9zxPazfsRyp3ihEc15Oincvkor3IKkoFOFpmxGZ&#10;Hoykwr0IDFmDuMR41inXh6XtJL1Rc+8ll46X5SNs82LMe+cpBC56HWvnTcHH7zyHNYvfQwr9myvL&#10;DvA6CXb6S3IMRXWgOccJgZPMeo9RjMu99fk+CKTve9KmqcjIjUcy5dLutH3IyfeivCgfRcT1/H7K&#10;LLZOkrs9uLetXeLmPeJBdlzL8iHJW5FkryU3tuzmUxZT9sWV7ZiYxZjduLKJhVHNGPFtuLLNLa5s&#10;c7fvshtXlt+ywZbpY251Dosvnyu2LF2mWONsJGHLokLyRostK7f+yp1hy9k5WcjJSUN2ZgYyMkic&#10;+5WSQr9jkiclE4nJXMMvuW0NvxSu4ZeUzJjLSZzbkYLE+BSu4ZeMnVy3LyYxgVhzHP32dyIrcSf2&#10;JwUiauUkLB3/H/js2SHY+EJfhL7SG3te7oldk7+O8Km9EPluH+x8pSd2vNQL214aiPkP/xuWTBiJ&#10;Eq59ieOR7FoFbBWVpHr2S8bIVsweUjOBKM3fE6ldnFfS7T7UDvvwlHjPabIXGgbKM8p9fp+7p68/&#10;c9v3cj7An86rBFT+th7a6kKZqK0iqKJQnpF4rGPdtF1/Xr//Jdxs3/eMR+mEJC/lN32OHXzkEIpS&#10;g7g27GzsT1vHWIHqI7RDKd/VN5r4kQ382Eb6Ip0w2IpwlUp2IcqalM3YHfghjnFeAk4epsw6yP7T&#10;wLuFl7BkBPC2N37+tt3WG5CPVh2vpe+WZBznKNPmdt5NtiRj7yQuRFHUOygJm4xyrWEbM5XL+b3v&#10;YMqt5Xx6q/GjVSzlOhmZpt9KL9H3XezJ0YMUL8LE7WzLTfwIbptyVdkaIs/ipiASYR1UwzpNXck7&#10;t+zTtoMpE3Oh7qF17qtqifs2tOIQq+mjwHzc/vhS3PzYGvx83Cbc9cJW/OyRRXj85ZXYuDMbpeUc&#10;faAye7SWcRr5nk18mXr6sS2a/xFGXXMVbhpzPa4fPQbXjBpjdKzhI28088GGX3Mdrhv1LWQx/r6S&#10;+107/Rj/QX8JtJWAG190241qy9KxpFPZpHYlva27JM5VT/4lu0R4WCt5yykZaG39qrWV/k2chyHe&#10;eepUGTGbIhzI24X47QuRzTjLlfS5kZ+yeJpIfsnOfMPT+51jyRZj7qID82n+5JSAe+xAGJlN4eHh&#10;CAkJQUxMDHbs2IHo6GhERkYiLCzM5KGhodA8YrUJYWmG39mbmat9yEZU3Tu1oDqTPLGyifttvFhN&#10;op7UyEYi/dGpb66g2nqEz+Z80bjPKFPno2yfh/fQ/uPYhK7StcKUHbKSUkydSVnbptn/Qv8kOxwc&#10;Wf9FkpX67S+f9FyWGXWFJs5B1q855aASVLmR+L3OVeZKHtM5jRsynoXRQY6i4XA84rbNQfKujzlH&#10;Ks+cl70sf+Zm+ig7sch5WGVvAF9nm//bki04/f75FaBEYIsErXmMvqHtm9gu5JKuKdxH9wOvP5mJ&#10;u7+dgF+OjMKvRkXiwTtWY9OGNNoxXmPj+OLKabSD5JMoEq6Um5OHPPrm+OLKwqDk1yPqCle2Nl1n&#10;vsqKj6jxW3cMjM+LK1u7V/zU6gdWJtsS9+f+ErgYSkDt1rZhi+lYDMft/2fxmK78lN1rWanfqQ9a&#10;TEW4shtTPiP+RQHtmULhJmdiyp2t05ecmoaklFSDjWiNvgRiykkJHhxL3YzY+b/HmnFDsWNiL6wY&#10;P9RgyjmJn5Gjcv4BObC8fS2mbMSSmP75scTzrmZxUSLA/H8CyYFr8PSt/4WPHr4PAdNfxrr572LF&#10;/Pfx8Zz3sOyj2Vjy/kwseW8GVsz8EAvfn4HZ772LxR9Ox9xpr+Dj96fijUnPYdFH76NeC6Ua3izp&#10;0i5tjHSRhDlNznke6jZZ/nauuWlTlP0WU27gvE6Zt8K37n/gj9DafPJXlq/yoKEjuH81Lr38CvQf&#10;OgRXjRqBb/T5V9z9hzsRnxOG2OxdyD4ci/i8nQhNCURaSQQSC3bz+E5DM+a9i3ETnseipYuxPigQ&#10;a9etwpo1n2Jr0Ers2cZ4kqtmIYB48oaFr2H5zPFYMecVBH46C4GMy5wYt5eCn6XRQuHFvuDI5BKE&#10;LH4Ua164FsKUt4zrjaAXr0b2zulIyYxux5RzC7gWjh9T7rbduE/6th3Ld2xu7RObWzl7LviyeJWb&#10;X/niyu596cQdcOWa46ghrmzJ4so2Pxdc2c7RsGNqlge6+aA7LoZdq9HyRS/1GZEbWy4sdvyWlXe2&#10;dp/1W5affG5uOnKyMjk/NAuZHJ9PS8tBamo254RlmXlhHvLMRPHM1BR4iC+Lkjyp8CRwTT+t3xcX&#10;jwTizcKU46PY3zy7UJa9HQei5jHOxROMKz4Ga5/thc3Pf5248mUGUw56vgcCx/dA0IR/4pqoPbGJ&#10;MZg3vzoCHz99Jab+6SpsXvQU6g9Hkw0dYjM4Tjar2RiOPWCwM40VyPdCSuX5JHVbHxKvMcRTevpp&#10;she26a1tPLLDz+veDvd03De/1eEG/875lYDqRPVh68a12VYRaiKGzqgb3fN3kFyv3vFtdEIS3mLK&#10;5WgoS0XcrkVI2rOA03Q17nKUH0d/FdqIzniLudr0FSLLvJcYDftQK2OYV5VEGd+i6ODFqPDGs8jK&#10;eJ5joZTowqSNESaQ05d4lfqagzzrnRhdo67axEyUDzJQiKN5a1Ac/S4ORryMqpiJnNPzCkrC38Hh&#10;jEDadYy3wTFb+dEqVm+9Psn0W77fye4xI155EaQ2PYlFc2EwZY63mfhnxFdYvlUs1gyyzYkfhuJn&#10;Ty3Hbc8E4qekn48Lwi+fWIb7n56LaXOCDKbcwGrX/A9hyvJDVj9KiI3AiCsHYzj1qcu/2Ztj9wPQ&#10;u+9QDBg6kutZjDJxx669ZiQO7vPSVcGJgWrl80VQWf5X/BuXgHQyjd97uCbDW2+9hbffftvk06dP&#10;xzvvvGO2p02bhjfffBPvvfeewW1kM+q+syWLKTfRIGsR3xJv0W3cdBLX326u4G45dytIZZxmkY0i&#10;rqudzjjLmbHbGae2sh1Hlm+jMGblelD3eLLDEZ3f8f/vqgTEG2xdCjtTEm42btw4jB49GldeeSV6&#10;9+6NoUPJYwYwjuHgwYb69u2LW2+91VwrHdxX19NzPy+mrFCVwomd+pU1T/lJ+XW8ZDfiQhYhxxOC&#10;xhr6YinONs8oVsbfClOWjBTWK5K8FcnHWO9xPiRfZz2r/dmMj+xg1+ooIrV1dRxSp5iyyqmeVI3a&#10;w8nIjlmLpJ0LuO7QFh7jHG7izSfMfCenz0iGnOB7t2hOtNQFS9x0kj2g39b2F09SI+Sr7TymrfNr&#10;nJq8gEOsaKD6c6AIeO53kfj1mPh2TPnhuzZgZ3A+7Zh9SEiifUNsQbiy9VUWppyWkWkwZRNTmZhy&#10;Lud6+uLKioVh4xB2hisLv+oKUxbu1R2mLLzM+ipbf2X1A9mq4qfWT8rautb2VT+x8li5P/lL4GIp&#10;AbVXi+koV5u2mLLbB/DzYMrCVXyxFDvvu7P4F0WFxR0wZY0pWX/lc8GUPcSUUxMScSxxHYrXPorA&#10;Z/sjYkpPrHthMBZN+i7Ct82gjzLnt1PHKGP3rG/75pO0hU6elJwTH71wSVxU3P4UeU1k+B4s/fB9&#10;hG5dg+D1y7BsGdfjITa6NnAlNm0KxMZ1GxC0ci02rw/E5oAAbF2/Fju2BGDjxpW8Zx1idm1BUYaH&#10;T3N4s8Ybqyj79YWipjNIGtfZk5u/nW27vT0RU5aOKJI8FMYjey2N44YTp7yKUaNvwD987esYce1o&#10;9O43mH7K/dFnUH8MGzUUlw+5FPc/8iuuSxOGxMJdiKHsE0XnbEZuaSw8RbsQlxeCPckb8NCTv8fN&#10;P7kVDz3yOG676x78YuwDuO/BR/DQw0/gHq65+8xTT2LCuMcx+pqhuOlbV+HRP/8BE54fhx//5Db8&#10;4U+P0r2bLyXXClMQLKUTxdg4+/dY+/x1CHv6CgQ/Mxwbx38XeWGLEJseh+QiL3ans83mFqOWMupg&#10;dq7fT/nsTchc4dt22tsKeY/dtnLV5lbeii9ZsrLY5hZT7gpXlhzvClc+Tr+wWuLKIosrK7eYsvLu&#10;cGXjt0zdQriyL7ZsdRGNr1nqLCaG5iWL3NhykdcLS+71+9w+y/JbzuVakXlp+5GbyXj02emMhZGM&#10;zPxY41Ofnp2AtPRUpCUzjlBiLtITCpDB2Mnp9FVOT4ulzhWG7IxQxnSJQFJiOCJiYk385b28bm9k&#10;HGLDd+NA4gZELXoY218bg5AJ/4zIyT2Q/EYPpL/zNeTM+HfkT++J1Jd6IJz4cuikf0T0e8Ox/qXh&#10;ePk3l2HRG3ei8dBuMp4CMjjp/sI8tBYm509Qhz1FP8xW6Y/nk6Ss6xHSS7XN7qzMOXymRWnPdZnz&#10;fvEpX7IYdUcVmhf603mWgMrQViC3tStiBVF8GdJyjoZ4XPVi5Zly1eMFT/adbW5eSDtqlMJcNW+o&#10;Ck1VmchNXI/U0AU4ULiFfn1pPH6MeogzN9jISt4iOa0ScfyQHFtQth9ai1B9JArpu+ejKHYF3ZcT&#10;+RP0keFPKeZBI8m4FelmEfc1di4fZWeNH/nY6n0U50x4tbZr+A6Mj1ARivzov2I/Y15URv8FB/dM&#10;wqGot5G8czaKcyK5xu5BMx6vx6pSWlvVd6uISZ72W9Opiy+xkMSTWCay1FX2ssCVO+1L9Xi6xQl9&#10;lpt2I8u1ltTcRQN0yzory7rKzbWMcWwaPp9XV3cCnpxy/GlKAG7lOnzffyoSox8MxrW/24SfPbkR&#10;f3h2Gd6dthonGlkbrNv6+kreSocuo0k20kbOxbWc7zVkQH8MHzESA4eNoo41HF+/dCB6X8E1kfsM&#10;xJ/+50Hjk6bgb+535UP8yV8CHUpAuplswKCgIFx99dXo378/evXqhWuuucZgiFdccQWGDBlicMQb&#10;b7zR+Ka6/Vk7PMxnRzyumb7IzeQpLRSyJhaAmjWpiV3T6Y/yLxVGfYxt9SAxmWLOC4vB0cRViN+5&#10;GvsPeFEv8MnwWz5HPv+Gz/kxZZ/i/kK74g+2PrVt06xZswyWPGwY4xmyTVx11VXo168ftD9w4EDT&#10;Hp577jmDoUl3d9+rZ2hf7FOcz0nixZIwjoxyBBjP8yLNCeH0DTN21sz75KsrH3Zn7Y4svh/9UaNW&#10;Io7t4ag3C011VebZupYRn9mORIqp7OiE5vf0Kac/xxz6/P/43BbGCaWP70nqsvIO7kj8Ivaf86GO&#10;z9PzHY9o/V5Tk+SvZLmVWBonURmKVLLSt3VNLU7VFjJ21kaDJx/J3Uq8M5PHS1HJeBe1jB/JXsi7&#10;nHvlr9yiRadsGamiRKoim2v7PMuPRePClNseKGWbr67lABo4jaogA3joZ8H49fWJ+NW3onHP9ZF4&#10;YmwQwvYwzl9ikcGUfXHl1LQsgykLVxamnEM73RdTtnEwvF6vwZWtv7L19RFuJUxZtpu15Xx9ld24&#10;sl3/SOMtbl9l9Z3OMGWLK1sbV7l0BGsLq3/49hmWuD/5S+DvtgQMT/fBc74IpqyxGnf8i781ppxP&#10;nLKSPqwVIS+2Y8orn+uHeS/cgHVL/4Lak1WoJIMqI6uSveAk8S/JLuUXLomD15F3mODO0oOOV9A0&#10;KOXBozpjqNGMIfI9JVzryGibeBfHEdHA85QHxpbgmjtcyJVj+LyfcuGUiQ1M6cL6lWRxpIsjeSR9&#10;HHKkD3e7TZa3nS23vFD5SYIAFlPmW6Oqug5llVxDiJ96vKEFgZu24eYf3258aPoOHIahI65Gr359&#10;0GcI/WoGX4Jf/O5W7PEEET+mT3LeVvrt7EV8QTDi80MQnh6EnKOxiM3djlt/+UMs+mQZKo834MHH&#10;nkJEQhpKa5pQ28AxYiqodbUcT6g4hLdenYiVS+eiquwwGjk/dO68+fjzo08ptKTMaiOCtUY6GvOx&#10;dvpYrHzmGoQ8wnn+40fSF/M/4I1ejvjMBK6rfsBgytnE8Kqzs3Ekj7H/8/1r9HXbgFwn3W3I3V7c&#10;2762t5W5FlO2POpsmLLFkS2mbPetjDf+yi5MuStc2WLKyhUHw3ftPvc8DYsrS/ewZPmhnbvhiytb&#10;TNniym5/ZeHKFlNWLp9lN66cl+01mHJeFud55GScgSmnZ6QZTDnDk2cw5UwPY4zRT1mYcnrmXuRk&#10;hiErKRipyVGIY0yMvbGp2BmVxVjMyRyrizaYclPKfGQt+QUi6KMc9+o/Iu0t4spTeyCR2HLiyz1Q&#10;+G4PxE/pgT0T/wGbJ16GFS8MwoLx12P2xFswbeJdqD2WhOY6L1uBOprDeU4Rk3J04fPkv2IuYqJ6&#10;jLbJX5Q5hx37wdGynW17rsuc9/viydr3Y8os1K8ksXDbK5Db2hWxgv6vYMotjZTnbPuHuS7fnqBZ&#10;KIhfwW6QwmMFpHKS0wfks9VIwFLxx9WkZTs6WKGuoXxvzKbMz8ChlPVIDpmLA0nr0FR/5KyYstq6&#10;Gddlwco/2Xm6foE6BDFt4+vVnICciLfhDZ2MmrjJqIydytA1jLcYsQARu1Zz3YBUlNfTd8nUjd5X&#10;mhSfZeJzcPOiTfqWC4spS761ElNubaZVTydwujDBy2p5YupW3PbERnznkT2GxjwUgl+N24b7HpuP&#10;V19faqqxmfar3r+xXvVInsq1GsVX777zdgwbNBBX9B2IXlcMxRUDqF/1HYFhV40mHtgXM/76Hq8j&#10;LkPcwC2TedCf/CXQoQSkjyklJyfjhhtuMLiy/FJHjhyJnj17YtCgQcZXVfmYMWMM/mIfIB2tuyQe&#10;xxlL5HeUz+QtVNk53sUWzD6gIRNpC1XEu4QpO37Kh5gfJhWijj4mYUFLjN5TWUX+aPgo8Wfaen5M&#10;mcXxJSaLKeuRwsKkr4eFhZlxBfklC0MePnw4NL4wdOhQyEdZ2PIHH3xwBi5m+Y2eJdnUog2T1M7a&#10;5JLJuc82ITxZJq/FlHW9UFUjvyC+l0Lah5KUIISyPRRmxKO2srT92V81pmzasIm1obfiXDz6Ectn&#10;WduK76Y3PR+Sf7Ke5yDJ+jVt6/m2vLrHlCWrW2pLcJBrESXuWY70MMqOao8pM+AIUYYmXsF1F9nH&#10;GujvQS8wntOzWfj8M2Q/QIe1rbztEm594cRmdFZMOTsZ+O2PNhhM+Z4xcbjvxlg8c/9WROwtRnx8&#10;QZeYstbiEqasOKrClHNyNKfzTF9lYcoi+Sv7+ioLVz5XTLmz+Bfn4qsse9bauNb2Vf9y95MvXMD+&#10;Gy/KEri0R48evUlKl5G0/f8FAAAA//8DAFBLAQItABQABgAIAAAAIQCm5lH7DAEAABUCAAATAAAA&#10;AAAAAAAAAAAAAAAAAABbQ29udGVudF9UeXBlc10ueG1sUEsBAi0AFAAGAAgAAAAhADj9If/WAAAA&#10;lAEAAAsAAAAAAAAAAAAAAAAAPQEAAF9yZWxzLy5yZWxzUEsBAi0AFAAGAAgAAAAhANto9YLgAwAA&#10;pA0AAA4AAAAAAAAAAAAAAAAAPAIAAGRycy9lMm9Eb2MueG1sUEsBAi0AFAAGAAgAAAAhAH9CMuLD&#10;AAAApQEAABkAAAAAAAAAAAAAAAAASAYAAGRycy9fcmVscy9lMm9Eb2MueG1sLnJlbHNQSwECLQAU&#10;AAYACAAAACEAg0E5wd4AAAAGAQAADwAAAAAAAAAAAAAAAABCBwAAZHJzL2Rvd25yZXYueG1sUEsB&#10;Ai0AFAAGAAgAAAAhAPvmW7gdgwgANLwoABQAAAAAAAAAAAAAAAAATQgAAGRycy9tZWRpYS9pbWFn&#10;ZTEuZW1mUEsBAi0AFAAGAAgAAAAhAEZUMIlSpwgA4KUoABQAAAAAAAAAAAAAAAAAnIsIAGRycy9t&#10;ZWRpYS9pbWFnZTIuZW1mUEsFBgAAAAAHAAcAvgEAACAz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81;top:2248;width:7318;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7hjCAAAA2gAAAA8AAABkcnMvZG93bnJldi54bWxEj0FrwkAUhO+C/2F5BW+6iYFWo6uIYPDY&#10;pD30+Jp9JqHZtyG7JvHfu4VCj8PMfMPsj5NpxUC9aywriFcRCOLS6oYrBZ8fl+UGhPPIGlvLpOBB&#10;Do6H+WyPqbYj5zQUvhIBwi5FBbX3XSqlK2sy6Fa2Iw7ezfYGfZB9JXWPY4CbVq6j6FUabDgs1NjR&#10;uabyp7gbBZv38jzIOPvKt0Wyzb4lx8malVq8TKcdCE+T/w//ta9awRv8Xgk3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DO4YwgAAANoAAAAPAAAAAAAAAAAAAAAAAJ8C&#10;AABkcnMvZG93bnJldi54bWxQSwUGAAAAAAQABAD3AAAAjgMAAAAA&#10;">
                  <v:imagedata r:id="rId25" o:title=""/>
                </v:shape>
                <v:shape id="Picture 4" o:spid="_x0000_s1028" type="#_x0000_t75" style="position:absolute;left:2281;top:4584;width:7318;height:2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nsW/AAAA2gAAAA8AAABkcnMvZG93bnJldi54bWxET89rwjAUvg/8H8Ib7Lam7iCjmopMBXGn&#10;VcHrs3k2xeSlJJnt/vvlMNjx4/u9Wk/OigeF2HtWMC9KEMSt1z13Cs6n/es7iJiQNVrPpOCHIqzr&#10;2dMKK+1H/qJHkzqRQzhWqMCkNFRSxtaQw1j4gThzNx8cpgxDJ3XAMYc7K9/KciEd9pwbDA70Yai9&#10;N99Owe5zfw3Hy307P1gjN2i3rrcnpV6ep80SRKIp/Yv/3AetIG/NV/INkP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357FvwAAANoAAAAPAAAAAAAAAAAAAAAAAJ8CAABk&#10;cnMvZG93bnJldi54bWxQSwUGAAAAAAQABAD3AAAAiwMAAAAA&#10;">
                  <v:imagedata r:id="rId26" o:title=""/>
                </v:shape>
                <w10:anchorlock/>
              </v:group>
            </w:pict>
          </mc:Fallback>
        </mc:AlternateContent>
      </w:r>
    </w:p>
    <w:p w:rsidR="00B21A88" w:rsidRPr="00387A56" w:rsidRDefault="0035537F" w:rsidP="006F41AA">
      <w:pPr>
        <w:spacing w:after="160" w:line="259" w:lineRule="auto"/>
        <w:ind w:firstLine="567"/>
        <w:rPr>
          <w:rFonts w:cs="Times New Roman"/>
          <w:sz w:val="24"/>
          <w:szCs w:val="24"/>
        </w:rPr>
      </w:pPr>
      <w:r w:rsidRPr="00387A56">
        <w:rPr>
          <w:rFonts w:cs="Times New Roman"/>
          <w:sz w:val="24"/>
          <w:szCs w:val="24"/>
        </w:rPr>
        <w:t>В результате реализации Концепции, доля ООПТ в регионе достигнет 9,7 % от площади Ненецкого автономного округа, что не является необходимым уровнем в соответствии со Стратегическим планом сохранения и устойчивого использования би</w:t>
      </w:r>
      <w:r w:rsidR="00592724" w:rsidRPr="00387A56">
        <w:rPr>
          <w:rFonts w:cs="Times New Roman"/>
          <w:sz w:val="24"/>
          <w:szCs w:val="24"/>
        </w:rPr>
        <w:t>оразнообразия на 2012-2020 год</w:t>
      </w:r>
      <w:r w:rsidR="00854729" w:rsidRPr="00387A56">
        <w:rPr>
          <w:rFonts w:cs="Times New Roman"/>
          <w:sz w:val="24"/>
          <w:szCs w:val="24"/>
        </w:rPr>
        <w:t>.</w:t>
      </w:r>
    </w:p>
    <w:p w:rsidR="00592724" w:rsidRPr="00387A56" w:rsidRDefault="00532D82" w:rsidP="006F41AA">
      <w:pPr>
        <w:spacing w:after="160" w:line="259" w:lineRule="auto"/>
        <w:ind w:firstLine="0"/>
        <w:jc w:val="center"/>
        <w:rPr>
          <w:b/>
          <w:sz w:val="24"/>
          <w:szCs w:val="24"/>
        </w:rPr>
      </w:pPr>
      <w:r w:rsidRPr="00387A56">
        <w:rPr>
          <w:b/>
          <w:sz w:val="24"/>
          <w:szCs w:val="24"/>
        </w:rPr>
        <w:t>ЗАКЛЮЧЕНИЕ</w:t>
      </w:r>
    </w:p>
    <w:p w:rsidR="00B140A4" w:rsidRPr="00387A56" w:rsidRDefault="008F4E08" w:rsidP="00A848FA">
      <w:pPr>
        <w:spacing w:line="240" w:lineRule="auto"/>
        <w:ind w:firstLine="567"/>
        <w:rPr>
          <w:b/>
          <w:sz w:val="24"/>
          <w:szCs w:val="24"/>
        </w:rPr>
      </w:pPr>
      <w:r w:rsidRPr="00387A56">
        <w:rPr>
          <w:sz w:val="24"/>
          <w:szCs w:val="24"/>
        </w:rPr>
        <w:t>Для Ненецкого автономного округа, обладающего значительным природно-ресурсным потенциалом, присущи характерные для большинства регионов Российской Федерации проблемы, связанные со сбором, утилизацией и переработкой бытовых и промышленных отходов; загрязнением поверхностных и подземных вод и обеспечением населения качественной пить</w:t>
      </w:r>
      <w:r w:rsidR="00810BA9" w:rsidRPr="00387A56">
        <w:rPr>
          <w:sz w:val="24"/>
          <w:szCs w:val="24"/>
        </w:rPr>
        <w:t xml:space="preserve">евой </w:t>
      </w:r>
      <w:r w:rsidR="005F5675" w:rsidRPr="00387A56">
        <w:rPr>
          <w:sz w:val="24"/>
          <w:szCs w:val="24"/>
        </w:rPr>
        <w:t xml:space="preserve">водой,  состоянием </w:t>
      </w:r>
      <w:r w:rsidRPr="00387A56">
        <w:rPr>
          <w:sz w:val="24"/>
          <w:szCs w:val="24"/>
        </w:rPr>
        <w:t>очистных сооружений в сфере жилищно-коммунального х</w:t>
      </w:r>
      <w:r w:rsidR="001963C5" w:rsidRPr="00387A56">
        <w:rPr>
          <w:sz w:val="24"/>
          <w:szCs w:val="24"/>
        </w:rPr>
        <w:t xml:space="preserve">озяйства; сохранением </w:t>
      </w:r>
      <w:r w:rsidRPr="00387A56">
        <w:rPr>
          <w:sz w:val="24"/>
          <w:szCs w:val="24"/>
        </w:rPr>
        <w:t xml:space="preserve"> почв и предотвращением загрязнения земель.</w:t>
      </w:r>
      <w:r w:rsidR="00E16BB6" w:rsidRPr="00387A56">
        <w:rPr>
          <w:b/>
          <w:sz w:val="24"/>
          <w:szCs w:val="24"/>
        </w:rPr>
        <w:t xml:space="preserve"> </w:t>
      </w:r>
    </w:p>
    <w:p w:rsidR="00B140A4" w:rsidRPr="00387A56" w:rsidRDefault="00B140A4" w:rsidP="00A848FA">
      <w:pPr>
        <w:spacing w:line="240" w:lineRule="auto"/>
        <w:ind w:firstLine="567"/>
        <w:rPr>
          <w:sz w:val="24"/>
          <w:szCs w:val="24"/>
        </w:rPr>
      </w:pPr>
      <w:r w:rsidRPr="00387A56">
        <w:rPr>
          <w:sz w:val="24"/>
          <w:szCs w:val="24"/>
        </w:rPr>
        <w:t xml:space="preserve">В целом экологическая обстановка в Ненецком автономном округе в 2016 г. оценивается как удовлетворительная.  </w:t>
      </w:r>
    </w:p>
    <w:p w:rsidR="00926C08" w:rsidRDefault="00926C08" w:rsidP="00A848FA">
      <w:pPr>
        <w:spacing w:line="240" w:lineRule="auto"/>
        <w:ind w:firstLine="567"/>
        <w:rPr>
          <w:sz w:val="24"/>
          <w:szCs w:val="24"/>
        </w:rPr>
      </w:pPr>
    </w:p>
    <w:p w:rsidR="0060509E" w:rsidRPr="00387A56" w:rsidRDefault="0060509E" w:rsidP="00A848FA">
      <w:pPr>
        <w:spacing w:line="240" w:lineRule="auto"/>
        <w:ind w:firstLine="567"/>
        <w:rPr>
          <w:sz w:val="24"/>
          <w:szCs w:val="24"/>
        </w:rPr>
      </w:pPr>
      <w:r w:rsidRPr="00387A56">
        <w:rPr>
          <w:sz w:val="24"/>
          <w:szCs w:val="24"/>
        </w:rPr>
        <w:t xml:space="preserve"> </w:t>
      </w:r>
      <w:r w:rsidR="006053AC" w:rsidRPr="00387A56">
        <w:rPr>
          <w:i/>
          <w:sz w:val="24"/>
          <w:szCs w:val="24"/>
        </w:rPr>
        <w:t>Водные ресурсы.</w:t>
      </w:r>
      <w:r w:rsidR="006053AC" w:rsidRPr="00387A56">
        <w:rPr>
          <w:sz w:val="24"/>
          <w:szCs w:val="24"/>
        </w:rPr>
        <w:t xml:space="preserve"> </w:t>
      </w:r>
    </w:p>
    <w:p w:rsidR="00B140A4" w:rsidRPr="00387A56" w:rsidRDefault="006053AC" w:rsidP="00A848FA">
      <w:pPr>
        <w:spacing w:line="240" w:lineRule="auto"/>
        <w:ind w:firstLine="567"/>
        <w:rPr>
          <w:sz w:val="24"/>
          <w:szCs w:val="24"/>
        </w:rPr>
      </w:pPr>
      <w:r w:rsidRPr="00387A56">
        <w:rPr>
          <w:sz w:val="24"/>
          <w:szCs w:val="24"/>
        </w:rPr>
        <w:t>В 2016</w:t>
      </w:r>
      <w:r w:rsidR="00B140A4" w:rsidRPr="00387A56">
        <w:rPr>
          <w:sz w:val="24"/>
          <w:szCs w:val="24"/>
        </w:rPr>
        <w:t xml:space="preserve"> г. уровень загрязнения большинства водных объект</w:t>
      </w:r>
      <w:r w:rsidRPr="00387A56">
        <w:rPr>
          <w:sz w:val="24"/>
          <w:szCs w:val="24"/>
        </w:rPr>
        <w:t>ов на территории округа</w:t>
      </w:r>
      <w:r w:rsidR="00B140A4" w:rsidRPr="00387A56">
        <w:rPr>
          <w:sz w:val="24"/>
          <w:szCs w:val="24"/>
        </w:rPr>
        <w:t xml:space="preserve"> не претерпел существенных изменений. Имевшие место случаи ухудшения качества вод были обусловлены антропогенной нагрузкой и гидрометеорологическими условиями. Качество в</w:t>
      </w:r>
      <w:r w:rsidR="00A7394F" w:rsidRPr="00387A56">
        <w:rPr>
          <w:sz w:val="24"/>
          <w:szCs w:val="24"/>
        </w:rPr>
        <w:t xml:space="preserve">оды в большинстве рек </w:t>
      </w:r>
      <w:r w:rsidR="00B140A4" w:rsidRPr="00387A56">
        <w:rPr>
          <w:sz w:val="24"/>
          <w:szCs w:val="24"/>
        </w:rPr>
        <w:t>оценивается 3-м классом разр</w:t>
      </w:r>
      <w:r w:rsidR="00810BA9" w:rsidRPr="00387A56">
        <w:rPr>
          <w:sz w:val="24"/>
          <w:szCs w:val="24"/>
        </w:rPr>
        <w:t>ядами «а» (весьма загрязненные)</w:t>
      </w:r>
      <w:r w:rsidR="00B140A4" w:rsidRPr="00387A56">
        <w:rPr>
          <w:sz w:val="24"/>
          <w:szCs w:val="24"/>
        </w:rPr>
        <w:t>, остальные водные объекты отнесены ко 2-му классу каче</w:t>
      </w:r>
      <w:r w:rsidRPr="00387A56">
        <w:rPr>
          <w:sz w:val="24"/>
          <w:szCs w:val="24"/>
        </w:rPr>
        <w:t>ства</w:t>
      </w:r>
    </w:p>
    <w:p w:rsidR="00FE1C7D" w:rsidRPr="00387A56" w:rsidRDefault="00FE1C7D" w:rsidP="00A848FA">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Рациональное использование и сохранение водно-ресурсного потенциала Ненецкого автономного округа непосредственно связано с решением проблемы загрязнения воды.</w:t>
      </w:r>
    </w:p>
    <w:p w:rsidR="00FE1C7D" w:rsidRPr="00387A56" w:rsidRDefault="00FE1C7D" w:rsidP="00A848FA">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t xml:space="preserve">Данные мониторинга водных объектов за предыдущие годы показывают, что воды реки Печора и ее притоков подвержены интенсивному загрязнению. Это оказывает патологическое влияние на экосистемы водоемов, в том числе на воспроизводство ценных пород рыб. Кроме того, практически все сельское население Ненецкого автономного округа в качестве питьевой использует воду поверхностных водоемов, поэтому дальнейшее ухудшение качества воды в реке и ее притоках может повлечь за собой ухудшение и санитарно-эпидемиологической ситуации в регионе. </w:t>
      </w:r>
    </w:p>
    <w:p w:rsidR="00FE1C7D" w:rsidRPr="00387A56" w:rsidRDefault="00FE1C7D" w:rsidP="00A848FA">
      <w:pPr>
        <w:spacing w:line="240" w:lineRule="auto"/>
        <w:ind w:firstLine="567"/>
        <w:rPr>
          <w:rFonts w:eastAsia="Times New Roman" w:cs="Times New Roman"/>
          <w:sz w:val="24"/>
          <w:szCs w:val="24"/>
          <w:lang w:eastAsia="ru-RU"/>
        </w:rPr>
      </w:pPr>
      <w:r w:rsidRPr="00387A56">
        <w:rPr>
          <w:rFonts w:eastAsia="Times New Roman" w:cs="Times New Roman"/>
          <w:sz w:val="24"/>
          <w:szCs w:val="24"/>
          <w:lang w:eastAsia="ru-RU"/>
        </w:rPr>
        <w:lastRenderedPageBreak/>
        <w:t xml:space="preserve">На территории округа начала работать программа по обеспечению населения питьевой водой, которая предусматривает, в том числе и поиск новых источников питьевой воды, но уже понятно, что без решения проблемы загрязнения поверхностных водоемов, вышеозначенную программу не реализовать. </w:t>
      </w:r>
    </w:p>
    <w:p w:rsidR="00926C08" w:rsidRDefault="00926C08" w:rsidP="00A848FA">
      <w:pPr>
        <w:spacing w:line="240" w:lineRule="auto"/>
        <w:ind w:firstLine="567"/>
        <w:rPr>
          <w:i/>
          <w:sz w:val="24"/>
          <w:szCs w:val="24"/>
        </w:rPr>
      </w:pPr>
    </w:p>
    <w:p w:rsidR="00A7394F" w:rsidRPr="00387A56" w:rsidRDefault="007A73E4" w:rsidP="00A848FA">
      <w:pPr>
        <w:spacing w:line="240" w:lineRule="auto"/>
        <w:ind w:firstLine="567"/>
        <w:rPr>
          <w:i/>
          <w:sz w:val="24"/>
          <w:szCs w:val="24"/>
        </w:rPr>
      </w:pPr>
      <w:r w:rsidRPr="00387A56">
        <w:rPr>
          <w:i/>
          <w:sz w:val="24"/>
          <w:szCs w:val="24"/>
        </w:rPr>
        <w:t>Атмосферный воздух.</w:t>
      </w:r>
    </w:p>
    <w:p w:rsidR="006A283F" w:rsidRPr="00387A56" w:rsidRDefault="006A283F" w:rsidP="00A848FA">
      <w:pPr>
        <w:spacing w:line="240" w:lineRule="auto"/>
        <w:ind w:firstLine="567"/>
        <w:rPr>
          <w:color w:val="000000" w:themeColor="text1"/>
          <w:sz w:val="24"/>
          <w:szCs w:val="24"/>
        </w:rPr>
      </w:pPr>
      <w:r w:rsidRPr="00387A56">
        <w:rPr>
          <w:color w:val="000000" w:themeColor="text1"/>
          <w:sz w:val="24"/>
          <w:szCs w:val="24"/>
        </w:rPr>
        <w:t xml:space="preserve">Основными источниками загрязнения атмосферного воздуха для округа и, прежде всего, для г. Нарьян-Мара, являются автомобильный транспорт, предприятия теплоэнергетики и коммунальные котельные. Основными загрязняющими веществами являются веществ (пыль, диоксид серы, окислы азота, оксид углерода), и специфических (формальдегид, </w:t>
      </w:r>
      <w:proofErr w:type="spellStart"/>
      <w:r w:rsidRPr="00387A56">
        <w:rPr>
          <w:color w:val="000000" w:themeColor="text1"/>
          <w:sz w:val="24"/>
          <w:szCs w:val="24"/>
        </w:rPr>
        <w:t>бенз</w:t>
      </w:r>
      <w:proofErr w:type="spellEnd"/>
      <w:r w:rsidRPr="00387A56">
        <w:rPr>
          <w:color w:val="000000" w:themeColor="text1"/>
          <w:sz w:val="24"/>
          <w:szCs w:val="24"/>
        </w:rPr>
        <w:t>(а)</w:t>
      </w:r>
      <w:proofErr w:type="spellStart"/>
      <w:r w:rsidRPr="00387A56">
        <w:rPr>
          <w:color w:val="000000" w:themeColor="text1"/>
          <w:sz w:val="24"/>
          <w:szCs w:val="24"/>
        </w:rPr>
        <w:t>пирен</w:t>
      </w:r>
      <w:proofErr w:type="spellEnd"/>
      <w:r w:rsidRPr="00387A56">
        <w:rPr>
          <w:color w:val="000000" w:themeColor="text1"/>
          <w:sz w:val="24"/>
          <w:szCs w:val="24"/>
        </w:rPr>
        <w:t>, фенол). Наибольшую долю в структуре выбросов составляют загрязняющие вещества, связанные с процессами сжигания различных видов топлива.</w:t>
      </w:r>
    </w:p>
    <w:p w:rsidR="00A7394F" w:rsidRPr="00387A56" w:rsidRDefault="00A7394F" w:rsidP="00A848FA">
      <w:pPr>
        <w:spacing w:line="240" w:lineRule="auto"/>
        <w:ind w:firstLine="567"/>
        <w:rPr>
          <w:color w:val="000000" w:themeColor="text1"/>
          <w:sz w:val="24"/>
          <w:szCs w:val="24"/>
        </w:rPr>
      </w:pPr>
      <w:r w:rsidRPr="00387A56">
        <w:rPr>
          <w:color w:val="000000" w:themeColor="text1"/>
          <w:sz w:val="24"/>
          <w:szCs w:val="24"/>
        </w:rPr>
        <w:t>Территория Ненецкого АО не относится к территориям «Риска» по высоким уровням загрязнения атмосферного воздуха.</w:t>
      </w:r>
    </w:p>
    <w:p w:rsidR="001A790B" w:rsidRDefault="007A73E4" w:rsidP="00A848FA">
      <w:pPr>
        <w:spacing w:line="240" w:lineRule="auto"/>
        <w:ind w:firstLine="567"/>
        <w:rPr>
          <w:sz w:val="24"/>
          <w:szCs w:val="24"/>
        </w:rPr>
      </w:pPr>
      <w:r w:rsidRPr="00387A56">
        <w:rPr>
          <w:sz w:val="24"/>
          <w:szCs w:val="24"/>
        </w:rPr>
        <w:t xml:space="preserve">По сравнению с предыдущим годом </w:t>
      </w:r>
      <w:r w:rsidR="00A7394F" w:rsidRPr="00387A56">
        <w:rPr>
          <w:sz w:val="24"/>
          <w:szCs w:val="24"/>
        </w:rPr>
        <w:t xml:space="preserve">не </w:t>
      </w:r>
      <w:r w:rsidRPr="00387A56">
        <w:rPr>
          <w:sz w:val="24"/>
          <w:szCs w:val="24"/>
        </w:rPr>
        <w:t>произошло уменьшение общего объема выбросов в атмосферный воздух от стационарных источников воздуха Уровень загрязн</w:t>
      </w:r>
      <w:r w:rsidR="00A7394F" w:rsidRPr="00387A56">
        <w:rPr>
          <w:sz w:val="24"/>
          <w:szCs w:val="24"/>
        </w:rPr>
        <w:t>ения атмосферного воздуха в 2016</w:t>
      </w:r>
      <w:r w:rsidRPr="00387A56">
        <w:rPr>
          <w:sz w:val="24"/>
          <w:szCs w:val="24"/>
        </w:rPr>
        <w:t xml:space="preserve"> г. был оценен как «низкий». </w:t>
      </w:r>
    </w:p>
    <w:p w:rsidR="00266E84" w:rsidRPr="000B1F1B" w:rsidRDefault="00266E84" w:rsidP="00A848FA">
      <w:pPr>
        <w:spacing w:line="240" w:lineRule="auto"/>
        <w:ind w:firstLine="567"/>
        <w:rPr>
          <w:i/>
          <w:sz w:val="24"/>
          <w:szCs w:val="24"/>
        </w:rPr>
      </w:pPr>
    </w:p>
    <w:p w:rsidR="00C30A09" w:rsidRPr="00387A56" w:rsidRDefault="00C30A09" w:rsidP="00A848FA">
      <w:pPr>
        <w:spacing w:line="240" w:lineRule="auto"/>
        <w:ind w:firstLine="567"/>
        <w:rPr>
          <w:b/>
          <w:sz w:val="24"/>
          <w:szCs w:val="24"/>
        </w:rPr>
      </w:pPr>
      <w:r w:rsidRPr="00387A56">
        <w:rPr>
          <w:i/>
          <w:sz w:val="24"/>
          <w:szCs w:val="24"/>
        </w:rPr>
        <w:t>Радиационная обстановка в 2016 г</w:t>
      </w:r>
      <w:r w:rsidRPr="00387A56">
        <w:rPr>
          <w:b/>
          <w:sz w:val="24"/>
          <w:szCs w:val="24"/>
        </w:rPr>
        <w:t xml:space="preserve">. </w:t>
      </w:r>
    </w:p>
    <w:p w:rsidR="00C30A09" w:rsidRPr="00387A56" w:rsidRDefault="00C30A09" w:rsidP="00A848FA">
      <w:pPr>
        <w:spacing w:line="240" w:lineRule="auto"/>
        <w:ind w:firstLine="567"/>
        <w:rPr>
          <w:sz w:val="24"/>
          <w:szCs w:val="24"/>
        </w:rPr>
      </w:pPr>
      <w:r w:rsidRPr="00387A56">
        <w:rPr>
          <w:sz w:val="24"/>
          <w:szCs w:val="24"/>
        </w:rPr>
        <w:t>За период 2011-2016 гг. регистрируемые уровни радиоактивного загрязнения почвы на территории региона не превышают фоновых показателей и остаются стабильными.</w:t>
      </w:r>
    </w:p>
    <w:p w:rsidR="00C30A09" w:rsidRPr="00387A56" w:rsidRDefault="00C30A09" w:rsidP="00A848FA">
      <w:pPr>
        <w:spacing w:line="240" w:lineRule="auto"/>
        <w:ind w:firstLine="567"/>
        <w:rPr>
          <w:sz w:val="24"/>
          <w:szCs w:val="24"/>
        </w:rPr>
      </w:pPr>
      <w:r w:rsidRPr="00387A56">
        <w:rPr>
          <w:sz w:val="24"/>
          <w:szCs w:val="24"/>
        </w:rPr>
        <w:t>Превышений гигиенических нормативов по удельной суммарной альфа- и бета- активности в пробах воды из открытых водоемов за период 2012-2016 гг. не зарегистрировано.</w:t>
      </w:r>
    </w:p>
    <w:p w:rsidR="00C30A09" w:rsidRPr="00A848FA" w:rsidRDefault="00C30A09" w:rsidP="00A848FA">
      <w:pPr>
        <w:spacing w:line="240" w:lineRule="auto"/>
        <w:ind w:firstLine="567"/>
        <w:rPr>
          <w:spacing w:val="-4"/>
          <w:sz w:val="24"/>
          <w:szCs w:val="24"/>
        </w:rPr>
      </w:pPr>
      <w:r w:rsidRPr="00A848FA">
        <w:rPr>
          <w:spacing w:val="-4"/>
          <w:sz w:val="24"/>
          <w:szCs w:val="24"/>
        </w:rPr>
        <w:t xml:space="preserve">ИЛЦ ФБУЗ «Центр гигиены и эпидемиологии в НАО» не имеет лабораторного оборудования для проведения радиохимического исследования проб почвы и пищевых продуктов. </w:t>
      </w:r>
    </w:p>
    <w:p w:rsidR="00C30A09" w:rsidRPr="00387A56" w:rsidRDefault="00C30A09" w:rsidP="00A848FA">
      <w:pPr>
        <w:spacing w:line="240" w:lineRule="auto"/>
        <w:ind w:firstLine="567"/>
        <w:rPr>
          <w:sz w:val="24"/>
          <w:szCs w:val="24"/>
        </w:rPr>
      </w:pPr>
      <w:r w:rsidRPr="00387A56">
        <w:rPr>
          <w:sz w:val="24"/>
          <w:szCs w:val="24"/>
        </w:rPr>
        <w:t>Для данных СГМ и доклада за 2016 г. использованы результаты исследования пищевых продуктов Ненецкого автономного округа на базе ИЛЦ ФБУЗ «Центр гигиены и эпидемиологии Архангельской области» и ЦСМ в г. Архангельске. Пробы в данные лаборатории направлялись на исследование для госнадзора и сертификации продукции производителями.</w:t>
      </w:r>
    </w:p>
    <w:p w:rsidR="00E26E5D" w:rsidRPr="00387A56" w:rsidRDefault="00C30A09" w:rsidP="00A848FA">
      <w:pPr>
        <w:spacing w:line="240" w:lineRule="auto"/>
        <w:ind w:firstLine="567"/>
        <w:rPr>
          <w:sz w:val="24"/>
          <w:szCs w:val="24"/>
        </w:rPr>
      </w:pPr>
      <w:r w:rsidRPr="00387A56">
        <w:rPr>
          <w:sz w:val="24"/>
          <w:szCs w:val="24"/>
        </w:rPr>
        <w:t xml:space="preserve">В 2016 г. продолжено измерение ФБУЗ </w:t>
      </w:r>
      <w:proofErr w:type="spellStart"/>
      <w:r w:rsidRPr="00387A56">
        <w:rPr>
          <w:sz w:val="24"/>
          <w:szCs w:val="24"/>
        </w:rPr>
        <w:t>ЦГиЭ</w:t>
      </w:r>
      <w:proofErr w:type="spellEnd"/>
      <w:r w:rsidRPr="00387A56">
        <w:rPr>
          <w:sz w:val="24"/>
          <w:szCs w:val="24"/>
        </w:rPr>
        <w:t xml:space="preserve"> в НАО гамма-излучения жилых и общественных зданий в г. Нарьян-Маре, пос. Искателей. Превы</w:t>
      </w:r>
      <w:r w:rsidR="00D632F8" w:rsidRPr="00387A56">
        <w:rPr>
          <w:sz w:val="24"/>
          <w:szCs w:val="24"/>
        </w:rPr>
        <w:t>шения нормативов не установлено.</w:t>
      </w:r>
    </w:p>
    <w:p w:rsidR="00A4032C" w:rsidRPr="00387A56" w:rsidRDefault="00A4032C" w:rsidP="00A848FA">
      <w:pPr>
        <w:spacing w:line="240" w:lineRule="auto"/>
        <w:ind w:firstLine="567"/>
        <w:rPr>
          <w:b/>
          <w:sz w:val="24"/>
          <w:szCs w:val="24"/>
        </w:rPr>
      </w:pPr>
      <w:r w:rsidRPr="00387A56">
        <w:rPr>
          <w:sz w:val="24"/>
          <w:szCs w:val="24"/>
        </w:rPr>
        <w:t>Радиационная обстановка в 2016</w:t>
      </w:r>
      <w:r w:rsidR="00A7394F" w:rsidRPr="00387A56">
        <w:rPr>
          <w:sz w:val="24"/>
          <w:szCs w:val="24"/>
        </w:rPr>
        <w:t xml:space="preserve"> г. по сравнению с предыдущими годами не изменилась и оставалась в целом удовлетворительной</w:t>
      </w:r>
      <w:r w:rsidR="00A7394F" w:rsidRPr="00387A56">
        <w:rPr>
          <w:b/>
          <w:sz w:val="24"/>
          <w:szCs w:val="24"/>
        </w:rPr>
        <w:t xml:space="preserve">. </w:t>
      </w:r>
    </w:p>
    <w:p w:rsidR="00926C08" w:rsidRDefault="00174357" w:rsidP="00A848FA">
      <w:pPr>
        <w:spacing w:line="240" w:lineRule="auto"/>
        <w:ind w:firstLine="567"/>
        <w:rPr>
          <w:b/>
          <w:sz w:val="24"/>
          <w:szCs w:val="24"/>
        </w:rPr>
      </w:pPr>
      <w:r w:rsidRPr="00387A56">
        <w:rPr>
          <w:b/>
          <w:sz w:val="24"/>
          <w:szCs w:val="24"/>
        </w:rPr>
        <w:t xml:space="preserve">       </w:t>
      </w:r>
    </w:p>
    <w:p w:rsidR="00174357" w:rsidRPr="00387A56" w:rsidRDefault="00174357" w:rsidP="00A848FA">
      <w:pPr>
        <w:spacing w:line="240" w:lineRule="auto"/>
        <w:ind w:firstLine="567"/>
        <w:rPr>
          <w:i/>
          <w:sz w:val="24"/>
          <w:szCs w:val="24"/>
        </w:rPr>
      </w:pPr>
      <w:r w:rsidRPr="00387A56">
        <w:rPr>
          <w:i/>
          <w:sz w:val="24"/>
          <w:szCs w:val="24"/>
        </w:rPr>
        <w:t>Ресурсная база углеводородного сырья.</w:t>
      </w:r>
    </w:p>
    <w:p w:rsidR="00174357" w:rsidRPr="00387A56" w:rsidRDefault="00174357" w:rsidP="00A848FA">
      <w:pPr>
        <w:pStyle w:val="a7"/>
        <w:ind w:left="0" w:firstLine="567"/>
        <w:jc w:val="both"/>
      </w:pPr>
      <w:r w:rsidRPr="00387A56">
        <w:t>По степени промышленного освоения согласно государственному балансу запасов полезных ископаемых Российской Федерации по Ненецкому автономному округу по состоянию на 01.01.2016 в группе разрабатываемых учтены 39 месторождений, (58,83 % запасов нефти и 24,55 % запасов газа).</w:t>
      </w:r>
    </w:p>
    <w:p w:rsidR="00174357" w:rsidRPr="00387A56" w:rsidRDefault="00174357" w:rsidP="00A848FA">
      <w:pPr>
        <w:pStyle w:val="a7"/>
        <w:ind w:left="0" w:firstLine="567"/>
        <w:jc w:val="both"/>
      </w:pPr>
      <w:r w:rsidRPr="00387A56">
        <w:t xml:space="preserve">Накопленная добыча нефти на территории Ненецкого автономного округа с начала разработки по состоянию на 01.01.2016. составляет 218 млн. 111 тыс. тонн. Степень </w:t>
      </w:r>
      <w:proofErr w:type="spellStart"/>
      <w:r w:rsidRPr="00387A56">
        <w:t>выработанности</w:t>
      </w:r>
      <w:proofErr w:type="spellEnd"/>
      <w:r w:rsidRPr="00387A56">
        <w:t xml:space="preserve"> разведанных запасов нефти достигла 21,86 %.</w:t>
      </w:r>
    </w:p>
    <w:p w:rsidR="00174357" w:rsidRPr="00387A56" w:rsidRDefault="00174357" w:rsidP="00A848FA">
      <w:pPr>
        <w:pStyle w:val="a7"/>
        <w:ind w:left="0" w:firstLine="567"/>
        <w:jc w:val="both"/>
      </w:pPr>
      <w:r w:rsidRPr="00387A56">
        <w:t>Накопленная добыча свободного газа на территории Ненецкого автономного округа с начала разработки по состоянию на 01.01.2017. составляет 5 млрд. 982 млн. м</w:t>
      </w:r>
      <w:r w:rsidRPr="00387A56">
        <w:rPr>
          <w:vertAlign w:val="superscript"/>
        </w:rPr>
        <w:t>3</w:t>
      </w:r>
      <w:r w:rsidRPr="00387A56">
        <w:t xml:space="preserve">. Степень </w:t>
      </w:r>
      <w:proofErr w:type="spellStart"/>
      <w:r w:rsidRPr="00387A56">
        <w:t>выработанности</w:t>
      </w:r>
      <w:proofErr w:type="spellEnd"/>
      <w:r w:rsidRPr="00387A56">
        <w:t xml:space="preserve"> разведанных запасов свободного газа достигла 1,13 %. Добыча свободного газа в настоящее время осуществляется только на </w:t>
      </w:r>
      <w:proofErr w:type="spellStart"/>
      <w:r w:rsidRPr="00387A56">
        <w:t>Василковском</w:t>
      </w:r>
      <w:proofErr w:type="spellEnd"/>
      <w:r w:rsidRPr="00387A56">
        <w:t xml:space="preserve"> газоконденсатном месторождении в целях газификации н</w:t>
      </w:r>
      <w:r w:rsidR="000C6BF7" w:rsidRPr="00387A56">
        <w:t>аселенных пунктов округа. а так</w:t>
      </w:r>
      <w:r w:rsidRPr="00387A56">
        <w:t xml:space="preserve">же </w:t>
      </w:r>
      <w:proofErr w:type="spellStart"/>
      <w:r w:rsidRPr="00387A56">
        <w:t>Песчаноозерском</w:t>
      </w:r>
      <w:proofErr w:type="spellEnd"/>
      <w:r w:rsidRPr="00387A56">
        <w:t xml:space="preserve"> и </w:t>
      </w:r>
      <w:proofErr w:type="spellStart"/>
      <w:r w:rsidRPr="00387A56">
        <w:t>Яреюском</w:t>
      </w:r>
      <w:proofErr w:type="spellEnd"/>
      <w:r w:rsidRPr="00387A56">
        <w:t xml:space="preserve"> нефтегазоконденсатных месторождениях для технологических нужд на нефтепромыслах (выработки электроэнергии)</w:t>
      </w:r>
    </w:p>
    <w:p w:rsidR="00174357" w:rsidRPr="00387A56" w:rsidRDefault="00174357" w:rsidP="00A848FA">
      <w:pPr>
        <w:pStyle w:val="a7"/>
        <w:tabs>
          <w:tab w:val="left" w:pos="8931"/>
        </w:tabs>
        <w:ind w:left="0" w:firstLine="567"/>
        <w:jc w:val="both"/>
      </w:pPr>
      <w:r w:rsidRPr="00387A56">
        <w:lastRenderedPageBreak/>
        <w:t xml:space="preserve">Положительная динамика наметилась только по итогам 2014 года и уровня 2009 года удастся достигнуть к 2019 году. Дальнейший прогноз по данным нефтедобывающих компаний показывает возможность снижения объемов добычи к 2027 году. </w:t>
      </w:r>
    </w:p>
    <w:p w:rsidR="00174357" w:rsidRPr="00387A56" w:rsidRDefault="00174357" w:rsidP="00A848FA">
      <w:pPr>
        <w:pStyle w:val="a7"/>
        <w:ind w:left="0" w:firstLine="567"/>
      </w:pPr>
      <w:r w:rsidRPr="00387A56">
        <w:t xml:space="preserve">Природный газ за пределы региона не поставляется, запасы газа до настоящего времени не </w:t>
      </w:r>
      <w:proofErr w:type="spellStart"/>
      <w:r w:rsidRPr="00387A56">
        <w:t>коммерциализированы</w:t>
      </w:r>
      <w:proofErr w:type="spellEnd"/>
      <w:r w:rsidRPr="00387A56">
        <w:t>. Добыча газа осуществляется только на одном месторождении (</w:t>
      </w:r>
      <w:proofErr w:type="spellStart"/>
      <w:r w:rsidRPr="00387A56">
        <w:t>Василковское</w:t>
      </w:r>
      <w:proofErr w:type="spellEnd"/>
      <w:r w:rsidRPr="00387A56">
        <w:t xml:space="preserve">) для газоснабжения населенных пунктов округа. </w:t>
      </w:r>
    </w:p>
    <w:p w:rsidR="00174357" w:rsidRPr="00387A56" w:rsidRDefault="00174357" w:rsidP="00A848FA">
      <w:pPr>
        <w:spacing w:line="240" w:lineRule="auto"/>
        <w:ind w:firstLine="567"/>
        <w:rPr>
          <w:sz w:val="24"/>
          <w:szCs w:val="24"/>
        </w:rPr>
      </w:pPr>
      <w:r w:rsidRPr="00387A56">
        <w:rPr>
          <w:sz w:val="24"/>
          <w:szCs w:val="24"/>
        </w:rPr>
        <w:t>Проект «Печора СПГ» (ООО «РН-Печора СПГ») –</w:t>
      </w:r>
      <w:r w:rsidR="00846095">
        <w:rPr>
          <w:sz w:val="24"/>
          <w:szCs w:val="24"/>
        </w:rPr>
        <w:t xml:space="preserve"> </w:t>
      </w:r>
      <w:r w:rsidRPr="00387A56">
        <w:rPr>
          <w:sz w:val="24"/>
          <w:szCs w:val="24"/>
        </w:rPr>
        <w:t xml:space="preserve">находится на </w:t>
      </w:r>
      <w:proofErr w:type="spellStart"/>
      <w:r w:rsidRPr="00387A56">
        <w:rPr>
          <w:sz w:val="24"/>
          <w:szCs w:val="24"/>
        </w:rPr>
        <w:t>прединвестиционной</w:t>
      </w:r>
      <w:proofErr w:type="spellEnd"/>
      <w:r w:rsidRPr="00387A56">
        <w:rPr>
          <w:sz w:val="24"/>
          <w:szCs w:val="24"/>
        </w:rPr>
        <w:t xml:space="preserve"> стадии. Сегодня рассматривается несколько возможных сценариев его развития на территории НАО. Реализация проекта позволит повысить инвестиционную привлекательность региона, создать новые рабочие места, обеспечить значительный рост налоговых поступлений. </w:t>
      </w:r>
    </w:p>
    <w:p w:rsidR="00926C08" w:rsidRDefault="00926C08" w:rsidP="00A848FA">
      <w:pPr>
        <w:spacing w:line="240" w:lineRule="auto"/>
        <w:ind w:firstLine="567"/>
        <w:rPr>
          <w:i/>
          <w:sz w:val="24"/>
          <w:szCs w:val="24"/>
        </w:rPr>
      </w:pPr>
    </w:p>
    <w:p w:rsidR="00C369B7" w:rsidRPr="00387A56" w:rsidRDefault="00C369B7" w:rsidP="00A848FA">
      <w:pPr>
        <w:spacing w:line="240" w:lineRule="auto"/>
        <w:ind w:firstLine="567"/>
        <w:rPr>
          <w:i/>
          <w:sz w:val="24"/>
          <w:szCs w:val="24"/>
        </w:rPr>
      </w:pPr>
      <w:r w:rsidRPr="00387A56">
        <w:rPr>
          <w:i/>
          <w:sz w:val="24"/>
          <w:szCs w:val="24"/>
        </w:rPr>
        <w:t xml:space="preserve">Охотничьи и рыбные ресурсы. </w:t>
      </w:r>
    </w:p>
    <w:p w:rsidR="00C369B7" w:rsidRPr="00387A56" w:rsidRDefault="00C369B7" w:rsidP="00A848FA">
      <w:pPr>
        <w:autoSpaceDE w:val="0"/>
        <w:autoSpaceDN w:val="0"/>
        <w:adjustRightInd w:val="0"/>
        <w:spacing w:line="240" w:lineRule="auto"/>
        <w:ind w:firstLine="567"/>
        <w:rPr>
          <w:kern w:val="2"/>
          <w:sz w:val="24"/>
          <w:szCs w:val="24"/>
        </w:rPr>
      </w:pPr>
      <w:r w:rsidRPr="00387A56">
        <w:rPr>
          <w:kern w:val="2"/>
          <w:sz w:val="24"/>
          <w:szCs w:val="24"/>
        </w:rPr>
        <w:t xml:space="preserve">Все охотничьи угодья на территории Ненецкого автономного округа относятся к общедоступным охотничьим угодьям. Площадь общедоступных охотничьих угодий составляет </w:t>
      </w:r>
      <w:r w:rsidRPr="00387A56">
        <w:rPr>
          <w:sz w:val="24"/>
          <w:szCs w:val="24"/>
        </w:rPr>
        <w:t>16 933 222 га</w:t>
      </w:r>
      <w:r w:rsidRPr="00387A56">
        <w:rPr>
          <w:kern w:val="2"/>
          <w:sz w:val="24"/>
          <w:szCs w:val="24"/>
        </w:rPr>
        <w:t>, или 95,8 </w:t>
      </w:r>
      <w:r w:rsidRPr="00387A56">
        <w:rPr>
          <w:sz w:val="24"/>
          <w:szCs w:val="24"/>
        </w:rPr>
        <w:t xml:space="preserve">% от </w:t>
      </w:r>
      <w:r w:rsidRPr="00387A56">
        <w:rPr>
          <w:kern w:val="2"/>
          <w:sz w:val="24"/>
          <w:szCs w:val="24"/>
        </w:rPr>
        <w:t>общей площади Ненецкого автономного округа.</w:t>
      </w:r>
    </w:p>
    <w:p w:rsidR="00C369B7" w:rsidRPr="00387A56" w:rsidRDefault="00C369B7" w:rsidP="00A848FA">
      <w:pPr>
        <w:autoSpaceDE w:val="0"/>
        <w:autoSpaceDN w:val="0"/>
        <w:adjustRightInd w:val="0"/>
        <w:spacing w:line="240" w:lineRule="auto"/>
        <w:ind w:firstLine="567"/>
        <w:rPr>
          <w:color w:val="000000"/>
          <w:sz w:val="24"/>
          <w:szCs w:val="24"/>
        </w:rPr>
      </w:pPr>
      <w:r w:rsidRPr="00387A56">
        <w:rPr>
          <w:color w:val="000000"/>
          <w:sz w:val="24"/>
          <w:szCs w:val="24"/>
        </w:rPr>
        <w:t>В 2016 г. выдано 3018 разрешений на добычу охотничьих ресурсов.</w:t>
      </w:r>
    </w:p>
    <w:p w:rsidR="006E571C" w:rsidRPr="006E571C" w:rsidRDefault="006E571C" w:rsidP="006E571C">
      <w:pPr>
        <w:spacing w:line="240" w:lineRule="auto"/>
        <w:rPr>
          <w:rFonts w:eastAsia="Times New Roman"/>
          <w:sz w:val="24"/>
          <w:szCs w:val="24"/>
          <w:lang w:eastAsia="ru-RU"/>
        </w:rPr>
      </w:pPr>
      <w:r w:rsidRPr="006E571C">
        <w:rPr>
          <w:rFonts w:eastAsia="Times New Roman"/>
          <w:sz w:val="24"/>
          <w:szCs w:val="24"/>
          <w:lang w:eastAsia="ru-RU"/>
        </w:rPr>
        <w:t>В 2016 году на территории Ненецкого автономного округа добыто (выловлено) 273,123  тонн водных биоресурсов.</w:t>
      </w:r>
    </w:p>
    <w:p w:rsidR="00DF7421" w:rsidRPr="006E571C" w:rsidRDefault="00DF7421" w:rsidP="00A848FA">
      <w:pPr>
        <w:spacing w:line="240" w:lineRule="auto"/>
        <w:ind w:firstLine="567"/>
        <w:rPr>
          <w:i/>
          <w:sz w:val="24"/>
          <w:szCs w:val="24"/>
        </w:rPr>
      </w:pPr>
    </w:p>
    <w:p w:rsidR="00174357" w:rsidRPr="00387A56" w:rsidRDefault="00C369B7" w:rsidP="00A848FA">
      <w:pPr>
        <w:spacing w:line="240" w:lineRule="auto"/>
        <w:ind w:firstLine="567"/>
        <w:rPr>
          <w:i/>
          <w:sz w:val="24"/>
          <w:szCs w:val="24"/>
        </w:rPr>
      </w:pPr>
      <w:r w:rsidRPr="00387A56">
        <w:rPr>
          <w:i/>
          <w:sz w:val="24"/>
          <w:szCs w:val="24"/>
        </w:rPr>
        <w:t>Лесопользование и охрана леса</w:t>
      </w:r>
    </w:p>
    <w:p w:rsidR="009A3566" w:rsidRPr="00387A56" w:rsidRDefault="009A3566" w:rsidP="00A848FA">
      <w:pPr>
        <w:pStyle w:val="af4"/>
        <w:ind w:firstLine="567"/>
        <w:jc w:val="both"/>
        <w:rPr>
          <w:sz w:val="24"/>
          <w:szCs w:val="24"/>
        </w:rPr>
      </w:pPr>
      <w:r w:rsidRPr="00387A56">
        <w:rPr>
          <w:sz w:val="24"/>
          <w:szCs w:val="24"/>
        </w:rPr>
        <w:t xml:space="preserve">Эксплуатационных лесов в границах Ненецкого лесничества нет. Основным назначением лесов является сохранение </w:t>
      </w:r>
      <w:proofErr w:type="spellStart"/>
      <w:r w:rsidRPr="00387A56">
        <w:rPr>
          <w:sz w:val="24"/>
          <w:szCs w:val="24"/>
        </w:rPr>
        <w:t>средообразующих</w:t>
      </w:r>
      <w:proofErr w:type="spellEnd"/>
      <w:r w:rsidRPr="00387A56">
        <w:rPr>
          <w:sz w:val="24"/>
          <w:szCs w:val="24"/>
        </w:rPr>
        <w:t xml:space="preserve">, </w:t>
      </w:r>
      <w:proofErr w:type="spellStart"/>
      <w:r w:rsidRPr="00387A56">
        <w:rPr>
          <w:sz w:val="24"/>
          <w:szCs w:val="24"/>
        </w:rPr>
        <w:t>водоохранных</w:t>
      </w:r>
      <w:proofErr w:type="spellEnd"/>
      <w:r w:rsidRPr="00387A56">
        <w:rPr>
          <w:sz w:val="24"/>
          <w:szCs w:val="24"/>
        </w:rPr>
        <w:t xml:space="preserve"> и иных полезных функций леса с ограниченным использованием лесов для ведения северного оленеводства, заготовки древесины для удовлетворения собственных нужд граждан, ведения охотничьего хозяйства, сбора пищевых лесных ресурсов, выполнения работ по геологическому изучению недр и другим видам использования лесов, не связанных с рубкой и заготовкой древесины.</w:t>
      </w:r>
    </w:p>
    <w:p w:rsidR="009A3566" w:rsidRPr="00387A56" w:rsidRDefault="009A3566" w:rsidP="00A848FA">
      <w:pPr>
        <w:pStyle w:val="af4"/>
        <w:ind w:firstLine="567"/>
        <w:jc w:val="both"/>
        <w:rPr>
          <w:sz w:val="24"/>
          <w:szCs w:val="24"/>
        </w:rPr>
      </w:pPr>
      <w:r w:rsidRPr="00387A56">
        <w:rPr>
          <w:sz w:val="24"/>
          <w:szCs w:val="24"/>
        </w:rPr>
        <w:t xml:space="preserve">В соответствии с целевым назначением леса Ненецкого лесничества в полном составе относятся к защитным лесам. </w:t>
      </w:r>
    </w:p>
    <w:p w:rsidR="009A3566" w:rsidRPr="00387A56" w:rsidRDefault="009A3566" w:rsidP="00A848FA">
      <w:pPr>
        <w:pStyle w:val="ConsPlusNormal"/>
        <w:ind w:firstLine="567"/>
        <w:jc w:val="both"/>
        <w:rPr>
          <w:rFonts w:ascii="Times New Roman" w:hAnsi="Times New Roman" w:cs="Times New Roman"/>
          <w:sz w:val="24"/>
          <w:szCs w:val="24"/>
        </w:rPr>
      </w:pPr>
      <w:r w:rsidRPr="00387A56">
        <w:rPr>
          <w:rFonts w:ascii="Times New Roman" w:hAnsi="Times New Roman" w:cs="Times New Roman"/>
          <w:sz w:val="24"/>
          <w:szCs w:val="24"/>
        </w:rPr>
        <w:t xml:space="preserve">Лесное хозяйство, ограниченное рамками Ненецкого лесничества почти не приносит дохода. Лесной доход формируется только за счет отпуска древесины гражданам для собственных нужд и является не значительным. КУ НАО «Ненецкое лесничество» осуществляет отпуск леса местному населению сел Нижняя Пеша, Ома, </w:t>
      </w:r>
      <w:proofErr w:type="spellStart"/>
      <w:r w:rsidRPr="00387A56">
        <w:rPr>
          <w:rFonts w:ascii="Times New Roman" w:hAnsi="Times New Roman" w:cs="Times New Roman"/>
          <w:sz w:val="24"/>
          <w:szCs w:val="24"/>
        </w:rPr>
        <w:t>Несь</w:t>
      </w:r>
      <w:proofErr w:type="spellEnd"/>
      <w:r w:rsidRPr="00387A56">
        <w:rPr>
          <w:rFonts w:ascii="Times New Roman" w:hAnsi="Times New Roman" w:cs="Times New Roman"/>
          <w:sz w:val="24"/>
          <w:szCs w:val="24"/>
        </w:rPr>
        <w:t xml:space="preserve">, Снопа, Волоковая непосредственно на территории Ненецкого лесничества. </w:t>
      </w:r>
    </w:p>
    <w:p w:rsidR="009A3566" w:rsidRPr="00387A56" w:rsidRDefault="009A3566" w:rsidP="00A848FA">
      <w:pPr>
        <w:keepNext/>
        <w:keepLines/>
        <w:tabs>
          <w:tab w:val="num" w:pos="0"/>
        </w:tabs>
        <w:suppressAutoHyphens/>
        <w:spacing w:line="240" w:lineRule="auto"/>
        <w:ind w:firstLine="567"/>
        <w:outlineLvl w:val="2"/>
        <w:rPr>
          <w:rFonts w:cs="Times New Roman"/>
          <w:sz w:val="24"/>
          <w:szCs w:val="24"/>
        </w:rPr>
      </w:pPr>
      <w:r w:rsidRPr="00387A56">
        <w:rPr>
          <w:rFonts w:cs="Times New Roman"/>
          <w:sz w:val="24"/>
          <w:szCs w:val="24"/>
        </w:rPr>
        <w:t>Заготовка живицы на территории лесничества не запрещена, но не проводится из-за отсутствия сырьевой базы и климатических условий.</w:t>
      </w:r>
    </w:p>
    <w:p w:rsidR="009A3566" w:rsidRPr="00387A56" w:rsidRDefault="009A3566" w:rsidP="00A848FA">
      <w:pPr>
        <w:suppressAutoHyphens/>
        <w:spacing w:line="240" w:lineRule="auto"/>
        <w:ind w:firstLine="567"/>
        <w:rPr>
          <w:rFonts w:cs="Times New Roman"/>
          <w:sz w:val="24"/>
          <w:szCs w:val="24"/>
        </w:rPr>
      </w:pPr>
      <w:r w:rsidRPr="00387A56">
        <w:rPr>
          <w:rFonts w:cs="Times New Roman"/>
          <w:sz w:val="24"/>
          <w:szCs w:val="24"/>
        </w:rPr>
        <w:t xml:space="preserve">Заготовка </w:t>
      </w:r>
      <w:proofErr w:type="spellStart"/>
      <w:r w:rsidRPr="00387A56">
        <w:rPr>
          <w:rFonts w:cs="Times New Roman"/>
          <w:sz w:val="24"/>
          <w:szCs w:val="24"/>
        </w:rPr>
        <w:t>пневого</w:t>
      </w:r>
      <w:proofErr w:type="spellEnd"/>
      <w:r w:rsidRPr="00387A56">
        <w:rPr>
          <w:rFonts w:cs="Times New Roman"/>
          <w:sz w:val="24"/>
          <w:szCs w:val="24"/>
        </w:rPr>
        <w:t xml:space="preserve"> осмола не осуществляется, так как на территории Ненецкого лесничества разрешенные только выборочные рубки слабой и очень слабой интенсивности. </w:t>
      </w:r>
    </w:p>
    <w:p w:rsidR="009A3566" w:rsidRPr="00387A56" w:rsidRDefault="009A3566" w:rsidP="00A848FA">
      <w:pPr>
        <w:shd w:val="clear" w:color="auto" w:fill="FFFFFF"/>
        <w:tabs>
          <w:tab w:val="left" w:pos="1327"/>
        </w:tabs>
        <w:suppressAutoHyphens/>
        <w:spacing w:line="240" w:lineRule="auto"/>
        <w:ind w:firstLine="567"/>
        <w:rPr>
          <w:rFonts w:cs="Times New Roman"/>
          <w:sz w:val="24"/>
          <w:szCs w:val="24"/>
        </w:rPr>
      </w:pPr>
      <w:r w:rsidRPr="00387A56">
        <w:rPr>
          <w:rFonts w:cs="Times New Roman"/>
          <w:sz w:val="24"/>
          <w:szCs w:val="24"/>
        </w:rPr>
        <w:t>Научных исследований и образовательной деятельности в лесах лесничества не проводится.</w:t>
      </w:r>
    </w:p>
    <w:p w:rsidR="009A3566" w:rsidRPr="00387A56" w:rsidRDefault="009A3566" w:rsidP="00A848FA">
      <w:pPr>
        <w:suppressAutoHyphens/>
        <w:spacing w:line="240" w:lineRule="auto"/>
        <w:ind w:firstLine="567"/>
        <w:rPr>
          <w:sz w:val="24"/>
          <w:szCs w:val="24"/>
        </w:rPr>
      </w:pPr>
      <w:r w:rsidRPr="00387A56">
        <w:rPr>
          <w:sz w:val="24"/>
          <w:szCs w:val="24"/>
        </w:rPr>
        <w:t>Геологоразведочные работы и разработка недр ведется в Большеземельской тундре и в шельфовой зоне восточной части Баренцева моря. Непосредственно на территории Ненецкого лесничества изучение и разработка твердых полезных ископаемых не осуществляется.</w:t>
      </w:r>
    </w:p>
    <w:p w:rsidR="008005CE" w:rsidRPr="00387A56" w:rsidRDefault="009A3566" w:rsidP="00A848FA">
      <w:pPr>
        <w:suppressAutoHyphens/>
        <w:spacing w:line="240" w:lineRule="auto"/>
        <w:ind w:firstLine="567"/>
        <w:rPr>
          <w:sz w:val="24"/>
          <w:szCs w:val="24"/>
        </w:rPr>
      </w:pPr>
      <w:r w:rsidRPr="00387A56">
        <w:rPr>
          <w:sz w:val="24"/>
          <w:szCs w:val="24"/>
        </w:rPr>
        <w:t xml:space="preserve">Развитие транспортной сети, энергетической системы, трубопроводов, предусматриваемое различными проектами обходит территорию Ненецкого лесничества. </w:t>
      </w:r>
    </w:p>
    <w:p w:rsidR="00C71E30" w:rsidRDefault="00C71E30" w:rsidP="00A848FA">
      <w:pPr>
        <w:suppressAutoHyphens/>
        <w:spacing w:line="240" w:lineRule="auto"/>
        <w:ind w:firstLine="0"/>
        <w:rPr>
          <w:i/>
          <w:sz w:val="24"/>
          <w:szCs w:val="24"/>
        </w:rPr>
      </w:pPr>
    </w:p>
    <w:p w:rsidR="00C71E30" w:rsidRPr="00A848FA" w:rsidRDefault="00C71E30" w:rsidP="00A848FA">
      <w:pPr>
        <w:suppressAutoHyphens/>
        <w:spacing w:line="240" w:lineRule="auto"/>
        <w:rPr>
          <w:i/>
          <w:sz w:val="24"/>
          <w:szCs w:val="24"/>
        </w:rPr>
      </w:pPr>
      <w:r w:rsidRPr="00A848FA">
        <w:rPr>
          <w:i/>
          <w:sz w:val="24"/>
          <w:szCs w:val="24"/>
        </w:rPr>
        <w:t xml:space="preserve">Особо охраняемые природные территории </w:t>
      </w:r>
    </w:p>
    <w:p w:rsidR="00C71E30" w:rsidRPr="00A848FA" w:rsidRDefault="00C71E30" w:rsidP="00A848FA">
      <w:pPr>
        <w:pStyle w:val="af4"/>
        <w:ind w:firstLine="709"/>
        <w:jc w:val="both"/>
        <w:rPr>
          <w:sz w:val="24"/>
          <w:szCs w:val="24"/>
        </w:rPr>
      </w:pPr>
      <w:r w:rsidRPr="00A848FA">
        <w:rPr>
          <w:bCs/>
          <w:sz w:val="24"/>
          <w:szCs w:val="24"/>
        </w:rPr>
        <w:t>На территории НАО расположено 9 особо охраняемых природных территорий</w:t>
      </w:r>
      <w:r w:rsidRPr="00A848FA">
        <w:rPr>
          <w:sz w:val="24"/>
          <w:szCs w:val="24"/>
        </w:rPr>
        <w:t xml:space="preserve"> общей площадью 1 162,9 тыс. га. Из них 2 ООПТ федерального значения: государственный природный заказник «Ненецкий» - 440 </w:t>
      </w:r>
      <w:proofErr w:type="spellStart"/>
      <w:r w:rsidRPr="00A848FA">
        <w:rPr>
          <w:sz w:val="24"/>
          <w:szCs w:val="24"/>
        </w:rPr>
        <w:t>тыс</w:t>
      </w:r>
      <w:proofErr w:type="gramStart"/>
      <w:r w:rsidRPr="00A848FA">
        <w:rPr>
          <w:sz w:val="24"/>
          <w:szCs w:val="24"/>
        </w:rPr>
        <w:t>.г</w:t>
      </w:r>
      <w:proofErr w:type="gramEnd"/>
      <w:r w:rsidRPr="00A848FA">
        <w:rPr>
          <w:sz w:val="24"/>
          <w:szCs w:val="24"/>
        </w:rPr>
        <w:t>а</w:t>
      </w:r>
      <w:proofErr w:type="spellEnd"/>
      <w:r w:rsidRPr="00A848FA">
        <w:rPr>
          <w:sz w:val="24"/>
          <w:szCs w:val="24"/>
        </w:rPr>
        <w:t xml:space="preserve">, государственный природный заповедник «Ненецкий» – 313,4 </w:t>
      </w:r>
      <w:proofErr w:type="spellStart"/>
      <w:r w:rsidRPr="00A848FA">
        <w:rPr>
          <w:sz w:val="24"/>
          <w:szCs w:val="24"/>
        </w:rPr>
        <w:t>тыс.га</w:t>
      </w:r>
      <w:proofErr w:type="spellEnd"/>
      <w:r w:rsidRPr="00A848FA">
        <w:rPr>
          <w:sz w:val="24"/>
          <w:szCs w:val="24"/>
        </w:rPr>
        <w:t>. Особо охраняемые природные территории регионального значения представлены 4 комплексными заказниками (общей площадью 402 тыс. га) и 3 комплексными памятниками природы (площадью 7,5 тыс. га).</w:t>
      </w:r>
    </w:p>
    <w:p w:rsidR="00C71E30" w:rsidRPr="00A848FA" w:rsidRDefault="00C71E30" w:rsidP="00A848FA">
      <w:pPr>
        <w:pStyle w:val="af4"/>
        <w:ind w:firstLine="709"/>
        <w:jc w:val="both"/>
        <w:rPr>
          <w:bCs/>
          <w:sz w:val="24"/>
          <w:szCs w:val="24"/>
        </w:rPr>
      </w:pPr>
      <w:r w:rsidRPr="00A848FA">
        <w:rPr>
          <w:bCs/>
          <w:sz w:val="24"/>
          <w:szCs w:val="24"/>
        </w:rPr>
        <w:lastRenderedPageBreak/>
        <w:t>По результатам проведения в 2016 году научно-исследовательских работ по разработке проектов создания ООПТ регионального значения, в 2017 году в Ненецком автономном округе планируется создать три новых особо охраняемых природных территории – заказник «</w:t>
      </w:r>
      <w:proofErr w:type="spellStart"/>
      <w:r w:rsidRPr="00A848FA">
        <w:rPr>
          <w:bCs/>
          <w:sz w:val="24"/>
          <w:szCs w:val="24"/>
        </w:rPr>
        <w:t>Паханческий</w:t>
      </w:r>
      <w:proofErr w:type="spellEnd"/>
      <w:r w:rsidRPr="00A848FA">
        <w:rPr>
          <w:bCs/>
          <w:sz w:val="24"/>
          <w:szCs w:val="24"/>
        </w:rPr>
        <w:t>», заказник «</w:t>
      </w:r>
      <w:proofErr w:type="spellStart"/>
      <w:r w:rsidRPr="00A848FA">
        <w:rPr>
          <w:bCs/>
          <w:sz w:val="24"/>
          <w:szCs w:val="24"/>
        </w:rPr>
        <w:t>Хайпудырский</w:t>
      </w:r>
      <w:proofErr w:type="spellEnd"/>
      <w:r w:rsidRPr="00A848FA">
        <w:rPr>
          <w:bCs/>
          <w:sz w:val="24"/>
          <w:szCs w:val="24"/>
        </w:rPr>
        <w:t>» и природный парк «Северный </w:t>
      </w:r>
      <w:proofErr w:type="spellStart"/>
      <w:r w:rsidRPr="00A848FA">
        <w:rPr>
          <w:bCs/>
          <w:sz w:val="24"/>
          <w:szCs w:val="24"/>
        </w:rPr>
        <w:t>Тиман</w:t>
      </w:r>
      <w:proofErr w:type="spellEnd"/>
      <w:r w:rsidRPr="00A848FA">
        <w:rPr>
          <w:bCs/>
          <w:sz w:val="24"/>
          <w:szCs w:val="24"/>
        </w:rPr>
        <w:t>».</w:t>
      </w:r>
    </w:p>
    <w:p w:rsidR="00C71E30" w:rsidRPr="00A848FA" w:rsidRDefault="00C71E30" w:rsidP="00A848FA">
      <w:pPr>
        <w:pStyle w:val="af4"/>
        <w:ind w:firstLine="709"/>
        <w:jc w:val="both"/>
        <w:rPr>
          <w:sz w:val="24"/>
          <w:szCs w:val="24"/>
        </w:rPr>
      </w:pPr>
      <w:r w:rsidRPr="00A848FA">
        <w:rPr>
          <w:sz w:val="24"/>
          <w:szCs w:val="24"/>
        </w:rPr>
        <w:t xml:space="preserve">В соответствии с госпрограммой Ненецкого автономного округа «Охрана окружающей среды, воспроизводство и использование природных ресурсов» доля территорий, занятых ООПТ регионального значения, должна составить в 2017—2019 годах 5,2% от площади региона. После успешного создания двух новых заказников и природного парка площадь особо охраняемых природных территорий в НАО составит 1,13 </w:t>
      </w:r>
      <w:proofErr w:type="gramStart"/>
      <w:r w:rsidRPr="00A848FA">
        <w:rPr>
          <w:sz w:val="24"/>
          <w:szCs w:val="24"/>
        </w:rPr>
        <w:t>млн</w:t>
      </w:r>
      <w:proofErr w:type="gramEnd"/>
      <w:r w:rsidRPr="00A848FA">
        <w:rPr>
          <w:sz w:val="24"/>
          <w:szCs w:val="24"/>
        </w:rPr>
        <w:t xml:space="preserve"> га. Это 6,4% от площади региона.</w:t>
      </w:r>
    </w:p>
    <w:p w:rsidR="00C71E30" w:rsidRPr="00A848FA" w:rsidRDefault="00C71E30" w:rsidP="00A848FA">
      <w:pPr>
        <w:suppressAutoHyphens/>
        <w:spacing w:line="240" w:lineRule="auto"/>
        <w:ind w:firstLine="0"/>
        <w:rPr>
          <w:i/>
          <w:sz w:val="24"/>
          <w:szCs w:val="24"/>
        </w:rPr>
      </w:pPr>
    </w:p>
    <w:p w:rsidR="005F5675" w:rsidRPr="00A848FA" w:rsidRDefault="00926C08" w:rsidP="00A848FA">
      <w:pPr>
        <w:spacing w:line="240" w:lineRule="auto"/>
        <w:ind w:firstLine="567"/>
        <w:jc w:val="left"/>
        <w:rPr>
          <w:i/>
          <w:sz w:val="24"/>
          <w:szCs w:val="24"/>
        </w:rPr>
      </w:pPr>
      <w:r w:rsidRPr="00A848FA">
        <w:rPr>
          <w:i/>
          <w:sz w:val="24"/>
          <w:szCs w:val="24"/>
        </w:rPr>
        <w:t>О</w:t>
      </w:r>
      <w:r w:rsidR="00B140A4" w:rsidRPr="00A848FA">
        <w:rPr>
          <w:i/>
          <w:sz w:val="24"/>
          <w:szCs w:val="24"/>
        </w:rPr>
        <w:t>сновные задачи</w:t>
      </w:r>
    </w:p>
    <w:p w:rsidR="00C71E30" w:rsidRPr="00A848FA" w:rsidRDefault="00C71E30" w:rsidP="00A848FA">
      <w:pPr>
        <w:spacing w:line="240" w:lineRule="auto"/>
        <w:ind w:firstLine="567"/>
        <w:rPr>
          <w:b/>
          <w:sz w:val="24"/>
          <w:szCs w:val="24"/>
        </w:rPr>
      </w:pPr>
      <w:r w:rsidRPr="00A848FA">
        <w:rPr>
          <w:sz w:val="24"/>
          <w:szCs w:val="24"/>
        </w:rPr>
        <w:t>Анализ экологической обстановки в Ненецком автономном округе, представленный в материалах доклада, определяет приоритетные направления деятельности органов исполнительной власти и органов местного самоуправления Ненецкого автономного округа по обеспечению санитарно-эпидемиологического благополучия и сохранению здоровья населения на 2016 – 2017 годы.</w:t>
      </w:r>
    </w:p>
    <w:p w:rsidR="00C71E30" w:rsidRPr="00A848FA" w:rsidRDefault="00C71E30" w:rsidP="00A848FA">
      <w:pPr>
        <w:pStyle w:val="a7"/>
        <w:ind w:left="0" w:firstLine="567"/>
        <w:jc w:val="both"/>
      </w:pPr>
      <w:r w:rsidRPr="00A848FA">
        <w:t>1. </w:t>
      </w:r>
      <w:proofErr w:type="gramStart"/>
      <w:r w:rsidRPr="00A848FA">
        <w:t>Внедрение  территориальной компоненты системы наблюдения за состоянием окружающей среды на территории Ненецкого автономного округа, которая  будет являться формой организации службы наблюдений за состоянием окружающей среды, составляющей частью государственного экологического мониторинга и формирующейся на основе интеграции существующих и вновь создаваемых государственных и специализированных систем наблюдения, контроля, оценки и прогноза состояния окружающей среды в целях обеспечения процедуры государственного управления в области охраны</w:t>
      </w:r>
      <w:proofErr w:type="gramEnd"/>
      <w:r w:rsidRPr="00A848FA">
        <w:t xml:space="preserve"> окружающей среды необходимой, своевременной и достоверной информацией.</w:t>
      </w:r>
    </w:p>
    <w:p w:rsidR="00C71E30" w:rsidRPr="00A848FA" w:rsidRDefault="00C71E30" w:rsidP="00A848FA">
      <w:pPr>
        <w:pStyle w:val="a7"/>
        <w:ind w:left="0" w:firstLine="567"/>
        <w:jc w:val="both"/>
      </w:pPr>
      <w:r w:rsidRPr="00A848FA">
        <w:t>2. Совершенствование системы государственного экологического надзора.</w:t>
      </w:r>
    </w:p>
    <w:p w:rsidR="00C71E30" w:rsidRPr="00A848FA" w:rsidRDefault="00C71E30" w:rsidP="00A848FA">
      <w:pPr>
        <w:pStyle w:val="a7"/>
        <w:ind w:left="0" w:firstLine="567"/>
        <w:jc w:val="both"/>
      </w:pPr>
      <w:r w:rsidRPr="00A848FA">
        <w:t xml:space="preserve">3. Для принятия эффективных мер по предотвращению техногенного </w:t>
      </w:r>
      <w:proofErr w:type="gramStart"/>
      <w:r w:rsidRPr="00A848FA">
        <w:t>за-</w:t>
      </w:r>
      <w:proofErr w:type="spellStart"/>
      <w:r w:rsidRPr="00A848FA">
        <w:t>грязнения</w:t>
      </w:r>
      <w:proofErr w:type="spellEnd"/>
      <w:proofErr w:type="gramEnd"/>
      <w:r w:rsidRPr="00A848FA">
        <w:t xml:space="preserve"> необходимо обеспечение безопасности на объектах нефтегазодобывающего комплекса; неукоснительное соблюдение экологических требований всеми </w:t>
      </w:r>
      <w:proofErr w:type="spellStart"/>
      <w:r w:rsidRPr="00A848FA">
        <w:t>природопользователями</w:t>
      </w:r>
      <w:proofErr w:type="spellEnd"/>
      <w:r w:rsidRPr="00A848FA">
        <w:t>; проведение экспертиз проектов, планирующихся к строительству производственных объектов;</w:t>
      </w:r>
    </w:p>
    <w:p w:rsidR="00C71E30" w:rsidRPr="00A848FA" w:rsidRDefault="00C71E30" w:rsidP="00A848FA">
      <w:pPr>
        <w:pStyle w:val="a7"/>
        <w:ind w:left="0" w:firstLine="567"/>
        <w:jc w:val="both"/>
      </w:pPr>
      <w:r w:rsidRPr="00A848FA">
        <w:t>4. В целях обеспечения санитарно-эпидемиологического благополучия в области среды обитания населения и для снижения загрязнения окружающей среды необходимо:</w:t>
      </w:r>
    </w:p>
    <w:p w:rsidR="00C71E30" w:rsidRPr="00A848FA" w:rsidRDefault="00C71E30" w:rsidP="00A848FA">
      <w:pPr>
        <w:spacing w:line="240" w:lineRule="auto"/>
        <w:ind w:firstLine="567"/>
        <w:rPr>
          <w:sz w:val="24"/>
          <w:szCs w:val="24"/>
        </w:rPr>
      </w:pPr>
      <w:r w:rsidRPr="00A848FA">
        <w:rPr>
          <w:sz w:val="24"/>
          <w:szCs w:val="24"/>
        </w:rPr>
        <w:t>Снижение загрязнения атмосферного воздуха населенных мест посредством внедрения на предприятиях и объектах, имеющих стационарные источники выбросов в атмосферный воздух, наилучших доступных технологий производства по очистке и удаления выбросов.</w:t>
      </w:r>
    </w:p>
    <w:p w:rsidR="00C71E30" w:rsidRPr="00A848FA" w:rsidRDefault="00C71E30" w:rsidP="00A848FA">
      <w:pPr>
        <w:spacing w:line="240" w:lineRule="auto"/>
        <w:ind w:firstLine="567"/>
        <w:rPr>
          <w:sz w:val="24"/>
          <w:szCs w:val="24"/>
        </w:rPr>
      </w:pPr>
      <w:r w:rsidRPr="00A848FA">
        <w:rPr>
          <w:sz w:val="24"/>
          <w:szCs w:val="24"/>
        </w:rPr>
        <w:t xml:space="preserve">Реализация государственных программ и планов развития систем водоснабжения и </w:t>
      </w:r>
      <w:r w:rsidR="00266E84" w:rsidRPr="00A848FA">
        <w:rPr>
          <w:sz w:val="24"/>
          <w:szCs w:val="24"/>
        </w:rPr>
        <w:t>водоотведения</w:t>
      </w:r>
      <w:r w:rsidRPr="00A848FA">
        <w:rPr>
          <w:sz w:val="24"/>
          <w:szCs w:val="24"/>
        </w:rPr>
        <w:t>, направленных на увеличение доли населения, обеспеченного питьевой водой, отвечающей требованиям санитарно-эпидемиологического законодательства Российской Федерации, в том числе:</w:t>
      </w:r>
    </w:p>
    <w:p w:rsidR="00C71E30" w:rsidRPr="00A848FA" w:rsidRDefault="00C71E30" w:rsidP="00A848FA">
      <w:pPr>
        <w:spacing w:line="240" w:lineRule="auto"/>
        <w:ind w:firstLine="567"/>
        <w:rPr>
          <w:sz w:val="24"/>
          <w:szCs w:val="24"/>
        </w:rPr>
      </w:pPr>
      <w:r w:rsidRPr="00A848FA">
        <w:rPr>
          <w:b/>
          <w:sz w:val="24"/>
          <w:szCs w:val="24"/>
        </w:rPr>
        <w:t>- </w:t>
      </w:r>
      <w:r w:rsidRPr="00A848FA">
        <w:rPr>
          <w:sz w:val="24"/>
          <w:szCs w:val="24"/>
        </w:rPr>
        <w:t>выполнение первоочередных мероприятий, направленных на совершенствование систем водоподготовки и очистки сточных вод от загрязнения;</w:t>
      </w:r>
    </w:p>
    <w:p w:rsidR="00C71E30" w:rsidRPr="00A848FA" w:rsidRDefault="00C71E30" w:rsidP="00A848FA">
      <w:pPr>
        <w:spacing w:line="240" w:lineRule="auto"/>
        <w:ind w:firstLine="567"/>
        <w:rPr>
          <w:sz w:val="24"/>
          <w:szCs w:val="24"/>
        </w:rPr>
      </w:pPr>
      <w:r w:rsidRPr="00A848FA">
        <w:rPr>
          <w:sz w:val="24"/>
          <w:szCs w:val="24"/>
        </w:rPr>
        <w:t xml:space="preserve">- разработка, согласование и утверждение </w:t>
      </w:r>
      <w:proofErr w:type="gramStart"/>
      <w:r w:rsidRPr="00A848FA">
        <w:rPr>
          <w:sz w:val="24"/>
          <w:szCs w:val="24"/>
        </w:rPr>
        <w:t>проектов зон санитарной охраны источников питьевого водоснабжения</w:t>
      </w:r>
      <w:proofErr w:type="gramEnd"/>
      <w:r w:rsidRPr="00A848FA">
        <w:rPr>
          <w:sz w:val="24"/>
          <w:szCs w:val="24"/>
        </w:rPr>
        <w:t>;</w:t>
      </w:r>
    </w:p>
    <w:p w:rsidR="00C71E30" w:rsidRPr="00A848FA" w:rsidRDefault="00C71E30" w:rsidP="00A848FA">
      <w:pPr>
        <w:spacing w:line="240" w:lineRule="auto"/>
        <w:ind w:firstLine="567"/>
        <w:rPr>
          <w:sz w:val="24"/>
          <w:szCs w:val="24"/>
        </w:rPr>
      </w:pPr>
      <w:r w:rsidRPr="00A848FA">
        <w:rPr>
          <w:sz w:val="24"/>
          <w:szCs w:val="24"/>
        </w:rPr>
        <w:t xml:space="preserve">- осуществление </w:t>
      </w:r>
      <w:proofErr w:type="gramStart"/>
      <w:r w:rsidRPr="00A848FA">
        <w:rPr>
          <w:sz w:val="24"/>
          <w:szCs w:val="24"/>
        </w:rPr>
        <w:t>контроля за</w:t>
      </w:r>
      <w:proofErr w:type="gramEnd"/>
      <w:r w:rsidRPr="00A848FA">
        <w:rPr>
          <w:sz w:val="24"/>
          <w:szCs w:val="24"/>
        </w:rPr>
        <w:t xml:space="preserve"> соблюдением режима земле- и водопользования в пределах всех поясов зон санитарной охраны в соответствии с требованиями СанПиН .1.4.1110-02 «Зоны санитарной охраны источников водоснабжения и водопроводов питьевого назначения»;</w:t>
      </w:r>
    </w:p>
    <w:p w:rsidR="00C71E30" w:rsidRPr="00A848FA" w:rsidRDefault="00C71E30" w:rsidP="00A848FA">
      <w:pPr>
        <w:spacing w:line="240" w:lineRule="auto"/>
        <w:ind w:firstLine="567"/>
        <w:rPr>
          <w:sz w:val="24"/>
          <w:szCs w:val="24"/>
        </w:rPr>
      </w:pPr>
      <w:r w:rsidRPr="00A848FA">
        <w:rPr>
          <w:sz w:val="24"/>
          <w:szCs w:val="24"/>
        </w:rPr>
        <w:t>- развитие систем производственного контроля на объектах водоснабжения и водоотведения.</w:t>
      </w:r>
    </w:p>
    <w:p w:rsidR="00C71E30" w:rsidRPr="00A848FA" w:rsidRDefault="00C71E30" w:rsidP="00A848FA">
      <w:pPr>
        <w:spacing w:line="240" w:lineRule="auto"/>
        <w:ind w:firstLine="567"/>
        <w:rPr>
          <w:sz w:val="24"/>
          <w:szCs w:val="24"/>
        </w:rPr>
      </w:pPr>
      <w:r w:rsidRPr="00A848FA">
        <w:rPr>
          <w:sz w:val="24"/>
          <w:szCs w:val="24"/>
        </w:rPr>
        <w:t>Реализация окружной государственной программы (аналогичных муниципальных программ) в части мероприятий, направленных на создание эффективных систем сбора, размещения (временного хранения) и утилизации отходов производства и потребления на административных территориях;</w:t>
      </w:r>
    </w:p>
    <w:p w:rsidR="00C71E30" w:rsidRPr="00A848FA" w:rsidRDefault="00C71E30" w:rsidP="00A848FA">
      <w:pPr>
        <w:spacing w:line="240" w:lineRule="auto"/>
        <w:ind w:firstLine="567"/>
        <w:rPr>
          <w:sz w:val="24"/>
          <w:szCs w:val="24"/>
        </w:rPr>
      </w:pPr>
      <w:r w:rsidRPr="00A848FA">
        <w:rPr>
          <w:sz w:val="24"/>
          <w:szCs w:val="24"/>
        </w:rPr>
        <w:lastRenderedPageBreak/>
        <w:t xml:space="preserve">Принять меры по рекультивации несанкционированных свалок в границах населенных пунктов округа </w:t>
      </w:r>
    </w:p>
    <w:p w:rsidR="00C71E30" w:rsidRPr="00A848FA" w:rsidRDefault="00C71E30" w:rsidP="00A848FA">
      <w:pPr>
        <w:spacing w:line="240" w:lineRule="auto"/>
        <w:ind w:firstLine="567"/>
        <w:rPr>
          <w:sz w:val="24"/>
          <w:szCs w:val="24"/>
        </w:rPr>
      </w:pPr>
      <w:r w:rsidRPr="00A848FA">
        <w:rPr>
          <w:sz w:val="24"/>
          <w:szCs w:val="24"/>
        </w:rPr>
        <w:t>Завершить работу по разработке (корректировке), согласованию и утверждению схем санитарной очистки населенных мест.</w:t>
      </w:r>
    </w:p>
    <w:p w:rsidR="00C71E30" w:rsidRPr="00A848FA" w:rsidRDefault="00C71E30" w:rsidP="00A848FA">
      <w:pPr>
        <w:pStyle w:val="1"/>
        <w:ind w:firstLine="567"/>
        <w:jc w:val="both"/>
        <w:rPr>
          <w:b w:val="0"/>
        </w:rPr>
      </w:pPr>
      <w:r w:rsidRPr="00A848FA">
        <w:rPr>
          <w:b w:val="0"/>
        </w:rPr>
        <w:t>В целях обеспечения санитарно-эпидемиологического благополучия в области радиационной безопасности.</w:t>
      </w:r>
    </w:p>
    <w:p w:rsidR="00C71E30" w:rsidRPr="00A848FA" w:rsidRDefault="00C71E30" w:rsidP="00A848FA">
      <w:pPr>
        <w:spacing w:line="240" w:lineRule="auto"/>
        <w:ind w:firstLine="567"/>
        <w:rPr>
          <w:sz w:val="24"/>
          <w:szCs w:val="24"/>
        </w:rPr>
      </w:pPr>
      <w:r w:rsidRPr="00A848FA">
        <w:rPr>
          <w:b/>
          <w:sz w:val="24"/>
          <w:szCs w:val="24"/>
        </w:rPr>
        <w:t>-</w:t>
      </w:r>
      <w:r w:rsidRPr="00A848FA">
        <w:rPr>
          <w:sz w:val="24"/>
          <w:szCs w:val="24"/>
        </w:rPr>
        <w:t> осуществление комплекса мер, предусмотренных национальными и</w:t>
      </w:r>
      <w:r w:rsidRPr="00A848FA">
        <w:rPr>
          <w:b/>
          <w:sz w:val="24"/>
          <w:szCs w:val="24"/>
        </w:rPr>
        <w:t xml:space="preserve"> </w:t>
      </w:r>
      <w:r w:rsidRPr="00A848FA">
        <w:rPr>
          <w:sz w:val="24"/>
          <w:szCs w:val="24"/>
        </w:rPr>
        <w:t>региональными программами и планами по снижению уровней облучения</w:t>
      </w:r>
      <w:r w:rsidRPr="00A848FA">
        <w:rPr>
          <w:b/>
          <w:sz w:val="24"/>
          <w:szCs w:val="24"/>
        </w:rPr>
        <w:t xml:space="preserve"> </w:t>
      </w:r>
      <w:r w:rsidRPr="00A848FA">
        <w:rPr>
          <w:sz w:val="24"/>
          <w:szCs w:val="24"/>
        </w:rPr>
        <w:t xml:space="preserve">населения (природного, техногенного, медицинского). </w:t>
      </w:r>
    </w:p>
    <w:p w:rsidR="00C71E30" w:rsidRDefault="00C71E30" w:rsidP="00C71E30">
      <w:pPr>
        <w:pStyle w:val="14"/>
        <w:spacing w:line="360" w:lineRule="auto"/>
        <w:ind w:firstLine="708"/>
        <w:jc w:val="both"/>
        <w:rPr>
          <w:color w:val="FF0000"/>
          <w:sz w:val="24"/>
          <w:szCs w:val="24"/>
        </w:rPr>
      </w:pPr>
    </w:p>
    <w:p w:rsidR="00A848FA" w:rsidRDefault="00A848FA" w:rsidP="00C71E30">
      <w:pPr>
        <w:pStyle w:val="14"/>
        <w:spacing w:line="360" w:lineRule="auto"/>
        <w:ind w:firstLine="708"/>
        <w:jc w:val="both"/>
        <w:rPr>
          <w:color w:val="FF0000"/>
          <w:sz w:val="24"/>
          <w:szCs w:val="24"/>
        </w:rPr>
      </w:pPr>
    </w:p>
    <w:p w:rsidR="00A848FA" w:rsidRDefault="00A848FA" w:rsidP="00C71E30">
      <w:pPr>
        <w:pStyle w:val="14"/>
        <w:spacing w:line="360" w:lineRule="auto"/>
        <w:ind w:firstLine="708"/>
        <w:jc w:val="both"/>
        <w:rPr>
          <w:color w:val="FF0000"/>
          <w:sz w:val="24"/>
          <w:szCs w:val="24"/>
        </w:rPr>
      </w:pPr>
    </w:p>
    <w:p w:rsidR="00A848FA" w:rsidRDefault="00A848FA" w:rsidP="00C71E30">
      <w:pPr>
        <w:pStyle w:val="14"/>
        <w:spacing w:line="360" w:lineRule="auto"/>
        <w:ind w:firstLine="708"/>
        <w:jc w:val="both"/>
        <w:rPr>
          <w:color w:val="FF0000"/>
          <w:sz w:val="24"/>
          <w:szCs w:val="24"/>
        </w:rPr>
      </w:pPr>
    </w:p>
    <w:p w:rsidR="00A848FA" w:rsidRDefault="00A848FA" w:rsidP="00C71E30">
      <w:pPr>
        <w:pStyle w:val="14"/>
        <w:spacing w:line="360" w:lineRule="auto"/>
        <w:ind w:firstLine="708"/>
        <w:jc w:val="both"/>
        <w:rPr>
          <w:color w:val="FF0000"/>
          <w:sz w:val="24"/>
          <w:szCs w:val="24"/>
        </w:rPr>
      </w:pPr>
    </w:p>
    <w:p w:rsidR="00A848FA" w:rsidRDefault="00A848FA"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FE3BE6" w:rsidRDefault="00FE3BE6" w:rsidP="00C71E30">
      <w:pPr>
        <w:pStyle w:val="14"/>
        <w:spacing w:line="360" w:lineRule="auto"/>
        <w:ind w:firstLine="708"/>
        <w:jc w:val="both"/>
        <w:rPr>
          <w:color w:val="FF0000"/>
          <w:sz w:val="24"/>
          <w:szCs w:val="24"/>
        </w:rPr>
      </w:pPr>
    </w:p>
    <w:p w:rsidR="00A848FA" w:rsidRPr="00C71E30" w:rsidRDefault="00A848FA" w:rsidP="00C71E30">
      <w:pPr>
        <w:pStyle w:val="14"/>
        <w:spacing w:line="360" w:lineRule="auto"/>
        <w:ind w:firstLine="708"/>
        <w:jc w:val="both"/>
        <w:rPr>
          <w:color w:val="FF0000"/>
          <w:sz w:val="24"/>
          <w:szCs w:val="24"/>
        </w:rPr>
      </w:pPr>
    </w:p>
    <w:p w:rsidR="00226733" w:rsidRPr="00387A56" w:rsidRDefault="00226733" w:rsidP="000C6BF7">
      <w:pPr>
        <w:pStyle w:val="14"/>
        <w:spacing w:line="360" w:lineRule="auto"/>
        <w:jc w:val="both"/>
        <w:rPr>
          <w:sz w:val="24"/>
          <w:szCs w:val="24"/>
        </w:rPr>
      </w:pPr>
    </w:p>
    <w:p w:rsidR="00DF7421" w:rsidRPr="000B1F1B" w:rsidRDefault="00DF7421" w:rsidP="00A848FA">
      <w:pPr>
        <w:pStyle w:val="14"/>
        <w:jc w:val="center"/>
        <w:rPr>
          <w:b/>
          <w:sz w:val="24"/>
          <w:szCs w:val="24"/>
        </w:rPr>
      </w:pPr>
    </w:p>
    <w:p w:rsidR="006217C2" w:rsidRPr="00A848FA" w:rsidRDefault="00226733" w:rsidP="00A848FA">
      <w:pPr>
        <w:pStyle w:val="14"/>
        <w:jc w:val="center"/>
        <w:rPr>
          <w:b/>
          <w:sz w:val="24"/>
          <w:szCs w:val="24"/>
        </w:rPr>
      </w:pPr>
      <w:r w:rsidRPr="00A848FA">
        <w:rPr>
          <w:b/>
          <w:sz w:val="24"/>
          <w:szCs w:val="24"/>
        </w:rPr>
        <w:lastRenderedPageBreak/>
        <w:t>СОКРАЩЕНИЯ, ИСПОЛЬЗОВАННЫЕ В ГОСУДАРСТВЕННОМ ДОКЛАДЕ</w:t>
      </w:r>
    </w:p>
    <w:p w:rsidR="009657F9" w:rsidRDefault="00226733" w:rsidP="00226733">
      <w:pPr>
        <w:pStyle w:val="14"/>
        <w:rPr>
          <w:sz w:val="24"/>
          <w:szCs w:val="24"/>
        </w:rPr>
      </w:pPr>
      <w:r w:rsidRPr="00226733">
        <w:rPr>
          <w:sz w:val="24"/>
          <w:szCs w:val="24"/>
        </w:rPr>
        <w:t xml:space="preserve"> </w:t>
      </w:r>
    </w:p>
    <w:p w:rsidR="009657F9" w:rsidRPr="00875AE5" w:rsidRDefault="00226733" w:rsidP="00107BEA">
      <w:pPr>
        <w:pStyle w:val="14"/>
      </w:pPr>
      <w:r w:rsidRPr="00875AE5">
        <w:t>АБ</w:t>
      </w:r>
      <w:r w:rsidR="009657F9" w:rsidRPr="00875AE5">
        <w:t xml:space="preserve"> </w:t>
      </w:r>
      <w:r w:rsidRPr="00875AE5">
        <w:t xml:space="preserve">– артезианский бассейн </w:t>
      </w:r>
    </w:p>
    <w:p w:rsidR="003D0F11" w:rsidRPr="00875AE5" w:rsidRDefault="003D0F11" w:rsidP="00107BEA">
      <w:pPr>
        <w:spacing w:line="240" w:lineRule="auto"/>
        <w:ind w:firstLine="0"/>
        <w:jc w:val="left"/>
        <w:rPr>
          <w:rFonts w:cs="Times New Roman"/>
          <w:sz w:val="20"/>
          <w:szCs w:val="20"/>
        </w:rPr>
      </w:pPr>
      <w:r w:rsidRPr="00875AE5">
        <w:rPr>
          <w:rFonts w:cs="Times New Roman"/>
          <w:bCs/>
          <w:sz w:val="20"/>
          <w:szCs w:val="20"/>
        </w:rPr>
        <w:t xml:space="preserve">АМСГ </w:t>
      </w:r>
      <w:r w:rsidR="00A848FA" w:rsidRPr="00875AE5">
        <w:rPr>
          <w:sz w:val="20"/>
          <w:szCs w:val="20"/>
        </w:rPr>
        <w:t>–</w:t>
      </w:r>
      <w:r w:rsidRPr="00875AE5">
        <w:rPr>
          <w:rFonts w:cs="Times New Roman"/>
          <w:bCs/>
          <w:sz w:val="20"/>
          <w:szCs w:val="20"/>
        </w:rPr>
        <w:t xml:space="preserve"> Авиационная метеорологическая станция гражданская</w:t>
      </w:r>
    </w:p>
    <w:p w:rsidR="003D0F11" w:rsidRPr="00875AE5" w:rsidRDefault="00226733" w:rsidP="00107BEA">
      <w:pPr>
        <w:pStyle w:val="14"/>
      </w:pPr>
      <w:r w:rsidRPr="00875AE5">
        <w:t xml:space="preserve">АНО – Автономная некоммерческая организация </w:t>
      </w:r>
    </w:p>
    <w:p w:rsidR="009657F9" w:rsidRPr="00875AE5" w:rsidRDefault="00226733" w:rsidP="00226733">
      <w:pPr>
        <w:pStyle w:val="14"/>
      </w:pPr>
      <w:r w:rsidRPr="00875AE5">
        <w:t>АО</w:t>
      </w:r>
      <w:r w:rsidR="009657F9" w:rsidRPr="00875AE5">
        <w:t xml:space="preserve"> </w:t>
      </w:r>
      <w:r w:rsidRPr="00875AE5">
        <w:t xml:space="preserve">– Акционерное общество </w:t>
      </w:r>
    </w:p>
    <w:p w:rsidR="009657F9" w:rsidRPr="00875AE5" w:rsidRDefault="00226733" w:rsidP="00226733">
      <w:pPr>
        <w:pStyle w:val="14"/>
      </w:pPr>
      <w:r w:rsidRPr="00875AE5">
        <w:t>АО «НИИ Атмосфера»</w:t>
      </w:r>
      <w:r w:rsidR="009657F9" w:rsidRPr="00875AE5">
        <w:t xml:space="preserve"> </w:t>
      </w:r>
      <w:r w:rsidRPr="00875AE5">
        <w:t xml:space="preserve">– Акционерное общество «Научно-исследовательский институт охраны атмосферного воздуха» </w:t>
      </w:r>
    </w:p>
    <w:p w:rsidR="00585971" w:rsidRPr="00875AE5" w:rsidRDefault="00585971" w:rsidP="00226733">
      <w:pPr>
        <w:pStyle w:val="14"/>
      </w:pPr>
      <w:r w:rsidRPr="00875AE5">
        <w:t>АЭ</w:t>
      </w:r>
      <w:r w:rsidR="00A848FA" w:rsidRPr="00875AE5">
        <w:t xml:space="preserve"> – </w:t>
      </w:r>
      <w:r w:rsidRPr="00875AE5">
        <w:t>акустическая эмиссия</w:t>
      </w:r>
    </w:p>
    <w:p w:rsidR="00862E55" w:rsidRPr="00875AE5" w:rsidRDefault="00226733" w:rsidP="00226733">
      <w:pPr>
        <w:pStyle w:val="14"/>
      </w:pPr>
      <w:r w:rsidRPr="00875AE5">
        <w:t xml:space="preserve">БЕАР – Баренц </w:t>
      </w:r>
      <w:proofErr w:type="gramStart"/>
      <w:r w:rsidRPr="00875AE5">
        <w:t>Евро-Арктический</w:t>
      </w:r>
      <w:proofErr w:type="gramEnd"/>
      <w:r w:rsidRPr="00875AE5">
        <w:t xml:space="preserve"> регион </w:t>
      </w:r>
    </w:p>
    <w:p w:rsidR="009657F9" w:rsidRPr="00875AE5" w:rsidRDefault="00226733" w:rsidP="00226733">
      <w:pPr>
        <w:pStyle w:val="14"/>
      </w:pPr>
      <w:r w:rsidRPr="00875AE5">
        <w:t>БПК – биологическая потребность в кислороде</w:t>
      </w:r>
    </w:p>
    <w:p w:rsidR="007103D7" w:rsidRPr="00875AE5" w:rsidRDefault="007103D7" w:rsidP="00226733">
      <w:pPr>
        <w:pStyle w:val="14"/>
      </w:pPr>
      <w:r w:rsidRPr="00875AE5">
        <w:t>БЛОС</w:t>
      </w:r>
      <w:r w:rsidR="00A848FA" w:rsidRPr="00875AE5">
        <w:t xml:space="preserve"> – </w:t>
      </w:r>
      <w:r w:rsidRPr="00875AE5">
        <w:t>блочные локальные очистные сооружения</w:t>
      </w:r>
    </w:p>
    <w:p w:rsidR="009657F9" w:rsidRPr="00875AE5" w:rsidRDefault="00226733" w:rsidP="00226733">
      <w:pPr>
        <w:pStyle w:val="14"/>
      </w:pPr>
      <w:r w:rsidRPr="00875AE5">
        <w:t>ВПСН – временный пункт сдачи нефти</w:t>
      </w:r>
    </w:p>
    <w:p w:rsidR="00823A24" w:rsidRPr="00875AE5" w:rsidRDefault="00823A24" w:rsidP="00226733">
      <w:pPr>
        <w:pStyle w:val="14"/>
      </w:pPr>
      <w:r w:rsidRPr="00875AE5">
        <w:t>ГБОУ</w:t>
      </w:r>
      <w:r w:rsidR="00A848FA" w:rsidRPr="00875AE5">
        <w:t xml:space="preserve"> – </w:t>
      </w:r>
      <w:r w:rsidRPr="00875AE5">
        <w:t>государственное бюджетное образовательное учреждение</w:t>
      </w:r>
    </w:p>
    <w:p w:rsidR="007E3BFD" w:rsidRPr="00875AE5" w:rsidRDefault="007E3BFD" w:rsidP="00226733">
      <w:pPr>
        <w:pStyle w:val="14"/>
      </w:pPr>
      <w:r w:rsidRPr="00875AE5">
        <w:t xml:space="preserve">ГБПОУ НПО </w:t>
      </w:r>
      <w:r w:rsidR="00A848FA" w:rsidRPr="00875AE5">
        <w:t xml:space="preserve">– </w:t>
      </w:r>
      <w:r w:rsidRPr="00875AE5">
        <w:t>государственное бюджетное профессиональное образовательное учреждение начального профессионального образования</w:t>
      </w:r>
    </w:p>
    <w:p w:rsidR="009657F9" w:rsidRPr="00875AE5" w:rsidRDefault="000C3485" w:rsidP="00226733">
      <w:pPr>
        <w:pStyle w:val="14"/>
      </w:pPr>
      <w:r w:rsidRPr="00875AE5">
        <w:t xml:space="preserve">ГБУ </w:t>
      </w:r>
      <w:r w:rsidR="00226733" w:rsidRPr="00875AE5">
        <w:t>– Государственное бюдж</w:t>
      </w:r>
      <w:r w:rsidRPr="00875AE5">
        <w:t xml:space="preserve">етное учреждение </w:t>
      </w:r>
    </w:p>
    <w:p w:rsidR="009657F9" w:rsidRPr="00875AE5" w:rsidRDefault="00226733" w:rsidP="00226733">
      <w:pPr>
        <w:pStyle w:val="14"/>
      </w:pPr>
      <w:r w:rsidRPr="00875AE5">
        <w:t xml:space="preserve">ГДП – </w:t>
      </w:r>
      <w:proofErr w:type="gramStart"/>
      <w:r w:rsidRPr="00875AE5">
        <w:t>геологическое</w:t>
      </w:r>
      <w:proofErr w:type="gramEnd"/>
      <w:r w:rsidRPr="00875AE5">
        <w:t xml:space="preserve"> </w:t>
      </w:r>
      <w:proofErr w:type="spellStart"/>
      <w:r w:rsidRPr="00875AE5">
        <w:t>доизучение</w:t>
      </w:r>
      <w:proofErr w:type="spellEnd"/>
      <w:r w:rsidRPr="00875AE5">
        <w:t xml:space="preserve"> площадей </w:t>
      </w:r>
    </w:p>
    <w:p w:rsidR="009657F9" w:rsidRPr="00875AE5" w:rsidRDefault="00226733" w:rsidP="00226733">
      <w:pPr>
        <w:pStyle w:val="14"/>
      </w:pPr>
      <w:r w:rsidRPr="00875AE5">
        <w:t xml:space="preserve">ГИС – геоинформационные системы </w:t>
      </w:r>
    </w:p>
    <w:p w:rsidR="009657F9" w:rsidRPr="00875AE5" w:rsidRDefault="00226733" w:rsidP="00226733">
      <w:pPr>
        <w:pStyle w:val="14"/>
      </w:pPr>
      <w:r w:rsidRPr="00875AE5">
        <w:t>ГКЗ – Государственная комиссия по запасам</w:t>
      </w:r>
    </w:p>
    <w:p w:rsidR="009657F9" w:rsidRPr="00875AE5" w:rsidRDefault="00226733" w:rsidP="00226733">
      <w:pPr>
        <w:pStyle w:val="14"/>
      </w:pPr>
      <w:r w:rsidRPr="00875AE5">
        <w:t>ГКОЗ – государственная кадастровая оценка земель</w:t>
      </w:r>
    </w:p>
    <w:p w:rsidR="009657F9" w:rsidRPr="00875AE5" w:rsidRDefault="00226733" w:rsidP="00226733">
      <w:pPr>
        <w:pStyle w:val="14"/>
      </w:pPr>
      <w:r w:rsidRPr="00875AE5">
        <w:t xml:space="preserve">ГКУ – государственное казённое учреждение </w:t>
      </w:r>
    </w:p>
    <w:p w:rsidR="009657F9" w:rsidRPr="00875AE5" w:rsidRDefault="00226733" w:rsidP="00226733">
      <w:pPr>
        <w:pStyle w:val="14"/>
      </w:pPr>
      <w:r w:rsidRPr="00875AE5">
        <w:t xml:space="preserve">ГМ – государственный мониторинг </w:t>
      </w:r>
    </w:p>
    <w:p w:rsidR="009657F9" w:rsidRPr="00875AE5" w:rsidRDefault="00226733" w:rsidP="00226733">
      <w:pPr>
        <w:pStyle w:val="14"/>
      </w:pPr>
      <w:r w:rsidRPr="00875AE5">
        <w:t xml:space="preserve">ГМПВ – государственный мониторинг подземных вод </w:t>
      </w:r>
    </w:p>
    <w:p w:rsidR="009657F9" w:rsidRPr="00875AE5" w:rsidRDefault="00226733" w:rsidP="00226733">
      <w:pPr>
        <w:pStyle w:val="14"/>
      </w:pPr>
      <w:r w:rsidRPr="00875AE5">
        <w:t xml:space="preserve">ГМСН – государственный мониторинг состояния недр </w:t>
      </w:r>
    </w:p>
    <w:p w:rsidR="009657F9" w:rsidRPr="00875AE5" w:rsidRDefault="00226733" w:rsidP="00226733">
      <w:pPr>
        <w:pStyle w:val="14"/>
      </w:pPr>
      <w:r w:rsidRPr="00875AE5">
        <w:t xml:space="preserve">ГМЭГП – государственный мониторинг экзогенных геологических процессов </w:t>
      </w:r>
    </w:p>
    <w:p w:rsidR="009657F9" w:rsidRPr="00875AE5" w:rsidRDefault="00226733" w:rsidP="00226733">
      <w:pPr>
        <w:pStyle w:val="14"/>
      </w:pPr>
      <w:r w:rsidRPr="00875AE5">
        <w:t>ГО – городской округ</w:t>
      </w:r>
    </w:p>
    <w:p w:rsidR="009657F9" w:rsidRPr="00875AE5" w:rsidRDefault="00226733" w:rsidP="00226733">
      <w:pPr>
        <w:pStyle w:val="14"/>
      </w:pPr>
      <w:r w:rsidRPr="00875AE5">
        <w:t>ГОНС – государственная опорная наблюдательная сеть</w:t>
      </w:r>
    </w:p>
    <w:p w:rsidR="009657F9" w:rsidRPr="00875AE5" w:rsidRDefault="00226733" w:rsidP="00226733">
      <w:pPr>
        <w:pStyle w:val="14"/>
      </w:pPr>
      <w:r w:rsidRPr="00875AE5">
        <w:t xml:space="preserve">ГОУ – государственное образовательное учреждение </w:t>
      </w:r>
    </w:p>
    <w:p w:rsidR="009657F9" w:rsidRPr="00875AE5" w:rsidRDefault="00226733" w:rsidP="00226733">
      <w:pPr>
        <w:pStyle w:val="14"/>
      </w:pPr>
      <w:r w:rsidRPr="00875AE5">
        <w:t xml:space="preserve">ГПЗ – газоперерабатывающий завод </w:t>
      </w:r>
    </w:p>
    <w:p w:rsidR="009657F9" w:rsidRPr="00875AE5" w:rsidRDefault="00226733" w:rsidP="00226733">
      <w:pPr>
        <w:pStyle w:val="14"/>
      </w:pPr>
      <w:r w:rsidRPr="00875AE5">
        <w:t xml:space="preserve">ГРР – геологоразведочные работы </w:t>
      </w:r>
    </w:p>
    <w:p w:rsidR="009657F9" w:rsidRPr="00875AE5" w:rsidRDefault="00226733" w:rsidP="00226733">
      <w:pPr>
        <w:pStyle w:val="14"/>
      </w:pPr>
      <w:r w:rsidRPr="00875AE5">
        <w:t xml:space="preserve">ГРЭС – государственная районная электростанция </w:t>
      </w:r>
    </w:p>
    <w:p w:rsidR="009657F9" w:rsidRPr="00875AE5" w:rsidRDefault="00226733" w:rsidP="00226733">
      <w:pPr>
        <w:pStyle w:val="14"/>
      </w:pPr>
      <w:r w:rsidRPr="00875AE5">
        <w:t xml:space="preserve">ГСО – горно-складчатая область </w:t>
      </w:r>
    </w:p>
    <w:p w:rsidR="009657F9" w:rsidRPr="00875AE5" w:rsidRDefault="00226733" w:rsidP="00226733">
      <w:pPr>
        <w:pStyle w:val="14"/>
      </w:pPr>
      <w:r w:rsidRPr="00875AE5">
        <w:t xml:space="preserve">ГСМ – горюче-смазочные материалы </w:t>
      </w:r>
    </w:p>
    <w:p w:rsidR="009657F9" w:rsidRPr="00875AE5" w:rsidRDefault="00226733" w:rsidP="00226733">
      <w:pPr>
        <w:pStyle w:val="14"/>
      </w:pPr>
      <w:r w:rsidRPr="00875AE5">
        <w:t xml:space="preserve">ГТС – гидротехническое сооружение </w:t>
      </w:r>
    </w:p>
    <w:p w:rsidR="00661A4E" w:rsidRPr="00875AE5" w:rsidRDefault="00661A4E" w:rsidP="00226733">
      <w:pPr>
        <w:pStyle w:val="14"/>
      </w:pPr>
      <w:r w:rsidRPr="00875AE5">
        <w:t>ГУ</w:t>
      </w:r>
      <w:r w:rsidR="00DF7421" w:rsidRPr="000B1F1B">
        <w:t xml:space="preserve"> </w:t>
      </w:r>
      <w:r w:rsidR="00DF7421" w:rsidRPr="00875AE5">
        <w:t>–</w:t>
      </w:r>
      <w:r w:rsidRPr="00875AE5">
        <w:t xml:space="preserve"> государственное учреждение</w:t>
      </w:r>
    </w:p>
    <w:p w:rsidR="005370CD" w:rsidRPr="00875AE5" w:rsidRDefault="005370CD" w:rsidP="00226733">
      <w:pPr>
        <w:pStyle w:val="14"/>
      </w:pPr>
      <w:r w:rsidRPr="00875AE5">
        <w:t>ГУИ</w:t>
      </w:r>
      <w:proofErr w:type="gramStart"/>
      <w:r w:rsidRPr="00875AE5">
        <w:t>В-</w:t>
      </w:r>
      <w:proofErr w:type="gramEnd"/>
      <w:r w:rsidRPr="00875AE5">
        <w:t xml:space="preserve"> государственный учет использования вод</w:t>
      </w:r>
    </w:p>
    <w:p w:rsidR="00862E55" w:rsidRPr="00875AE5" w:rsidRDefault="00862E55" w:rsidP="00226733">
      <w:pPr>
        <w:pStyle w:val="14"/>
      </w:pPr>
      <w:r w:rsidRPr="00875AE5">
        <w:t>ГУ МЧС</w:t>
      </w:r>
      <w:r w:rsidR="00DF7421" w:rsidRPr="00266E84">
        <w:t xml:space="preserve"> </w:t>
      </w:r>
      <w:r w:rsidR="00DF7421" w:rsidRPr="00875AE5">
        <w:t>–</w:t>
      </w:r>
      <w:r w:rsidRPr="00875AE5">
        <w:t xml:space="preserve"> Главное Управление министерства чрезвычайных ситуаций</w:t>
      </w:r>
    </w:p>
    <w:p w:rsidR="00585971" w:rsidRPr="00875AE5" w:rsidRDefault="00585971" w:rsidP="00226733">
      <w:pPr>
        <w:pStyle w:val="14"/>
      </w:pPr>
      <w:r w:rsidRPr="00875AE5">
        <w:t>ГУП</w:t>
      </w:r>
      <w:r w:rsidR="00DF7421" w:rsidRPr="000B1F1B">
        <w:t xml:space="preserve"> </w:t>
      </w:r>
      <w:r w:rsidR="00DF7421" w:rsidRPr="00875AE5">
        <w:t>–</w:t>
      </w:r>
      <w:r w:rsidRPr="00875AE5">
        <w:t xml:space="preserve"> государственное унитарное предприятие</w:t>
      </w:r>
    </w:p>
    <w:p w:rsidR="009657F9" w:rsidRPr="00875AE5" w:rsidRDefault="00226733" w:rsidP="00226733">
      <w:pPr>
        <w:pStyle w:val="14"/>
      </w:pPr>
      <w:r w:rsidRPr="00875AE5">
        <w:t xml:space="preserve">ГЭФ – Глобальный Экологический Фонд </w:t>
      </w:r>
    </w:p>
    <w:p w:rsidR="009657F9" w:rsidRPr="00875AE5" w:rsidRDefault="00226733" w:rsidP="00226733">
      <w:pPr>
        <w:pStyle w:val="14"/>
      </w:pPr>
      <w:r w:rsidRPr="00875AE5">
        <w:t xml:space="preserve">ДДТ – </w:t>
      </w:r>
      <w:proofErr w:type="spellStart"/>
      <w:r w:rsidRPr="00875AE5">
        <w:t>ди</w:t>
      </w:r>
      <w:proofErr w:type="spellEnd"/>
      <w:r w:rsidRPr="00875AE5">
        <w:t xml:space="preserve"> (4-хлорфенил) 2,2,2-трихлорэтан </w:t>
      </w:r>
    </w:p>
    <w:p w:rsidR="009657F9" w:rsidRPr="00875AE5" w:rsidRDefault="00226733" w:rsidP="00226733">
      <w:pPr>
        <w:pStyle w:val="14"/>
      </w:pPr>
      <w:r w:rsidRPr="00875AE5">
        <w:t xml:space="preserve">ДДЭ – 1,1-дихлор-2,2-бис-(4-хлорфенил) этилен </w:t>
      </w:r>
    </w:p>
    <w:p w:rsidR="009657F9" w:rsidRPr="00875AE5" w:rsidRDefault="00226733" w:rsidP="00226733">
      <w:pPr>
        <w:pStyle w:val="14"/>
      </w:pPr>
      <w:r w:rsidRPr="00875AE5">
        <w:t xml:space="preserve">ДНК – дезоксирибонуклеиновая кислота </w:t>
      </w:r>
    </w:p>
    <w:p w:rsidR="009657F9" w:rsidRPr="00875AE5" w:rsidRDefault="00226733" w:rsidP="00226733">
      <w:pPr>
        <w:pStyle w:val="14"/>
      </w:pPr>
      <w:r w:rsidRPr="00875AE5">
        <w:t xml:space="preserve">ДНС – дожимная насосная станция </w:t>
      </w:r>
    </w:p>
    <w:p w:rsidR="00A361A2" w:rsidRPr="00875AE5" w:rsidRDefault="00A361A2" w:rsidP="00226733">
      <w:pPr>
        <w:pStyle w:val="14"/>
      </w:pPr>
      <w:r w:rsidRPr="00875AE5">
        <w:t>ДПР</w:t>
      </w:r>
      <w:r w:rsidR="00862E55" w:rsidRPr="00875AE5">
        <w:t xml:space="preserve"> </w:t>
      </w:r>
      <w:r w:rsidRPr="00875AE5">
        <w:t>и</w:t>
      </w:r>
      <w:r w:rsidR="00862E55" w:rsidRPr="00875AE5">
        <w:t xml:space="preserve"> </w:t>
      </w:r>
      <w:r w:rsidRPr="00875AE5">
        <w:t>АПК – Департамент природных ресурсов и агропромышленного комплекса</w:t>
      </w:r>
    </w:p>
    <w:p w:rsidR="009657F9" w:rsidRPr="00875AE5" w:rsidRDefault="00226733" w:rsidP="00226733">
      <w:pPr>
        <w:pStyle w:val="14"/>
      </w:pPr>
      <w:r w:rsidRPr="00875AE5">
        <w:t xml:space="preserve">ЖКХ – жилищно-коммунальное хозяйство </w:t>
      </w:r>
    </w:p>
    <w:p w:rsidR="009657F9" w:rsidRPr="00875AE5" w:rsidRDefault="00226733" w:rsidP="00226733">
      <w:pPr>
        <w:pStyle w:val="14"/>
      </w:pPr>
      <w:r w:rsidRPr="00875AE5">
        <w:t xml:space="preserve">ЗАО – Закрытое акционерное общество </w:t>
      </w:r>
    </w:p>
    <w:p w:rsidR="009657F9" w:rsidRPr="00875AE5" w:rsidRDefault="00226733" w:rsidP="00226733">
      <w:pPr>
        <w:pStyle w:val="14"/>
      </w:pPr>
      <w:r w:rsidRPr="00875AE5">
        <w:t xml:space="preserve">ЗКС – закрытая корневая система </w:t>
      </w:r>
    </w:p>
    <w:p w:rsidR="009657F9" w:rsidRPr="00875AE5" w:rsidRDefault="00226733" w:rsidP="00226733">
      <w:pPr>
        <w:pStyle w:val="14"/>
      </w:pPr>
      <w:r w:rsidRPr="00875AE5">
        <w:t xml:space="preserve">ЗМУ – зимний маршрутный учёт </w:t>
      </w:r>
    </w:p>
    <w:p w:rsidR="00064656" w:rsidRPr="00875AE5" w:rsidRDefault="00064656" w:rsidP="00226733">
      <w:pPr>
        <w:pStyle w:val="14"/>
      </w:pPr>
      <w:r w:rsidRPr="00875AE5">
        <w:t>ЗР</w:t>
      </w:r>
      <w:r w:rsidR="00875AE5" w:rsidRPr="00875AE5">
        <w:t xml:space="preserve"> –</w:t>
      </w:r>
      <w:r w:rsidRPr="00875AE5">
        <w:t xml:space="preserve"> Заполярный район</w:t>
      </w:r>
    </w:p>
    <w:p w:rsidR="009657F9" w:rsidRPr="00875AE5" w:rsidRDefault="00226733" w:rsidP="00226733">
      <w:pPr>
        <w:pStyle w:val="14"/>
      </w:pPr>
      <w:r w:rsidRPr="00875AE5">
        <w:t xml:space="preserve">ЗСО – зона санитарной охраны </w:t>
      </w:r>
    </w:p>
    <w:p w:rsidR="009657F9" w:rsidRPr="00875AE5" w:rsidRDefault="00226733" w:rsidP="00226733">
      <w:pPr>
        <w:pStyle w:val="14"/>
      </w:pPr>
      <w:r w:rsidRPr="00875AE5">
        <w:t>ИИИ – источники ионизирующего излучения</w:t>
      </w:r>
    </w:p>
    <w:p w:rsidR="009657F9" w:rsidRPr="00875AE5" w:rsidRDefault="00226733" w:rsidP="00226733">
      <w:pPr>
        <w:pStyle w:val="14"/>
      </w:pPr>
      <w:r w:rsidRPr="00875AE5">
        <w:t xml:space="preserve">ИАС – информационная автоматизированная система </w:t>
      </w:r>
    </w:p>
    <w:p w:rsidR="000C3485" w:rsidRPr="00875AE5" w:rsidRDefault="000C3485" w:rsidP="00226733">
      <w:pPr>
        <w:pStyle w:val="14"/>
      </w:pPr>
      <w:r w:rsidRPr="00875AE5">
        <w:t>ИЛЦ ФБУЗ «</w:t>
      </w:r>
      <w:proofErr w:type="spellStart"/>
      <w:r w:rsidRPr="00875AE5">
        <w:t>ЦГиЭ</w:t>
      </w:r>
      <w:proofErr w:type="spellEnd"/>
      <w:r w:rsidRPr="00875AE5">
        <w:t>»</w:t>
      </w:r>
      <w:r w:rsidR="00875AE5" w:rsidRPr="00875AE5">
        <w:t xml:space="preserve"> –</w:t>
      </w:r>
      <w:r w:rsidRPr="00875AE5">
        <w:t xml:space="preserve"> испытательный лабораторный центр Федеральное бюджетное учреждение здравоохранения  «Центр гигиены и эпидемиологии»</w:t>
      </w:r>
    </w:p>
    <w:p w:rsidR="009657F9" w:rsidRPr="00875AE5" w:rsidRDefault="00226733" w:rsidP="00226733">
      <w:pPr>
        <w:pStyle w:val="14"/>
      </w:pPr>
      <w:r w:rsidRPr="00875AE5">
        <w:t xml:space="preserve">ИПД – инфраструктура пространственных данных </w:t>
      </w:r>
    </w:p>
    <w:p w:rsidR="009657F9" w:rsidRPr="00875AE5" w:rsidRDefault="00226733" w:rsidP="00226733">
      <w:pPr>
        <w:pStyle w:val="14"/>
      </w:pPr>
      <w:r w:rsidRPr="00875AE5">
        <w:t xml:space="preserve">ИС – информационная система </w:t>
      </w:r>
    </w:p>
    <w:p w:rsidR="009657F9" w:rsidRPr="00875AE5" w:rsidRDefault="00226733" w:rsidP="00226733">
      <w:pPr>
        <w:pStyle w:val="14"/>
      </w:pPr>
      <w:r w:rsidRPr="00875AE5">
        <w:t>ИСДМ</w:t>
      </w:r>
      <w:r w:rsidR="00875AE5" w:rsidRPr="00875AE5">
        <w:t>-</w:t>
      </w:r>
      <w:r w:rsidRPr="00875AE5">
        <w:t xml:space="preserve">Рослесхоз – информационная система дистанционного мониторинга Федерального агентства лесного хозяйства </w:t>
      </w:r>
    </w:p>
    <w:p w:rsidR="009657F9" w:rsidRPr="00875AE5" w:rsidRDefault="00226733" w:rsidP="00226733">
      <w:pPr>
        <w:pStyle w:val="14"/>
      </w:pPr>
      <w:r w:rsidRPr="00875AE5">
        <w:t xml:space="preserve">КВ – короткие волны </w:t>
      </w:r>
    </w:p>
    <w:p w:rsidR="009657F9" w:rsidRPr="00875AE5" w:rsidRDefault="00226733" w:rsidP="00226733">
      <w:pPr>
        <w:pStyle w:val="14"/>
      </w:pPr>
      <w:r w:rsidRPr="00875AE5">
        <w:t>КоАП РФ – Кодекс об административных правонарушениях Российской Федерации</w:t>
      </w:r>
    </w:p>
    <w:p w:rsidR="009657F9" w:rsidRPr="00875AE5" w:rsidRDefault="00226733" w:rsidP="00226733">
      <w:pPr>
        <w:pStyle w:val="14"/>
      </w:pPr>
      <w:r w:rsidRPr="00875AE5">
        <w:t xml:space="preserve">КПО – класс пожарной опасности </w:t>
      </w:r>
    </w:p>
    <w:p w:rsidR="009657F9" w:rsidRPr="00875AE5" w:rsidRDefault="00226733" w:rsidP="00226733">
      <w:pPr>
        <w:pStyle w:val="14"/>
      </w:pPr>
      <w:r w:rsidRPr="00875AE5">
        <w:lastRenderedPageBreak/>
        <w:t xml:space="preserve">КФХ – крестьянское фермерское хозяйство </w:t>
      </w:r>
    </w:p>
    <w:p w:rsidR="00226733" w:rsidRPr="00875AE5" w:rsidRDefault="00226733" w:rsidP="00226733">
      <w:pPr>
        <w:pStyle w:val="14"/>
      </w:pPr>
      <w:r w:rsidRPr="00875AE5">
        <w:t xml:space="preserve">КЧС и ПБ – комиссия по предупреждению и ликвидации чрезвычайных ситуаций и обеспечению пожарной безопасности </w:t>
      </w:r>
    </w:p>
    <w:p w:rsidR="009657F9" w:rsidRPr="00875AE5" w:rsidRDefault="00226733" w:rsidP="00226733">
      <w:pPr>
        <w:pStyle w:val="14"/>
      </w:pPr>
      <w:r w:rsidRPr="00875AE5">
        <w:t xml:space="preserve">ЛОС – летучие органические соединения </w:t>
      </w:r>
    </w:p>
    <w:p w:rsidR="009657F9" w:rsidRPr="00875AE5" w:rsidRDefault="00226733" w:rsidP="00226733">
      <w:pPr>
        <w:pStyle w:val="14"/>
      </w:pPr>
      <w:r w:rsidRPr="00875AE5">
        <w:t>ЛПК – лесопромышленный комплекс</w:t>
      </w:r>
    </w:p>
    <w:p w:rsidR="009657F9" w:rsidRPr="00875AE5" w:rsidRDefault="00226733" w:rsidP="00226733">
      <w:pPr>
        <w:pStyle w:val="14"/>
      </w:pPr>
      <w:r w:rsidRPr="00875AE5">
        <w:t xml:space="preserve">ЛРН – ликвидация разливов нефти </w:t>
      </w:r>
    </w:p>
    <w:p w:rsidR="009657F9" w:rsidRPr="00875AE5" w:rsidRDefault="00226733" w:rsidP="00226733">
      <w:pPr>
        <w:pStyle w:val="14"/>
      </w:pPr>
      <w:r w:rsidRPr="00875AE5">
        <w:t xml:space="preserve">ЛЭП – линия электропередачи </w:t>
      </w:r>
    </w:p>
    <w:p w:rsidR="009657F9" w:rsidRPr="00875AE5" w:rsidRDefault="00226733" w:rsidP="00226733">
      <w:pPr>
        <w:pStyle w:val="14"/>
      </w:pPr>
      <w:r w:rsidRPr="00875AE5">
        <w:t xml:space="preserve">МАВ – международная научно-исследовательская программа </w:t>
      </w:r>
    </w:p>
    <w:p w:rsidR="009657F9" w:rsidRPr="00875AE5" w:rsidRDefault="00226733" w:rsidP="00226733">
      <w:pPr>
        <w:pStyle w:val="14"/>
      </w:pPr>
      <w:r w:rsidRPr="00875AE5">
        <w:t>ЮНЕСКО «Человек и биосфера» (</w:t>
      </w:r>
      <w:proofErr w:type="spellStart"/>
      <w:r w:rsidRPr="00875AE5">
        <w:t>ManandBiosphere</w:t>
      </w:r>
      <w:proofErr w:type="spellEnd"/>
      <w:r w:rsidRPr="00875AE5">
        <w:t xml:space="preserve">) </w:t>
      </w:r>
    </w:p>
    <w:p w:rsidR="009657F9" w:rsidRPr="00875AE5" w:rsidRDefault="005E6076" w:rsidP="00226733">
      <w:pPr>
        <w:pStyle w:val="14"/>
      </w:pPr>
      <w:r w:rsidRPr="00875AE5">
        <w:t>МВД</w:t>
      </w:r>
      <w:r w:rsidR="00226733" w:rsidRPr="00875AE5">
        <w:t xml:space="preserve"> – Министерство в</w:t>
      </w:r>
      <w:r w:rsidRPr="00875AE5">
        <w:t xml:space="preserve">нутренних дел </w:t>
      </w:r>
      <w:r w:rsidR="00226733" w:rsidRPr="00875AE5">
        <w:t xml:space="preserve"> </w:t>
      </w:r>
    </w:p>
    <w:p w:rsidR="009657F9" w:rsidRPr="00875AE5" w:rsidRDefault="00226733" w:rsidP="00226733">
      <w:pPr>
        <w:pStyle w:val="14"/>
      </w:pPr>
      <w:r w:rsidRPr="00875AE5">
        <w:t xml:space="preserve">МВК – Межведомственная комиссия </w:t>
      </w:r>
    </w:p>
    <w:p w:rsidR="009657F9" w:rsidRPr="00875AE5" w:rsidRDefault="00226733" w:rsidP="00226733">
      <w:pPr>
        <w:pStyle w:val="14"/>
      </w:pPr>
      <w:r w:rsidRPr="00875AE5">
        <w:t xml:space="preserve">МЛМПВ – месторождение лечебных минеральных подземных вод </w:t>
      </w:r>
    </w:p>
    <w:p w:rsidR="009657F9" w:rsidRPr="00875AE5" w:rsidRDefault="00226733" w:rsidP="00226733">
      <w:pPr>
        <w:pStyle w:val="14"/>
      </w:pPr>
      <w:r w:rsidRPr="00875AE5">
        <w:t xml:space="preserve">ММП – </w:t>
      </w:r>
      <w:proofErr w:type="spellStart"/>
      <w:r w:rsidRPr="00875AE5">
        <w:t>многолетнемёрзлые</w:t>
      </w:r>
      <w:proofErr w:type="spellEnd"/>
      <w:r w:rsidRPr="00875AE5">
        <w:t xml:space="preserve"> породы </w:t>
      </w:r>
    </w:p>
    <w:p w:rsidR="009657F9" w:rsidRPr="00875AE5" w:rsidRDefault="00226733" w:rsidP="00226733">
      <w:pPr>
        <w:pStyle w:val="14"/>
      </w:pPr>
      <w:r w:rsidRPr="00875AE5">
        <w:t xml:space="preserve">МО – муниципальное образование </w:t>
      </w:r>
    </w:p>
    <w:p w:rsidR="009657F9" w:rsidRPr="00875AE5" w:rsidRDefault="00226733" w:rsidP="00226733">
      <w:pPr>
        <w:pStyle w:val="14"/>
      </w:pPr>
      <w:r w:rsidRPr="00875AE5">
        <w:t xml:space="preserve">МО ГО – муниципальное образование городского округа </w:t>
      </w:r>
    </w:p>
    <w:p w:rsidR="009657F9" w:rsidRPr="00875AE5" w:rsidRDefault="00226733" w:rsidP="00226733">
      <w:pPr>
        <w:pStyle w:val="14"/>
      </w:pPr>
      <w:r w:rsidRPr="00875AE5">
        <w:t xml:space="preserve">МО МР – муниципальное образование муниципального района </w:t>
      </w:r>
    </w:p>
    <w:p w:rsidR="009657F9" w:rsidRPr="00875AE5" w:rsidRDefault="00226733" w:rsidP="00226733">
      <w:pPr>
        <w:pStyle w:val="14"/>
      </w:pPr>
      <w:r w:rsidRPr="00875AE5">
        <w:t xml:space="preserve">МОУ – муниципальное образовательное учреждение </w:t>
      </w:r>
    </w:p>
    <w:p w:rsidR="009657F9" w:rsidRPr="00875AE5" w:rsidRDefault="00226733" w:rsidP="00226733">
      <w:pPr>
        <w:pStyle w:val="14"/>
      </w:pPr>
      <w:r w:rsidRPr="00875AE5">
        <w:t xml:space="preserve">МППВ – месторождение питьевых подземных вод </w:t>
      </w:r>
    </w:p>
    <w:p w:rsidR="009657F9" w:rsidRPr="00875AE5" w:rsidRDefault="00226733" w:rsidP="00226733">
      <w:pPr>
        <w:pStyle w:val="14"/>
      </w:pPr>
      <w:r w:rsidRPr="00875AE5">
        <w:t>МПР РФ – Министерство природных ресурсов и экологии Российской Федерации</w:t>
      </w:r>
    </w:p>
    <w:p w:rsidR="009657F9" w:rsidRPr="00875AE5" w:rsidRDefault="00226733" w:rsidP="00226733">
      <w:pPr>
        <w:pStyle w:val="14"/>
      </w:pPr>
      <w:r w:rsidRPr="00875AE5">
        <w:t xml:space="preserve">МР – муниципальный район </w:t>
      </w:r>
    </w:p>
    <w:p w:rsidR="009657F9" w:rsidRPr="00875AE5" w:rsidRDefault="00226733" w:rsidP="00226733">
      <w:pPr>
        <w:pStyle w:val="14"/>
      </w:pPr>
      <w:r w:rsidRPr="00875AE5">
        <w:t xml:space="preserve">МСБ – минерально-сырьевая база </w:t>
      </w:r>
    </w:p>
    <w:p w:rsidR="009657F9" w:rsidRPr="00875AE5" w:rsidRDefault="00585971" w:rsidP="00226733">
      <w:pPr>
        <w:pStyle w:val="14"/>
      </w:pPr>
      <w:r w:rsidRPr="00875AE5">
        <w:t>МСОП</w:t>
      </w:r>
      <w:r w:rsidR="00875AE5" w:rsidRPr="00875AE5">
        <w:t xml:space="preserve"> – </w:t>
      </w:r>
      <w:r w:rsidRPr="00875AE5">
        <w:t>международный союз охраны природы</w:t>
      </w:r>
      <w:r w:rsidR="00226733" w:rsidRPr="00875AE5">
        <w:t xml:space="preserve"> </w:t>
      </w:r>
    </w:p>
    <w:p w:rsidR="009657F9" w:rsidRPr="00875AE5" w:rsidRDefault="00226733" w:rsidP="00226733">
      <w:pPr>
        <w:pStyle w:val="14"/>
      </w:pPr>
      <w:r w:rsidRPr="00875AE5">
        <w:t>МТВ – месторождение технических вод</w:t>
      </w:r>
    </w:p>
    <w:p w:rsidR="009657F9" w:rsidRPr="00875AE5" w:rsidRDefault="00226733" w:rsidP="00226733">
      <w:pPr>
        <w:pStyle w:val="14"/>
      </w:pPr>
      <w:r w:rsidRPr="00875AE5">
        <w:t xml:space="preserve">МУП – муниципальное унитарное предприятие </w:t>
      </w:r>
    </w:p>
    <w:p w:rsidR="00585971" w:rsidRPr="00875AE5" w:rsidRDefault="00585971" w:rsidP="00226733">
      <w:pPr>
        <w:pStyle w:val="14"/>
      </w:pPr>
      <w:r w:rsidRPr="00875AE5">
        <w:t>НАО</w:t>
      </w:r>
      <w:r w:rsidR="00875AE5" w:rsidRPr="00875AE5">
        <w:t xml:space="preserve"> –</w:t>
      </w:r>
      <w:r w:rsidRPr="00875AE5">
        <w:t xml:space="preserve"> Ненецкий автономный округ</w:t>
      </w:r>
    </w:p>
    <w:p w:rsidR="009657F9" w:rsidRPr="00875AE5" w:rsidRDefault="00226733" w:rsidP="00226733">
      <w:pPr>
        <w:pStyle w:val="14"/>
      </w:pPr>
      <w:r w:rsidRPr="00875AE5">
        <w:t xml:space="preserve">НДС – нормативы допустимых сбросов </w:t>
      </w:r>
    </w:p>
    <w:p w:rsidR="009657F9" w:rsidRPr="00875AE5" w:rsidRDefault="00226733" w:rsidP="00226733">
      <w:pPr>
        <w:pStyle w:val="14"/>
      </w:pPr>
      <w:r w:rsidRPr="00875AE5">
        <w:t>НИПИИ – научно-исследовательский проектно-изыскательский институт</w:t>
      </w:r>
    </w:p>
    <w:p w:rsidR="009657F9" w:rsidRPr="00875AE5" w:rsidRDefault="00226733" w:rsidP="00226733">
      <w:pPr>
        <w:pStyle w:val="14"/>
      </w:pPr>
      <w:r w:rsidRPr="00875AE5">
        <w:t xml:space="preserve">НИПТИ АПК – научно-исследовательский и проектно-технологический институт агропромышленного комплекса </w:t>
      </w:r>
    </w:p>
    <w:p w:rsidR="009657F9" w:rsidRPr="00875AE5" w:rsidRDefault="00226733" w:rsidP="00226733">
      <w:pPr>
        <w:pStyle w:val="14"/>
      </w:pPr>
      <w:r w:rsidRPr="00875AE5">
        <w:t xml:space="preserve">НМ – нефтяное месторождение </w:t>
      </w:r>
    </w:p>
    <w:p w:rsidR="009657F9" w:rsidRPr="00875AE5" w:rsidRDefault="00226733" w:rsidP="00226733">
      <w:pPr>
        <w:pStyle w:val="14"/>
      </w:pPr>
      <w:r w:rsidRPr="00875AE5">
        <w:t xml:space="preserve">НП – недропользователи </w:t>
      </w:r>
    </w:p>
    <w:p w:rsidR="005C14FA" w:rsidRPr="00875AE5" w:rsidRDefault="005C14FA" w:rsidP="00226733">
      <w:pPr>
        <w:pStyle w:val="14"/>
      </w:pPr>
      <w:r w:rsidRPr="00875AE5">
        <w:t>НК</w:t>
      </w:r>
      <w:r w:rsidR="00875AE5" w:rsidRPr="00875AE5">
        <w:t xml:space="preserve"> –</w:t>
      </w:r>
      <w:r w:rsidRPr="00875AE5">
        <w:t xml:space="preserve"> нефтяная компания</w:t>
      </w:r>
    </w:p>
    <w:p w:rsidR="007E3BFD" w:rsidRPr="00875AE5" w:rsidRDefault="00226733" w:rsidP="00226733">
      <w:pPr>
        <w:pStyle w:val="14"/>
      </w:pPr>
      <w:r w:rsidRPr="00875AE5">
        <w:t xml:space="preserve">НПО – научно-производственное объединение </w:t>
      </w:r>
    </w:p>
    <w:p w:rsidR="009657F9" w:rsidRPr="00875AE5" w:rsidRDefault="00226733" w:rsidP="00226733">
      <w:pPr>
        <w:pStyle w:val="14"/>
      </w:pPr>
      <w:r w:rsidRPr="00875AE5">
        <w:t>НРБ – нормы радиационной безопасности</w:t>
      </w:r>
    </w:p>
    <w:p w:rsidR="009657F9" w:rsidRPr="00875AE5" w:rsidRDefault="00226733" w:rsidP="00226733">
      <w:pPr>
        <w:pStyle w:val="14"/>
      </w:pPr>
      <w:r w:rsidRPr="00875AE5">
        <w:t xml:space="preserve">НСЖ – нефтесодержащая жидкость </w:t>
      </w:r>
    </w:p>
    <w:p w:rsidR="009657F9" w:rsidRPr="00875AE5" w:rsidRDefault="00226733" w:rsidP="00226733">
      <w:pPr>
        <w:pStyle w:val="14"/>
      </w:pPr>
      <w:r w:rsidRPr="00875AE5">
        <w:t xml:space="preserve">НТС – научно-технический совет </w:t>
      </w:r>
    </w:p>
    <w:p w:rsidR="00D91EC4" w:rsidRPr="00875AE5" w:rsidRDefault="00D91EC4" w:rsidP="00226733">
      <w:pPr>
        <w:pStyle w:val="14"/>
      </w:pPr>
      <w:r w:rsidRPr="00875AE5">
        <w:t xml:space="preserve">НЦ </w:t>
      </w:r>
      <w:proofErr w:type="spellStart"/>
      <w:r w:rsidRPr="00875AE5">
        <w:t>УрО</w:t>
      </w:r>
      <w:proofErr w:type="spellEnd"/>
      <w:r w:rsidRPr="00875AE5">
        <w:t xml:space="preserve"> РАН</w:t>
      </w:r>
      <w:r w:rsidR="00875AE5" w:rsidRPr="00875AE5">
        <w:t xml:space="preserve"> –</w:t>
      </w:r>
      <w:r w:rsidRPr="00875AE5">
        <w:t xml:space="preserve"> научный центр Уральского отдела Российской академии наук</w:t>
      </w:r>
    </w:p>
    <w:p w:rsidR="009657F9" w:rsidRPr="00875AE5" w:rsidRDefault="00226733" w:rsidP="00226733">
      <w:pPr>
        <w:pStyle w:val="14"/>
      </w:pPr>
      <w:r w:rsidRPr="00875AE5">
        <w:t xml:space="preserve">ОАО – Открытое акционерное общество </w:t>
      </w:r>
    </w:p>
    <w:p w:rsidR="009657F9" w:rsidRPr="00875AE5" w:rsidRDefault="00226733" w:rsidP="00226733">
      <w:pPr>
        <w:pStyle w:val="14"/>
      </w:pPr>
      <w:r w:rsidRPr="00875AE5">
        <w:t xml:space="preserve">ОВОС – оценка воздействия на окружающую среду </w:t>
      </w:r>
    </w:p>
    <w:p w:rsidR="009657F9" w:rsidRPr="00875AE5" w:rsidRDefault="00226733" w:rsidP="00226733">
      <w:pPr>
        <w:pStyle w:val="14"/>
      </w:pPr>
      <w:r w:rsidRPr="00875AE5">
        <w:t>ОКВЭД – Общероссийский классификатор видов экономической деятельности</w:t>
      </w:r>
    </w:p>
    <w:p w:rsidR="009657F9" w:rsidRPr="00875AE5" w:rsidRDefault="00226733" w:rsidP="00226733">
      <w:pPr>
        <w:pStyle w:val="14"/>
      </w:pPr>
      <w:r w:rsidRPr="00875AE5">
        <w:t xml:space="preserve">ОМВД России – Отдел Министерства внутренних дел Российской Федерации </w:t>
      </w:r>
    </w:p>
    <w:p w:rsidR="009657F9" w:rsidRPr="00875AE5" w:rsidRDefault="00226733" w:rsidP="00226733">
      <w:pPr>
        <w:pStyle w:val="14"/>
      </w:pPr>
      <w:r w:rsidRPr="00875AE5">
        <w:t xml:space="preserve">ОНС – объектная наблюдательная сеть </w:t>
      </w:r>
    </w:p>
    <w:p w:rsidR="009657F9" w:rsidRPr="00875AE5" w:rsidRDefault="00226733" w:rsidP="00226733">
      <w:pPr>
        <w:pStyle w:val="14"/>
      </w:pPr>
      <w:r w:rsidRPr="00875AE5">
        <w:t xml:space="preserve">ООО – Общество с ограниченной ответственностью </w:t>
      </w:r>
    </w:p>
    <w:p w:rsidR="009657F9" w:rsidRPr="00875AE5" w:rsidRDefault="00226733" w:rsidP="00226733">
      <w:pPr>
        <w:pStyle w:val="14"/>
      </w:pPr>
      <w:r w:rsidRPr="00875AE5">
        <w:t xml:space="preserve">ООПТ – особо охраняемые природные территории </w:t>
      </w:r>
    </w:p>
    <w:p w:rsidR="00AE4336" w:rsidRPr="00875AE5" w:rsidRDefault="00E93288" w:rsidP="00226733">
      <w:pPr>
        <w:pStyle w:val="14"/>
      </w:pPr>
      <w:r w:rsidRPr="00875AE5">
        <w:t xml:space="preserve">ООСП </w:t>
      </w:r>
      <w:r w:rsidR="00875AE5" w:rsidRPr="00875AE5">
        <w:t>–</w:t>
      </w:r>
      <w:r w:rsidRPr="00875AE5">
        <w:t xml:space="preserve"> охрана окружающей среды, природопользования </w:t>
      </w:r>
    </w:p>
    <w:p w:rsidR="00E93288" w:rsidRPr="00875AE5" w:rsidRDefault="00AE4336" w:rsidP="00226733">
      <w:pPr>
        <w:pStyle w:val="14"/>
      </w:pPr>
      <w:r w:rsidRPr="00875AE5">
        <w:t xml:space="preserve">ООП </w:t>
      </w:r>
      <w:r w:rsidR="00875AE5" w:rsidRPr="00875AE5">
        <w:t>–</w:t>
      </w:r>
      <w:r w:rsidRPr="00875AE5">
        <w:t xml:space="preserve"> отдел охраны природы</w:t>
      </w:r>
      <w:r w:rsidR="00E93288" w:rsidRPr="00875AE5">
        <w:t xml:space="preserve"> </w:t>
      </w:r>
    </w:p>
    <w:p w:rsidR="009657F9" w:rsidRPr="00875AE5" w:rsidRDefault="00226733" w:rsidP="00226733">
      <w:pPr>
        <w:pStyle w:val="14"/>
      </w:pPr>
      <w:r w:rsidRPr="00875AE5">
        <w:t>ОПИ – общераспространённые полезные ископаемые</w:t>
      </w:r>
    </w:p>
    <w:p w:rsidR="009657F9" w:rsidRPr="00875AE5" w:rsidRDefault="00226733" w:rsidP="00226733">
      <w:pPr>
        <w:pStyle w:val="14"/>
      </w:pPr>
      <w:r w:rsidRPr="00875AE5">
        <w:t>ООС – охрана окружающей среды</w:t>
      </w:r>
    </w:p>
    <w:p w:rsidR="009657F9" w:rsidRPr="00875AE5" w:rsidRDefault="00226733" w:rsidP="00226733">
      <w:pPr>
        <w:pStyle w:val="14"/>
      </w:pPr>
      <w:r w:rsidRPr="00875AE5">
        <w:t xml:space="preserve">ОЧР – отделяющиеся части ракет </w:t>
      </w:r>
    </w:p>
    <w:p w:rsidR="009657F9" w:rsidRPr="00875AE5" w:rsidRDefault="00226733" w:rsidP="00226733">
      <w:pPr>
        <w:pStyle w:val="14"/>
      </w:pPr>
      <w:r w:rsidRPr="00875AE5">
        <w:t xml:space="preserve">ПАБ – Печорский артезианский бассейн </w:t>
      </w:r>
    </w:p>
    <w:p w:rsidR="005B2A91" w:rsidRPr="00875AE5" w:rsidRDefault="005B2A91" w:rsidP="00226733">
      <w:pPr>
        <w:pStyle w:val="14"/>
      </w:pPr>
      <w:r w:rsidRPr="00875AE5">
        <w:t>ПАО</w:t>
      </w:r>
      <w:r w:rsidR="00875AE5" w:rsidRPr="00875AE5">
        <w:t xml:space="preserve"> – </w:t>
      </w:r>
      <w:r w:rsidRPr="00875AE5">
        <w:t>публичное акционерное общество</w:t>
      </w:r>
    </w:p>
    <w:p w:rsidR="009657F9" w:rsidRPr="00875AE5" w:rsidRDefault="00226733" w:rsidP="00226733">
      <w:pPr>
        <w:pStyle w:val="14"/>
      </w:pPr>
      <w:r w:rsidRPr="00875AE5">
        <w:t xml:space="preserve">ПВ – подземные воды </w:t>
      </w:r>
    </w:p>
    <w:p w:rsidR="009657F9" w:rsidRPr="00875AE5" w:rsidRDefault="00226733" w:rsidP="00226733">
      <w:pPr>
        <w:pStyle w:val="14"/>
      </w:pPr>
      <w:r w:rsidRPr="00875AE5">
        <w:t>ПГС – песчано-гравийная смесь</w:t>
      </w:r>
    </w:p>
    <w:p w:rsidR="009657F9" w:rsidRPr="00875AE5" w:rsidRDefault="00226733" w:rsidP="00226733">
      <w:pPr>
        <w:pStyle w:val="14"/>
      </w:pPr>
      <w:r w:rsidRPr="00875AE5">
        <w:t xml:space="preserve">ПДВ – предельно допустимый выброс </w:t>
      </w:r>
    </w:p>
    <w:p w:rsidR="009657F9" w:rsidRPr="00875AE5" w:rsidRDefault="00226733" w:rsidP="00226733">
      <w:pPr>
        <w:pStyle w:val="14"/>
      </w:pPr>
      <w:r w:rsidRPr="00875AE5">
        <w:t xml:space="preserve">ПДК – предельно допустимая концентрация </w:t>
      </w:r>
    </w:p>
    <w:p w:rsidR="009657F9" w:rsidRPr="00875AE5" w:rsidRDefault="00226733" w:rsidP="00226733">
      <w:pPr>
        <w:pStyle w:val="14"/>
      </w:pPr>
      <w:proofErr w:type="spellStart"/>
      <w:r w:rsidRPr="00875AE5">
        <w:t>ПДКс.</w:t>
      </w:r>
      <w:proofErr w:type="gramStart"/>
      <w:r w:rsidRPr="00875AE5">
        <w:t>с</w:t>
      </w:r>
      <w:proofErr w:type="spellEnd"/>
      <w:proofErr w:type="gramEnd"/>
      <w:r w:rsidRPr="00875AE5">
        <w:t xml:space="preserve">. – предельно допустимая концентрация среднесуточная </w:t>
      </w:r>
    </w:p>
    <w:p w:rsidR="009657F9" w:rsidRPr="00875AE5" w:rsidRDefault="00226733" w:rsidP="00226733">
      <w:pPr>
        <w:pStyle w:val="14"/>
      </w:pPr>
      <w:proofErr w:type="spellStart"/>
      <w:r w:rsidRPr="00875AE5">
        <w:t>ПДКм.р</w:t>
      </w:r>
      <w:proofErr w:type="spellEnd"/>
      <w:r w:rsidRPr="00875AE5">
        <w:t xml:space="preserve">. – предельно допустимая максимальная разовая концентрация п. м – погонный метр </w:t>
      </w:r>
      <w:proofErr w:type="gramStart"/>
      <w:r w:rsidRPr="00875AE5">
        <w:t>ПН</w:t>
      </w:r>
      <w:proofErr w:type="gramEnd"/>
      <w:r w:rsidRPr="00875AE5">
        <w:t xml:space="preserve"> – пункт наблюдений</w:t>
      </w:r>
    </w:p>
    <w:p w:rsidR="009657F9" w:rsidRPr="00875AE5" w:rsidRDefault="00226733" w:rsidP="00226733">
      <w:pPr>
        <w:pStyle w:val="14"/>
      </w:pPr>
      <w:r w:rsidRPr="00875AE5">
        <w:t xml:space="preserve">ППБ – правила пожарной безопасности </w:t>
      </w:r>
    </w:p>
    <w:p w:rsidR="009657F9" w:rsidRPr="00875AE5" w:rsidRDefault="00226733" w:rsidP="00226733">
      <w:pPr>
        <w:pStyle w:val="14"/>
      </w:pPr>
      <w:r w:rsidRPr="00875AE5">
        <w:t xml:space="preserve">ППД – поддержание пластового давления </w:t>
      </w:r>
    </w:p>
    <w:p w:rsidR="005B2A91" w:rsidRPr="00875AE5" w:rsidRDefault="005B2A91" w:rsidP="00226733">
      <w:pPr>
        <w:pStyle w:val="14"/>
      </w:pPr>
      <w:r w:rsidRPr="00875AE5">
        <w:t>ПОК и ТС</w:t>
      </w:r>
      <w:r w:rsidR="00875AE5" w:rsidRPr="00875AE5">
        <w:t xml:space="preserve"> –</w:t>
      </w:r>
      <w:r w:rsidRPr="00875AE5">
        <w:t xml:space="preserve"> предприятие объединенных котельных и тепловых сетей</w:t>
      </w:r>
    </w:p>
    <w:p w:rsidR="009657F9" w:rsidRPr="00875AE5" w:rsidRDefault="00226733" w:rsidP="00226733">
      <w:pPr>
        <w:pStyle w:val="14"/>
      </w:pPr>
      <w:r w:rsidRPr="00875AE5">
        <w:t xml:space="preserve">ПСН – пункт сдачи нефти </w:t>
      </w:r>
    </w:p>
    <w:p w:rsidR="009657F9" w:rsidRPr="00875AE5" w:rsidRDefault="00226733" w:rsidP="00226733">
      <w:pPr>
        <w:pStyle w:val="14"/>
      </w:pPr>
      <w:r w:rsidRPr="00875AE5">
        <w:t xml:space="preserve">ПТВ – производственно-техническое водоснабжение </w:t>
      </w:r>
    </w:p>
    <w:p w:rsidR="00CF0D87" w:rsidRPr="00875AE5" w:rsidRDefault="00CF0D87" w:rsidP="00226733">
      <w:pPr>
        <w:pStyle w:val="14"/>
      </w:pPr>
      <w:r w:rsidRPr="00875AE5">
        <w:t>ПУ ФСБ</w:t>
      </w:r>
      <w:r w:rsidR="00875AE5" w:rsidRPr="00875AE5">
        <w:t xml:space="preserve"> –</w:t>
      </w:r>
      <w:r w:rsidRPr="00875AE5">
        <w:t xml:space="preserve"> Пограничное Управление федеральной службы безопасности</w:t>
      </w:r>
    </w:p>
    <w:p w:rsidR="009657F9" w:rsidRPr="00875AE5" w:rsidRDefault="00226733" w:rsidP="00226733">
      <w:pPr>
        <w:pStyle w:val="14"/>
      </w:pPr>
      <w:r w:rsidRPr="00875AE5">
        <w:lastRenderedPageBreak/>
        <w:t xml:space="preserve">ПХС – пожарно-химические станции </w:t>
      </w:r>
    </w:p>
    <w:p w:rsidR="009657F9" w:rsidRPr="00875AE5" w:rsidRDefault="00226733" w:rsidP="00226733">
      <w:pPr>
        <w:pStyle w:val="14"/>
      </w:pPr>
      <w:r w:rsidRPr="00875AE5">
        <w:t>ПЭРПВ – прогнозные эксплуатационные ресурсы подземных вод</w:t>
      </w:r>
    </w:p>
    <w:p w:rsidR="009657F9" w:rsidRPr="00875AE5" w:rsidRDefault="00226733" w:rsidP="00226733">
      <w:pPr>
        <w:pStyle w:val="14"/>
      </w:pPr>
      <w:r w:rsidRPr="00875AE5">
        <w:t xml:space="preserve">РВС – резервуар вертикальный стальной </w:t>
      </w:r>
    </w:p>
    <w:p w:rsidR="009657F9" w:rsidRPr="00875AE5" w:rsidRDefault="00226733" w:rsidP="00226733">
      <w:pPr>
        <w:pStyle w:val="14"/>
      </w:pPr>
      <w:r w:rsidRPr="00875AE5">
        <w:t>РДП – р</w:t>
      </w:r>
      <w:r w:rsidR="000855A1" w:rsidRPr="00875AE5">
        <w:t xml:space="preserve">азведочно-добычное предприятие </w:t>
      </w:r>
    </w:p>
    <w:p w:rsidR="009657F9" w:rsidRPr="00875AE5" w:rsidRDefault="00226733" w:rsidP="00226733">
      <w:pPr>
        <w:pStyle w:val="14"/>
      </w:pPr>
      <w:r w:rsidRPr="00875AE5">
        <w:t xml:space="preserve">РДС – региональная диспетчерская служба </w:t>
      </w:r>
    </w:p>
    <w:p w:rsidR="009657F9" w:rsidRPr="00875AE5" w:rsidRDefault="00226733" w:rsidP="00226733">
      <w:pPr>
        <w:pStyle w:val="14"/>
      </w:pPr>
      <w:r w:rsidRPr="00875AE5">
        <w:t xml:space="preserve">РИА – редакционно-информационное агентство </w:t>
      </w:r>
    </w:p>
    <w:p w:rsidR="009657F9" w:rsidRPr="00875AE5" w:rsidRDefault="00226733" w:rsidP="00226733">
      <w:pPr>
        <w:pStyle w:val="14"/>
      </w:pPr>
      <w:r w:rsidRPr="00875AE5">
        <w:t xml:space="preserve">РИФ СГМ – Региональный информационный фонд данных социально-гигиенического мониторинга </w:t>
      </w:r>
    </w:p>
    <w:p w:rsidR="009657F9" w:rsidRPr="00875AE5" w:rsidRDefault="000855A1" w:rsidP="00226733">
      <w:pPr>
        <w:pStyle w:val="14"/>
      </w:pPr>
      <w:r w:rsidRPr="00875AE5">
        <w:t>РК – Р</w:t>
      </w:r>
      <w:r w:rsidR="00585971" w:rsidRPr="00875AE5">
        <w:t>ыболовецкий колхоз</w:t>
      </w:r>
    </w:p>
    <w:p w:rsidR="009657F9" w:rsidRPr="00875AE5" w:rsidRDefault="00226733" w:rsidP="00226733">
      <w:pPr>
        <w:pStyle w:val="14"/>
      </w:pPr>
      <w:r w:rsidRPr="00875AE5">
        <w:t xml:space="preserve">РКЗ – республиканская комиссия по запасам </w:t>
      </w:r>
    </w:p>
    <w:p w:rsidR="009657F9" w:rsidRPr="00875AE5" w:rsidRDefault="00226733" w:rsidP="00226733">
      <w:pPr>
        <w:pStyle w:val="14"/>
      </w:pPr>
      <w:r w:rsidRPr="00875AE5">
        <w:t xml:space="preserve">РП – район падения </w:t>
      </w:r>
    </w:p>
    <w:p w:rsidR="009657F9" w:rsidRPr="00875AE5" w:rsidRDefault="00226733" w:rsidP="00226733">
      <w:pPr>
        <w:pStyle w:val="14"/>
      </w:pPr>
      <w:r w:rsidRPr="00875AE5">
        <w:t xml:space="preserve">РПДУ – региональный пункт диспетчерского управления </w:t>
      </w:r>
    </w:p>
    <w:p w:rsidR="009657F9" w:rsidRPr="00875AE5" w:rsidRDefault="00226733" w:rsidP="00226733">
      <w:pPr>
        <w:pStyle w:val="14"/>
      </w:pPr>
      <w:r w:rsidRPr="00875AE5">
        <w:t>РП ОЧР – район падения отделяющихся частей ракет</w:t>
      </w:r>
    </w:p>
    <w:p w:rsidR="009657F9" w:rsidRPr="00875AE5" w:rsidRDefault="00226733" w:rsidP="00226733">
      <w:pPr>
        <w:pStyle w:val="14"/>
      </w:pPr>
      <w:r w:rsidRPr="00875AE5">
        <w:t xml:space="preserve">РСЧС – единая государственная система предупреждения и ликвидации чрезвычайных ситуаций  </w:t>
      </w:r>
    </w:p>
    <w:p w:rsidR="009657F9" w:rsidRPr="00875AE5" w:rsidRDefault="00226733" w:rsidP="00226733">
      <w:pPr>
        <w:pStyle w:val="14"/>
      </w:pPr>
      <w:r w:rsidRPr="00875AE5">
        <w:t>РФ – Российская Федерация</w:t>
      </w:r>
    </w:p>
    <w:p w:rsidR="005370CD" w:rsidRPr="00875AE5" w:rsidRDefault="005370CD" w:rsidP="00226733">
      <w:pPr>
        <w:pStyle w:val="14"/>
      </w:pPr>
      <w:proofErr w:type="spellStart"/>
      <w:r w:rsidRPr="00875AE5">
        <w:t>Русвьетпетро</w:t>
      </w:r>
      <w:proofErr w:type="spellEnd"/>
      <w:r w:rsidR="00F64050" w:rsidRPr="00875AE5">
        <w:t xml:space="preserve"> </w:t>
      </w:r>
      <w:r w:rsidR="00875AE5" w:rsidRPr="00875AE5">
        <w:t>–</w:t>
      </w:r>
      <w:r w:rsidR="00F64050" w:rsidRPr="00875AE5">
        <w:t xml:space="preserve"> </w:t>
      </w:r>
      <w:r w:rsidRPr="00875AE5">
        <w:t>нефтяная совместная российско-вьетнамская компания</w:t>
      </w:r>
    </w:p>
    <w:p w:rsidR="009657F9" w:rsidRPr="00875AE5" w:rsidRDefault="00226733" w:rsidP="00226733">
      <w:pPr>
        <w:pStyle w:val="14"/>
      </w:pPr>
      <w:r w:rsidRPr="00875AE5">
        <w:t xml:space="preserve">СБО – станция биологической очистки </w:t>
      </w:r>
    </w:p>
    <w:p w:rsidR="009657F9" w:rsidRPr="00875AE5" w:rsidRDefault="00226733" w:rsidP="00226733">
      <w:pPr>
        <w:pStyle w:val="14"/>
      </w:pPr>
      <w:r w:rsidRPr="00875AE5">
        <w:t xml:space="preserve">СВС – сельскохозяйственное водоснабжение </w:t>
      </w:r>
    </w:p>
    <w:p w:rsidR="009657F9" w:rsidRPr="00875AE5" w:rsidRDefault="00226733" w:rsidP="00226733">
      <w:pPr>
        <w:pStyle w:val="14"/>
      </w:pPr>
      <w:r w:rsidRPr="00875AE5">
        <w:t xml:space="preserve">СГМ – социально-гигиенический мониторинг </w:t>
      </w:r>
    </w:p>
    <w:p w:rsidR="009657F9" w:rsidRPr="00875AE5" w:rsidRDefault="00226733" w:rsidP="00226733">
      <w:pPr>
        <w:pStyle w:val="14"/>
      </w:pPr>
      <w:r w:rsidRPr="00875AE5">
        <w:t>СЗФ ФГУНПП «</w:t>
      </w:r>
      <w:proofErr w:type="spellStart"/>
      <w:r w:rsidRPr="00875AE5">
        <w:t>Росгеолфонд</w:t>
      </w:r>
      <w:proofErr w:type="spellEnd"/>
      <w:r w:rsidRPr="00875AE5">
        <w:t xml:space="preserve">» – Северо-Западный филиал Федерального государственного унитарного </w:t>
      </w:r>
      <w:proofErr w:type="spellStart"/>
      <w:r w:rsidRPr="00875AE5">
        <w:t>научнопроизводственного</w:t>
      </w:r>
      <w:proofErr w:type="spellEnd"/>
      <w:r w:rsidRPr="00875AE5">
        <w:t xml:space="preserve"> предприятия «Российский Федеральный Геологический Фонд»</w:t>
      </w:r>
    </w:p>
    <w:p w:rsidR="009657F9" w:rsidRPr="00875AE5" w:rsidRDefault="00226733" w:rsidP="00226733">
      <w:pPr>
        <w:pStyle w:val="14"/>
      </w:pPr>
      <w:r w:rsidRPr="00875AE5">
        <w:t xml:space="preserve">СЗФО – Северо-Западный федеральный округ </w:t>
      </w:r>
    </w:p>
    <w:p w:rsidR="009657F9" w:rsidRPr="00875AE5" w:rsidRDefault="00226733" w:rsidP="00226733">
      <w:pPr>
        <w:pStyle w:val="14"/>
      </w:pPr>
      <w:r w:rsidRPr="00875AE5">
        <w:t xml:space="preserve">СМИ – средства массовой информации </w:t>
      </w:r>
    </w:p>
    <w:p w:rsidR="009657F9" w:rsidRPr="00875AE5" w:rsidRDefault="00226733" w:rsidP="00226733">
      <w:pPr>
        <w:pStyle w:val="14"/>
      </w:pPr>
      <w:r w:rsidRPr="00875AE5">
        <w:t xml:space="preserve">СМО – станция механической очистки </w:t>
      </w:r>
    </w:p>
    <w:p w:rsidR="009657F9" w:rsidRPr="00875AE5" w:rsidRDefault="00226733" w:rsidP="00226733">
      <w:pPr>
        <w:pStyle w:val="14"/>
      </w:pPr>
      <w:r w:rsidRPr="00875AE5">
        <w:t xml:space="preserve">СМС – </w:t>
      </w:r>
      <w:proofErr w:type="spellStart"/>
      <w:r w:rsidRPr="00875AE5">
        <w:t>сезонномёрзлый</w:t>
      </w:r>
      <w:proofErr w:type="spellEnd"/>
      <w:r w:rsidRPr="00875AE5">
        <w:t xml:space="preserve"> слой </w:t>
      </w:r>
    </w:p>
    <w:p w:rsidR="009657F9" w:rsidRPr="00875AE5" w:rsidRDefault="00226733" w:rsidP="00226733">
      <w:pPr>
        <w:pStyle w:val="14"/>
      </w:pPr>
      <w:r w:rsidRPr="00875AE5">
        <w:t xml:space="preserve">СОШ – </w:t>
      </w:r>
      <w:r w:rsidR="000855A1" w:rsidRPr="00875AE5">
        <w:t xml:space="preserve">средняя </w:t>
      </w:r>
      <w:r w:rsidRPr="00875AE5">
        <w:t xml:space="preserve">образовательная школа </w:t>
      </w:r>
    </w:p>
    <w:p w:rsidR="009657F9" w:rsidRPr="00875AE5" w:rsidRDefault="00226733" w:rsidP="00226733">
      <w:pPr>
        <w:pStyle w:val="14"/>
      </w:pPr>
      <w:r w:rsidRPr="00875AE5">
        <w:t>СП – сельское поселение</w:t>
      </w:r>
    </w:p>
    <w:p w:rsidR="009657F9" w:rsidRPr="00875AE5" w:rsidRDefault="00226733" w:rsidP="00226733">
      <w:pPr>
        <w:pStyle w:val="14"/>
      </w:pPr>
      <w:r w:rsidRPr="00875AE5">
        <w:t>СПАВ – синтетические поверхностно-активные вещества</w:t>
      </w:r>
    </w:p>
    <w:p w:rsidR="009657F9" w:rsidRPr="00875AE5" w:rsidRDefault="00226733" w:rsidP="00226733">
      <w:pPr>
        <w:pStyle w:val="14"/>
      </w:pPr>
      <w:r w:rsidRPr="00875AE5">
        <w:t xml:space="preserve">СПК – сельскохозяйственный производственный кооператив </w:t>
      </w:r>
    </w:p>
    <w:p w:rsidR="009657F9" w:rsidRPr="00875AE5" w:rsidRDefault="00226733" w:rsidP="00226733">
      <w:pPr>
        <w:pStyle w:val="14"/>
      </w:pPr>
      <w:r w:rsidRPr="00875AE5">
        <w:t xml:space="preserve">СТС – </w:t>
      </w:r>
      <w:proofErr w:type="spellStart"/>
      <w:r w:rsidRPr="00875AE5">
        <w:t>сезонноталый</w:t>
      </w:r>
      <w:proofErr w:type="spellEnd"/>
      <w:r w:rsidRPr="00875AE5">
        <w:t xml:space="preserve"> слой </w:t>
      </w:r>
    </w:p>
    <w:p w:rsidR="009657F9" w:rsidRPr="00875AE5" w:rsidRDefault="00226733" w:rsidP="00226733">
      <w:pPr>
        <w:pStyle w:val="14"/>
      </w:pPr>
      <w:r w:rsidRPr="00875AE5">
        <w:t xml:space="preserve">СФХО – сооружение физико-химической очистки </w:t>
      </w:r>
    </w:p>
    <w:p w:rsidR="009657F9" w:rsidRPr="00875AE5" w:rsidRDefault="00226733" w:rsidP="00226733">
      <w:pPr>
        <w:pStyle w:val="14"/>
      </w:pPr>
      <w:r w:rsidRPr="00875AE5">
        <w:t xml:space="preserve">СХПК – сельскохозяйственный потребительский кооператив </w:t>
      </w:r>
    </w:p>
    <w:p w:rsidR="009657F9" w:rsidRPr="00875AE5" w:rsidRDefault="00226733" w:rsidP="00226733">
      <w:pPr>
        <w:pStyle w:val="14"/>
      </w:pPr>
      <w:r w:rsidRPr="00875AE5">
        <w:t xml:space="preserve">ТБО – твёрдые бытовые отходы </w:t>
      </w:r>
    </w:p>
    <w:p w:rsidR="009657F9" w:rsidRPr="00875AE5" w:rsidRDefault="00226733" w:rsidP="00226733">
      <w:pPr>
        <w:pStyle w:val="14"/>
      </w:pPr>
      <w:r w:rsidRPr="00875AE5">
        <w:t xml:space="preserve">ТКЗ – территориальная комиссия по запасам т. у. т – тонны условного топлива </w:t>
      </w:r>
    </w:p>
    <w:p w:rsidR="007C662F" w:rsidRPr="00875AE5" w:rsidRDefault="007C662F" w:rsidP="00226733">
      <w:pPr>
        <w:pStyle w:val="14"/>
      </w:pPr>
      <w:r w:rsidRPr="00875AE5">
        <w:t>ТПП – территориально-производственное предприятие</w:t>
      </w:r>
    </w:p>
    <w:p w:rsidR="009657F9" w:rsidRPr="00875AE5" w:rsidRDefault="00226733" w:rsidP="00226733">
      <w:pPr>
        <w:pStyle w:val="14"/>
      </w:pPr>
      <w:r w:rsidRPr="00875AE5">
        <w:t xml:space="preserve">ТЭО – технико-экономическое обоснование </w:t>
      </w:r>
    </w:p>
    <w:p w:rsidR="009657F9" w:rsidRPr="00875AE5" w:rsidRDefault="00226733" w:rsidP="00226733">
      <w:pPr>
        <w:pStyle w:val="14"/>
      </w:pPr>
      <w:r w:rsidRPr="00875AE5">
        <w:t xml:space="preserve">ТЭЦ – теплоэлектроцентраль </w:t>
      </w:r>
    </w:p>
    <w:p w:rsidR="009657F9" w:rsidRPr="00875AE5" w:rsidRDefault="00226733" w:rsidP="00226733">
      <w:pPr>
        <w:pStyle w:val="14"/>
      </w:pPr>
      <w:r w:rsidRPr="00875AE5">
        <w:t xml:space="preserve">УВС – углеводородное сырьё </w:t>
      </w:r>
    </w:p>
    <w:p w:rsidR="009657F9" w:rsidRPr="00875AE5" w:rsidRDefault="00226733" w:rsidP="00226733">
      <w:pPr>
        <w:pStyle w:val="14"/>
      </w:pPr>
      <w:r w:rsidRPr="00875AE5">
        <w:t xml:space="preserve">УКВ – ультракороткие волны </w:t>
      </w:r>
    </w:p>
    <w:p w:rsidR="00D17C5A" w:rsidRPr="00875AE5" w:rsidRDefault="00226733" w:rsidP="00226733">
      <w:pPr>
        <w:pStyle w:val="14"/>
      </w:pPr>
      <w:r w:rsidRPr="00875AE5">
        <w:t>УКИЗВ – удельный комбинаторный индекс загрязнения воды</w:t>
      </w:r>
    </w:p>
    <w:p w:rsidR="009657F9" w:rsidRPr="00875AE5" w:rsidRDefault="00D17C5A" w:rsidP="00226733">
      <w:pPr>
        <w:pStyle w:val="14"/>
      </w:pPr>
      <w:r w:rsidRPr="00875AE5">
        <w:t>УМВД – Управление министерства внутренних дел</w:t>
      </w:r>
      <w:r w:rsidR="00226733" w:rsidRPr="00875AE5">
        <w:t xml:space="preserve"> </w:t>
      </w:r>
    </w:p>
    <w:p w:rsidR="00D17C5A" w:rsidRPr="00875AE5" w:rsidRDefault="00226733" w:rsidP="00226733">
      <w:pPr>
        <w:pStyle w:val="14"/>
      </w:pPr>
      <w:r w:rsidRPr="00875AE5">
        <w:t xml:space="preserve">УПК РФ – Уголовно-процессуальный кодекс Российской Федерации </w:t>
      </w:r>
    </w:p>
    <w:p w:rsidR="00823A24" w:rsidRPr="00875AE5" w:rsidRDefault="00823A24" w:rsidP="00226733">
      <w:pPr>
        <w:pStyle w:val="14"/>
      </w:pPr>
      <w:r w:rsidRPr="00875AE5">
        <w:t xml:space="preserve">УФО </w:t>
      </w:r>
      <w:r w:rsidR="00DF7421" w:rsidRPr="000B1F1B">
        <w:t xml:space="preserve"> </w:t>
      </w:r>
      <w:r w:rsidR="00DF7421" w:rsidRPr="00875AE5">
        <w:t>–</w:t>
      </w:r>
      <w:r w:rsidR="00DF7421" w:rsidRPr="000B1F1B">
        <w:t xml:space="preserve"> </w:t>
      </w:r>
      <w:r w:rsidRPr="00875AE5">
        <w:t>ультрафиолетовое облучение</w:t>
      </w:r>
    </w:p>
    <w:p w:rsidR="00B10095" w:rsidRPr="00875AE5" w:rsidRDefault="00226733" w:rsidP="00226733">
      <w:pPr>
        <w:pStyle w:val="14"/>
      </w:pPr>
      <w:r w:rsidRPr="00875AE5">
        <w:t xml:space="preserve">ФГБУ – Федеральное государственное бюджетное учреждение </w:t>
      </w:r>
    </w:p>
    <w:p w:rsidR="000A6E0B" w:rsidRPr="00875AE5" w:rsidRDefault="00226733" w:rsidP="00226733">
      <w:pPr>
        <w:pStyle w:val="14"/>
      </w:pPr>
      <w:r w:rsidRPr="00875AE5">
        <w:t>ФГБУ Северное УГМС – Федеральное государственное бюджетное учреждение «Северное управление по гидрометеорологии и мониторингу окружающей среды»</w:t>
      </w:r>
    </w:p>
    <w:p w:rsidR="000A6E0B" w:rsidRPr="00875AE5" w:rsidRDefault="00226733" w:rsidP="00226733">
      <w:pPr>
        <w:pStyle w:val="14"/>
      </w:pPr>
      <w:r w:rsidRPr="00875AE5">
        <w:t xml:space="preserve"> ФГУЗ – Федеральное государственное учреждение здравоохранения </w:t>
      </w:r>
    </w:p>
    <w:p w:rsidR="00B10095" w:rsidRPr="00875AE5" w:rsidRDefault="00226733" w:rsidP="00226733">
      <w:pPr>
        <w:pStyle w:val="14"/>
      </w:pPr>
      <w:r w:rsidRPr="00875AE5">
        <w:t xml:space="preserve">ФГУП – Федеральное государственное унитарное предприятие </w:t>
      </w:r>
    </w:p>
    <w:p w:rsidR="000A6E0B" w:rsidRPr="00875AE5" w:rsidRDefault="00226733" w:rsidP="00226733">
      <w:pPr>
        <w:pStyle w:val="14"/>
      </w:pPr>
      <w:r w:rsidRPr="00875AE5">
        <w:t xml:space="preserve">ФГУП «ВНИГРИ» – Федеральное государственное унитарное предприятие «Всероссийский нефтяной научно-исследовательский геологоразведочный институт» </w:t>
      </w:r>
    </w:p>
    <w:p w:rsidR="003D0F11" w:rsidRPr="00875AE5" w:rsidRDefault="00226733" w:rsidP="00226733">
      <w:pPr>
        <w:pStyle w:val="14"/>
      </w:pPr>
      <w:r w:rsidRPr="00875AE5">
        <w:t>ХПК – химическая потребность в кислороде</w:t>
      </w:r>
    </w:p>
    <w:p w:rsidR="000A6E0B" w:rsidRPr="00875AE5" w:rsidRDefault="003D0F11" w:rsidP="00226733">
      <w:pPr>
        <w:pStyle w:val="14"/>
      </w:pPr>
      <w:r w:rsidRPr="00875AE5">
        <w:t xml:space="preserve">ЦГСМ </w:t>
      </w:r>
      <w:r w:rsidR="00DF7421" w:rsidRPr="00875AE5">
        <w:t>–</w:t>
      </w:r>
      <w:r w:rsidRPr="00875AE5">
        <w:t xml:space="preserve"> Центр  гидрометеорологии и мониторингу</w:t>
      </w:r>
      <w:r w:rsidR="00226733" w:rsidRPr="00875AE5">
        <w:t xml:space="preserve"> </w:t>
      </w:r>
      <w:r w:rsidRPr="00875AE5">
        <w:t>окружающей среды</w:t>
      </w:r>
    </w:p>
    <w:p w:rsidR="00556591" w:rsidRPr="00875AE5" w:rsidRDefault="000855A1" w:rsidP="00226733">
      <w:pPr>
        <w:pStyle w:val="14"/>
      </w:pPr>
      <w:r w:rsidRPr="00875AE5">
        <w:t>Ц</w:t>
      </w:r>
      <w:r w:rsidR="00556591" w:rsidRPr="00875AE5">
        <w:t>ЛАТИ</w:t>
      </w:r>
      <w:r w:rsidR="00DF7421" w:rsidRPr="00DF7421">
        <w:t xml:space="preserve"> </w:t>
      </w:r>
      <w:r w:rsidR="00DF7421" w:rsidRPr="00875AE5">
        <w:t>–</w:t>
      </w:r>
      <w:r w:rsidR="00556591" w:rsidRPr="00875AE5">
        <w:t xml:space="preserve"> центр лабораторных анализов и технических измерений</w:t>
      </w:r>
    </w:p>
    <w:p w:rsidR="00585971" w:rsidRPr="00875AE5" w:rsidRDefault="00D17C5A" w:rsidP="00226733">
      <w:pPr>
        <w:pStyle w:val="14"/>
      </w:pPr>
      <w:r w:rsidRPr="00875AE5">
        <w:t>ЦПиООС</w:t>
      </w:r>
      <w:r w:rsidR="00DF7421" w:rsidRPr="00DF7421">
        <w:t xml:space="preserve"> </w:t>
      </w:r>
      <w:r w:rsidR="00DF7421" w:rsidRPr="00875AE5">
        <w:t>–</w:t>
      </w:r>
      <w:r w:rsidRPr="00875AE5">
        <w:t xml:space="preserve"> Ц</w:t>
      </w:r>
      <w:r w:rsidR="00585971" w:rsidRPr="00875AE5">
        <w:t>ентр природопользования и охраны окружающей среды</w:t>
      </w:r>
    </w:p>
    <w:p w:rsidR="00897264" w:rsidRPr="00875AE5" w:rsidRDefault="000855A1" w:rsidP="00226733">
      <w:pPr>
        <w:pStyle w:val="14"/>
      </w:pPr>
      <w:r w:rsidRPr="00875AE5">
        <w:t>ЧАЭС</w:t>
      </w:r>
      <w:r w:rsidR="00DF7421" w:rsidRPr="00DF7421">
        <w:t xml:space="preserve"> </w:t>
      </w:r>
      <w:r w:rsidR="00DF7421" w:rsidRPr="00875AE5">
        <w:t>–</w:t>
      </w:r>
      <w:r w:rsidRPr="00875AE5">
        <w:t xml:space="preserve"> Чернобыльская атомная э</w:t>
      </w:r>
      <w:r w:rsidR="00897264" w:rsidRPr="00875AE5">
        <w:t>лектростанция</w:t>
      </w:r>
    </w:p>
    <w:p w:rsidR="00B10095" w:rsidRPr="00875AE5" w:rsidRDefault="00226733" w:rsidP="00226733">
      <w:pPr>
        <w:pStyle w:val="14"/>
      </w:pPr>
      <w:r w:rsidRPr="00875AE5">
        <w:t xml:space="preserve">ЭГП – </w:t>
      </w:r>
      <w:r w:rsidR="00DF7421" w:rsidRPr="00DF7421">
        <w:t xml:space="preserve"> </w:t>
      </w:r>
      <w:r w:rsidRPr="00875AE5">
        <w:t xml:space="preserve">экзогенные экологические процессы </w:t>
      </w:r>
    </w:p>
    <w:p w:rsidR="00C71E30" w:rsidRDefault="00226733" w:rsidP="00875AE5">
      <w:pPr>
        <w:pStyle w:val="14"/>
        <w:rPr>
          <w:sz w:val="24"/>
          <w:szCs w:val="24"/>
        </w:rPr>
      </w:pPr>
      <w:r w:rsidRPr="00875AE5">
        <w:t xml:space="preserve">ЮНЕСКО – </w:t>
      </w:r>
      <w:r w:rsidR="00DF7421" w:rsidRPr="00DF7421">
        <w:t xml:space="preserve"> </w:t>
      </w:r>
      <w:r w:rsidRPr="00875AE5">
        <w:t>Организация Объединённых наций по вопросам науки, культуры и образования</w:t>
      </w:r>
    </w:p>
    <w:sectPr w:rsidR="00C71E30" w:rsidSect="005F13F9">
      <w:pgSz w:w="11907" w:h="16839" w:orient="landscape" w:code="8"/>
      <w:pgMar w:top="1021" w:right="1021" w:bottom="1134" w:left="1021" w:header="709" w:footer="60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F0" w:rsidRDefault="006A17F0" w:rsidP="0059191F">
      <w:pPr>
        <w:spacing w:line="240" w:lineRule="auto"/>
      </w:pPr>
      <w:r>
        <w:separator/>
      </w:r>
    </w:p>
  </w:endnote>
  <w:endnote w:type="continuationSeparator" w:id="0">
    <w:p w:rsidR="006A17F0" w:rsidRDefault="006A17F0" w:rsidP="00591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ZWAdobeF">
    <w:altName w:val="Times New Roman"/>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01298"/>
      <w:docPartObj>
        <w:docPartGallery w:val="Page Numbers (Bottom of Page)"/>
        <w:docPartUnique/>
      </w:docPartObj>
    </w:sdtPr>
    <w:sdtEndPr/>
    <w:sdtContent>
      <w:p w:rsidR="006A17F0" w:rsidRDefault="006A17F0" w:rsidP="00494D8A">
        <w:pPr>
          <w:pStyle w:val="aa"/>
          <w:ind w:firstLine="0"/>
          <w:jc w:val="center"/>
        </w:pPr>
        <w:r>
          <w:fldChar w:fldCharType="begin"/>
        </w:r>
        <w:r>
          <w:instrText>PAGE   \* MERGEFORMAT</w:instrText>
        </w:r>
        <w:r>
          <w:fldChar w:fldCharType="separate"/>
        </w:r>
        <w:r w:rsidR="008F1A37">
          <w:rPr>
            <w:noProof/>
          </w:rPr>
          <w:t>49</w:t>
        </w:r>
        <w:r>
          <w:fldChar w:fldCharType="end"/>
        </w:r>
      </w:p>
    </w:sdtContent>
  </w:sdt>
  <w:p w:rsidR="006A17F0" w:rsidRDefault="006A17F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F0" w:rsidRDefault="006A17F0" w:rsidP="0059191F">
      <w:pPr>
        <w:spacing w:line="240" w:lineRule="auto"/>
      </w:pPr>
      <w:r>
        <w:separator/>
      </w:r>
    </w:p>
  </w:footnote>
  <w:footnote w:type="continuationSeparator" w:id="0">
    <w:p w:rsidR="006A17F0" w:rsidRDefault="006A17F0" w:rsidP="0059191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B58"/>
    <w:multiLevelType w:val="hybridMultilevel"/>
    <w:tmpl w:val="705AB6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72458D"/>
    <w:multiLevelType w:val="hybridMultilevel"/>
    <w:tmpl w:val="8B78FEA6"/>
    <w:lvl w:ilvl="0" w:tplc="E3EC70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4B67365"/>
    <w:multiLevelType w:val="hybridMultilevel"/>
    <w:tmpl w:val="E79A9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32477"/>
    <w:multiLevelType w:val="hybridMultilevel"/>
    <w:tmpl w:val="0C2675D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D512D8"/>
    <w:multiLevelType w:val="hybridMultilevel"/>
    <w:tmpl w:val="3A0898F0"/>
    <w:lvl w:ilvl="0" w:tplc="04190001">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660"/>
        </w:tabs>
        <w:ind w:left="660" w:hanging="360"/>
      </w:pPr>
    </w:lvl>
    <w:lvl w:ilvl="2" w:tplc="04190005">
      <w:start w:val="1"/>
      <w:numFmt w:val="decimal"/>
      <w:lvlText w:val="%3."/>
      <w:lvlJc w:val="left"/>
      <w:pPr>
        <w:tabs>
          <w:tab w:val="num" w:pos="1380"/>
        </w:tabs>
        <w:ind w:left="1380" w:hanging="360"/>
      </w:pPr>
    </w:lvl>
    <w:lvl w:ilvl="3" w:tplc="04190001">
      <w:start w:val="1"/>
      <w:numFmt w:val="decimal"/>
      <w:lvlText w:val="%4."/>
      <w:lvlJc w:val="left"/>
      <w:pPr>
        <w:tabs>
          <w:tab w:val="num" w:pos="2100"/>
        </w:tabs>
        <w:ind w:left="2100" w:hanging="360"/>
      </w:pPr>
    </w:lvl>
    <w:lvl w:ilvl="4" w:tplc="04190003">
      <w:start w:val="1"/>
      <w:numFmt w:val="decimal"/>
      <w:lvlText w:val="%5."/>
      <w:lvlJc w:val="left"/>
      <w:pPr>
        <w:tabs>
          <w:tab w:val="num" w:pos="2820"/>
        </w:tabs>
        <w:ind w:left="2820" w:hanging="360"/>
      </w:pPr>
    </w:lvl>
    <w:lvl w:ilvl="5" w:tplc="04190005">
      <w:start w:val="1"/>
      <w:numFmt w:val="decimal"/>
      <w:lvlText w:val="%6."/>
      <w:lvlJc w:val="left"/>
      <w:pPr>
        <w:tabs>
          <w:tab w:val="num" w:pos="3540"/>
        </w:tabs>
        <w:ind w:left="3540" w:hanging="360"/>
      </w:pPr>
    </w:lvl>
    <w:lvl w:ilvl="6" w:tplc="04190001">
      <w:start w:val="1"/>
      <w:numFmt w:val="decimal"/>
      <w:lvlText w:val="%7."/>
      <w:lvlJc w:val="left"/>
      <w:pPr>
        <w:tabs>
          <w:tab w:val="num" w:pos="4260"/>
        </w:tabs>
        <w:ind w:left="4260" w:hanging="360"/>
      </w:pPr>
    </w:lvl>
    <w:lvl w:ilvl="7" w:tplc="04190003">
      <w:start w:val="1"/>
      <w:numFmt w:val="decimal"/>
      <w:lvlText w:val="%8."/>
      <w:lvlJc w:val="left"/>
      <w:pPr>
        <w:tabs>
          <w:tab w:val="num" w:pos="4980"/>
        </w:tabs>
        <w:ind w:left="4980" w:hanging="360"/>
      </w:pPr>
    </w:lvl>
    <w:lvl w:ilvl="8" w:tplc="04190005">
      <w:start w:val="1"/>
      <w:numFmt w:val="decimal"/>
      <w:lvlText w:val="%9."/>
      <w:lvlJc w:val="left"/>
      <w:pPr>
        <w:tabs>
          <w:tab w:val="num" w:pos="5700"/>
        </w:tabs>
        <w:ind w:left="5700" w:hanging="360"/>
      </w:pPr>
    </w:lvl>
  </w:abstractNum>
  <w:abstractNum w:abstractNumId="5">
    <w:nsid w:val="11522218"/>
    <w:multiLevelType w:val="hybridMultilevel"/>
    <w:tmpl w:val="CB04DB36"/>
    <w:lvl w:ilvl="0" w:tplc="B45808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6B95FC6"/>
    <w:multiLevelType w:val="hybridMultilevel"/>
    <w:tmpl w:val="D1AA1E4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AE0746"/>
    <w:multiLevelType w:val="hybridMultilevel"/>
    <w:tmpl w:val="2E583C8E"/>
    <w:lvl w:ilvl="0" w:tplc="1E8641A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B86CF9"/>
    <w:multiLevelType w:val="multilevel"/>
    <w:tmpl w:val="BE80DA1A"/>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C983CE5"/>
    <w:multiLevelType w:val="hybridMultilevel"/>
    <w:tmpl w:val="1ADE0D86"/>
    <w:lvl w:ilvl="0" w:tplc="24CAB7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7714C6"/>
    <w:multiLevelType w:val="hybridMultilevel"/>
    <w:tmpl w:val="62C47890"/>
    <w:lvl w:ilvl="0" w:tplc="0419000F">
      <w:start w:val="1"/>
      <w:numFmt w:val="decimal"/>
      <w:lvlText w:val="%1."/>
      <w:lvlJc w:val="left"/>
      <w:pPr>
        <w:ind w:left="546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E65F4"/>
    <w:multiLevelType w:val="hybridMultilevel"/>
    <w:tmpl w:val="431E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6E4ADE"/>
    <w:multiLevelType w:val="multilevel"/>
    <w:tmpl w:val="9684CDA6"/>
    <w:lvl w:ilvl="0">
      <w:start w:val="1"/>
      <w:numFmt w:val="decimal"/>
      <w:lvlText w:val="%1."/>
      <w:lvlJc w:val="left"/>
      <w:pPr>
        <w:ind w:left="1470" w:hanging="360"/>
      </w:pPr>
      <w:rPr>
        <w:rFonts w:hint="default"/>
      </w:rPr>
    </w:lvl>
    <w:lvl w:ilvl="1">
      <w:start w:val="1"/>
      <w:numFmt w:val="decimal"/>
      <w:isLgl/>
      <w:lvlText w:val="%1.%2."/>
      <w:lvlJc w:val="left"/>
      <w:pPr>
        <w:ind w:left="1875" w:hanging="765"/>
      </w:pPr>
      <w:rPr>
        <w:rFonts w:hint="default"/>
      </w:rPr>
    </w:lvl>
    <w:lvl w:ilvl="2">
      <w:start w:val="2"/>
      <w:numFmt w:val="decimal"/>
      <w:isLgl/>
      <w:lvlText w:val="%1.%2.%3."/>
      <w:lvlJc w:val="left"/>
      <w:pPr>
        <w:ind w:left="1875" w:hanging="765"/>
      </w:pPr>
      <w:rPr>
        <w:rFonts w:hint="default"/>
      </w:rPr>
    </w:lvl>
    <w:lvl w:ilvl="3">
      <w:start w:val="1"/>
      <w:numFmt w:val="decimal"/>
      <w:isLgl/>
      <w:lvlText w:val="%1.%2.%3.%4."/>
      <w:lvlJc w:val="left"/>
      <w:pPr>
        <w:ind w:left="2190" w:hanging="1080"/>
      </w:pPr>
      <w:rPr>
        <w:rFonts w:hint="default"/>
      </w:rPr>
    </w:lvl>
    <w:lvl w:ilvl="4">
      <w:start w:val="1"/>
      <w:numFmt w:val="decimal"/>
      <w:isLgl/>
      <w:lvlText w:val="%1.%2.%3.%4.%5."/>
      <w:lvlJc w:val="left"/>
      <w:pPr>
        <w:ind w:left="2190" w:hanging="1080"/>
      </w:pPr>
      <w:rPr>
        <w:rFonts w:hint="default"/>
      </w:rPr>
    </w:lvl>
    <w:lvl w:ilvl="5">
      <w:start w:val="1"/>
      <w:numFmt w:val="decimal"/>
      <w:isLgl/>
      <w:lvlText w:val="%1.%2.%3.%4.%5.%6."/>
      <w:lvlJc w:val="left"/>
      <w:pPr>
        <w:ind w:left="2550"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910" w:hanging="1800"/>
      </w:pPr>
      <w:rPr>
        <w:rFonts w:hint="default"/>
      </w:rPr>
    </w:lvl>
    <w:lvl w:ilvl="8">
      <w:start w:val="1"/>
      <w:numFmt w:val="decimal"/>
      <w:isLgl/>
      <w:lvlText w:val="%1.%2.%3.%4.%5.%6.%7.%8.%9."/>
      <w:lvlJc w:val="left"/>
      <w:pPr>
        <w:ind w:left="2910" w:hanging="1800"/>
      </w:pPr>
      <w:rPr>
        <w:rFonts w:hint="default"/>
      </w:rPr>
    </w:lvl>
  </w:abstractNum>
  <w:abstractNum w:abstractNumId="13">
    <w:nsid w:val="28BC7F00"/>
    <w:multiLevelType w:val="hybridMultilevel"/>
    <w:tmpl w:val="0BB0C25E"/>
    <w:lvl w:ilvl="0" w:tplc="7ED4F5C0">
      <w:start w:val="1"/>
      <w:numFmt w:val="bullet"/>
      <w:lvlText w:val=""/>
      <w:lvlJc w:val="left"/>
      <w:pPr>
        <w:tabs>
          <w:tab w:val="num" w:pos="2137"/>
        </w:tabs>
        <w:ind w:left="2137"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AC16872"/>
    <w:multiLevelType w:val="hybridMultilevel"/>
    <w:tmpl w:val="4E2A2D46"/>
    <w:lvl w:ilvl="0" w:tplc="22D81D74">
      <w:start w:val="1"/>
      <w:numFmt w:val="bullet"/>
      <w:lvlText w:val="-"/>
      <w:lvlJc w:val="left"/>
      <w:pPr>
        <w:tabs>
          <w:tab w:val="num" w:pos="2160"/>
        </w:tabs>
        <w:ind w:left="2160" w:hanging="360"/>
      </w:pPr>
      <w:rPr>
        <w:rFonts w:ascii="Times New Roman" w:hAnsi="Times New Roman" w:cs="Times New Roman" w:hint="default"/>
      </w:rPr>
    </w:lvl>
    <w:lvl w:ilvl="1" w:tplc="22D81D74">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DB3A36"/>
    <w:multiLevelType w:val="hybridMultilevel"/>
    <w:tmpl w:val="98CEC190"/>
    <w:lvl w:ilvl="0" w:tplc="3A089842">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6">
    <w:nsid w:val="30380F48"/>
    <w:multiLevelType w:val="multilevel"/>
    <w:tmpl w:val="F4DAFA2A"/>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0CC34CE"/>
    <w:multiLevelType w:val="multilevel"/>
    <w:tmpl w:val="1C26437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93F54FC"/>
    <w:multiLevelType w:val="multilevel"/>
    <w:tmpl w:val="DE620CD8"/>
    <w:lvl w:ilvl="0">
      <w:start w:val="1"/>
      <w:numFmt w:val="decimal"/>
      <w:lvlText w:val="%1."/>
      <w:lvlJc w:val="left"/>
      <w:pPr>
        <w:ind w:left="1470" w:hanging="360"/>
      </w:pPr>
      <w:rPr>
        <w:rFonts w:hint="default"/>
      </w:rPr>
    </w:lvl>
    <w:lvl w:ilvl="1">
      <w:start w:val="1"/>
      <w:numFmt w:val="decimal"/>
      <w:isLgl/>
      <w:lvlText w:val="%1.%2."/>
      <w:lvlJc w:val="left"/>
      <w:pPr>
        <w:ind w:left="1875" w:hanging="765"/>
      </w:pPr>
      <w:rPr>
        <w:rFonts w:hint="default"/>
        <w:b/>
      </w:rPr>
    </w:lvl>
    <w:lvl w:ilvl="2">
      <w:start w:val="2"/>
      <w:numFmt w:val="decimal"/>
      <w:isLgl/>
      <w:lvlText w:val="%1.%2.%3."/>
      <w:lvlJc w:val="left"/>
      <w:pPr>
        <w:ind w:left="1875" w:hanging="765"/>
      </w:pPr>
      <w:rPr>
        <w:rFonts w:hint="default"/>
      </w:rPr>
    </w:lvl>
    <w:lvl w:ilvl="3">
      <w:start w:val="1"/>
      <w:numFmt w:val="decimal"/>
      <w:isLgl/>
      <w:lvlText w:val="%1.%2.%3.%4."/>
      <w:lvlJc w:val="left"/>
      <w:pPr>
        <w:ind w:left="2190" w:hanging="1080"/>
      </w:pPr>
      <w:rPr>
        <w:rFonts w:hint="default"/>
      </w:rPr>
    </w:lvl>
    <w:lvl w:ilvl="4">
      <w:start w:val="1"/>
      <w:numFmt w:val="decimal"/>
      <w:isLgl/>
      <w:lvlText w:val="%1.%2.%3.%4.%5."/>
      <w:lvlJc w:val="left"/>
      <w:pPr>
        <w:ind w:left="2190" w:hanging="1080"/>
      </w:pPr>
      <w:rPr>
        <w:rFonts w:hint="default"/>
      </w:rPr>
    </w:lvl>
    <w:lvl w:ilvl="5">
      <w:start w:val="1"/>
      <w:numFmt w:val="decimal"/>
      <w:isLgl/>
      <w:lvlText w:val="%1.%2.%3.%4.%5.%6."/>
      <w:lvlJc w:val="left"/>
      <w:pPr>
        <w:ind w:left="2550"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910" w:hanging="1800"/>
      </w:pPr>
      <w:rPr>
        <w:rFonts w:hint="default"/>
      </w:rPr>
    </w:lvl>
    <w:lvl w:ilvl="8">
      <w:start w:val="1"/>
      <w:numFmt w:val="decimal"/>
      <w:isLgl/>
      <w:lvlText w:val="%1.%2.%3.%4.%5.%6.%7.%8.%9."/>
      <w:lvlJc w:val="left"/>
      <w:pPr>
        <w:ind w:left="2910" w:hanging="1800"/>
      </w:pPr>
      <w:rPr>
        <w:rFonts w:hint="default"/>
      </w:rPr>
    </w:lvl>
  </w:abstractNum>
  <w:abstractNum w:abstractNumId="19">
    <w:nsid w:val="39F7000B"/>
    <w:multiLevelType w:val="hybridMultilevel"/>
    <w:tmpl w:val="DB9CB28C"/>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0">
    <w:nsid w:val="3AD5427F"/>
    <w:multiLevelType w:val="hybridMultilevel"/>
    <w:tmpl w:val="F0E42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BE9270B"/>
    <w:multiLevelType w:val="multilevel"/>
    <w:tmpl w:val="35486A86"/>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3C6B0F6F"/>
    <w:multiLevelType w:val="hybridMultilevel"/>
    <w:tmpl w:val="878ECCDE"/>
    <w:lvl w:ilvl="0" w:tplc="9C46C112">
      <w:start w:val="12"/>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3">
    <w:nsid w:val="3E9E075B"/>
    <w:multiLevelType w:val="multilevel"/>
    <w:tmpl w:val="339A226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07640CC"/>
    <w:multiLevelType w:val="hybridMultilevel"/>
    <w:tmpl w:val="057CD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8A2FAA"/>
    <w:multiLevelType w:val="hybridMultilevel"/>
    <w:tmpl w:val="785AB6E2"/>
    <w:lvl w:ilvl="0" w:tplc="91F6014A">
      <w:start w:val="1"/>
      <w:numFmt w:val="bullet"/>
      <w:lvlText w:val=""/>
      <w:lvlJc w:val="left"/>
      <w:pPr>
        <w:tabs>
          <w:tab w:val="num" w:pos="1489"/>
        </w:tabs>
        <w:ind w:left="1489"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5905BC9"/>
    <w:multiLevelType w:val="hybridMultilevel"/>
    <w:tmpl w:val="E05A8532"/>
    <w:lvl w:ilvl="0" w:tplc="A39E79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4724777B"/>
    <w:multiLevelType w:val="multilevel"/>
    <w:tmpl w:val="F04C2BE8"/>
    <w:lvl w:ilvl="0">
      <w:start w:val="2"/>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560" w:hanging="1800"/>
      </w:pPr>
      <w:rPr>
        <w:rFonts w:hint="default"/>
      </w:rPr>
    </w:lvl>
  </w:abstractNum>
  <w:abstractNum w:abstractNumId="28">
    <w:nsid w:val="4AEE45B7"/>
    <w:multiLevelType w:val="hybridMultilevel"/>
    <w:tmpl w:val="E42E4A50"/>
    <w:lvl w:ilvl="0" w:tplc="B950A48A">
      <w:start w:val="1"/>
      <w:numFmt w:val="bullet"/>
      <w:lvlText w:val="-"/>
      <w:lvlJc w:val="left"/>
      <w:pPr>
        <w:tabs>
          <w:tab w:val="num" w:pos="1773"/>
        </w:tabs>
        <w:ind w:left="1773" w:hanging="360"/>
      </w:pPr>
      <w:rPr>
        <w:rFonts w:ascii="Times New Roman" w:eastAsia="Times New Roman" w:hAnsi="Times New Roman" w:cs="Times New Roman" w:hint="default"/>
      </w:rPr>
    </w:lvl>
    <w:lvl w:ilvl="1" w:tplc="04190003">
      <w:start w:val="1"/>
      <w:numFmt w:val="bullet"/>
      <w:lvlText w:val="o"/>
      <w:lvlJc w:val="left"/>
      <w:pPr>
        <w:tabs>
          <w:tab w:val="num" w:pos="2493"/>
        </w:tabs>
        <w:ind w:left="2493" w:hanging="360"/>
      </w:pPr>
      <w:rPr>
        <w:rFonts w:ascii="Courier New" w:hAnsi="Courier New" w:cs="Times New Roman" w:hint="default"/>
      </w:rPr>
    </w:lvl>
    <w:lvl w:ilvl="2" w:tplc="04190005">
      <w:start w:val="1"/>
      <w:numFmt w:val="bullet"/>
      <w:lvlText w:val=""/>
      <w:lvlJc w:val="left"/>
      <w:pPr>
        <w:tabs>
          <w:tab w:val="num" w:pos="3213"/>
        </w:tabs>
        <w:ind w:left="3213" w:hanging="360"/>
      </w:pPr>
      <w:rPr>
        <w:rFonts w:ascii="Wingdings" w:hAnsi="Wingdings" w:hint="default"/>
      </w:rPr>
    </w:lvl>
    <w:lvl w:ilvl="3" w:tplc="04190001">
      <w:start w:val="1"/>
      <w:numFmt w:val="bullet"/>
      <w:lvlText w:val=""/>
      <w:lvlJc w:val="left"/>
      <w:pPr>
        <w:tabs>
          <w:tab w:val="num" w:pos="3933"/>
        </w:tabs>
        <w:ind w:left="3933" w:hanging="360"/>
      </w:pPr>
      <w:rPr>
        <w:rFonts w:ascii="Symbol" w:hAnsi="Symbol" w:hint="default"/>
      </w:rPr>
    </w:lvl>
    <w:lvl w:ilvl="4" w:tplc="04190003">
      <w:start w:val="1"/>
      <w:numFmt w:val="bullet"/>
      <w:lvlText w:val="o"/>
      <w:lvlJc w:val="left"/>
      <w:pPr>
        <w:tabs>
          <w:tab w:val="num" w:pos="4653"/>
        </w:tabs>
        <w:ind w:left="4653" w:hanging="360"/>
      </w:pPr>
      <w:rPr>
        <w:rFonts w:ascii="Courier New" w:hAnsi="Courier New" w:cs="Times New Roman" w:hint="default"/>
      </w:rPr>
    </w:lvl>
    <w:lvl w:ilvl="5" w:tplc="04190005">
      <w:start w:val="1"/>
      <w:numFmt w:val="bullet"/>
      <w:lvlText w:val=""/>
      <w:lvlJc w:val="left"/>
      <w:pPr>
        <w:tabs>
          <w:tab w:val="num" w:pos="5373"/>
        </w:tabs>
        <w:ind w:left="5373" w:hanging="360"/>
      </w:pPr>
      <w:rPr>
        <w:rFonts w:ascii="Wingdings" w:hAnsi="Wingdings" w:hint="default"/>
      </w:rPr>
    </w:lvl>
    <w:lvl w:ilvl="6" w:tplc="04190001">
      <w:start w:val="1"/>
      <w:numFmt w:val="bullet"/>
      <w:lvlText w:val=""/>
      <w:lvlJc w:val="left"/>
      <w:pPr>
        <w:tabs>
          <w:tab w:val="num" w:pos="6093"/>
        </w:tabs>
        <w:ind w:left="6093" w:hanging="360"/>
      </w:pPr>
      <w:rPr>
        <w:rFonts w:ascii="Symbol" w:hAnsi="Symbol" w:hint="default"/>
      </w:rPr>
    </w:lvl>
    <w:lvl w:ilvl="7" w:tplc="04190003">
      <w:start w:val="1"/>
      <w:numFmt w:val="bullet"/>
      <w:lvlText w:val="o"/>
      <w:lvlJc w:val="left"/>
      <w:pPr>
        <w:tabs>
          <w:tab w:val="num" w:pos="6813"/>
        </w:tabs>
        <w:ind w:left="6813" w:hanging="360"/>
      </w:pPr>
      <w:rPr>
        <w:rFonts w:ascii="Courier New" w:hAnsi="Courier New" w:cs="Times New Roman" w:hint="default"/>
      </w:rPr>
    </w:lvl>
    <w:lvl w:ilvl="8" w:tplc="04190005">
      <w:start w:val="1"/>
      <w:numFmt w:val="bullet"/>
      <w:lvlText w:val=""/>
      <w:lvlJc w:val="left"/>
      <w:pPr>
        <w:tabs>
          <w:tab w:val="num" w:pos="7533"/>
        </w:tabs>
        <w:ind w:left="7533" w:hanging="360"/>
      </w:pPr>
      <w:rPr>
        <w:rFonts w:ascii="Wingdings" w:hAnsi="Wingdings" w:hint="default"/>
      </w:rPr>
    </w:lvl>
  </w:abstractNum>
  <w:abstractNum w:abstractNumId="29">
    <w:nsid w:val="4D99356C"/>
    <w:multiLevelType w:val="multilevel"/>
    <w:tmpl w:val="C568D74A"/>
    <w:lvl w:ilvl="0">
      <w:start w:val="1"/>
      <w:numFmt w:val="decimal"/>
      <w:lvlText w:val="%1."/>
      <w:lvlJc w:val="left"/>
      <w:pPr>
        <w:ind w:left="502" w:hanging="360"/>
      </w:pPr>
      <w:rPr>
        <w:rFonts w:cs="Times New Roman"/>
      </w:rPr>
    </w:lvl>
    <w:lvl w:ilvl="1">
      <w:start w:val="1"/>
      <w:numFmt w:val="decimal"/>
      <w:isLgl/>
      <w:lvlText w:val="%1.%2"/>
      <w:lvlJc w:val="left"/>
      <w:pPr>
        <w:ind w:left="1095" w:hanging="375"/>
      </w:pPr>
      <w:rPr>
        <w:rFonts w:cs="Times New Roman"/>
        <w:b/>
      </w:rPr>
    </w:lvl>
    <w:lvl w:ilvl="2">
      <w:start w:val="1"/>
      <w:numFmt w:val="decimal"/>
      <w:isLgl/>
      <w:lvlText w:val="%1.%2.%3"/>
      <w:lvlJc w:val="left"/>
      <w:pPr>
        <w:ind w:left="2018" w:hanging="720"/>
      </w:pPr>
      <w:rPr>
        <w:rFonts w:ascii="Times New Roman" w:hAnsi="Times New Roman" w:cs="Times New Roman" w:hint="default"/>
        <w:b/>
        <w:sz w:val="26"/>
        <w:szCs w:val="26"/>
      </w:rPr>
    </w:lvl>
    <w:lvl w:ilvl="3">
      <w:start w:val="1"/>
      <w:numFmt w:val="decimal"/>
      <w:isLgl/>
      <w:lvlText w:val="%1.%2.%3.%4"/>
      <w:lvlJc w:val="left"/>
      <w:pPr>
        <w:ind w:left="2596" w:hanging="720"/>
      </w:pPr>
      <w:rPr>
        <w:rFonts w:cs="Times New Roman"/>
        <w:b/>
      </w:rPr>
    </w:lvl>
    <w:lvl w:ilvl="4">
      <w:start w:val="1"/>
      <w:numFmt w:val="decimal"/>
      <w:isLgl/>
      <w:lvlText w:val="%1.%2.%3.%4.%5"/>
      <w:lvlJc w:val="left"/>
      <w:pPr>
        <w:ind w:left="3534" w:hanging="1080"/>
      </w:pPr>
      <w:rPr>
        <w:rFonts w:cs="Times New Roman"/>
        <w:b/>
      </w:rPr>
    </w:lvl>
    <w:lvl w:ilvl="5">
      <w:start w:val="1"/>
      <w:numFmt w:val="decimal"/>
      <w:isLgl/>
      <w:lvlText w:val="%1.%2.%3.%4.%5.%6"/>
      <w:lvlJc w:val="left"/>
      <w:pPr>
        <w:ind w:left="4472" w:hanging="1440"/>
      </w:pPr>
      <w:rPr>
        <w:rFonts w:cs="Times New Roman"/>
        <w:b/>
      </w:rPr>
    </w:lvl>
    <w:lvl w:ilvl="6">
      <w:start w:val="1"/>
      <w:numFmt w:val="decimal"/>
      <w:isLgl/>
      <w:lvlText w:val="%1.%2.%3.%4.%5.%6.%7"/>
      <w:lvlJc w:val="left"/>
      <w:pPr>
        <w:ind w:left="5050" w:hanging="1440"/>
      </w:pPr>
      <w:rPr>
        <w:rFonts w:cs="Times New Roman"/>
        <w:b/>
      </w:rPr>
    </w:lvl>
    <w:lvl w:ilvl="7">
      <w:start w:val="1"/>
      <w:numFmt w:val="decimal"/>
      <w:isLgl/>
      <w:lvlText w:val="%1.%2.%3.%4.%5.%6.%7.%8"/>
      <w:lvlJc w:val="left"/>
      <w:pPr>
        <w:ind w:left="5988" w:hanging="1800"/>
      </w:pPr>
      <w:rPr>
        <w:rFonts w:cs="Times New Roman"/>
        <w:b/>
      </w:rPr>
    </w:lvl>
    <w:lvl w:ilvl="8">
      <w:start w:val="1"/>
      <w:numFmt w:val="decimal"/>
      <w:isLgl/>
      <w:lvlText w:val="%1.%2.%3.%4.%5.%6.%7.%8.%9"/>
      <w:lvlJc w:val="left"/>
      <w:pPr>
        <w:ind w:left="6566" w:hanging="1800"/>
      </w:pPr>
      <w:rPr>
        <w:rFonts w:cs="Times New Roman"/>
        <w:b/>
      </w:rPr>
    </w:lvl>
  </w:abstractNum>
  <w:abstractNum w:abstractNumId="30">
    <w:nsid w:val="4F245E9B"/>
    <w:multiLevelType w:val="hybridMultilevel"/>
    <w:tmpl w:val="49A016F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600530"/>
    <w:multiLevelType w:val="hybridMultilevel"/>
    <w:tmpl w:val="6DD88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5C22847"/>
    <w:multiLevelType w:val="hybridMultilevel"/>
    <w:tmpl w:val="E15C125E"/>
    <w:lvl w:ilvl="0" w:tplc="0419000F">
      <w:start w:val="1"/>
      <w:numFmt w:val="decimal"/>
      <w:lvlText w:val="%1."/>
      <w:lvlJc w:val="left"/>
      <w:pPr>
        <w:ind w:left="8157" w:hanging="360"/>
      </w:pPr>
      <w:rPr>
        <w:rFonts w:hint="default"/>
      </w:rPr>
    </w:lvl>
    <w:lvl w:ilvl="1" w:tplc="04190019" w:tentative="1">
      <w:start w:val="1"/>
      <w:numFmt w:val="lowerLetter"/>
      <w:lvlText w:val="%2."/>
      <w:lvlJc w:val="left"/>
      <w:pPr>
        <w:ind w:left="8877" w:hanging="360"/>
      </w:pPr>
    </w:lvl>
    <w:lvl w:ilvl="2" w:tplc="0419001B" w:tentative="1">
      <w:start w:val="1"/>
      <w:numFmt w:val="lowerRoman"/>
      <w:lvlText w:val="%3."/>
      <w:lvlJc w:val="right"/>
      <w:pPr>
        <w:ind w:left="9597" w:hanging="180"/>
      </w:pPr>
    </w:lvl>
    <w:lvl w:ilvl="3" w:tplc="0419000F" w:tentative="1">
      <w:start w:val="1"/>
      <w:numFmt w:val="decimal"/>
      <w:lvlText w:val="%4."/>
      <w:lvlJc w:val="left"/>
      <w:pPr>
        <w:ind w:left="10317" w:hanging="360"/>
      </w:pPr>
    </w:lvl>
    <w:lvl w:ilvl="4" w:tplc="04190019" w:tentative="1">
      <w:start w:val="1"/>
      <w:numFmt w:val="lowerLetter"/>
      <w:lvlText w:val="%5."/>
      <w:lvlJc w:val="left"/>
      <w:pPr>
        <w:ind w:left="11037" w:hanging="360"/>
      </w:pPr>
    </w:lvl>
    <w:lvl w:ilvl="5" w:tplc="0419001B" w:tentative="1">
      <w:start w:val="1"/>
      <w:numFmt w:val="lowerRoman"/>
      <w:lvlText w:val="%6."/>
      <w:lvlJc w:val="right"/>
      <w:pPr>
        <w:ind w:left="11757" w:hanging="180"/>
      </w:pPr>
    </w:lvl>
    <w:lvl w:ilvl="6" w:tplc="0419000F" w:tentative="1">
      <w:start w:val="1"/>
      <w:numFmt w:val="decimal"/>
      <w:lvlText w:val="%7."/>
      <w:lvlJc w:val="left"/>
      <w:pPr>
        <w:ind w:left="12477" w:hanging="360"/>
      </w:pPr>
    </w:lvl>
    <w:lvl w:ilvl="7" w:tplc="04190019" w:tentative="1">
      <w:start w:val="1"/>
      <w:numFmt w:val="lowerLetter"/>
      <w:lvlText w:val="%8."/>
      <w:lvlJc w:val="left"/>
      <w:pPr>
        <w:ind w:left="13197" w:hanging="360"/>
      </w:pPr>
    </w:lvl>
    <w:lvl w:ilvl="8" w:tplc="0419001B" w:tentative="1">
      <w:start w:val="1"/>
      <w:numFmt w:val="lowerRoman"/>
      <w:lvlText w:val="%9."/>
      <w:lvlJc w:val="right"/>
      <w:pPr>
        <w:ind w:left="13917" w:hanging="180"/>
      </w:pPr>
    </w:lvl>
  </w:abstractNum>
  <w:abstractNum w:abstractNumId="33">
    <w:nsid w:val="57F35467"/>
    <w:multiLevelType w:val="hybridMultilevel"/>
    <w:tmpl w:val="7408D8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F61494A"/>
    <w:multiLevelType w:val="hybridMultilevel"/>
    <w:tmpl w:val="7AF207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60421A11"/>
    <w:multiLevelType w:val="hybridMultilevel"/>
    <w:tmpl w:val="2F3A303C"/>
    <w:lvl w:ilvl="0" w:tplc="C1C4EFEE">
      <w:start w:val="1"/>
      <w:numFmt w:val="decimal"/>
      <w:lvlText w:val="%1."/>
      <w:lvlJc w:val="left"/>
      <w:pPr>
        <w:ind w:left="5606" w:hanging="360"/>
      </w:pPr>
      <w:rPr>
        <w:rFonts w:hint="default"/>
        <w:b/>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094627B"/>
    <w:multiLevelType w:val="hybridMultilevel"/>
    <w:tmpl w:val="94F865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3114C64"/>
    <w:multiLevelType w:val="hybridMultilevel"/>
    <w:tmpl w:val="DA7C6C2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5D73EF0"/>
    <w:multiLevelType w:val="hybridMultilevel"/>
    <w:tmpl w:val="75A6F98A"/>
    <w:lvl w:ilvl="0" w:tplc="2C50611E">
      <w:start w:val="1"/>
      <w:numFmt w:val="bullet"/>
      <w:lvlText w:val=""/>
      <w:lvlJc w:val="left"/>
      <w:pPr>
        <w:tabs>
          <w:tab w:val="num" w:pos="1429"/>
        </w:tabs>
        <w:ind w:left="1429"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6A923C9B"/>
    <w:multiLevelType w:val="hybridMultilevel"/>
    <w:tmpl w:val="8AF8E4A6"/>
    <w:lvl w:ilvl="0" w:tplc="04190001">
      <w:start w:val="1"/>
      <w:numFmt w:val="bullet"/>
      <w:lvlText w:val=""/>
      <w:lvlJc w:val="left"/>
      <w:pPr>
        <w:tabs>
          <w:tab w:val="num" w:pos="708"/>
        </w:tabs>
        <w:ind w:left="708" w:hanging="360"/>
      </w:pPr>
      <w:rPr>
        <w:rFonts w:ascii="Symbol" w:hAnsi="Symbol" w:hint="default"/>
      </w:rPr>
    </w:lvl>
    <w:lvl w:ilvl="1" w:tplc="04190003">
      <w:start w:val="1"/>
      <w:numFmt w:val="decimal"/>
      <w:lvlText w:val="%2."/>
      <w:lvlJc w:val="left"/>
      <w:pPr>
        <w:tabs>
          <w:tab w:val="num" w:pos="1428"/>
        </w:tabs>
        <w:ind w:left="1428" w:hanging="360"/>
      </w:pPr>
    </w:lvl>
    <w:lvl w:ilvl="2" w:tplc="04190005">
      <w:start w:val="1"/>
      <w:numFmt w:val="decimal"/>
      <w:lvlText w:val="%3."/>
      <w:lvlJc w:val="left"/>
      <w:pPr>
        <w:tabs>
          <w:tab w:val="num" w:pos="2148"/>
        </w:tabs>
        <w:ind w:left="2148" w:hanging="360"/>
      </w:pPr>
    </w:lvl>
    <w:lvl w:ilvl="3" w:tplc="04190001">
      <w:start w:val="1"/>
      <w:numFmt w:val="decimal"/>
      <w:lvlText w:val="%4."/>
      <w:lvlJc w:val="left"/>
      <w:pPr>
        <w:tabs>
          <w:tab w:val="num" w:pos="2868"/>
        </w:tabs>
        <w:ind w:left="2868" w:hanging="360"/>
      </w:pPr>
    </w:lvl>
    <w:lvl w:ilvl="4" w:tplc="04190003">
      <w:start w:val="1"/>
      <w:numFmt w:val="decimal"/>
      <w:lvlText w:val="%5."/>
      <w:lvlJc w:val="left"/>
      <w:pPr>
        <w:tabs>
          <w:tab w:val="num" w:pos="3588"/>
        </w:tabs>
        <w:ind w:left="3588" w:hanging="360"/>
      </w:pPr>
    </w:lvl>
    <w:lvl w:ilvl="5" w:tplc="04190005">
      <w:start w:val="1"/>
      <w:numFmt w:val="decimal"/>
      <w:lvlText w:val="%6."/>
      <w:lvlJc w:val="left"/>
      <w:pPr>
        <w:tabs>
          <w:tab w:val="num" w:pos="4308"/>
        </w:tabs>
        <w:ind w:left="4308" w:hanging="360"/>
      </w:pPr>
    </w:lvl>
    <w:lvl w:ilvl="6" w:tplc="04190001">
      <w:start w:val="1"/>
      <w:numFmt w:val="decimal"/>
      <w:lvlText w:val="%7."/>
      <w:lvlJc w:val="left"/>
      <w:pPr>
        <w:tabs>
          <w:tab w:val="num" w:pos="5028"/>
        </w:tabs>
        <w:ind w:left="5028" w:hanging="360"/>
      </w:pPr>
    </w:lvl>
    <w:lvl w:ilvl="7" w:tplc="04190003">
      <w:start w:val="1"/>
      <w:numFmt w:val="decimal"/>
      <w:lvlText w:val="%8."/>
      <w:lvlJc w:val="left"/>
      <w:pPr>
        <w:tabs>
          <w:tab w:val="num" w:pos="5748"/>
        </w:tabs>
        <w:ind w:left="5748" w:hanging="360"/>
      </w:pPr>
    </w:lvl>
    <w:lvl w:ilvl="8" w:tplc="04190005">
      <w:start w:val="1"/>
      <w:numFmt w:val="decimal"/>
      <w:lvlText w:val="%9."/>
      <w:lvlJc w:val="left"/>
      <w:pPr>
        <w:tabs>
          <w:tab w:val="num" w:pos="6468"/>
        </w:tabs>
        <w:ind w:left="6468" w:hanging="360"/>
      </w:pPr>
    </w:lvl>
  </w:abstractNum>
  <w:abstractNum w:abstractNumId="40">
    <w:nsid w:val="6A9A5990"/>
    <w:multiLevelType w:val="hybridMultilevel"/>
    <w:tmpl w:val="518A9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DC61005"/>
    <w:multiLevelType w:val="hybridMultilevel"/>
    <w:tmpl w:val="2612C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593C7C"/>
    <w:multiLevelType w:val="hybridMultilevel"/>
    <w:tmpl w:val="7E76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432448"/>
    <w:multiLevelType w:val="hybridMultilevel"/>
    <w:tmpl w:val="4E882F7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num>
  <w:num w:numId="2">
    <w:abstractNumId w:val="28"/>
  </w:num>
  <w:num w:numId="3">
    <w:abstractNumId w:val="19"/>
  </w:num>
  <w:num w:numId="4">
    <w:abstractNumId w:val="34"/>
  </w:num>
  <w:num w:numId="5">
    <w:abstractNumId w:val="18"/>
  </w:num>
  <w:num w:numId="6">
    <w:abstractNumId w:val="23"/>
  </w:num>
  <w:num w:numId="7">
    <w:abstractNumId w:val="27"/>
  </w:num>
  <w:num w:numId="8">
    <w:abstractNumId w:val="14"/>
  </w:num>
  <w:num w:numId="9">
    <w:abstractNumId w:val="38"/>
  </w:num>
  <w:num w:numId="10">
    <w:abstractNumId w:val="25"/>
  </w:num>
  <w:num w:numId="11">
    <w:abstractNumId w:val="35"/>
  </w:num>
  <w:num w:numId="12">
    <w:abstractNumId w:val="42"/>
  </w:num>
  <w:num w:numId="13">
    <w:abstractNumId w:val="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1"/>
  </w:num>
  <w:num w:numId="17">
    <w:abstractNumId w:val="12"/>
  </w:num>
  <w:num w:numId="18">
    <w:abstractNumId w:val="16"/>
  </w:num>
  <w:num w:numId="19">
    <w:abstractNumId w:val="43"/>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6"/>
  </w:num>
  <w:num w:numId="31">
    <w:abstractNumId w:val="20"/>
  </w:num>
  <w:num w:numId="32">
    <w:abstractNumId w:val="5"/>
  </w:num>
  <w:num w:numId="33">
    <w:abstractNumId w:val="6"/>
  </w:num>
  <w:num w:numId="34">
    <w:abstractNumId w:val="17"/>
  </w:num>
  <w:num w:numId="35">
    <w:abstractNumId w:val="15"/>
  </w:num>
  <w:num w:numId="36">
    <w:abstractNumId w:val="10"/>
  </w:num>
  <w:num w:numId="37">
    <w:abstractNumId w:val="32"/>
  </w:num>
  <w:num w:numId="38">
    <w:abstractNumId w:val="7"/>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13"/>
  </w:num>
  <w:num w:numId="42">
    <w:abstractNumId w:val="3"/>
  </w:num>
  <w:num w:numId="43">
    <w:abstractNumId w:val="31"/>
  </w:num>
  <w:num w:numId="44">
    <w:abstractNumId w:val="11"/>
  </w:num>
  <w:num w:numId="45">
    <w:abstractNumId w:val="22"/>
  </w:num>
  <w:num w:numId="46">
    <w:abstractNumId w:val="30"/>
  </w:num>
  <w:num w:numId="47">
    <w:abstractNumId w:val="9"/>
  </w:num>
  <w:num w:numId="48">
    <w:abstractNumId w:val="41"/>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EBD"/>
    <w:rsid w:val="00000B30"/>
    <w:rsid w:val="00002216"/>
    <w:rsid w:val="000034C1"/>
    <w:rsid w:val="000052F2"/>
    <w:rsid w:val="00005497"/>
    <w:rsid w:val="00010C37"/>
    <w:rsid w:val="00010FCD"/>
    <w:rsid w:val="00012741"/>
    <w:rsid w:val="00012DA5"/>
    <w:rsid w:val="000142CB"/>
    <w:rsid w:val="00015A0C"/>
    <w:rsid w:val="00016500"/>
    <w:rsid w:val="00017AC6"/>
    <w:rsid w:val="00017C81"/>
    <w:rsid w:val="0002081A"/>
    <w:rsid w:val="00021E97"/>
    <w:rsid w:val="00022781"/>
    <w:rsid w:val="0002375F"/>
    <w:rsid w:val="00030F01"/>
    <w:rsid w:val="00031096"/>
    <w:rsid w:val="00032682"/>
    <w:rsid w:val="00032A1C"/>
    <w:rsid w:val="000333A6"/>
    <w:rsid w:val="000346B4"/>
    <w:rsid w:val="00036023"/>
    <w:rsid w:val="00037D1D"/>
    <w:rsid w:val="0004022A"/>
    <w:rsid w:val="000433E7"/>
    <w:rsid w:val="00043EC6"/>
    <w:rsid w:val="0004467B"/>
    <w:rsid w:val="00044771"/>
    <w:rsid w:val="00045049"/>
    <w:rsid w:val="00045467"/>
    <w:rsid w:val="00046ED7"/>
    <w:rsid w:val="00050487"/>
    <w:rsid w:val="00050CFF"/>
    <w:rsid w:val="00051256"/>
    <w:rsid w:val="0005151A"/>
    <w:rsid w:val="00051857"/>
    <w:rsid w:val="000527FD"/>
    <w:rsid w:val="00062629"/>
    <w:rsid w:val="00063529"/>
    <w:rsid w:val="00063D31"/>
    <w:rsid w:val="00064656"/>
    <w:rsid w:val="00066F29"/>
    <w:rsid w:val="000676EE"/>
    <w:rsid w:val="00075A41"/>
    <w:rsid w:val="000767DD"/>
    <w:rsid w:val="00082271"/>
    <w:rsid w:val="0008394B"/>
    <w:rsid w:val="00083A7A"/>
    <w:rsid w:val="000855A1"/>
    <w:rsid w:val="00086DD1"/>
    <w:rsid w:val="000874B7"/>
    <w:rsid w:val="0009233D"/>
    <w:rsid w:val="000967C6"/>
    <w:rsid w:val="00097F56"/>
    <w:rsid w:val="000A27D7"/>
    <w:rsid w:val="000A59CB"/>
    <w:rsid w:val="000A5F9B"/>
    <w:rsid w:val="000A6E0B"/>
    <w:rsid w:val="000B0172"/>
    <w:rsid w:val="000B1F1B"/>
    <w:rsid w:val="000B3431"/>
    <w:rsid w:val="000B416F"/>
    <w:rsid w:val="000B711D"/>
    <w:rsid w:val="000B777F"/>
    <w:rsid w:val="000B7B95"/>
    <w:rsid w:val="000C26CA"/>
    <w:rsid w:val="000C3485"/>
    <w:rsid w:val="000C3A24"/>
    <w:rsid w:val="000C56FE"/>
    <w:rsid w:val="000C64AB"/>
    <w:rsid w:val="000C6BF7"/>
    <w:rsid w:val="000C6CA7"/>
    <w:rsid w:val="000D2D2E"/>
    <w:rsid w:val="000D3F83"/>
    <w:rsid w:val="000D491B"/>
    <w:rsid w:val="000D541F"/>
    <w:rsid w:val="000D5FF3"/>
    <w:rsid w:val="000D7D4F"/>
    <w:rsid w:val="000E3F45"/>
    <w:rsid w:val="000E4471"/>
    <w:rsid w:val="000E5885"/>
    <w:rsid w:val="000E5A54"/>
    <w:rsid w:val="000E5FBC"/>
    <w:rsid w:val="000F0D7B"/>
    <w:rsid w:val="000F1D0B"/>
    <w:rsid w:val="000F745D"/>
    <w:rsid w:val="000F74AF"/>
    <w:rsid w:val="001000FB"/>
    <w:rsid w:val="001019F2"/>
    <w:rsid w:val="00101C0E"/>
    <w:rsid w:val="001025A2"/>
    <w:rsid w:val="00102EE2"/>
    <w:rsid w:val="00105284"/>
    <w:rsid w:val="00106361"/>
    <w:rsid w:val="00106A56"/>
    <w:rsid w:val="00106C45"/>
    <w:rsid w:val="00107BEA"/>
    <w:rsid w:val="00115251"/>
    <w:rsid w:val="00117C19"/>
    <w:rsid w:val="00123D85"/>
    <w:rsid w:val="0012723E"/>
    <w:rsid w:val="0013065E"/>
    <w:rsid w:val="001331BB"/>
    <w:rsid w:val="00134B2C"/>
    <w:rsid w:val="001359C5"/>
    <w:rsid w:val="00140440"/>
    <w:rsid w:val="00142C3B"/>
    <w:rsid w:val="00144D97"/>
    <w:rsid w:val="00145592"/>
    <w:rsid w:val="00146111"/>
    <w:rsid w:val="001532B8"/>
    <w:rsid w:val="00154944"/>
    <w:rsid w:val="00154C15"/>
    <w:rsid w:val="00155F5F"/>
    <w:rsid w:val="00156FAD"/>
    <w:rsid w:val="00157092"/>
    <w:rsid w:val="0016012D"/>
    <w:rsid w:val="00160C0F"/>
    <w:rsid w:val="00162108"/>
    <w:rsid w:val="00162528"/>
    <w:rsid w:val="00162A25"/>
    <w:rsid w:val="00162BE6"/>
    <w:rsid w:val="0016408A"/>
    <w:rsid w:val="00166EB9"/>
    <w:rsid w:val="00167C60"/>
    <w:rsid w:val="00170748"/>
    <w:rsid w:val="00170A15"/>
    <w:rsid w:val="00174357"/>
    <w:rsid w:val="0017480D"/>
    <w:rsid w:val="001754B8"/>
    <w:rsid w:val="0018001D"/>
    <w:rsid w:val="00184CD5"/>
    <w:rsid w:val="00185482"/>
    <w:rsid w:val="0018797F"/>
    <w:rsid w:val="00187C78"/>
    <w:rsid w:val="001903BE"/>
    <w:rsid w:val="001912F5"/>
    <w:rsid w:val="001917ED"/>
    <w:rsid w:val="001946AB"/>
    <w:rsid w:val="00194E3E"/>
    <w:rsid w:val="00195BD8"/>
    <w:rsid w:val="001963C5"/>
    <w:rsid w:val="0019648F"/>
    <w:rsid w:val="001A0AA9"/>
    <w:rsid w:val="001A1546"/>
    <w:rsid w:val="001A34C1"/>
    <w:rsid w:val="001A6E18"/>
    <w:rsid w:val="001A790B"/>
    <w:rsid w:val="001B1BB6"/>
    <w:rsid w:val="001B1C97"/>
    <w:rsid w:val="001B2F5D"/>
    <w:rsid w:val="001B4DF7"/>
    <w:rsid w:val="001B4E6E"/>
    <w:rsid w:val="001B526B"/>
    <w:rsid w:val="001B5A58"/>
    <w:rsid w:val="001B5DF7"/>
    <w:rsid w:val="001B7EC6"/>
    <w:rsid w:val="001C0B51"/>
    <w:rsid w:val="001C10F7"/>
    <w:rsid w:val="001C1B86"/>
    <w:rsid w:val="001C4F86"/>
    <w:rsid w:val="001C5CAE"/>
    <w:rsid w:val="001C5E2F"/>
    <w:rsid w:val="001D14D5"/>
    <w:rsid w:val="001D1871"/>
    <w:rsid w:val="001D1A12"/>
    <w:rsid w:val="001D4141"/>
    <w:rsid w:val="001D57B8"/>
    <w:rsid w:val="001E0C7D"/>
    <w:rsid w:val="001E2D5B"/>
    <w:rsid w:val="001E4E7C"/>
    <w:rsid w:val="001E655B"/>
    <w:rsid w:val="001E750F"/>
    <w:rsid w:val="001F442C"/>
    <w:rsid w:val="0020063B"/>
    <w:rsid w:val="0020082A"/>
    <w:rsid w:val="0020531B"/>
    <w:rsid w:val="00206257"/>
    <w:rsid w:val="00206850"/>
    <w:rsid w:val="00207F43"/>
    <w:rsid w:val="002107A2"/>
    <w:rsid w:val="00212951"/>
    <w:rsid w:val="00214315"/>
    <w:rsid w:val="00214E7D"/>
    <w:rsid w:val="00215421"/>
    <w:rsid w:val="00220CD5"/>
    <w:rsid w:val="00222461"/>
    <w:rsid w:val="0022308F"/>
    <w:rsid w:val="00223CA6"/>
    <w:rsid w:val="00224ABC"/>
    <w:rsid w:val="00225867"/>
    <w:rsid w:val="00226733"/>
    <w:rsid w:val="00226E57"/>
    <w:rsid w:val="00230075"/>
    <w:rsid w:val="002305A0"/>
    <w:rsid w:val="002368EE"/>
    <w:rsid w:val="002374B9"/>
    <w:rsid w:val="0024303D"/>
    <w:rsid w:val="0024305B"/>
    <w:rsid w:val="002432B8"/>
    <w:rsid w:val="00244574"/>
    <w:rsid w:val="00256BA6"/>
    <w:rsid w:val="00256E95"/>
    <w:rsid w:val="00261651"/>
    <w:rsid w:val="00262F45"/>
    <w:rsid w:val="00266173"/>
    <w:rsid w:val="0026694B"/>
    <w:rsid w:val="00266E84"/>
    <w:rsid w:val="00267E69"/>
    <w:rsid w:val="00271686"/>
    <w:rsid w:val="0027199D"/>
    <w:rsid w:val="002756BE"/>
    <w:rsid w:val="0027589E"/>
    <w:rsid w:val="002777B6"/>
    <w:rsid w:val="00277A74"/>
    <w:rsid w:val="00280915"/>
    <w:rsid w:val="00280C4A"/>
    <w:rsid w:val="00281BC1"/>
    <w:rsid w:val="00282175"/>
    <w:rsid w:val="0028246E"/>
    <w:rsid w:val="00282727"/>
    <w:rsid w:val="00285AE3"/>
    <w:rsid w:val="002873E9"/>
    <w:rsid w:val="00290BBC"/>
    <w:rsid w:val="00291B56"/>
    <w:rsid w:val="002A2968"/>
    <w:rsid w:val="002A325D"/>
    <w:rsid w:val="002A43BA"/>
    <w:rsid w:val="002A4B81"/>
    <w:rsid w:val="002A4D43"/>
    <w:rsid w:val="002A51AF"/>
    <w:rsid w:val="002A6675"/>
    <w:rsid w:val="002A6D1D"/>
    <w:rsid w:val="002B08DC"/>
    <w:rsid w:val="002B2398"/>
    <w:rsid w:val="002B3B39"/>
    <w:rsid w:val="002B4218"/>
    <w:rsid w:val="002B5B34"/>
    <w:rsid w:val="002B70ED"/>
    <w:rsid w:val="002C56CB"/>
    <w:rsid w:val="002D1CC5"/>
    <w:rsid w:val="002D4FD5"/>
    <w:rsid w:val="002E1551"/>
    <w:rsid w:val="002E1924"/>
    <w:rsid w:val="002E213B"/>
    <w:rsid w:val="002E3195"/>
    <w:rsid w:val="002E4B89"/>
    <w:rsid w:val="002E51BD"/>
    <w:rsid w:val="002E53A1"/>
    <w:rsid w:val="002E60B8"/>
    <w:rsid w:val="002E62F3"/>
    <w:rsid w:val="002E6946"/>
    <w:rsid w:val="002E719E"/>
    <w:rsid w:val="002E7799"/>
    <w:rsid w:val="002F0334"/>
    <w:rsid w:val="002F2ED0"/>
    <w:rsid w:val="002F3C1D"/>
    <w:rsid w:val="002F6878"/>
    <w:rsid w:val="00300659"/>
    <w:rsid w:val="00300B45"/>
    <w:rsid w:val="00304663"/>
    <w:rsid w:val="00305E99"/>
    <w:rsid w:val="00307E25"/>
    <w:rsid w:val="00312D69"/>
    <w:rsid w:val="003130CE"/>
    <w:rsid w:val="00316DED"/>
    <w:rsid w:val="003210CE"/>
    <w:rsid w:val="0032663C"/>
    <w:rsid w:val="00326B01"/>
    <w:rsid w:val="00327A38"/>
    <w:rsid w:val="00331E04"/>
    <w:rsid w:val="0033403E"/>
    <w:rsid w:val="0033651C"/>
    <w:rsid w:val="003373E9"/>
    <w:rsid w:val="00340D0A"/>
    <w:rsid w:val="00343B5F"/>
    <w:rsid w:val="003452C4"/>
    <w:rsid w:val="00345C71"/>
    <w:rsid w:val="00347387"/>
    <w:rsid w:val="003476EA"/>
    <w:rsid w:val="00347AE3"/>
    <w:rsid w:val="00351A48"/>
    <w:rsid w:val="003522D3"/>
    <w:rsid w:val="003543FE"/>
    <w:rsid w:val="0035537F"/>
    <w:rsid w:val="00356366"/>
    <w:rsid w:val="003578F2"/>
    <w:rsid w:val="0036168D"/>
    <w:rsid w:val="00363033"/>
    <w:rsid w:val="003637BD"/>
    <w:rsid w:val="00364862"/>
    <w:rsid w:val="00366E79"/>
    <w:rsid w:val="00370F63"/>
    <w:rsid w:val="0037169F"/>
    <w:rsid w:val="00371F75"/>
    <w:rsid w:val="00373132"/>
    <w:rsid w:val="003737E2"/>
    <w:rsid w:val="00373B42"/>
    <w:rsid w:val="00374D27"/>
    <w:rsid w:val="00374D9A"/>
    <w:rsid w:val="00376571"/>
    <w:rsid w:val="003777A8"/>
    <w:rsid w:val="003778E5"/>
    <w:rsid w:val="003813E1"/>
    <w:rsid w:val="0038245A"/>
    <w:rsid w:val="0038460F"/>
    <w:rsid w:val="00384D56"/>
    <w:rsid w:val="00387A56"/>
    <w:rsid w:val="003900A4"/>
    <w:rsid w:val="00393081"/>
    <w:rsid w:val="00394AC1"/>
    <w:rsid w:val="0039719D"/>
    <w:rsid w:val="00397C41"/>
    <w:rsid w:val="003A58E6"/>
    <w:rsid w:val="003B031E"/>
    <w:rsid w:val="003B036B"/>
    <w:rsid w:val="003B3D7F"/>
    <w:rsid w:val="003B4953"/>
    <w:rsid w:val="003B5AEE"/>
    <w:rsid w:val="003B771A"/>
    <w:rsid w:val="003B7969"/>
    <w:rsid w:val="003B7AE0"/>
    <w:rsid w:val="003C2444"/>
    <w:rsid w:val="003C2AEF"/>
    <w:rsid w:val="003D0909"/>
    <w:rsid w:val="003D0CB1"/>
    <w:rsid w:val="003D0F11"/>
    <w:rsid w:val="003D281A"/>
    <w:rsid w:val="003D388D"/>
    <w:rsid w:val="003D6142"/>
    <w:rsid w:val="003E1CBE"/>
    <w:rsid w:val="003E2231"/>
    <w:rsid w:val="003E34CC"/>
    <w:rsid w:val="003E5FDE"/>
    <w:rsid w:val="003E6EEF"/>
    <w:rsid w:val="003F7B62"/>
    <w:rsid w:val="00400A8A"/>
    <w:rsid w:val="00406D6D"/>
    <w:rsid w:val="00406EF4"/>
    <w:rsid w:val="00411B70"/>
    <w:rsid w:val="00411E2F"/>
    <w:rsid w:val="00412728"/>
    <w:rsid w:val="00412BC3"/>
    <w:rsid w:val="0041305D"/>
    <w:rsid w:val="004212BA"/>
    <w:rsid w:val="004221B0"/>
    <w:rsid w:val="00423B4F"/>
    <w:rsid w:val="004241F0"/>
    <w:rsid w:val="00425642"/>
    <w:rsid w:val="00426327"/>
    <w:rsid w:val="00430A61"/>
    <w:rsid w:val="00430AD3"/>
    <w:rsid w:val="00433799"/>
    <w:rsid w:val="00434116"/>
    <w:rsid w:val="00435FDC"/>
    <w:rsid w:val="00436FFB"/>
    <w:rsid w:val="00440702"/>
    <w:rsid w:val="00442E2C"/>
    <w:rsid w:val="0044486C"/>
    <w:rsid w:val="004478CA"/>
    <w:rsid w:val="0045011A"/>
    <w:rsid w:val="00451836"/>
    <w:rsid w:val="00452E2A"/>
    <w:rsid w:val="00453B85"/>
    <w:rsid w:val="004549A4"/>
    <w:rsid w:val="00454FDD"/>
    <w:rsid w:val="00457880"/>
    <w:rsid w:val="00462A19"/>
    <w:rsid w:val="00462E6B"/>
    <w:rsid w:val="00464F56"/>
    <w:rsid w:val="0047180A"/>
    <w:rsid w:val="00472590"/>
    <w:rsid w:val="00474AED"/>
    <w:rsid w:val="0047502B"/>
    <w:rsid w:val="00475BE7"/>
    <w:rsid w:val="00476124"/>
    <w:rsid w:val="00476E9C"/>
    <w:rsid w:val="004802C3"/>
    <w:rsid w:val="00480AC7"/>
    <w:rsid w:val="00481229"/>
    <w:rsid w:val="004847A8"/>
    <w:rsid w:val="00485377"/>
    <w:rsid w:val="0049411B"/>
    <w:rsid w:val="00494D8A"/>
    <w:rsid w:val="0049540B"/>
    <w:rsid w:val="00495BFA"/>
    <w:rsid w:val="004A2651"/>
    <w:rsid w:val="004A3AFC"/>
    <w:rsid w:val="004A4B69"/>
    <w:rsid w:val="004A6478"/>
    <w:rsid w:val="004A65D8"/>
    <w:rsid w:val="004A6884"/>
    <w:rsid w:val="004B1C7F"/>
    <w:rsid w:val="004B414F"/>
    <w:rsid w:val="004B4FEA"/>
    <w:rsid w:val="004B596F"/>
    <w:rsid w:val="004B75F4"/>
    <w:rsid w:val="004C0B3D"/>
    <w:rsid w:val="004C199C"/>
    <w:rsid w:val="004C1D57"/>
    <w:rsid w:val="004C39B2"/>
    <w:rsid w:val="004C4AB6"/>
    <w:rsid w:val="004C597B"/>
    <w:rsid w:val="004C71E3"/>
    <w:rsid w:val="004D1C30"/>
    <w:rsid w:val="004D2EBD"/>
    <w:rsid w:val="004D4598"/>
    <w:rsid w:val="004D4951"/>
    <w:rsid w:val="004D4B00"/>
    <w:rsid w:val="004D665C"/>
    <w:rsid w:val="004D7AA6"/>
    <w:rsid w:val="004E2C92"/>
    <w:rsid w:val="004E2E58"/>
    <w:rsid w:val="004E3128"/>
    <w:rsid w:val="004E3554"/>
    <w:rsid w:val="004E44B3"/>
    <w:rsid w:val="004E4678"/>
    <w:rsid w:val="004F1F79"/>
    <w:rsid w:val="004F3134"/>
    <w:rsid w:val="004F54D1"/>
    <w:rsid w:val="0050134E"/>
    <w:rsid w:val="005029FD"/>
    <w:rsid w:val="0050497F"/>
    <w:rsid w:val="005113E5"/>
    <w:rsid w:val="00511C3E"/>
    <w:rsid w:val="005157B0"/>
    <w:rsid w:val="00517EF8"/>
    <w:rsid w:val="00520EFB"/>
    <w:rsid w:val="00525A38"/>
    <w:rsid w:val="00526086"/>
    <w:rsid w:val="00530BF8"/>
    <w:rsid w:val="005319BC"/>
    <w:rsid w:val="00532978"/>
    <w:rsid w:val="00532D82"/>
    <w:rsid w:val="0053447E"/>
    <w:rsid w:val="005344F2"/>
    <w:rsid w:val="005370CD"/>
    <w:rsid w:val="00542459"/>
    <w:rsid w:val="00542491"/>
    <w:rsid w:val="005432F9"/>
    <w:rsid w:val="00543A0E"/>
    <w:rsid w:val="00546A3D"/>
    <w:rsid w:val="0055022A"/>
    <w:rsid w:val="0055039E"/>
    <w:rsid w:val="0055332E"/>
    <w:rsid w:val="00554846"/>
    <w:rsid w:val="00554FC0"/>
    <w:rsid w:val="0055541C"/>
    <w:rsid w:val="00556591"/>
    <w:rsid w:val="00560049"/>
    <w:rsid w:val="005600DF"/>
    <w:rsid w:val="00560207"/>
    <w:rsid w:val="005602CF"/>
    <w:rsid w:val="00561279"/>
    <w:rsid w:val="005614BD"/>
    <w:rsid w:val="005656C7"/>
    <w:rsid w:val="005671E2"/>
    <w:rsid w:val="00567873"/>
    <w:rsid w:val="00572D4E"/>
    <w:rsid w:val="00572E2E"/>
    <w:rsid w:val="00576C2F"/>
    <w:rsid w:val="00576D6D"/>
    <w:rsid w:val="0057781D"/>
    <w:rsid w:val="00577D2A"/>
    <w:rsid w:val="005805C0"/>
    <w:rsid w:val="00583625"/>
    <w:rsid w:val="005836BF"/>
    <w:rsid w:val="00585971"/>
    <w:rsid w:val="00585A2B"/>
    <w:rsid w:val="00585BDD"/>
    <w:rsid w:val="00586A91"/>
    <w:rsid w:val="00587727"/>
    <w:rsid w:val="005910B3"/>
    <w:rsid w:val="0059191F"/>
    <w:rsid w:val="00591F30"/>
    <w:rsid w:val="00592724"/>
    <w:rsid w:val="00592D0A"/>
    <w:rsid w:val="00593AC9"/>
    <w:rsid w:val="00594D50"/>
    <w:rsid w:val="005967F1"/>
    <w:rsid w:val="00596E74"/>
    <w:rsid w:val="005978CA"/>
    <w:rsid w:val="005A09CB"/>
    <w:rsid w:val="005A1878"/>
    <w:rsid w:val="005A1D0C"/>
    <w:rsid w:val="005B25DA"/>
    <w:rsid w:val="005B2A91"/>
    <w:rsid w:val="005B3BAC"/>
    <w:rsid w:val="005B5F82"/>
    <w:rsid w:val="005B7801"/>
    <w:rsid w:val="005C026B"/>
    <w:rsid w:val="005C0DF0"/>
    <w:rsid w:val="005C0F62"/>
    <w:rsid w:val="005C14FA"/>
    <w:rsid w:val="005C17CE"/>
    <w:rsid w:val="005C3F18"/>
    <w:rsid w:val="005C52CE"/>
    <w:rsid w:val="005C58DC"/>
    <w:rsid w:val="005C7795"/>
    <w:rsid w:val="005C7D21"/>
    <w:rsid w:val="005D09F8"/>
    <w:rsid w:val="005D116E"/>
    <w:rsid w:val="005D4CC6"/>
    <w:rsid w:val="005D5E82"/>
    <w:rsid w:val="005E1A41"/>
    <w:rsid w:val="005E3D04"/>
    <w:rsid w:val="005E3D91"/>
    <w:rsid w:val="005E3E97"/>
    <w:rsid w:val="005E3F20"/>
    <w:rsid w:val="005E4108"/>
    <w:rsid w:val="005E48B6"/>
    <w:rsid w:val="005E4DFD"/>
    <w:rsid w:val="005E5528"/>
    <w:rsid w:val="005E5E36"/>
    <w:rsid w:val="005E6076"/>
    <w:rsid w:val="005E7105"/>
    <w:rsid w:val="005E79F8"/>
    <w:rsid w:val="005F13F9"/>
    <w:rsid w:val="005F1A0F"/>
    <w:rsid w:val="005F201A"/>
    <w:rsid w:val="005F209C"/>
    <w:rsid w:val="005F2AED"/>
    <w:rsid w:val="005F2FC0"/>
    <w:rsid w:val="005F3834"/>
    <w:rsid w:val="005F4595"/>
    <w:rsid w:val="005F5675"/>
    <w:rsid w:val="00601458"/>
    <w:rsid w:val="00601787"/>
    <w:rsid w:val="006035B1"/>
    <w:rsid w:val="006047ED"/>
    <w:rsid w:val="0060509E"/>
    <w:rsid w:val="006053AC"/>
    <w:rsid w:val="006054B3"/>
    <w:rsid w:val="00607647"/>
    <w:rsid w:val="00612A3C"/>
    <w:rsid w:val="006134D9"/>
    <w:rsid w:val="00613A63"/>
    <w:rsid w:val="0061458B"/>
    <w:rsid w:val="006156C2"/>
    <w:rsid w:val="00616FCC"/>
    <w:rsid w:val="0062062D"/>
    <w:rsid w:val="006217C2"/>
    <w:rsid w:val="00621D5C"/>
    <w:rsid w:val="00623297"/>
    <w:rsid w:val="006264E7"/>
    <w:rsid w:val="0062737F"/>
    <w:rsid w:val="0062786A"/>
    <w:rsid w:val="006322B6"/>
    <w:rsid w:val="00632EC6"/>
    <w:rsid w:val="00632F9E"/>
    <w:rsid w:val="006352B8"/>
    <w:rsid w:val="00637F7F"/>
    <w:rsid w:val="0064172E"/>
    <w:rsid w:val="00642A15"/>
    <w:rsid w:val="00642C43"/>
    <w:rsid w:val="00643986"/>
    <w:rsid w:val="00646161"/>
    <w:rsid w:val="006555B8"/>
    <w:rsid w:val="00661A4E"/>
    <w:rsid w:val="00661D0A"/>
    <w:rsid w:val="00662DDF"/>
    <w:rsid w:val="006634F2"/>
    <w:rsid w:val="006644A5"/>
    <w:rsid w:val="00670C9E"/>
    <w:rsid w:val="006714E9"/>
    <w:rsid w:val="00672B48"/>
    <w:rsid w:val="00673BE4"/>
    <w:rsid w:val="00675ACA"/>
    <w:rsid w:val="0067640D"/>
    <w:rsid w:val="006770E7"/>
    <w:rsid w:val="00680865"/>
    <w:rsid w:val="006808C9"/>
    <w:rsid w:val="00680DB9"/>
    <w:rsid w:val="006815F6"/>
    <w:rsid w:val="00683697"/>
    <w:rsid w:val="00683907"/>
    <w:rsid w:val="00683D8E"/>
    <w:rsid w:val="00686343"/>
    <w:rsid w:val="006875AB"/>
    <w:rsid w:val="0069034A"/>
    <w:rsid w:val="006947EA"/>
    <w:rsid w:val="00697595"/>
    <w:rsid w:val="00697A19"/>
    <w:rsid w:val="006A0317"/>
    <w:rsid w:val="006A0971"/>
    <w:rsid w:val="006A17F0"/>
    <w:rsid w:val="006A283F"/>
    <w:rsid w:val="006A30CD"/>
    <w:rsid w:val="006A36E8"/>
    <w:rsid w:val="006A4212"/>
    <w:rsid w:val="006A7B78"/>
    <w:rsid w:val="006B0381"/>
    <w:rsid w:val="006B1721"/>
    <w:rsid w:val="006B217B"/>
    <w:rsid w:val="006B25DC"/>
    <w:rsid w:val="006B45BB"/>
    <w:rsid w:val="006B71E0"/>
    <w:rsid w:val="006B79A1"/>
    <w:rsid w:val="006C0153"/>
    <w:rsid w:val="006C039D"/>
    <w:rsid w:val="006C0CDD"/>
    <w:rsid w:val="006C13AF"/>
    <w:rsid w:val="006C29CD"/>
    <w:rsid w:val="006C2C91"/>
    <w:rsid w:val="006C3066"/>
    <w:rsid w:val="006C67BB"/>
    <w:rsid w:val="006C70D0"/>
    <w:rsid w:val="006D07B6"/>
    <w:rsid w:val="006D22B9"/>
    <w:rsid w:val="006D32CA"/>
    <w:rsid w:val="006D3D5B"/>
    <w:rsid w:val="006D560C"/>
    <w:rsid w:val="006E147A"/>
    <w:rsid w:val="006E1A43"/>
    <w:rsid w:val="006E4343"/>
    <w:rsid w:val="006E4FFA"/>
    <w:rsid w:val="006E571C"/>
    <w:rsid w:val="006E584A"/>
    <w:rsid w:val="006E7581"/>
    <w:rsid w:val="006F05AC"/>
    <w:rsid w:val="006F11D7"/>
    <w:rsid w:val="006F1958"/>
    <w:rsid w:val="006F2C8E"/>
    <w:rsid w:val="006F39AD"/>
    <w:rsid w:val="006F41AA"/>
    <w:rsid w:val="006F7043"/>
    <w:rsid w:val="0070095F"/>
    <w:rsid w:val="0070402F"/>
    <w:rsid w:val="007040AA"/>
    <w:rsid w:val="0070500E"/>
    <w:rsid w:val="00705C65"/>
    <w:rsid w:val="00705ED3"/>
    <w:rsid w:val="00706373"/>
    <w:rsid w:val="00707542"/>
    <w:rsid w:val="007103D7"/>
    <w:rsid w:val="00711987"/>
    <w:rsid w:val="007132EF"/>
    <w:rsid w:val="00717875"/>
    <w:rsid w:val="00720043"/>
    <w:rsid w:val="00720331"/>
    <w:rsid w:val="007210AA"/>
    <w:rsid w:val="00721602"/>
    <w:rsid w:val="00721AE8"/>
    <w:rsid w:val="00723429"/>
    <w:rsid w:val="0072531A"/>
    <w:rsid w:val="00725BCD"/>
    <w:rsid w:val="00726D97"/>
    <w:rsid w:val="007278DE"/>
    <w:rsid w:val="007319B1"/>
    <w:rsid w:val="00731C1B"/>
    <w:rsid w:val="00731E36"/>
    <w:rsid w:val="00732253"/>
    <w:rsid w:val="00734625"/>
    <w:rsid w:val="00734EE9"/>
    <w:rsid w:val="00735060"/>
    <w:rsid w:val="0073554F"/>
    <w:rsid w:val="00737A8D"/>
    <w:rsid w:val="007404C3"/>
    <w:rsid w:val="00740889"/>
    <w:rsid w:val="007413B5"/>
    <w:rsid w:val="00742347"/>
    <w:rsid w:val="007426A9"/>
    <w:rsid w:val="007435F7"/>
    <w:rsid w:val="0074551A"/>
    <w:rsid w:val="007461C1"/>
    <w:rsid w:val="00747A2C"/>
    <w:rsid w:val="00751D49"/>
    <w:rsid w:val="0075203D"/>
    <w:rsid w:val="00753131"/>
    <w:rsid w:val="0075651E"/>
    <w:rsid w:val="00757996"/>
    <w:rsid w:val="0076426B"/>
    <w:rsid w:val="00764BE5"/>
    <w:rsid w:val="00765046"/>
    <w:rsid w:val="00771BDA"/>
    <w:rsid w:val="00773E85"/>
    <w:rsid w:val="00773F30"/>
    <w:rsid w:val="007820D0"/>
    <w:rsid w:val="00782FD9"/>
    <w:rsid w:val="0078327D"/>
    <w:rsid w:val="00785CBD"/>
    <w:rsid w:val="00792A59"/>
    <w:rsid w:val="00792DB9"/>
    <w:rsid w:val="0079594F"/>
    <w:rsid w:val="00797B99"/>
    <w:rsid w:val="007A100B"/>
    <w:rsid w:val="007A179F"/>
    <w:rsid w:val="007A2DF1"/>
    <w:rsid w:val="007A446E"/>
    <w:rsid w:val="007A4F2D"/>
    <w:rsid w:val="007A5F84"/>
    <w:rsid w:val="007A73E4"/>
    <w:rsid w:val="007A7EFE"/>
    <w:rsid w:val="007B1A2A"/>
    <w:rsid w:val="007B2A8C"/>
    <w:rsid w:val="007B2E3E"/>
    <w:rsid w:val="007B790E"/>
    <w:rsid w:val="007B7AA4"/>
    <w:rsid w:val="007C0985"/>
    <w:rsid w:val="007C2316"/>
    <w:rsid w:val="007C2BEF"/>
    <w:rsid w:val="007C2D28"/>
    <w:rsid w:val="007C3B8F"/>
    <w:rsid w:val="007C5E13"/>
    <w:rsid w:val="007C662F"/>
    <w:rsid w:val="007C76F4"/>
    <w:rsid w:val="007D0CFE"/>
    <w:rsid w:val="007D11BA"/>
    <w:rsid w:val="007D163C"/>
    <w:rsid w:val="007D218B"/>
    <w:rsid w:val="007D23E0"/>
    <w:rsid w:val="007D3B02"/>
    <w:rsid w:val="007D4DA4"/>
    <w:rsid w:val="007D5439"/>
    <w:rsid w:val="007D5BC3"/>
    <w:rsid w:val="007D752B"/>
    <w:rsid w:val="007D7AFC"/>
    <w:rsid w:val="007D7E29"/>
    <w:rsid w:val="007E0DBC"/>
    <w:rsid w:val="007E3BFD"/>
    <w:rsid w:val="007E4197"/>
    <w:rsid w:val="007E4A2A"/>
    <w:rsid w:val="007E6487"/>
    <w:rsid w:val="007E7DE5"/>
    <w:rsid w:val="007F5027"/>
    <w:rsid w:val="007F551B"/>
    <w:rsid w:val="007F687C"/>
    <w:rsid w:val="007F7DA2"/>
    <w:rsid w:val="008005CE"/>
    <w:rsid w:val="008007A9"/>
    <w:rsid w:val="0080178F"/>
    <w:rsid w:val="0080197E"/>
    <w:rsid w:val="008030AB"/>
    <w:rsid w:val="00804335"/>
    <w:rsid w:val="00806238"/>
    <w:rsid w:val="00807925"/>
    <w:rsid w:val="00810BA9"/>
    <w:rsid w:val="00811CBE"/>
    <w:rsid w:val="00813AAE"/>
    <w:rsid w:val="008154F3"/>
    <w:rsid w:val="00816215"/>
    <w:rsid w:val="008168B7"/>
    <w:rsid w:val="00817542"/>
    <w:rsid w:val="00817810"/>
    <w:rsid w:val="00823A24"/>
    <w:rsid w:val="00824A8B"/>
    <w:rsid w:val="008253BC"/>
    <w:rsid w:val="00826079"/>
    <w:rsid w:val="00827578"/>
    <w:rsid w:val="00830363"/>
    <w:rsid w:val="008319C1"/>
    <w:rsid w:val="008369EE"/>
    <w:rsid w:val="00837196"/>
    <w:rsid w:val="008372DE"/>
    <w:rsid w:val="00837709"/>
    <w:rsid w:val="008379F9"/>
    <w:rsid w:val="00837D9F"/>
    <w:rsid w:val="008400B9"/>
    <w:rsid w:val="00846095"/>
    <w:rsid w:val="00846629"/>
    <w:rsid w:val="00847E6C"/>
    <w:rsid w:val="00850224"/>
    <w:rsid w:val="008504C0"/>
    <w:rsid w:val="008539F2"/>
    <w:rsid w:val="00854641"/>
    <w:rsid w:val="00854729"/>
    <w:rsid w:val="00856585"/>
    <w:rsid w:val="008569D6"/>
    <w:rsid w:val="00861A39"/>
    <w:rsid w:val="00862C47"/>
    <w:rsid w:val="00862E55"/>
    <w:rsid w:val="00863947"/>
    <w:rsid w:val="008649A1"/>
    <w:rsid w:val="008702E0"/>
    <w:rsid w:val="008711D5"/>
    <w:rsid w:val="00873034"/>
    <w:rsid w:val="00874616"/>
    <w:rsid w:val="00874C69"/>
    <w:rsid w:val="00875AE5"/>
    <w:rsid w:val="008763B6"/>
    <w:rsid w:val="0087662B"/>
    <w:rsid w:val="00877983"/>
    <w:rsid w:val="0088018D"/>
    <w:rsid w:val="008808C9"/>
    <w:rsid w:val="00882DB3"/>
    <w:rsid w:val="00884682"/>
    <w:rsid w:val="0088513F"/>
    <w:rsid w:val="0088533D"/>
    <w:rsid w:val="008872E9"/>
    <w:rsid w:val="00887397"/>
    <w:rsid w:val="00887C7A"/>
    <w:rsid w:val="00892CA1"/>
    <w:rsid w:val="00893029"/>
    <w:rsid w:val="00893AEF"/>
    <w:rsid w:val="00893C5C"/>
    <w:rsid w:val="00894553"/>
    <w:rsid w:val="00894886"/>
    <w:rsid w:val="00896775"/>
    <w:rsid w:val="00897264"/>
    <w:rsid w:val="00897661"/>
    <w:rsid w:val="008A1028"/>
    <w:rsid w:val="008A156A"/>
    <w:rsid w:val="008A18B1"/>
    <w:rsid w:val="008A1FB9"/>
    <w:rsid w:val="008A5099"/>
    <w:rsid w:val="008A7D25"/>
    <w:rsid w:val="008B30E9"/>
    <w:rsid w:val="008B3767"/>
    <w:rsid w:val="008B3F48"/>
    <w:rsid w:val="008B5052"/>
    <w:rsid w:val="008B5253"/>
    <w:rsid w:val="008B6C8B"/>
    <w:rsid w:val="008B7771"/>
    <w:rsid w:val="008C0313"/>
    <w:rsid w:val="008C1DDE"/>
    <w:rsid w:val="008C59EF"/>
    <w:rsid w:val="008C722E"/>
    <w:rsid w:val="008C7C7C"/>
    <w:rsid w:val="008D0099"/>
    <w:rsid w:val="008D2090"/>
    <w:rsid w:val="008D47D9"/>
    <w:rsid w:val="008E4369"/>
    <w:rsid w:val="008E4ECB"/>
    <w:rsid w:val="008E5295"/>
    <w:rsid w:val="008E787C"/>
    <w:rsid w:val="008E7AA1"/>
    <w:rsid w:val="008F0F02"/>
    <w:rsid w:val="008F1A37"/>
    <w:rsid w:val="008F3CE0"/>
    <w:rsid w:val="008F4E08"/>
    <w:rsid w:val="008F5905"/>
    <w:rsid w:val="0090216F"/>
    <w:rsid w:val="00902F12"/>
    <w:rsid w:val="0090318F"/>
    <w:rsid w:val="009073BE"/>
    <w:rsid w:val="00907EA3"/>
    <w:rsid w:val="009104A9"/>
    <w:rsid w:val="00911178"/>
    <w:rsid w:val="00911A9A"/>
    <w:rsid w:val="00912F9F"/>
    <w:rsid w:val="009174F6"/>
    <w:rsid w:val="0091771A"/>
    <w:rsid w:val="00920442"/>
    <w:rsid w:val="009204E9"/>
    <w:rsid w:val="00924138"/>
    <w:rsid w:val="00924A2B"/>
    <w:rsid w:val="00925255"/>
    <w:rsid w:val="00926C08"/>
    <w:rsid w:val="00932301"/>
    <w:rsid w:val="0093251F"/>
    <w:rsid w:val="00932CB7"/>
    <w:rsid w:val="00933532"/>
    <w:rsid w:val="0093367E"/>
    <w:rsid w:val="0093403B"/>
    <w:rsid w:val="0093481E"/>
    <w:rsid w:val="00935876"/>
    <w:rsid w:val="00943481"/>
    <w:rsid w:val="009449DE"/>
    <w:rsid w:val="0094555B"/>
    <w:rsid w:val="0094626F"/>
    <w:rsid w:val="00947017"/>
    <w:rsid w:val="00951F2F"/>
    <w:rsid w:val="009566D3"/>
    <w:rsid w:val="00956F3A"/>
    <w:rsid w:val="00960F9F"/>
    <w:rsid w:val="00961138"/>
    <w:rsid w:val="009623D0"/>
    <w:rsid w:val="0096384C"/>
    <w:rsid w:val="0096398F"/>
    <w:rsid w:val="00965448"/>
    <w:rsid w:val="009657F9"/>
    <w:rsid w:val="0097064A"/>
    <w:rsid w:val="00971E14"/>
    <w:rsid w:val="00975D3F"/>
    <w:rsid w:val="00975FF2"/>
    <w:rsid w:val="00980CA1"/>
    <w:rsid w:val="00981479"/>
    <w:rsid w:val="00981F57"/>
    <w:rsid w:val="00982497"/>
    <w:rsid w:val="00982D08"/>
    <w:rsid w:val="00982EE3"/>
    <w:rsid w:val="0098538A"/>
    <w:rsid w:val="009859F7"/>
    <w:rsid w:val="0099211D"/>
    <w:rsid w:val="00995D22"/>
    <w:rsid w:val="00996289"/>
    <w:rsid w:val="009963A2"/>
    <w:rsid w:val="0099643E"/>
    <w:rsid w:val="009965F6"/>
    <w:rsid w:val="009A1E28"/>
    <w:rsid w:val="009A3566"/>
    <w:rsid w:val="009A6110"/>
    <w:rsid w:val="009B0883"/>
    <w:rsid w:val="009B1BD8"/>
    <w:rsid w:val="009B28B4"/>
    <w:rsid w:val="009B3606"/>
    <w:rsid w:val="009B4777"/>
    <w:rsid w:val="009B7EFE"/>
    <w:rsid w:val="009C203B"/>
    <w:rsid w:val="009C60F0"/>
    <w:rsid w:val="009C6672"/>
    <w:rsid w:val="009C7A15"/>
    <w:rsid w:val="009D0462"/>
    <w:rsid w:val="009D0932"/>
    <w:rsid w:val="009D0C5A"/>
    <w:rsid w:val="009D20BA"/>
    <w:rsid w:val="009D25AD"/>
    <w:rsid w:val="009D3B43"/>
    <w:rsid w:val="009D56CB"/>
    <w:rsid w:val="009D65B9"/>
    <w:rsid w:val="009E1452"/>
    <w:rsid w:val="009E2259"/>
    <w:rsid w:val="009E434E"/>
    <w:rsid w:val="009E5375"/>
    <w:rsid w:val="009E53DA"/>
    <w:rsid w:val="009E6E44"/>
    <w:rsid w:val="009E7002"/>
    <w:rsid w:val="009F0909"/>
    <w:rsid w:val="009F1921"/>
    <w:rsid w:val="009F26C7"/>
    <w:rsid w:val="009F4D2E"/>
    <w:rsid w:val="009F7236"/>
    <w:rsid w:val="00A01C1B"/>
    <w:rsid w:val="00A01DB2"/>
    <w:rsid w:val="00A03BAE"/>
    <w:rsid w:val="00A04AB8"/>
    <w:rsid w:val="00A05340"/>
    <w:rsid w:val="00A06454"/>
    <w:rsid w:val="00A116FE"/>
    <w:rsid w:val="00A1179D"/>
    <w:rsid w:val="00A132C9"/>
    <w:rsid w:val="00A1388B"/>
    <w:rsid w:val="00A144F9"/>
    <w:rsid w:val="00A16E3A"/>
    <w:rsid w:val="00A173B1"/>
    <w:rsid w:val="00A20942"/>
    <w:rsid w:val="00A216D9"/>
    <w:rsid w:val="00A24038"/>
    <w:rsid w:val="00A26C43"/>
    <w:rsid w:val="00A27551"/>
    <w:rsid w:val="00A300EB"/>
    <w:rsid w:val="00A3150E"/>
    <w:rsid w:val="00A3243A"/>
    <w:rsid w:val="00A32937"/>
    <w:rsid w:val="00A335A7"/>
    <w:rsid w:val="00A35F41"/>
    <w:rsid w:val="00A361A2"/>
    <w:rsid w:val="00A365D5"/>
    <w:rsid w:val="00A4032C"/>
    <w:rsid w:val="00A4074E"/>
    <w:rsid w:val="00A409FA"/>
    <w:rsid w:val="00A42B7B"/>
    <w:rsid w:val="00A42E86"/>
    <w:rsid w:val="00A42FFB"/>
    <w:rsid w:val="00A449AB"/>
    <w:rsid w:val="00A45194"/>
    <w:rsid w:val="00A47313"/>
    <w:rsid w:val="00A474BA"/>
    <w:rsid w:val="00A5126C"/>
    <w:rsid w:val="00A51486"/>
    <w:rsid w:val="00A525ED"/>
    <w:rsid w:val="00A54068"/>
    <w:rsid w:val="00A56F9B"/>
    <w:rsid w:val="00A60EA5"/>
    <w:rsid w:val="00A616DC"/>
    <w:rsid w:val="00A62178"/>
    <w:rsid w:val="00A6441C"/>
    <w:rsid w:val="00A66DD8"/>
    <w:rsid w:val="00A66EF8"/>
    <w:rsid w:val="00A707C1"/>
    <w:rsid w:val="00A7394F"/>
    <w:rsid w:val="00A74E2F"/>
    <w:rsid w:val="00A77363"/>
    <w:rsid w:val="00A77A66"/>
    <w:rsid w:val="00A8099D"/>
    <w:rsid w:val="00A81EDA"/>
    <w:rsid w:val="00A824AA"/>
    <w:rsid w:val="00A83801"/>
    <w:rsid w:val="00A845F8"/>
    <w:rsid w:val="00A848FA"/>
    <w:rsid w:val="00A8629F"/>
    <w:rsid w:val="00A87402"/>
    <w:rsid w:val="00A9023E"/>
    <w:rsid w:val="00A909C0"/>
    <w:rsid w:val="00A93761"/>
    <w:rsid w:val="00A94005"/>
    <w:rsid w:val="00A9557D"/>
    <w:rsid w:val="00A964D5"/>
    <w:rsid w:val="00A97437"/>
    <w:rsid w:val="00AA1A8A"/>
    <w:rsid w:val="00AA3779"/>
    <w:rsid w:val="00AA5467"/>
    <w:rsid w:val="00AA5548"/>
    <w:rsid w:val="00AA5A47"/>
    <w:rsid w:val="00AA6C24"/>
    <w:rsid w:val="00AA77EE"/>
    <w:rsid w:val="00AB0981"/>
    <w:rsid w:val="00AB0F8B"/>
    <w:rsid w:val="00AB12B0"/>
    <w:rsid w:val="00AB34D3"/>
    <w:rsid w:val="00AB356F"/>
    <w:rsid w:val="00AB68DE"/>
    <w:rsid w:val="00AC16B2"/>
    <w:rsid w:val="00AC2D19"/>
    <w:rsid w:val="00AC5F26"/>
    <w:rsid w:val="00AC6FBE"/>
    <w:rsid w:val="00AC732A"/>
    <w:rsid w:val="00AD2FCA"/>
    <w:rsid w:val="00AE2974"/>
    <w:rsid w:val="00AE413B"/>
    <w:rsid w:val="00AE4336"/>
    <w:rsid w:val="00AE51DD"/>
    <w:rsid w:val="00AE6384"/>
    <w:rsid w:val="00AF03F8"/>
    <w:rsid w:val="00AF267A"/>
    <w:rsid w:val="00AF4F5D"/>
    <w:rsid w:val="00AF529C"/>
    <w:rsid w:val="00AF756E"/>
    <w:rsid w:val="00AF75CD"/>
    <w:rsid w:val="00B01763"/>
    <w:rsid w:val="00B03CA8"/>
    <w:rsid w:val="00B04D65"/>
    <w:rsid w:val="00B05333"/>
    <w:rsid w:val="00B07763"/>
    <w:rsid w:val="00B10095"/>
    <w:rsid w:val="00B1019F"/>
    <w:rsid w:val="00B10B80"/>
    <w:rsid w:val="00B13199"/>
    <w:rsid w:val="00B140A4"/>
    <w:rsid w:val="00B1450B"/>
    <w:rsid w:val="00B15533"/>
    <w:rsid w:val="00B163F9"/>
    <w:rsid w:val="00B2044E"/>
    <w:rsid w:val="00B21A88"/>
    <w:rsid w:val="00B21BCC"/>
    <w:rsid w:val="00B25F4C"/>
    <w:rsid w:val="00B316C9"/>
    <w:rsid w:val="00B31A1E"/>
    <w:rsid w:val="00B31EBA"/>
    <w:rsid w:val="00B327B3"/>
    <w:rsid w:val="00B3458D"/>
    <w:rsid w:val="00B41676"/>
    <w:rsid w:val="00B41861"/>
    <w:rsid w:val="00B4213D"/>
    <w:rsid w:val="00B4340E"/>
    <w:rsid w:val="00B4469D"/>
    <w:rsid w:val="00B4598C"/>
    <w:rsid w:val="00B4645F"/>
    <w:rsid w:val="00B4683C"/>
    <w:rsid w:val="00B46D66"/>
    <w:rsid w:val="00B47755"/>
    <w:rsid w:val="00B51776"/>
    <w:rsid w:val="00B51AD5"/>
    <w:rsid w:val="00B51AE0"/>
    <w:rsid w:val="00B51B34"/>
    <w:rsid w:val="00B55BBD"/>
    <w:rsid w:val="00B5652E"/>
    <w:rsid w:val="00B565AD"/>
    <w:rsid w:val="00B576F3"/>
    <w:rsid w:val="00B57900"/>
    <w:rsid w:val="00B61869"/>
    <w:rsid w:val="00B62533"/>
    <w:rsid w:val="00B6646F"/>
    <w:rsid w:val="00B6653E"/>
    <w:rsid w:val="00B71066"/>
    <w:rsid w:val="00B72348"/>
    <w:rsid w:val="00B74BB0"/>
    <w:rsid w:val="00B74E59"/>
    <w:rsid w:val="00B83005"/>
    <w:rsid w:val="00B86A9E"/>
    <w:rsid w:val="00B903C7"/>
    <w:rsid w:val="00B922CE"/>
    <w:rsid w:val="00B92691"/>
    <w:rsid w:val="00B92D70"/>
    <w:rsid w:val="00B942C2"/>
    <w:rsid w:val="00B9508D"/>
    <w:rsid w:val="00B95757"/>
    <w:rsid w:val="00B96CDC"/>
    <w:rsid w:val="00B96F78"/>
    <w:rsid w:val="00B97A54"/>
    <w:rsid w:val="00BA0105"/>
    <w:rsid w:val="00BA03E0"/>
    <w:rsid w:val="00BA13E9"/>
    <w:rsid w:val="00BA390F"/>
    <w:rsid w:val="00BB0A3C"/>
    <w:rsid w:val="00BB16DF"/>
    <w:rsid w:val="00BB2756"/>
    <w:rsid w:val="00BB31BC"/>
    <w:rsid w:val="00BB45C9"/>
    <w:rsid w:val="00BB4DA1"/>
    <w:rsid w:val="00BB729C"/>
    <w:rsid w:val="00BC1868"/>
    <w:rsid w:val="00BC4E6A"/>
    <w:rsid w:val="00BC6FF6"/>
    <w:rsid w:val="00BC732A"/>
    <w:rsid w:val="00BC7C13"/>
    <w:rsid w:val="00BD0AB8"/>
    <w:rsid w:val="00BD1780"/>
    <w:rsid w:val="00BD23B6"/>
    <w:rsid w:val="00BD25D1"/>
    <w:rsid w:val="00BD2C0E"/>
    <w:rsid w:val="00BD306F"/>
    <w:rsid w:val="00BD48FE"/>
    <w:rsid w:val="00BD510F"/>
    <w:rsid w:val="00BE0D73"/>
    <w:rsid w:val="00BE107F"/>
    <w:rsid w:val="00BE1DBF"/>
    <w:rsid w:val="00BE486A"/>
    <w:rsid w:val="00BE49F3"/>
    <w:rsid w:val="00BE5732"/>
    <w:rsid w:val="00BE6630"/>
    <w:rsid w:val="00BE7223"/>
    <w:rsid w:val="00BF1923"/>
    <w:rsid w:val="00BF34D0"/>
    <w:rsid w:val="00BF762B"/>
    <w:rsid w:val="00C019F7"/>
    <w:rsid w:val="00C060E5"/>
    <w:rsid w:val="00C06445"/>
    <w:rsid w:val="00C06B5A"/>
    <w:rsid w:val="00C07A42"/>
    <w:rsid w:val="00C1171A"/>
    <w:rsid w:val="00C12906"/>
    <w:rsid w:val="00C12FD4"/>
    <w:rsid w:val="00C14619"/>
    <w:rsid w:val="00C14D0F"/>
    <w:rsid w:val="00C16335"/>
    <w:rsid w:val="00C17766"/>
    <w:rsid w:val="00C21A15"/>
    <w:rsid w:val="00C2364D"/>
    <w:rsid w:val="00C23B28"/>
    <w:rsid w:val="00C2443F"/>
    <w:rsid w:val="00C24A8A"/>
    <w:rsid w:val="00C26481"/>
    <w:rsid w:val="00C26FFD"/>
    <w:rsid w:val="00C30A09"/>
    <w:rsid w:val="00C3257D"/>
    <w:rsid w:val="00C33E0E"/>
    <w:rsid w:val="00C36172"/>
    <w:rsid w:val="00C369B7"/>
    <w:rsid w:val="00C43D50"/>
    <w:rsid w:val="00C46769"/>
    <w:rsid w:val="00C47180"/>
    <w:rsid w:val="00C47F1F"/>
    <w:rsid w:val="00C503DA"/>
    <w:rsid w:val="00C5104F"/>
    <w:rsid w:val="00C5152B"/>
    <w:rsid w:val="00C540C8"/>
    <w:rsid w:val="00C55D55"/>
    <w:rsid w:val="00C56A96"/>
    <w:rsid w:val="00C60F1C"/>
    <w:rsid w:val="00C610DB"/>
    <w:rsid w:val="00C63D76"/>
    <w:rsid w:val="00C63F51"/>
    <w:rsid w:val="00C6438F"/>
    <w:rsid w:val="00C657FD"/>
    <w:rsid w:val="00C660FE"/>
    <w:rsid w:val="00C66884"/>
    <w:rsid w:val="00C67688"/>
    <w:rsid w:val="00C70034"/>
    <w:rsid w:val="00C71E30"/>
    <w:rsid w:val="00C73123"/>
    <w:rsid w:val="00C73964"/>
    <w:rsid w:val="00C74F36"/>
    <w:rsid w:val="00C75058"/>
    <w:rsid w:val="00C756A1"/>
    <w:rsid w:val="00C7573C"/>
    <w:rsid w:val="00C75940"/>
    <w:rsid w:val="00C76018"/>
    <w:rsid w:val="00C762DE"/>
    <w:rsid w:val="00C8034C"/>
    <w:rsid w:val="00C8066D"/>
    <w:rsid w:val="00C80F92"/>
    <w:rsid w:val="00C81D84"/>
    <w:rsid w:val="00C831AC"/>
    <w:rsid w:val="00C839E5"/>
    <w:rsid w:val="00C842DF"/>
    <w:rsid w:val="00C8513B"/>
    <w:rsid w:val="00C85C3D"/>
    <w:rsid w:val="00C9134C"/>
    <w:rsid w:val="00C91363"/>
    <w:rsid w:val="00C91C2A"/>
    <w:rsid w:val="00C9233F"/>
    <w:rsid w:val="00C94305"/>
    <w:rsid w:val="00C970D2"/>
    <w:rsid w:val="00CA20D9"/>
    <w:rsid w:val="00CA2665"/>
    <w:rsid w:val="00CA316C"/>
    <w:rsid w:val="00CA4255"/>
    <w:rsid w:val="00CA5732"/>
    <w:rsid w:val="00CA78B2"/>
    <w:rsid w:val="00CB04FA"/>
    <w:rsid w:val="00CB0F8F"/>
    <w:rsid w:val="00CB1637"/>
    <w:rsid w:val="00CB2B1C"/>
    <w:rsid w:val="00CB34A2"/>
    <w:rsid w:val="00CB43D5"/>
    <w:rsid w:val="00CB5BF0"/>
    <w:rsid w:val="00CB5E15"/>
    <w:rsid w:val="00CB634D"/>
    <w:rsid w:val="00CC035E"/>
    <w:rsid w:val="00CC1920"/>
    <w:rsid w:val="00CC2027"/>
    <w:rsid w:val="00CC26A9"/>
    <w:rsid w:val="00CC354D"/>
    <w:rsid w:val="00CC6EBD"/>
    <w:rsid w:val="00CC7AD0"/>
    <w:rsid w:val="00CD0288"/>
    <w:rsid w:val="00CD2A0C"/>
    <w:rsid w:val="00CD371D"/>
    <w:rsid w:val="00CD3970"/>
    <w:rsid w:val="00CD4242"/>
    <w:rsid w:val="00CD57F3"/>
    <w:rsid w:val="00CD6B9B"/>
    <w:rsid w:val="00CD6F0A"/>
    <w:rsid w:val="00CD7351"/>
    <w:rsid w:val="00CD764C"/>
    <w:rsid w:val="00CE1CDF"/>
    <w:rsid w:val="00CE20D1"/>
    <w:rsid w:val="00CE59E1"/>
    <w:rsid w:val="00CE620B"/>
    <w:rsid w:val="00CE6C37"/>
    <w:rsid w:val="00CF0CA6"/>
    <w:rsid w:val="00CF0D87"/>
    <w:rsid w:val="00CF316D"/>
    <w:rsid w:val="00CF4056"/>
    <w:rsid w:val="00CF441F"/>
    <w:rsid w:val="00CF5084"/>
    <w:rsid w:val="00CF51FF"/>
    <w:rsid w:val="00CF52CC"/>
    <w:rsid w:val="00CF7F50"/>
    <w:rsid w:val="00D01E54"/>
    <w:rsid w:val="00D026CC"/>
    <w:rsid w:val="00D04FB2"/>
    <w:rsid w:val="00D07A6B"/>
    <w:rsid w:val="00D07C37"/>
    <w:rsid w:val="00D109CB"/>
    <w:rsid w:val="00D11C2E"/>
    <w:rsid w:val="00D132B9"/>
    <w:rsid w:val="00D15B7B"/>
    <w:rsid w:val="00D17C5A"/>
    <w:rsid w:val="00D2093A"/>
    <w:rsid w:val="00D2184A"/>
    <w:rsid w:val="00D23D85"/>
    <w:rsid w:val="00D24062"/>
    <w:rsid w:val="00D24962"/>
    <w:rsid w:val="00D259DB"/>
    <w:rsid w:val="00D270AB"/>
    <w:rsid w:val="00D300FE"/>
    <w:rsid w:val="00D30C25"/>
    <w:rsid w:val="00D33279"/>
    <w:rsid w:val="00D352E3"/>
    <w:rsid w:val="00D35B54"/>
    <w:rsid w:val="00D378C7"/>
    <w:rsid w:val="00D40BDF"/>
    <w:rsid w:val="00D42A8A"/>
    <w:rsid w:val="00D44A2A"/>
    <w:rsid w:val="00D44A58"/>
    <w:rsid w:val="00D4642F"/>
    <w:rsid w:val="00D46AB2"/>
    <w:rsid w:val="00D5008D"/>
    <w:rsid w:val="00D51F17"/>
    <w:rsid w:val="00D52ABD"/>
    <w:rsid w:val="00D556C3"/>
    <w:rsid w:val="00D55A35"/>
    <w:rsid w:val="00D57861"/>
    <w:rsid w:val="00D57F90"/>
    <w:rsid w:val="00D61784"/>
    <w:rsid w:val="00D632F8"/>
    <w:rsid w:val="00D66C68"/>
    <w:rsid w:val="00D701A3"/>
    <w:rsid w:val="00D70494"/>
    <w:rsid w:val="00D720E4"/>
    <w:rsid w:val="00D72879"/>
    <w:rsid w:val="00D733BD"/>
    <w:rsid w:val="00D74F89"/>
    <w:rsid w:val="00D758A7"/>
    <w:rsid w:val="00D84893"/>
    <w:rsid w:val="00D8547C"/>
    <w:rsid w:val="00D85D20"/>
    <w:rsid w:val="00D9150E"/>
    <w:rsid w:val="00D91EC4"/>
    <w:rsid w:val="00D92AA2"/>
    <w:rsid w:val="00D94B38"/>
    <w:rsid w:val="00DA0E85"/>
    <w:rsid w:val="00DA1BE7"/>
    <w:rsid w:val="00DA3031"/>
    <w:rsid w:val="00DA4583"/>
    <w:rsid w:val="00DA4E28"/>
    <w:rsid w:val="00DA6114"/>
    <w:rsid w:val="00DA7B24"/>
    <w:rsid w:val="00DB069D"/>
    <w:rsid w:val="00DC2C45"/>
    <w:rsid w:val="00DC2E21"/>
    <w:rsid w:val="00DC4463"/>
    <w:rsid w:val="00DC50DD"/>
    <w:rsid w:val="00DD1E0C"/>
    <w:rsid w:val="00DD3D17"/>
    <w:rsid w:val="00DE293C"/>
    <w:rsid w:val="00DE6A21"/>
    <w:rsid w:val="00DE71B8"/>
    <w:rsid w:val="00DE77B6"/>
    <w:rsid w:val="00DF24F2"/>
    <w:rsid w:val="00DF2DFA"/>
    <w:rsid w:val="00DF4077"/>
    <w:rsid w:val="00DF4462"/>
    <w:rsid w:val="00DF4DB0"/>
    <w:rsid w:val="00DF6933"/>
    <w:rsid w:val="00DF7421"/>
    <w:rsid w:val="00E01B24"/>
    <w:rsid w:val="00E03339"/>
    <w:rsid w:val="00E03BBE"/>
    <w:rsid w:val="00E043F5"/>
    <w:rsid w:val="00E06352"/>
    <w:rsid w:val="00E07FA0"/>
    <w:rsid w:val="00E10774"/>
    <w:rsid w:val="00E15E8A"/>
    <w:rsid w:val="00E16488"/>
    <w:rsid w:val="00E16BB6"/>
    <w:rsid w:val="00E171D6"/>
    <w:rsid w:val="00E200C7"/>
    <w:rsid w:val="00E218DE"/>
    <w:rsid w:val="00E229AB"/>
    <w:rsid w:val="00E23E07"/>
    <w:rsid w:val="00E24999"/>
    <w:rsid w:val="00E26E5D"/>
    <w:rsid w:val="00E27604"/>
    <w:rsid w:val="00E27F14"/>
    <w:rsid w:val="00E342B2"/>
    <w:rsid w:val="00E37494"/>
    <w:rsid w:val="00E37625"/>
    <w:rsid w:val="00E40A58"/>
    <w:rsid w:val="00E416EB"/>
    <w:rsid w:val="00E420CC"/>
    <w:rsid w:val="00E42CA5"/>
    <w:rsid w:val="00E43213"/>
    <w:rsid w:val="00E44C3A"/>
    <w:rsid w:val="00E46648"/>
    <w:rsid w:val="00E47227"/>
    <w:rsid w:val="00E53574"/>
    <w:rsid w:val="00E53926"/>
    <w:rsid w:val="00E5413E"/>
    <w:rsid w:val="00E545DF"/>
    <w:rsid w:val="00E567F5"/>
    <w:rsid w:val="00E5766A"/>
    <w:rsid w:val="00E57A0E"/>
    <w:rsid w:val="00E60841"/>
    <w:rsid w:val="00E618F6"/>
    <w:rsid w:val="00E6291C"/>
    <w:rsid w:val="00E62BE6"/>
    <w:rsid w:val="00E62CE6"/>
    <w:rsid w:val="00E62E26"/>
    <w:rsid w:val="00E64813"/>
    <w:rsid w:val="00E65D35"/>
    <w:rsid w:val="00E66064"/>
    <w:rsid w:val="00E670F4"/>
    <w:rsid w:val="00E67841"/>
    <w:rsid w:val="00E714CC"/>
    <w:rsid w:val="00E72C9F"/>
    <w:rsid w:val="00E73009"/>
    <w:rsid w:val="00E736BB"/>
    <w:rsid w:val="00E75AE6"/>
    <w:rsid w:val="00E762C0"/>
    <w:rsid w:val="00E772EB"/>
    <w:rsid w:val="00E77A9F"/>
    <w:rsid w:val="00E84094"/>
    <w:rsid w:val="00E86FA9"/>
    <w:rsid w:val="00E93288"/>
    <w:rsid w:val="00E9369A"/>
    <w:rsid w:val="00E963C5"/>
    <w:rsid w:val="00EA0392"/>
    <w:rsid w:val="00EA1C6C"/>
    <w:rsid w:val="00EA4040"/>
    <w:rsid w:val="00EA4DB0"/>
    <w:rsid w:val="00EA57B2"/>
    <w:rsid w:val="00EA5FB4"/>
    <w:rsid w:val="00EA69C3"/>
    <w:rsid w:val="00EB6699"/>
    <w:rsid w:val="00EC076A"/>
    <w:rsid w:val="00EC0792"/>
    <w:rsid w:val="00EC0D05"/>
    <w:rsid w:val="00EC2479"/>
    <w:rsid w:val="00EC371B"/>
    <w:rsid w:val="00EC3ABC"/>
    <w:rsid w:val="00EC3F80"/>
    <w:rsid w:val="00EC56C2"/>
    <w:rsid w:val="00ED01E3"/>
    <w:rsid w:val="00ED02B2"/>
    <w:rsid w:val="00ED3430"/>
    <w:rsid w:val="00ED5112"/>
    <w:rsid w:val="00ED75FA"/>
    <w:rsid w:val="00ED7C03"/>
    <w:rsid w:val="00EE1E95"/>
    <w:rsid w:val="00EE1EA1"/>
    <w:rsid w:val="00EE248F"/>
    <w:rsid w:val="00EE249E"/>
    <w:rsid w:val="00EE2F7A"/>
    <w:rsid w:val="00EE3041"/>
    <w:rsid w:val="00EF0A12"/>
    <w:rsid w:val="00EF1315"/>
    <w:rsid w:val="00EF151D"/>
    <w:rsid w:val="00EF17BD"/>
    <w:rsid w:val="00EF447C"/>
    <w:rsid w:val="00EF4902"/>
    <w:rsid w:val="00EF5924"/>
    <w:rsid w:val="00EF5A2A"/>
    <w:rsid w:val="00EF74CD"/>
    <w:rsid w:val="00EF7DA6"/>
    <w:rsid w:val="00F0189B"/>
    <w:rsid w:val="00F05773"/>
    <w:rsid w:val="00F07A4B"/>
    <w:rsid w:val="00F07E91"/>
    <w:rsid w:val="00F133AD"/>
    <w:rsid w:val="00F14475"/>
    <w:rsid w:val="00F145C5"/>
    <w:rsid w:val="00F14C10"/>
    <w:rsid w:val="00F1557A"/>
    <w:rsid w:val="00F15F1C"/>
    <w:rsid w:val="00F175E5"/>
    <w:rsid w:val="00F17F93"/>
    <w:rsid w:val="00F216AB"/>
    <w:rsid w:val="00F22594"/>
    <w:rsid w:val="00F23CEB"/>
    <w:rsid w:val="00F24757"/>
    <w:rsid w:val="00F25699"/>
    <w:rsid w:val="00F25D78"/>
    <w:rsid w:val="00F314BE"/>
    <w:rsid w:val="00F32319"/>
    <w:rsid w:val="00F35A62"/>
    <w:rsid w:val="00F372EE"/>
    <w:rsid w:val="00F37570"/>
    <w:rsid w:val="00F4074C"/>
    <w:rsid w:val="00F407D8"/>
    <w:rsid w:val="00F42607"/>
    <w:rsid w:val="00F43BF5"/>
    <w:rsid w:val="00F455CD"/>
    <w:rsid w:val="00F45D04"/>
    <w:rsid w:val="00F517B4"/>
    <w:rsid w:val="00F53597"/>
    <w:rsid w:val="00F5504D"/>
    <w:rsid w:val="00F605A7"/>
    <w:rsid w:val="00F60FBE"/>
    <w:rsid w:val="00F63647"/>
    <w:rsid w:val="00F64050"/>
    <w:rsid w:val="00F64149"/>
    <w:rsid w:val="00F701BB"/>
    <w:rsid w:val="00F71051"/>
    <w:rsid w:val="00F72280"/>
    <w:rsid w:val="00F726DD"/>
    <w:rsid w:val="00F72AAD"/>
    <w:rsid w:val="00F72E65"/>
    <w:rsid w:val="00F73043"/>
    <w:rsid w:val="00F73820"/>
    <w:rsid w:val="00F74742"/>
    <w:rsid w:val="00F76080"/>
    <w:rsid w:val="00F80880"/>
    <w:rsid w:val="00F81DFD"/>
    <w:rsid w:val="00F83C8B"/>
    <w:rsid w:val="00F84A53"/>
    <w:rsid w:val="00F90135"/>
    <w:rsid w:val="00F903C8"/>
    <w:rsid w:val="00F9180A"/>
    <w:rsid w:val="00F93858"/>
    <w:rsid w:val="00F93903"/>
    <w:rsid w:val="00F94575"/>
    <w:rsid w:val="00F949E9"/>
    <w:rsid w:val="00F9541B"/>
    <w:rsid w:val="00F96053"/>
    <w:rsid w:val="00F96554"/>
    <w:rsid w:val="00F96970"/>
    <w:rsid w:val="00F96D3C"/>
    <w:rsid w:val="00F96F3F"/>
    <w:rsid w:val="00FA0CA7"/>
    <w:rsid w:val="00FA1E2C"/>
    <w:rsid w:val="00FA3EAB"/>
    <w:rsid w:val="00FA4098"/>
    <w:rsid w:val="00FA5BC8"/>
    <w:rsid w:val="00FA5F0C"/>
    <w:rsid w:val="00FA60DC"/>
    <w:rsid w:val="00FA620F"/>
    <w:rsid w:val="00FB0F8C"/>
    <w:rsid w:val="00FB10A3"/>
    <w:rsid w:val="00FB38EF"/>
    <w:rsid w:val="00FB54D1"/>
    <w:rsid w:val="00FC0E97"/>
    <w:rsid w:val="00FC1D12"/>
    <w:rsid w:val="00FC36C1"/>
    <w:rsid w:val="00FC4EAB"/>
    <w:rsid w:val="00FC63B9"/>
    <w:rsid w:val="00FC6F42"/>
    <w:rsid w:val="00FD1E33"/>
    <w:rsid w:val="00FD2F1E"/>
    <w:rsid w:val="00FE0B32"/>
    <w:rsid w:val="00FE0C8A"/>
    <w:rsid w:val="00FE1C7D"/>
    <w:rsid w:val="00FE29F6"/>
    <w:rsid w:val="00FE3BE6"/>
    <w:rsid w:val="00FE4337"/>
    <w:rsid w:val="00FE4E5A"/>
    <w:rsid w:val="00FE52BE"/>
    <w:rsid w:val="00FE6607"/>
    <w:rsid w:val="00FF00B5"/>
    <w:rsid w:val="00FF055D"/>
    <w:rsid w:val="00FF2533"/>
    <w:rsid w:val="00FF42C1"/>
    <w:rsid w:val="00FF56AB"/>
    <w:rsid w:val="00FF5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91F"/>
    <w:pPr>
      <w:spacing w:after="0" w:line="360" w:lineRule="auto"/>
      <w:ind w:firstLine="709"/>
      <w:jc w:val="both"/>
    </w:pPr>
    <w:rPr>
      <w:rFonts w:ascii="Times New Roman" w:hAnsi="Times New Roman"/>
      <w:sz w:val="28"/>
    </w:rPr>
  </w:style>
  <w:style w:type="paragraph" w:styleId="1">
    <w:name w:val="heading 1"/>
    <w:basedOn w:val="a"/>
    <w:next w:val="a"/>
    <w:link w:val="10"/>
    <w:uiPriority w:val="99"/>
    <w:qFormat/>
    <w:rsid w:val="00D44A58"/>
    <w:pPr>
      <w:keepNext/>
      <w:tabs>
        <w:tab w:val="left" w:pos="1134"/>
        <w:tab w:val="left" w:pos="3544"/>
      </w:tabs>
      <w:spacing w:line="240" w:lineRule="auto"/>
      <w:ind w:right="-143" w:firstLine="0"/>
      <w:jc w:val="center"/>
      <w:outlineLvl w:val="0"/>
    </w:pPr>
    <w:rPr>
      <w:rFonts w:eastAsia="Times New Roman" w:cs="Times New Roman"/>
      <w:b/>
      <w:bCs/>
      <w:sz w:val="24"/>
      <w:szCs w:val="24"/>
      <w:lang w:eastAsia="ru-RU"/>
    </w:rPr>
  </w:style>
  <w:style w:type="paragraph" w:styleId="2">
    <w:name w:val="heading 2"/>
    <w:basedOn w:val="a"/>
    <w:next w:val="a"/>
    <w:link w:val="20"/>
    <w:uiPriority w:val="99"/>
    <w:unhideWhenUsed/>
    <w:qFormat/>
    <w:rsid w:val="005919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EA69C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D44A58"/>
    <w:pPr>
      <w:keepNext/>
      <w:keepLines/>
      <w:spacing w:before="200" w:line="240" w:lineRule="auto"/>
      <w:ind w:firstLine="0"/>
      <w:outlineLvl w:val="3"/>
    </w:pPr>
    <w:rPr>
      <w:rFonts w:asciiTheme="majorHAnsi" w:eastAsiaTheme="majorEastAsia" w:hAnsiTheme="majorHAnsi" w:cstheme="majorBidi"/>
      <w:b/>
      <w:bCs/>
      <w:i/>
      <w:iCs/>
      <w:color w:val="5B9BD5" w:themeColor="accent1"/>
      <w:sz w:val="24"/>
      <w:szCs w:val="24"/>
      <w:lang w:eastAsia="ru-RU"/>
    </w:rPr>
  </w:style>
  <w:style w:type="paragraph" w:styleId="5">
    <w:name w:val="heading 5"/>
    <w:basedOn w:val="a"/>
    <w:next w:val="a"/>
    <w:link w:val="50"/>
    <w:uiPriority w:val="9"/>
    <w:semiHidden/>
    <w:unhideWhenUsed/>
    <w:qFormat/>
    <w:rsid w:val="00C2443F"/>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44A5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59191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EA69C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semiHidden/>
    <w:rsid w:val="00D44A58"/>
    <w:rPr>
      <w:rFonts w:asciiTheme="majorHAnsi" w:eastAsiaTheme="majorEastAsia" w:hAnsiTheme="majorHAnsi" w:cstheme="majorBidi"/>
      <w:b/>
      <w:bCs/>
      <w:i/>
      <w:iCs/>
      <w:color w:val="5B9BD5" w:themeColor="accent1"/>
      <w:sz w:val="24"/>
      <w:szCs w:val="24"/>
      <w:lang w:eastAsia="ru-RU"/>
    </w:rPr>
  </w:style>
  <w:style w:type="character" w:customStyle="1" w:styleId="a3">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4"/>
    <w:locked/>
    <w:rsid w:val="0059191F"/>
    <w:rPr>
      <w:rFonts w:ascii="Times New Roman" w:eastAsia="Times New Roman" w:hAnsi="Times New Roman" w:cs="Times New Roman"/>
      <w:sz w:val="24"/>
      <w:szCs w:val="20"/>
      <w:lang w:eastAsia="ru-RU"/>
    </w:rPr>
  </w:style>
  <w:style w:type="paragraph" w:styleId="a4">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
    <w:link w:val="a3"/>
    <w:unhideWhenUsed/>
    <w:rsid w:val="0059191F"/>
    <w:pPr>
      <w:spacing w:after="120" w:line="240" w:lineRule="auto"/>
      <w:ind w:firstLine="0"/>
      <w:jc w:val="left"/>
    </w:pPr>
    <w:rPr>
      <w:rFonts w:eastAsia="Times New Roman" w:cs="Times New Roman"/>
      <w:sz w:val="24"/>
      <w:szCs w:val="20"/>
      <w:lang w:eastAsia="ru-RU"/>
    </w:rPr>
  </w:style>
  <w:style w:type="character" w:customStyle="1" w:styleId="11">
    <w:name w:val="Основной текст Знак1"/>
    <w:basedOn w:val="a0"/>
    <w:uiPriority w:val="99"/>
    <w:semiHidden/>
    <w:rsid w:val="0059191F"/>
    <w:rPr>
      <w:rFonts w:ascii="Times New Roman" w:hAnsi="Times New Roman"/>
      <w:sz w:val="28"/>
    </w:rPr>
  </w:style>
  <w:style w:type="character" w:customStyle="1" w:styleId="a5">
    <w:name w:val="Основной текст с отступом Знак"/>
    <w:aliases w:val="Основной текст без отступа Знак"/>
    <w:link w:val="a6"/>
    <w:uiPriority w:val="99"/>
    <w:locked/>
    <w:rsid w:val="0059191F"/>
    <w:rPr>
      <w:rFonts w:ascii="SimSun" w:eastAsia="SimSun" w:hAnsi="SimSun"/>
      <w:sz w:val="24"/>
      <w:lang w:eastAsia="zh-CN"/>
    </w:rPr>
  </w:style>
  <w:style w:type="paragraph" w:styleId="a6">
    <w:name w:val="Body Text Indent"/>
    <w:aliases w:val="Основной текст без отступа"/>
    <w:basedOn w:val="a"/>
    <w:link w:val="a5"/>
    <w:uiPriority w:val="99"/>
    <w:unhideWhenUsed/>
    <w:rsid w:val="0059191F"/>
    <w:pPr>
      <w:spacing w:after="120" w:line="240" w:lineRule="auto"/>
      <w:ind w:left="283" w:firstLine="0"/>
      <w:jc w:val="left"/>
    </w:pPr>
    <w:rPr>
      <w:rFonts w:ascii="SimSun" w:eastAsia="SimSun" w:hAnsi="SimSun"/>
      <w:sz w:val="24"/>
      <w:lang w:eastAsia="zh-CN"/>
    </w:rPr>
  </w:style>
  <w:style w:type="character" w:customStyle="1" w:styleId="12">
    <w:name w:val="Основной текст с отступом Знак1"/>
    <w:basedOn w:val="a0"/>
    <w:uiPriority w:val="99"/>
    <w:semiHidden/>
    <w:rsid w:val="0059191F"/>
    <w:rPr>
      <w:rFonts w:ascii="Times New Roman" w:hAnsi="Times New Roman"/>
      <w:sz w:val="28"/>
    </w:rPr>
  </w:style>
  <w:style w:type="paragraph" w:styleId="21">
    <w:name w:val="Body Text Indent 2"/>
    <w:basedOn w:val="a"/>
    <w:link w:val="22"/>
    <w:uiPriority w:val="99"/>
    <w:unhideWhenUsed/>
    <w:rsid w:val="0059191F"/>
    <w:pPr>
      <w:spacing w:line="240" w:lineRule="auto"/>
      <w:ind w:firstLine="935"/>
    </w:pPr>
    <w:rPr>
      <w:rFonts w:asciiTheme="minorHAnsi" w:hAnsiTheme="minorHAnsi"/>
      <w:sz w:val="24"/>
    </w:rPr>
  </w:style>
  <w:style w:type="character" w:customStyle="1" w:styleId="22">
    <w:name w:val="Основной текст с отступом 2 Знак"/>
    <w:basedOn w:val="a0"/>
    <w:link w:val="21"/>
    <w:uiPriority w:val="99"/>
    <w:rsid w:val="0059191F"/>
    <w:rPr>
      <w:sz w:val="24"/>
    </w:rPr>
  </w:style>
  <w:style w:type="paragraph" w:styleId="a7">
    <w:name w:val="List Paragraph"/>
    <w:basedOn w:val="a"/>
    <w:uiPriority w:val="34"/>
    <w:qFormat/>
    <w:rsid w:val="0059191F"/>
    <w:pPr>
      <w:spacing w:line="240" w:lineRule="auto"/>
      <w:ind w:left="720" w:firstLine="0"/>
      <w:contextualSpacing/>
      <w:jc w:val="left"/>
    </w:pPr>
    <w:rPr>
      <w:rFonts w:eastAsia="SimSun" w:cs="Times New Roman"/>
      <w:sz w:val="24"/>
      <w:szCs w:val="24"/>
      <w:lang w:eastAsia="zh-CN"/>
    </w:rPr>
  </w:style>
  <w:style w:type="paragraph" w:customStyle="1" w:styleId="Heading">
    <w:name w:val="Heading"/>
    <w:rsid w:val="0059191F"/>
    <w:pPr>
      <w:autoSpaceDE w:val="0"/>
      <w:autoSpaceDN w:val="0"/>
      <w:adjustRightInd w:val="0"/>
      <w:spacing w:after="0" w:line="240" w:lineRule="auto"/>
    </w:pPr>
    <w:rPr>
      <w:rFonts w:ascii="Arial" w:eastAsia="Times New Roman" w:hAnsi="Arial" w:cs="Arial"/>
      <w:b/>
      <w:bCs/>
      <w:lang w:eastAsia="ru-RU"/>
    </w:rPr>
  </w:style>
  <w:style w:type="paragraph" w:customStyle="1" w:styleId="20127">
    <w:name w:val="Стиль Заголовок 2 + По ширине Слева:  0 см Первая строка:  127 см"/>
    <w:basedOn w:val="2"/>
    <w:rsid w:val="0059191F"/>
    <w:pPr>
      <w:keepLines w:val="0"/>
      <w:spacing w:before="0" w:line="240" w:lineRule="auto"/>
      <w:ind w:firstLine="720"/>
    </w:pPr>
    <w:rPr>
      <w:rFonts w:ascii="Times New Roman" w:eastAsia="Times New Roman" w:hAnsi="Times New Roman" w:cs="Times New Roman"/>
      <w:b/>
      <w:color w:val="auto"/>
      <w:sz w:val="28"/>
      <w:szCs w:val="20"/>
      <w:lang w:eastAsia="ru-RU"/>
    </w:rPr>
  </w:style>
  <w:style w:type="paragraph" w:styleId="a8">
    <w:name w:val="header"/>
    <w:basedOn w:val="a"/>
    <w:link w:val="a9"/>
    <w:uiPriority w:val="99"/>
    <w:unhideWhenUsed/>
    <w:rsid w:val="0059191F"/>
    <w:pPr>
      <w:tabs>
        <w:tab w:val="center" w:pos="4677"/>
        <w:tab w:val="right" w:pos="9355"/>
      </w:tabs>
      <w:spacing w:line="240" w:lineRule="auto"/>
    </w:pPr>
  </w:style>
  <w:style w:type="character" w:customStyle="1" w:styleId="a9">
    <w:name w:val="Верхний колонтитул Знак"/>
    <w:basedOn w:val="a0"/>
    <w:link w:val="a8"/>
    <w:uiPriority w:val="99"/>
    <w:rsid w:val="0059191F"/>
    <w:rPr>
      <w:rFonts w:ascii="Times New Roman" w:hAnsi="Times New Roman"/>
      <w:sz w:val="28"/>
    </w:rPr>
  </w:style>
  <w:style w:type="paragraph" w:styleId="aa">
    <w:name w:val="footer"/>
    <w:basedOn w:val="a"/>
    <w:link w:val="ab"/>
    <w:uiPriority w:val="99"/>
    <w:unhideWhenUsed/>
    <w:rsid w:val="0059191F"/>
    <w:pPr>
      <w:tabs>
        <w:tab w:val="center" w:pos="4677"/>
        <w:tab w:val="right" w:pos="9355"/>
      </w:tabs>
      <w:spacing w:line="240" w:lineRule="auto"/>
    </w:pPr>
  </w:style>
  <w:style w:type="character" w:customStyle="1" w:styleId="ab">
    <w:name w:val="Нижний колонтитул Знак"/>
    <w:basedOn w:val="a0"/>
    <w:link w:val="aa"/>
    <w:uiPriority w:val="99"/>
    <w:rsid w:val="0059191F"/>
    <w:rPr>
      <w:rFonts w:ascii="Times New Roman" w:hAnsi="Times New Roman"/>
      <w:sz w:val="28"/>
    </w:rPr>
  </w:style>
  <w:style w:type="paragraph" w:customStyle="1" w:styleId="formattext">
    <w:name w:val="formattext"/>
    <w:basedOn w:val="a"/>
    <w:rsid w:val="00AF03F8"/>
    <w:pPr>
      <w:spacing w:before="100" w:beforeAutospacing="1" w:after="100" w:afterAutospacing="1" w:line="240" w:lineRule="auto"/>
      <w:ind w:firstLine="0"/>
      <w:jc w:val="left"/>
    </w:pPr>
    <w:rPr>
      <w:rFonts w:eastAsia="Times New Roman" w:cs="Times New Roman"/>
      <w:sz w:val="24"/>
      <w:szCs w:val="24"/>
      <w:lang w:eastAsia="ru-RU"/>
    </w:rPr>
  </w:style>
  <w:style w:type="paragraph" w:styleId="ac">
    <w:name w:val="Balloon Text"/>
    <w:basedOn w:val="a"/>
    <w:link w:val="ad"/>
    <w:uiPriority w:val="99"/>
    <w:semiHidden/>
    <w:unhideWhenUsed/>
    <w:rsid w:val="001A1546"/>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A1546"/>
    <w:rPr>
      <w:rFonts w:ascii="Segoe UI" w:hAnsi="Segoe UI" w:cs="Segoe UI"/>
      <w:sz w:val="18"/>
      <w:szCs w:val="18"/>
    </w:rPr>
  </w:style>
  <w:style w:type="paragraph" w:styleId="ae">
    <w:name w:val="Normal (Web)"/>
    <w:basedOn w:val="a"/>
    <w:uiPriority w:val="99"/>
    <w:unhideWhenUsed/>
    <w:rsid w:val="000874B7"/>
    <w:pPr>
      <w:spacing w:before="100" w:beforeAutospacing="1" w:after="100" w:afterAutospacing="1" w:line="240" w:lineRule="auto"/>
      <w:ind w:firstLine="0"/>
      <w:jc w:val="left"/>
    </w:pPr>
    <w:rPr>
      <w:rFonts w:eastAsia="Times New Roman" w:cs="Times New Roman"/>
      <w:sz w:val="24"/>
      <w:szCs w:val="24"/>
      <w:lang w:eastAsia="ru-RU"/>
    </w:rPr>
  </w:style>
  <w:style w:type="paragraph" w:styleId="31">
    <w:name w:val="Body Text 3"/>
    <w:basedOn w:val="a"/>
    <w:link w:val="32"/>
    <w:uiPriority w:val="99"/>
    <w:unhideWhenUsed/>
    <w:rsid w:val="00D44A58"/>
    <w:pPr>
      <w:spacing w:after="120"/>
    </w:pPr>
    <w:rPr>
      <w:sz w:val="16"/>
      <w:szCs w:val="16"/>
    </w:rPr>
  </w:style>
  <w:style w:type="character" w:customStyle="1" w:styleId="32">
    <w:name w:val="Основной текст 3 Знак"/>
    <w:basedOn w:val="a0"/>
    <w:link w:val="31"/>
    <w:uiPriority w:val="99"/>
    <w:rsid w:val="00D44A58"/>
    <w:rPr>
      <w:rFonts w:ascii="Times New Roman" w:hAnsi="Times New Roman"/>
      <w:sz w:val="16"/>
      <w:szCs w:val="16"/>
    </w:rPr>
  </w:style>
  <w:style w:type="character" w:styleId="af">
    <w:name w:val="page number"/>
    <w:basedOn w:val="a0"/>
    <w:uiPriority w:val="99"/>
    <w:rsid w:val="00D44A58"/>
  </w:style>
  <w:style w:type="paragraph" w:styleId="23">
    <w:name w:val="List 2"/>
    <w:basedOn w:val="a"/>
    <w:uiPriority w:val="99"/>
    <w:rsid w:val="00D44A58"/>
    <w:pPr>
      <w:spacing w:line="240" w:lineRule="auto"/>
      <w:ind w:left="566" w:hanging="283"/>
      <w:jc w:val="left"/>
    </w:pPr>
    <w:rPr>
      <w:rFonts w:eastAsia="Times New Roman" w:cs="Times New Roman"/>
      <w:sz w:val="20"/>
      <w:szCs w:val="20"/>
      <w:lang w:eastAsia="ru-RU"/>
    </w:rPr>
  </w:style>
  <w:style w:type="paragraph" w:styleId="af0">
    <w:name w:val="List Bullet"/>
    <w:basedOn w:val="a"/>
    <w:autoRedefine/>
    <w:uiPriority w:val="99"/>
    <w:rsid w:val="00D44A58"/>
    <w:pPr>
      <w:spacing w:line="240" w:lineRule="auto"/>
      <w:ind w:firstLine="0"/>
    </w:pPr>
    <w:rPr>
      <w:rFonts w:eastAsia="Times New Roman" w:cs="Times New Roman"/>
      <w:sz w:val="24"/>
      <w:szCs w:val="24"/>
      <w:lang w:eastAsia="ru-RU"/>
    </w:rPr>
  </w:style>
  <w:style w:type="paragraph" w:styleId="24">
    <w:name w:val="List Continue 2"/>
    <w:basedOn w:val="a"/>
    <w:uiPriority w:val="99"/>
    <w:rsid w:val="00D44A58"/>
    <w:pPr>
      <w:spacing w:after="120" w:line="240" w:lineRule="auto"/>
      <w:ind w:left="566" w:firstLine="0"/>
      <w:jc w:val="left"/>
    </w:pPr>
    <w:rPr>
      <w:rFonts w:eastAsia="Times New Roman" w:cs="Times New Roman"/>
      <w:sz w:val="20"/>
      <w:szCs w:val="20"/>
      <w:lang w:eastAsia="ru-RU"/>
    </w:rPr>
  </w:style>
  <w:style w:type="paragraph" w:styleId="25">
    <w:name w:val="Body Text 2"/>
    <w:basedOn w:val="a"/>
    <w:link w:val="26"/>
    <w:uiPriority w:val="99"/>
    <w:rsid w:val="00D44A58"/>
    <w:pPr>
      <w:spacing w:line="240" w:lineRule="auto"/>
      <w:ind w:firstLine="0"/>
    </w:pPr>
    <w:rPr>
      <w:rFonts w:eastAsia="Times New Roman" w:cs="Times New Roman"/>
      <w:color w:val="0000FF"/>
      <w:sz w:val="24"/>
      <w:szCs w:val="24"/>
      <w:lang w:eastAsia="ru-RU"/>
    </w:rPr>
  </w:style>
  <w:style w:type="character" w:customStyle="1" w:styleId="26">
    <w:name w:val="Основной текст 2 Знак"/>
    <w:basedOn w:val="a0"/>
    <w:link w:val="25"/>
    <w:uiPriority w:val="99"/>
    <w:rsid w:val="00D44A58"/>
    <w:rPr>
      <w:rFonts w:ascii="Times New Roman" w:eastAsia="Times New Roman" w:hAnsi="Times New Roman" w:cs="Times New Roman"/>
      <w:color w:val="0000FF"/>
      <w:sz w:val="24"/>
      <w:szCs w:val="24"/>
      <w:lang w:eastAsia="ru-RU"/>
    </w:rPr>
  </w:style>
  <w:style w:type="paragraph" w:styleId="af1">
    <w:name w:val="Block Text"/>
    <w:basedOn w:val="a"/>
    <w:uiPriority w:val="99"/>
    <w:rsid w:val="00D44A58"/>
    <w:pPr>
      <w:tabs>
        <w:tab w:val="left" w:pos="284"/>
        <w:tab w:val="left" w:pos="1134"/>
        <w:tab w:val="left" w:pos="3544"/>
      </w:tabs>
      <w:spacing w:line="240" w:lineRule="auto"/>
      <w:ind w:left="360" w:right="-143" w:firstLine="0"/>
    </w:pPr>
    <w:rPr>
      <w:rFonts w:eastAsia="Times New Roman" w:cs="Times New Roman"/>
      <w:sz w:val="24"/>
      <w:szCs w:val="24"/>
      <w:lang w:eastAsia="ru-RU"/>
    </w:rPr>
  </w:style>
  <w:style w:type="paragraph" w:styleId="33">
    <w:name w:val="Body Text Indent 3"/>
    <w:basedOn w:val="a"/>
    <w:link w:val="34"/>
    <w:uiPriority w:val="99"/>
    <w:rsid w:val="00D44A58"/>
    <w:pPr>
      <w:ind w:left="360" w:firstLine="0"/>
    </w:pPr>
    <w:rPr>
      <w:rFonts w:eastAsia="Times New Roman" w:cs="Times New Roman"/>
      <w:sz w:val="24"/>
      <w:szCs w:val="24"/>
      <w:lang w:eastAsia="ru-RU"/>
    </w:rPr>
  </w:style>
  <w:style w:type="character" w:customStyle="1" w:styleId="34">
    <w:name w:val="Основной текст с отступом 3 Знак"/>
    <w:basedOn w:val="a0"/>
    <w:link w:val="33"/>
    <w:uiPriority w:val="99"/>
    <w:rsid w:val="00D44A58"/>
    <w:rPr>
      <w:rFonts w:ascii="Times New Roman" w:eastAsia="Times New Roman" w:hAnsi="Times New Roman" w:cs="Times New Roman"/>
      <w:sz w:val="24"/>
      <w:szCs w:val="24"/>
      <w:lang w:eastAsia="ru-RU"/>
    </w:rPr>
  </w:style>
  <w:style w:type="paragraph" w:customStyle="1" w:styleId="ConsPlusNormal">
    <w:name w:val="ConsPlusNormal"/>
    <w:rsid w:val="00D44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2">
    <w:name w:val="Знак"/>
    <w:basedOn w:val="a"/>
    <w:rsid w:val="00D44A58"/>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3">
    <w:name w:val="Знак1"/>
    <w:basedOn w:val="a"/>
    <w:uiPriority w:val="99"/>
    <w:rsid w:val="00D44A58"/>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ConsPlusNonformat">
    <w:name w:val="ConsPlusNonformat"/>
    <w:rsid w:val="00D44A5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3">
    <w:name w:val="Îáû÷íûé"/>
    <w:rsid w:val="00D44A58"/>
    <w:pPr>
      <w:spacing w:after="0"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
    <w:rsid w:val="00D44A58"/>
    <w:pPr>
      <w:spacing w:line="240" w:lineRule="auto"/>
    </w:pPr>
    <w:rPr>
      <w:rFonts w:eastAsia="Times New Roman" w:cs="Times New Roman"/>
      <w:szCs w:val="28"/>
      <w:lang w:eastAsia="ru-RU"/>
    </w:rPr>
  </w:style>
  <w:style w:type="paragraph" w:styleId="af4">
    <w:name w:val="No Spacing"/>
    <w:link w:val="af5"/>
    <w:uiPriority w:val="1"/>
    <w:qFormat/>
    <w:rsid w:val="00D44A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Без интервала Знак"/>
    <w:basedOn w:val="a0"/>
    <w:link w:val="af4"/>
    <w:uiPriority w:val="1"/>
    <w:rsid w:val="00D44A58"/>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D44A58"/>
  </w:style>
  <w:style w:type="character" w:styleId="af6">
    <w:name w:val="Hyperlink"/>
    <w:basedOn w:val="a0"/>
    <w:uiPriority w:val="99"/>
    <w:rsid w:val="00D44A58"/>
    <w:rPr>
      <w:color w:val="0000FF"/>
      <w:u w:val="single"/>
    </w:rPr>
  </w:style>
  <w:style w:type="character" w:customStyle="1" w:styleId="af7">
    <w:name w:val="Схема документа Знак"/>
    <w:basedOn w:val="a0"/>
    <w:link w:val="af8"/>
    <w:uiPriority w:val="99"/>
    <w:semiHidden/>
    <w:rsid w:val="00D44A58"/>
    <w:rPr>
      <w:rFonts w:ascii="Tahoma" w:eastAsia="Times New Roman" w:hAnsi="Tahoma" w:cs="Tahoma"/>
      <w:sz w:val="20"/>
      <w:szCs w:val="20"/>
      <w:shd w:val="clear" w:color="auto" w:fill="000080"/>
      <w:lang w:eastAsia="ru-RU"/>
    </w:rPr>
  </w:style>
  <w:style w:type="paragraph" w:styleId="af8">
    <w:name w:val="Document Map"/>
    <w:basedOn w:val="a"/>
    <w:link w:val="af7"/>
    <w:uiPriority w:val="99"/>
    <w:semiHidden/>
    <w:rsid w:val="00D44A58"/>
    <w:pPr>
      <w:shd w:val="clear" w:color="auto" w:fill="000080"/>
      <w:spacing w:line="240" w:lineRule="auto"/>
      <w:ind w:firstLine="0"/>
    </w:pPr>
    <w:rPr>
      <w:rFonts w:ascii="Tahoma" w:eastAsia="Times New Roman" w:hAnsi="Tahoma" w:cs="Tahoma"/>
      <w:sz w:val="20"/>
      <w:szCs w:val="20"/>
      <w:lang w:eastAsia="ru-RU"/>
    </w:rPr>
  </w:style>
  <w:style w:type="character" w:styleId="af9">
    <w:name w:val="Emphasis"/>
    <w:basedOn w:val="a0"/>
    <w:uiPriority w:val="20"/>
    <w:qFormat/>
    <w:rsid w:val="00D44A58"/>
    <w:rPr>
      <w:rFonts w:cs="Times New Roman"/>
    </w:rPr>
  </w:style>
  <w:style w:type="character" w:customStyle="1" w:styleId="afa">
    <w:name w:val="Текст сноски Знак"/>
    <w:basedOn w:val="a0"/>
    <w:link w:val="afb"/>
    <w:uiPriority w:val="99"/>
    <w:semiHidden/>
    <w:rsid w:val="00D44A58"/>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D44A58"/>
    <w:pPr>
      <w:spacing w:line="240" w:lineRule="auto"/>
      <w:ind w:firstLine="0"/>
    </w:pPr>
    <w:rPr>
      <w:rFonts w:eastAsia="Times New Roman" w:cs="Times New Roman"/>
      <w:sz w:val="20"/>
      <w:szCs w:val="20"/>
      <w:lang w:eastAsia="ru-RU"/>
    </w:rPr>
  </w:style>
  <w:style w:type="paragraph" w:styleId="afc">
    <w:name w:val="caption"/>
    <w:aliases w:val="Название объекта_КО-ИНВЕСТ,Название объекта Знак1 Знак,Название объекта Знак Знак1 Знак,Название объекта Знак1 Знак Знак Знак,Название объекта Знак Знак Знак Знак Знак Знак Знак Знак Знак Знак,Iacaaiea oaaeeou,Название таблицы,диаграмм"/>
    <w:basedOn w:val="a"/>
    <w:next w:val="a"/>
    <w:link w:val="afd"/>
    <w:qFormat/>
    <w:rsid w:val="00D44A58"/>
    <w:pPr>
      <w:keepNext/>
      <w:spacing w:before="360" w:after="120" w:line="240" w:lineRule="auto"/>
      <w:ind w:firstLine="0"/>
      <w:jc w:val="left"/>
    </w:pPr>
    <w:rPr>
      <w:rFonts w:eastAsia="Times New Roman" w:cs="Times New Roman"/>
      <w:b/>
      <w:bCs/>
      <w:kern w:val="18"/>
      <w:sz w:val="20"/>
      <w:szCs w:val="16"/>
      <w:lang w:val="en-US"/>
    </w:rPr>
  </w:style>
  <w:style w:type="character" w:customStyle="1" w:styleId="afd">
    <w:name w:val="Название объекта Знак"/>
    <w:aliases w:val="Название объекта_КО-ИНВЕСТ Знак,Название объекта Знак1 Знак Знак,Название объекта Знак Знак1 Знак Знак,Название объекта Знак1 Знак Знак Знак Знак,Название объекта Знак Знак Знак Знак Знак Знак Знак Знак Знак Знак Знак,диаграмм Знак"/>
    <w:link w:val="afc"/>
    <w:rsid w:val="00D44A58"/>
    <w:rPr>
      <w:rFonts w:ascii="Times New Roman" w:eastAsia="Times New Roman" w:hAnsi="Times New Roman" w:cs="Times New Roman"/>
      <w:b/>
      <w:bCs/>
      <w:kern w:val="18"/>
      <w:sz w:val="20"/>
      <w:szCs w:val="16"/>
      <w:lang w:val="en-US"/>
    </w:rPr>
  </w:style>
  <w:style w:type="paragraph" w:customStyle="1" w:styleId="-1">
    <w:name w:val="Назв_табл_Ко-Инвест_1"/>
    <w:basedOn w:val="afc"/>
    <w:rsid w:val="00D44A58"/>
    <w:pPr>
      <w:spacing w:before="120" w:after="40"/>
      <w:jc w:val="right"/>
    </w:pPr>
    <w:rPr>
      <w:kern w:val="0"/>
      <w:szCs w:val="20"/>
      <w:lang w:val="ru-RU" w:eastAsia="ru-RU"/>
    </w:rPr>
  </w:style>
  <w:style w:type="character" w:styleId="afe">
    <w:name w:val="annotation reference"/>
    <w:basedOn w:val="a0"/>
    <w:uiPriority w:val="99"/>
    <w:rsid w:val="00D44A58"/>
    <w:rPr>
      <w:rFonts w:cs="Times New Roman"/>
      <w:sz w:val="16"/>
      <w:szCs w:val="16"/>
    </w:rPr>
  </w:style>
  <w:style w:type="character" w:customStyle="1" w:styleId="aff">
    <w:name w:val="Текст примечания Знак"/>
    <w:basedOn w:val="a0"/>
    <w:link w:val="aff0"/>
    <w:uiPriority w:val="99"/>
    <w:semiHidden/>
    <w:rsid w:val="00D44A58"/>
    <w:rPr>
      <w:rFonts w:ascii="Times New Roman" w:eastAsia="Times New Roman" w:hAnsi="Times New Roman" w:cs="Times New Roman"/>
      <w:sz w:val="20"/>
      <w:szCs w:val="20"/>
      <w:lang w:eastAsia="ru-RU"/>
    </w:rPr>
  </w:style>
  <w:style w:type="paragraph" w:styleId="aff0">
    <w:name w:val="annotation text"/>
    <w:basedOn w:val="a"/>
    <w:link w:val="aff"/>
    <w:uiPriority w:val="99"/>
    <w:semiHidden/>
    <w:unhideWhenUsed/>
    <w:rsid w:val="00D44A58"/>
    <w:pPr>
      <w:spacing w:line="240" w:lineRule="auto"/>
      <w:ind w:firstLine="0"/>
    </w:pPr>
    <w:rPr>
      <w:rFonts w:eastAsia="Times New Roman" w:cs="Times New Roman"/>
      <w:sz w:val="20"/>
      <w:szCs w:val="20"/>
      <w:lang w:eastAsia="ru-RU"/>
    </w:rPr>
  </w:style>
  <w:style w:type="character" w:customStyle="1" w:styleId="aff1">
    <w:name w:val="Тема примечания Знак"/>
    <w:basedOn w:val="aff"/>
    <w:link w:val="aff2"/>
    <w:uiPriority w:val="99"/>
    <w:semiHidden/>
    <w:rsid w:val="00D44A58"/>
    <w:rPr>
      <w:rFonts w:ascii="Times New Roman" w:eastAsia="Times New Roman" w:hAnsi="Times New Roman" w:cs="Times New Roman"/>
      <w:b/>
      <w:bCs/>
      <w:sz w:val="20"/>
      <w:szCs w:val="20"/>
      <w:lang w:eastAsia="ru-RU"/>
    </w:rPr>
  </w:style>
  <w:style w:type="paragraph" w:styleId="aff2">
    <w:name w:val="annotation subject"/>
    <w:basedOn w:val="aff0"/>
    <w:next w:val="aff0"/>
    <w:link w:val="aff1"/>
    <w:uiPriority w:val="99"/>
    <w:semiHidden/>
    <w:unhideWhenUsed/>
    <w:rsid w:val="00D44A58"/>
    <w:rPr>
      <w:b/>
      <w:bCs/>
    </w:rPr>
  </w:style>
  <w:style w:type="character" w:styleId="aff3">
    <w:name w:val="Strong"/>
    <w:uiPriority w:val="22"/>
    <w:qFormat/>
    <w:rsid w:val="00D44A58"/>
    <w:rPr>
      <w:b/>
      <w:bCs/>
    </w:rPr>
  </w:style>
  <w:style w:type="paragraph" w:customStyle="1" w:styleId="14">
    <w:name w:val="Обычный1"/>
    <w:uiPriority w:val="99"/>
    <w:rsid w:val="0056004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13">
    <w:name w:val="Font Style113"/>
    <w:rsid w:val="00560049"/>
    <w:rPr>
      <w:rFonts w:ascii="Times New Roman" w:hAnsi="Times New Roman" w:cs="Times New Roman"/>
      <w:sz w:val="22"/>
      <w:szCs w:val="22"/>
    </w:rPr>
  </w:style>
  <w:style w:type="character" w:customStyle="1" w:styleId="FontStyle109">
    <w:name w:val="Font Style109"/>
    <w:rsid w:val="00EC2479"/>
    <w:rPr>
      <w:rFonts w:ascii="Times New Roman" w:hAnsi="Times New Roman" w:cs="Times New Roman"/>
      <w:sz w:val="24"/>
      <w:szCs w:val="24"/>
    </w:rPr>
  </w:style>
  <w:style w:type="character" w:customStyle="1" w:styleId="FontStyle110">
    <w:name w:val="Font Style110"/>
    <w:rsid w:val="00EC2479"/>
    <w:rPr>
      <w:rFonts w:ascii="Times New Roman" w:hAnsi="Times New Roman" w:cs="Times New Roman"/>
      <w:sz w:val="18"/>
      <w:szCs w:val="18"/>
    </w:rPr>
  </w:style>
  <w:style w:type="character" w:customStyle="1" w:styleId="FontStyle108">
    <w:name w:val="Font Style108"/>
    <w:rsid w:val="00EC2479"/>
    <w:rPr>
      <w:rFonts w:ascii="Arial Narrow" w:hAnsi="Arial Narrow" w:cs="Arial Narrow"/>
      <w:sz w:val="36"/>
      <w:szCs w:val="36"/>
    </w:rPr>
  </w:style>
  <w:style w:type="character" w:customStyle="1" w:styleId="FontStyle82">
    <w:name w:val="Font Style82"/>
    <w:rsid w:val="00EC2479"/>
    <w:rPr>
      <w:rFonts w:ascii="Times New Roman" w:hAnsi="Times New Roman" w:cs="Times New Roman"/>
      <w:sz w:val="64"/>
      <w:szCs w:val="64"/>
    </w:rPr>
  </w:style>
  <w:style w:type="character" w:customStyle="1" w:styleId="FontStyle83">
    <w:name w:val="Font Style83"/>
    <w:rsid w:val="00EC2479"/>
    <w:rPr>
      <w:rFonts w:ascii="Times New Roman" w:hAnsi="Times New Roman" w:cs="Times New Roman"/>
      <w:sz w:val="40"/>
      <w:szCs w:val="40"/>
    </w:rPr>
  </w:style>
  <w:style w:type="character" w:customStyle="1" w:styleId="50">
    <w:name w:val="Заголовок 5 Знак"/>
    <w:basedOn w:val="a0"/>
    <w:link w:val="5"/>
    <w:uiPriority w:val="9"/>
    <w:semiHidden/>
    <w:rsid w:val="00C2443F"/>
    <w:rPr>
      <w:rFonts w:asciiTheme="majorHAnsi" w:eastAsiaTheme="majorEastAsia" w:hAnsiTheme="majorHAnsi" w:cstheme="majorBidi"/>
      <w:color w:val="2E74B5" w:themeColor="accent1" w:themeShade="BF"/>
      <w:sz w:val="28"/>
    </w:rPr>
  </w:style>
  <w:style w:type="character" w:customStyle="1" w:styleId="l-dop2">
    <w:name w:val="l-dop2"/>
    <w:basedOn w:val="a0"/>
    <w:rsid w:val="00206257"/>
    <w:rPr>
      <w:vanish/>
      <w:webHidden w:val="0"/>
      <w:sz w:val="21"/>
      <w:szCs w:val="21"/>
      <w:specVanish/>
    </w:rPr>
  </w:style>
  <w:style w:type="paragraph" w:styleId="aff4">
    <w:name w:val="Body Text First Indent"/>
    <w:basedOn w:val="a4"/>
    <w:link w:val="aff5"/>
    <w:uiPriority w:val="99"/>
    <w:semiHidden/>
    <w:unhideWhenUsed/>
    <w:rsid w:val="00312D69"/>
    <w:pPr>
      <w:spacing w:after="0" w:line="360" w:lineRule="auto"/>
      <w:ind w:firstLine="360"/>
      <w:jc w:val="both"/>
    </w:pPr>
    <w:rPr>
      <w:rFonts w:eastAsiaTheme="minorHAnsi" w:cstheme="minorBidi"/>
      <w:sz w:val="28"/>
      <w:szCs w:val="22"/>
      <w:lang w:eastAsia="en-US"/>
    </w:rPr>
  </w:style>
  <w:style w:type="character" w:customStyle="1" w:styleId="aff5">
    <w:name w:val="Красная строка Знак"/>
    <w:basedOn w:val="a3"/>
    <w:link w:val="aff4"/>
    <w:uiPriority w:val="99"/>
    <w:semiHidden/>
    <w:rsid w:val="00312D69"/>
    <w:rPr>
      <w:rFonts w:ascii="Times New Roman" w:eastAsia="Times New Roman" w:hAnsi="Times New Roman" w:cs="Times New Roman"/>
      <w:sz w:val="28"/>
      <w:szCs w:val="20"/>
      <w:lang w:eastAsia="ru-RU"/>
    </w:rPr>
  </w:style>
  <w:style w:type="character" w:customStyle="1" w:styleId="longtext">
    <w:name w:val="long_text"/>
    <w:basedOn w:val="a0"/>
    <w:rsid w:val="00012741"/>
  </w:style>
  <w:style w:type="table" w:styleId="aff6">
    <w:name w:val="Table Grid"/>
    <w:basedOn w:val="a1"/>
    <w:uiPriority w:val="39"/>
    <w:rsid w:val="007A4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63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1">
    <w:name w:val="Основной текст + 91"/>
    <w:aliases w:val="5 pt1,Полужирный1,Основной текст + 11 pt1"/>
    <w:rsid w:val="00F72280"/>
    <w:rPr>
      <w:rFonts w:ascii="Times New Roman" w:eastAsia="Times New Roman" w:hAnsi="Times New Roman" w:cs="Times New Roman"/>
      <w:b/>
      <w:bCs/>
      <w:sz w:val="19"/>
      <w:szCs w:val="19"/>
      <w:u w:val="none"/>
      <w:lang w:eastAsia="ru-RU"/>
    </w:rPr>
  </w:style>
  <w:style w:type="paragraph" w:styleId="aff7">
    <w:name w:val="endnote text"/>
    <w:basedOn w:val="a"/>
    <w:link w:val="aff8"/>
    <w:semiHidden/>
    <w:rsid w:val="00B47755"/>
    <w:pPr>
      <w:spacing w:line="240" w:lineRule="auto"/>
      <w:ind w:firstLine="0"/>
      <w:jc w:val="left"/>
    </w:pPr>
    <w:rPr>
      <w:rFonts w:eastAsia="Times New Roman" w:cs="Times New Roman"/>
      <w:sz w:val="20"/>
      <w:szCs w:val="20"/>
      <w:lang w:eastAsia="ru-RU"/>
    </w:rPr>
  </w:style>
  <w:style w:type="character" w:customStyle="1" w:styleId="aff8">
    <w:name w:val="Текст концевой сноски Знак"/>
    <w:basedOn w:val="a0"/>
    <w:link w:val="aff7"/>
    <w:semiHidden/>
    <w:rsid w:val="00B47755"/>
    <w:rPr>
      <w:rFonts w:ascii="Times New Roman" w:eastAsia="Times New Roman" w:hAnsi="Times New Roman" w:cs="Times New Roman"/>
      <w:sz w:val="20"/>
      <w:szCs w:val="20"/>
      <w:lang w:eastAsia="ru-RU"/>
    </w:rPr>
  </w:style>
  <w:style w:type="table" w:customStyle="1" w:styleId="15">
    <w:name w:val="Сетка таблицы1"/>
    <w:basedOn w:val="a1"/>
    <w:next w:val="aff6"/>
    <w:uiPriority w:val="59"/>
    <w:rsid w:val="000E5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itle"/>
    <w:basedOn w:val="a"/>
    <w:link w:val="affa"/>
    <w:qFormat/>
    <w:rsid w:val="006E147A"/>
    <w:pPr>
      <w:spacing w:line="240" w:lineRule="auto"/>
      <w:ind w:firstLine="0"/>
      <w:jc w:val="center"/>
    </w:pPr>
    <w:rPr>
      <w:rFonts w:eastAsia="Times New Roman" w:cs="Times New Roman"/>
      <w:sz w:val="24"/>
      <w:szCs w:val="20"/>
      <w:lang w:eastAsia="ru-RU"/>
    </w:rPr>
  </w:style>
  <w:style w:type="character" w:customStyle="1" w:styleId="affa">
    <w:name w:val="Название Знак"/>
    <w:basedOn w:val="a0"/>
    <w:link w:val="aff9"/>
    <w:rsid w:val="006E147A"/>
    <w:rPr>
      <w:rFonts w:ascii="Times New Roman" w:eastAsia="Times New Roman" w:hAnsi="Times New Roman" w:cs="Times New Roman"/>
      <w:sz w:val="24"/>
      <w:szCs w:val="20"/>
      <w:lang w:eastAsia="ru-RU"/>
    </w:rPr>
  </w:style>
  <w:style w:type="paragraph" w:customStyle="1" w:styleId="xl28">
    <w:name w:val="xl28"/>
    <w:basedOn w:val="a"/>
    <w:rsid w:val="00CF51FF"/>
    <w:pPr>
      <w:pBdr>
        <w:bottom w:val="single" w:sz="4" w:space="0" w:color="auto"/>
      </w:pBdr>
      <w:spacing w:before="100" w:after="100" w:line="240" w:lineRule="auto"/>
      <w:ind w:left="709" w:right="23" w:firstLine="0"/>
      <w:jc w:val="center"/>
    </w:pPr>
    <w:rPr>
      <w:rFonts w:ascii="Arial CYR" w:eastAsia="Times New Roman" w:hAnsi="Arial CYR" w:cs="Times New Roman"/>
      <w:b/>
      <w:szCs w:val="20"/>
      <w:lang w:eastAsia="ru-RU"/>
    </w:rPr>
  </w:style>
  <w:style w:type="paragraph" w:customStyle="1" w:styleId="16">
    <w:name w:val="Стиль абзаца 1"/>
    <w:basedOn w:val="a"/>
    <w:uiPriority w:val="99"/>
    <w:rsid w:val="006D560C"/>
    <w:pPr>
      <w:tabs>
        <w:tab w:val="right" w:leader="dot" w:pos="9638"/>
      </w:tabs>
      <w:autoSpaceDE w:val="0"/>
      <w:autoSpaceDN w:val="0"/>
      <w:adjustRightInd w:val="0"/>
      <w:spacing w:line="258" w:lineRule="atLeast"/>
      <w:ind w:firstLine="0"/>
      <w:textAlignment w:val="center"/>
    </w:pPr>
    <w:rPr>
      <w:rFonts w:cs="Times New Roman"/>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91F"/>
    <w:pPr>
      <w:spacing w:after="0" w:line="360" w:lineRule="auto"/>
      <w:ind w:firstLine="709"/>
      <w:jc w:val="both"/>
    </w:pPr>
    <w:rPr>
      <w:rFonts w:ascii="Times New Roman" w:hAnsi="Times New Roman"/>
      <w:sz w:val="28"/>
    </w:rPr>
  </w:style>
  <w:style w:type="paragraph" w:styleId="1">
    <w:name w:val="heading 1"/>
    <w:basedOn w:val="a"/>
    <w:next w:val="a"/>
    <w:link w:val="10"/>
    <w:uiPriority w:val="99"/>
    <w:qFormat/>
    <w:rsid w:val="00D44A58"/>
    <w:pPr>
      <w:keepNext/>
      <w:tabs>
        <w:tab w:val="left" w:pos="1134"/>
        <w:tab w:val="left" w:pos="3544"/>
      </w:tabs>
      <w:spacing w:line="240" w:lineRule="auto"/>
      <w:ind w:right="-143" w:firstLine="0"/>
      <w:jc w:val="center"/>
      <w:outlineLvl w:val="0"/>
    </w:pPr>
    <w:rPr>
      <w:rFonts w:eastAsia="Times New Roman" w:cs="Times New Roman"/>
      <w:b/>
      <w:bCs/>
      <w:sz w:val="24"/>
      <w:szCs w:val="24"/>
      <w:lang w:eastAsia="ru-RU"/>
    </w:rPr>
  </w:style>
  <w:style w:type="paragraph" w:styleId="2">
    <w:name w:val="heading 2"/>
    <w:basedOn w:val="a"/>
    <w:next w:val="a"/>
    <w:link w:val="20"/>
    <w:uiPriority w:val="99"/>
    <w:unhideWhenUsed/>
    <w:qFormat/>
    <w:rsid w:val="005919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EA69C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D44A58"/>
    <w:pPr>
      <w:keepNext/>
      <w:keepLines/>
      <w:spacing w:before="200" w:line="240" w:lineRule="auto"/>
      <w:ind w:firstLine="0"/>
      <w:outlineLvl w:val="3"/>
    </w:pPr>
    <w:rPr>
      <w:rFonts w:asciiTheme="majorHAnsi" w:eastAsiaTheme="majorEastAsia" w:hAnsiTheme="majorHAnsi" w:cstheme="majorBidi"/>
      <w:b/>
      <w:bCs/>
      <w:i/>
      <w:iCs/>
      <w:color w:val="5B9BD5" w:themeColor="accent1"/>
      <w:sz w:val="24"/>
      <w:szCs w:val="24"/>
      <w:lang w:eastAsia="ru-RU"/>
    </w:rPr>
  </w:style>
  <w:style w:type="paragraph" w:styleId="5">
    <w:name w:val="heading 5"/>
    <w:basedOn w:val="a"/>
    <w:next w:val="a"/>
    <w:link w:val="50"/>
    <w:uiPriority w:val="9"/>
    <w:semiHidden/>
    <w:unhideWhenUsed/>
    <w:qFormat/>
    <w:rsid w:val="00C2443F"/>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44A5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59191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EA69C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semiHidden/>
    <w:rsid w:val="00D44A58"/>
    <w:rPr>
      <w:rFonts w:asciiTheme="majorHAnsi" w:eastAsiaTheme="majorEastAsia" w:hAnsiTheme="majorHAnsi" w:cstheme="majorBidi"/>
      <w:b/>
      <w:bCs/>
      <w:i/>
      <w:iCs/>
      <w:color w:val="5B9BD5" w:themeColor="accent1"/>
      <w:sz w:val="24"/>
      <w:szCs w:val="24"/>
      <w:lang w:eastAsia="ru-RU"/>
    </w:rPr>
  </w:style>
  <w:style w:type="character" w:customStyle="1" w:styleId="a3">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4"/>
    <w:locked/>
    <w:rsid w:val="0059191F"/>
    <w:rPr>
      <w:rFonts w:ascii="Times New Roman" w:eastAsia="Times New Roman" w:hAnsi="Times New Roman" w:cs="Times New Roman"/>
      <w:sz w:val="24"/>
      <w:szCs w:val="20"/>
      <w:lang w:eastAsia="ru-RU"/>
    </w:rPr>
  </w:style>
  <w:style w:type="paragraph" w:styleId="a4">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
    <w:link w:val="a3"/>
    <w:unhideWhenUsed/>
    <w:rsid w:val="0059191F"/>
    <w:pPr>
      <w:spacing w:after="120" w:line="240" w:lineRule="auto"/>
      <w:ind w:firstLine="0"/>
      <w:jc w:val="left"/>
    </w:pPr>
    <w:rPr>
      <w:rFonts w:eastAsia="Times New Roman" w:cs="Times New Roman"/>
      <w:sz w:val="24"/>
      <w:szCs w:val="20"/>
      <w:lang w:eastAsia="ru-RU"/>
    </w:rPr>
  </w:style>
  <w:style w:type="character" w:customStyle="1" w:styleId="11">
    <w:name w:val="Основной текст Знак1"/>
    <w:basedOn w:val="a0"/>
    <w:uiPriority w:val="99"/>
    <w:semiHidden/>
    <w:rsid w:val="0059191F"/>
    <w:rPr>
      <w:rFonts w:ascii="Times New Roman" w:hAnsi="Times New Roman"/>
      <w:sz w:val="28"/>
    </w:rPr>
  </w:style>
  <w:style w:type="character" w:customStyle="1" w:styleId="a5">
    <w:name w:val="Основной текст с отступом Знак"/>
    <w:aliases w:val="Основной текст без отступа Знак"/>
    <w:link w:val="a6"/>
    <w:uiPriority w:val="99"/>
    <w:locked/>
    <w:rsid w:val="0059191F"/>
    <w:rPr>
      <w:rFonts w:ascii="SimSun" w:eastAsia="SimSun" w:hAnsi="SimSun"/>
      <w:sz w:val="24"/>
      <w:lang w:eastAsia="zh-CN"/>
    </w:rPr>
  </w:style>
  <w:style w:type="paragraph" w:styleId="a6">
    <w:name w:val="Body Text Indent"/>
    <w:aliases w:val="Основной текст без отступа"/>
    <w:basedOn w:val="a"/>
    <w:link w:val="a5"/>
    <w:uiPriority w:val="99"/>
    <w:unhideWhenUsed/>
    <w:rsid w:val="0059191F"/>
    <w:pPr>
      <w:spacing w:after="120" w:line="240" w:lineRule="auto"/>
      <w:ind w:left="283" w:firstLine="0"/>
      <w:jc w:val="left"/>
    </w:pPr>
    <w:rPr>
      <w:rFonts w:ascii="SimSun" w:eastAsia="SimSun" w:hAnsi="SimSun"/>
      <w:sz w:val="24"/>
      <w:lang w:eastAsia="zh-CN"/>
    </w:rPr>
  </w:style>
  <w:style w:type="character" w:customStyle="1" w:styleId="12">
    <w:name w:val="Основной текст с отступом Знак1"/>
    <w:basedOn w:val="a0"/>
    <w:uiPriority w:val="99"/>
    <w:semiHidden/>
    <w:rsid w:val="0059191F"/>
    <w:rPr>
      <w:rFonts w:ascii="Times New Roman" w:hAnsi="Times New Roman"/>
      <w:sz w:val="28"/>
    </w:rPr>
  </w:style>
  <w:style w:type="paragraph" w:styleId="21">
    <w:name w:val="Body Text Indent 2"/>
    <w:basedOn w:val="a"/>
    <w:link w:val="22"/>
    <w:uiPriority w:val="99"/>
    <w:unhideWhenUsed/>
    <w:rsid w:val="0059191F"/>
    <w:pPr>
      <w:spacing w:line="240" w:lineRule="auto"/>
      <w:ind w:firstLine="935"/>
    </w:pPr>
    <w:rPr>
      <w:rFonts w:asciiTheme="minorHAnsi" w:hAnsiTheme="minorHAnsi"/>
      <w:sz w:val="24"/>
    </w:rPr>
  </w:style>
  <w:style w:type="character" w:customStyle="1" w:styleId="22">
    <w:name w:val="Основной текст с отступом 2 Знак"/>
    <w:basedOn w:val="a0"/>
    <w:link w:val="21"/>
    <w:uiPriority w:val="99"/>
    <w:rsid w:val="0059191F"/>
    <w:rPr>
      <w:sz w:val="24"/>
    </w:rPr>
  </w:style>
  <w:style w:type="paragraph" w:styleId="a7">
    <w:name w:val="List Paragraph"/>
    <w:basedOn w:val="a"/>
    <w:uiPriority w:val="34"/>
    <w:qFormat/>
    <w:rsid w:val="0059191F"/>
    <w:pPr>
      <w:spacing w:line="240" w:lineRule="auto"/>
      <w:ind w:left="720" w:firstLine="0"/>
      <w:contextualSpacing/>
      <w:jc w:val="left"/>
    </w:pPr>
    <w:rPr>
      <w:rFonts w:eastAsia="SimSun" w:cs="Times New Roman"/>
      <w:sz w:val="24"/>
      <w:szCs w:val="24"/>
      <w:lang w:eastAsia="zh-CN"/>
    </w:rPr>
  </w:style>
  <w:style w:type="paragraph" w:customStyle="1" w:styleId="Heading">
    <w:name w:val="Heading"/>
    <w:rsid w:val="0059191F"/>
    <w:pPr>
      <w:autoSpaceDE w:val="0"/>
      <w:autoSpaceDN w:val="0"/>
      <w:adjustRightInd w:val="0"/>
      <w:spacing w:after="0" w:line="240" w:lineRule="auto"/>
    </w:pPr>
    <w:rPr>
      <w:rFonts w:ascii="Arial" w:eastAsia="Times New Roman" w:hAnsi="Arial" w:cs="Arial"/>
      <w:b/>
      <w:bCs/>
      <w:lang w:eastAsia="ru-RU"/>
    </w:rPr>
  </w:style>
  <w:style w:type="paragraph" w:customStyle="1" w:styleId="20127">
    <w:name w:val="Стиль Заголовок 2 + По ширине Слева:  0 см Первая строка:  127 см"/>
    <w:basedOn w:val="2"/>
    <w:rsid w:val="0059191F"/>
    <w:pPr>
      <w:keepLines w:val="0"/>
      <w:spacing w:before="0" w:line="240" w:lineRule="auto"/>
      <w:ind w:firstLine="720"/>
    </w:pPr>
    <w:rPr>
      <w:rFonts w:ascii="Times New Roman" w:eastAsia="Times New Roman" w:hAnsi="Times New Roman" w:cs="Times New Roman"/>
      <w:b/>
      <w:color w:val="auto"/>
      <w:sz w:val="28"/>
      <w:szCs w:val="20"/>
      <w:lang w:eastAsia="ru-RU"/>
    </w:rPr>
  </w:style>
  <w:style w:type="paragraph" w:styleId="a8">
    <w:name w:val="header"/>
    <w:basedOn w:val="a"/>
    <w:link w:val="a9"/>
    <w:uiPriority w:val="99"/>
    <w:unhideWhenUsed/>
    <w:rsid w:val="0059191F"/>
    <w:pPr>
      <w:tabs>
        <w:tab w:val="center" w:pos="4677"/>
        <w:tab w:val="right" w:pos="9355"/>
      </w:tabs>
      <w:spacing w:line="240" w:lineRule="auto"/>
    </w:pPr>
  </w:style>
  <w:style w:type="character" w:customStyle="1" w:styleId="a9">
    <w:name w:val="Верхний колонтитул Знак"/>
    <w:basedOn w:val="a0"/>
    <w:link w:val="a8"/>
    <w:uiPriority w:val="99"/>
    <w:rsid w:val="0059191F"/>
    <w:rPr>
      <w:rFonts w:ascii="Times New Roman" w:hAnsi="Times New Roman"/>
      <w:sz w:val="28"/>
    </w:rPr>
  </w:style>
  <w:style w:type="paragraph" w:styleId="aa">
    <w:name w:val="footer"/>
    <w:basedOn w:val="a"/>
    <w:link w:val="ab"/>
    <w:uiPriority w:val="99"/>
    <w:unhideWhenUsed/>
    <w:rsid w:val="0059191F"/>
    <w:pPr>
      <w:tabs>
        <w:tab w:val="center" w:pos="4677"/>
        <w:tab w:val="right" w:pos="9355"/>
      </w:tabs>
      <w:spacing w:line="240" w:lineRule="auto"/>
    </w:pPr>
  </w:style>
  <w:style w:type="character" w:customStyle="1" w:styleId="ab">
    <w:name w:val="Нижний колонтитул Знак"/>
    <w:basedOn w:val="a0"/>
    <w:link w:val="aa"/>
    <w:uiPriority w:val="99"/>
    <w:rsid w:val="0059191F"/>
    <w:rPr>
      <w:rFonts w:ascii="Times New Roman" w:hAnsi="Times New Roman"/>
      <w:sz w:val="28"/>
    </w:rPr>
  </w:style>
  <w:style w:type="paragraph" w:customStyle="1" w:styleId="formattext">
    <w:name w:val="formattext"/>
    <w:basedOn w:val="a"/>
    <w:rsid w:val="00AF03F8"/>
    <w:pPr>
      <w:spacing w:before="100" w:beforeAutospacing="1" w:after="100" w:afterAutospacing="1" w:line="240" w:lineRule="auto"/>
      <w:ind w:firstLine="0"/>
      <w:jc w:val="left"/>
    </w:pPr>
    <w:rPr>
      <w:rFonts w:eastAsia="Times New Roman" w:cs="Times New Roman"/>
      <w:sz w:val="24"/>
      <w:szCs w:val="24"/>
      <w:lang w:eastAsia="ru-RU"/>
    </w:rPr>
  </w:style>
  <w:style w:type="paragraph" w:styleId="ac">
    <w:name w:val="Balloon Text"/>
    <w:basedOn w:val="a"/>
    <w:link w:val="ad"/>
    <w:uiPriority w:val="99"/>
    <w:semiHidden/>
    <w:unhideWhenUsed/>
    <w:rsid w:val="001A1546"/>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A1546"/>
    <w:rPr>
      <w:rFonts w:ascii="Segoe UI" w:hAnsi="Segoe UI" w:cs="Segoe UI"/>
      <w:sz w:val="18"/>
      <w:szCs w:val="18"/>
    </w:rPr>
  </w:style>
  <w:style w:type="paragraph" w:styleId="ae">
    <w:name w:val="Normal (Web)"/>
    <w:basedOn w:val="a"/>
    <w:uiPriority w:val="99"/>
    <w:unhideWhenUsed/>
    <w:rsid w:val="000874B7"/>
    <w:pPr>
      <w:spacing w:before="100" w:beforeAutospacing="1" w:after="100" w:afterAutospacing="1" w:line="240" w:lineRule="auto"/>
      <w:ind w:firstLine="0"/>
      <w:jc w:val="left"/>
    </w:pPr>
    <w:rPr>
      <w:rFonts w:eastAsia="Times New Roman" w:cs="Times New Roman"/>
      <w:sz w:val="24"/>
      <w:szCs w:val="24"/>
      <w:lang w:eastAsia="ru-RU"/>
    </w:rPr>
  </w:style>
  <w:style w:type="paragraph" w:styleId="31">
    <w:name w:val="Body Text 3"/>
    <w:basedOn w:val="a"/>
    <w:link w:val="32"/>
    <w:uiPriority w:val="99"/>
    <w:unhideWhenUsed/>
    <w:rsid w:val="00D44A58"/>
    <w:pPr>
      <w:spacing w:after="120"/>
    </w:pPr>
    <w:rPr>
      <w:sz w:val="16"/>
      <w:szCs w:val="16"/>
    </w:rPr>
  </w:style>
  <w:style w:type="character" w:customStyle="1" w:styleId="32">
    <w:name w:val="Основной текст 3 Знак"/>
    <w:basedOn w:val="a0"/>
    <w:link w:val="31"/>
    <w:uiPriority w:val="99"/>
    <w:rsid w:val="00D44A58"/>
    <w:rPr>
      <w:rFonts w:ascii="Times New Roman" w:hAnsi="Times New Roman"/>
      <w:sz w:val="16"/>
      <w:szCs w:val="16"/>
    </w:rPr>
  </w:style>
  <w:style w:type="character" w:styleId="af">
    <w:name w:val="page number"/>
    <w:basedOn w:val="a0"/>
    <w:uiPriority w:val="99"/>
    <w:rsid w:val="00D44A58"/>
  </w:style>
  <w:style w:type="paragraph" w:styleId="23">
    <w:name w:val="List 2"/>
    <w:basedOn w:val="a"/>
    <w:uiPriority w:val="99"/>
    <w:rsid w:val="00D44A58"/>
    <w:pPr>
      <w:spacing w:line="240" w:lineRule="auto"/>
      <w:ind w:left="566" w:hanging="283"/>
      <w:jc w:val="left"/>
    </w:pPr>
    <w:rPr>
      <w:rFonts w:eastAsia="Times New Roman" w:cs="Times New Roman"/>
      <w:sz w:val="20"/>
      <w:szCs w:val="20"/>
      <w:lang w:eastAsia="ru-RU"/>
    </w:rPr>
  </w:style>
  <w:style w:type="paragraph" w:styleId="af0">
    <w:name w:val="List Bullet"/>
    <w:basedOn w:val="a"/>
    <w:autoRedefine/>
    <w:uiPriority w:val="99"/>
    <w:rsid w:val="00D44A58"/>
    <w:pPr>
      <w:spacing w:line="240" w:lineRule="auto"/>
      <w:ind w:firstLine="0"/>
    </w:pPr>
    <w:rPr>
      <w:rFonts w:eastAsia="Times New Roman" w:cs="Times New Roman"/>
      <w:sz w:val="24"/>
      <w:szCs w:val="24"/>
      <w:lang w:eastAsia="ru-RU"/>
    </w:rPr>
  </w:style>
  <w:style w:type="paragraph" w:styleId="24">
    <w:name w:val="List Continue 2"/>
    <w:basedOn w:val="a"/>
    <w:uiPriority w:val="99"/>
    <w:rsid w:val="00D44A58"/>
    <w:pPr>
      <w:spacing w:after="120" w:line="240" w:lineRule="auto"/>
      <w:ind w:left="566" w:firstLine="0"/>
      <w:jc w:val="left"/>
    </w:pPr>
    <w:rPr>
      <w:rFonts w:eastAsia="Times New Roman" w:cs="Times New Roman"/>
      <w:sz w:val="20"/>
      <w:szCs w:val="20"/>
      <w:lang w:eastAsia="ru-RU"/>
    </w:rPr>
  </w:style>
  <w:style w:type="paragraph" w:styleId="25">
    <w:name w:val="Body Text 2"/>
    <w:basedOn w:val="a"/>
    <w:link w:val="26"/>
    <w:uiPriority w:val="99"/>
    <w:rsid w:val="00D44A58"/>
    <w:pPr>
      <w:spacing w:line="240" w:lineRule="auto"/>
      <w:ind w:firstLine="0"/>
    </w:pPr>
    <w:rPr>
      <w:rFonts w:eastAsia="Times New Roman" w:cs="Times New Roman"/>
      <w:color w:val="0000FF"/>
      <w:sz w:val="24"/>
      <w:szCs w:val="24"/>
      <w:lang w:eastAsia="ru-RU"/>
    </w:rPr>
  </w:style>
  <w:style w:type="character" w:customStyle="1" w:styleId="26">
    <w:name w:val="Основной текст 2 Знак"/>
    <w:basedOn w:val="a0"/>
    <w:link w:val="25"/>
    <w:uiPriority w:val="99"/>
    <w:rsid w:val="00D44A58"/>
    <w:rPr>
      <w:rFonts w:ascii="Times New Roman" w:eastAsia="Times New Roman" w:hAnsi="Times New Roman" w:cs="Times New Roman"/>
      <w:color w:val="0000FF"/>
      <w:sz w:val="24"/>
      <w:szCs w:val="24"/>
      <w:lang w:eastAsia="ru-RU"/>
    </w:rPr>
  </w:style>
  <w:style w:type="paragraph" w:styleId="af1">
    <w:name w:val="Block Text"/>
    <w:basedOn w:val="a"/>
    <w:uiPriority w:val="99"/>
    <w:rsid w:val="00D44A58"/>
    <w:pPr>
      <w:tabs>
        <w:tab w:val="left" w:pos="284"/>
        <w:tab w:val="left" w:pos="1134"/>
        <w:tab w:val="left" w:pos="3544"/>
      </w:tabs>
      <w:spacing w:line="240" w:lineRule="auto"/>
      <w:ind w:left="360" w:right="-143" w:firstLine="0"/>
    </w:pPr>
    <w:rPr>
      <w:rFonts w:eastAsia="Times New Roman" w:cs="Times New Roman"/>
      <w:sz w:val="24"/>
      <w:szCs w:val="24"/>
      <w:lang w:eastAsia="ru-RU"/>
    </w:rPr>
  </w:style>
  <w:style w:type="paragraph" w:styleId="33">
    <w:name w:val="Body Text Indent 3"/>
    <w:basedOn w:val="a"/>
    <w:link w:val="34"/>
    <w:uiPriority w:val="99"/>
    <w:rsid w:val="00D44A58"/>
    <w:pPr>
      <w:ind w:left="360" w:firstLine="0"/>
    </w:pPr>
    <w:rPr>
      <w:rFonts w:eastAsia="Times New Roman" w:cs="Times New Roman"/>
      <w:sz w:val="24"/>
      <w:szCs w:val="24"/>
      <w:lang w:eastAsia="ru-RU"/>
    </w:rPr>
  </w:style>
  <w:style w:type="character" w:customStyle="1" w:styleId="34">
    <w:name w:val="Основной текст с отступом 3 Знак"/>
    <w:basedOn w:val="a0"/>
    <w:link w:val="33"/>
    <w:uiPriority w:val="99"/>
    <w:rsid w:val="00D44A58"/>
    <w:rPr>
      <w:rFonts w:ascii="Times New Roman" w:eastAsia="Times New Roman" w:hAnsi="Times New Roman" w:cs="Times New Roman"/>
      <w:sz w:val="24"/>
      <w:szCs w:val="24"/>
      <w:lang w:eastAsia="ru-RU"/>
    </w:rPr>
  </w:style>
  <w:style w:type="paragraph" w:customStyle="1" w:styleId="ConsPlusNormal">
    <w:name w:val="ConsPlusNormal"/>
    <w:rsid w:val="00D44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2">
    <w:name w:val="Знак"/>
    <w:basedOn w:val="a"/>
    <w:rsid w:val="00D44A58"/>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3">
    <w:name w:val="Знак1"/>
    <w:basedOn w:val="a"/>
    <w:uiPriority w:val="99"/>
    <w:rsid w:val="00D44A58"/>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ConsPlusNonformat">
    <w:name w:val="ConsPlusNonformat"/>
    <w:rsid w:val="00D44A5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3">
    <w:name w:val="Îáû÷íûé"/>
    <w:rsid w:val="00D44A58"/>
    <w:pPr>
      <w:spacing w:after="0"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
    <w:rsid w:val="00D44A58"/>
    <w:pPr>
      <w:spacing w:line="240" w:lineRule="auto"/>
    </w:pPr>
    <w:rPr>
      <w:rFonts w:eastAsia="Times New Roman" w:cs="Times New Roman"/>
      <w:szCs w:val="28"/>
      <w:lang w:eastAsia="ru-RU"/>
    </w:rPr>
  </w:style>
  <w:style w:type="paragraph" w:styleId="af4">
    <w:name w:val="No Spacing"/>
    <w:link w:val="af5"/>
    <w:uiPriority w:val="1"/>
    <w:qFormat/>
    <w:rsid w:val="00D44A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5">
    <w:name w:val="Без интервала Знак"/>
    <w:basedOn w:val="a0"/>
    <w:link w:val="af4"/>
    <w:uiPriority w:val="1"/>
    <w:rsid w:val="00D44A58"/>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D44A58"/>
  </w:style>
  <w:style w:type="character" w:styleId="af6">
    <w:name w:val="Hyperlink"/>
    <w:basedOn w:val="a0"/>
    <w:uiPriority w:val="99"/>
    <w:rsid w:val="00D44A58"/>
    <w:rPr>
      <w:color w:val="0000FF"/>
      <w:u w:val="single"/>
    </w:rPr>
  </w:style>
  <w:style w:type="character" w:customStyle="1" w:styleId="af7">
    <w:name w:val="Схема документа Знак"/>
    <w:basedOn w:val="a0"/>
    <w:link w:val="af8"/>
    <w:uiPriority w:val="99"/>
    <w:semiHidden/>
    <w:rsid w:val="00D44A58"/>
    <w:rPr>
      <w:rFonts w:ascii="Tahoma" w:eastAsia="Times New Roman" w:hAnsi="Tahoma" w:cs="Tahoma"/>
      <w:sz w:val="20"/>
      <w:szCs w:val="20"/>
      <w:shd w:val="clear" w:color="auto" w:fill="000080"/>
      <w:lang w:eastAsia="ru-RU"/>
    </w:rPr>
  </w:style>
  <w:style w:type="paragraph" w:styleId="af8">
    <w:name w:val="Document Map"/>
    <w:basedOn w:val="a"/>
    <w:link w:val="af7"/>
    <w:uiPriority w:val="99"/>
    <w:semiHidden/>
    <w:rsid w:val="00D44A58"/>
    <w:pPr>
      <w:shd w:val="clear" w:color="auto" w:fill="000080"/>
      <w:spacing w:line="240" w:lineRule="auto"/>
      <w:ind w:firstLine="0"/>
    </w:pPr>
    <w:rPr>
      <w:rFonts w:ascii="Tahoma" w:eastAsia="Times New Roman" w:hAnsi="Tahoma" w:cs="Tahoma"/>
      <w:sz w:val="20"/>
      <w:szCs w:val="20"/>
      <w:lang w:eastAsia="ru-RU"/>
    </w:rPr>
  </w:style>
  <w:style w:type="character" w:styleId="af9">
    <w:name w:val="Emphasis"/>
    <w:basedOn w:val="a0"/>
    <w:uiPriority w:val="20"/>
    <w:qFormat/>
    <w:rsid w:val="00D44A58"/>
    <w:rPr>
      <w:rFonts w:cs="Times New Roman"/>
    </w:rPr>
  </w:style>
  <w:style w:type="character" w:customStyle="1" w:styleId="afa">
    <w:name w:val="Текст сноски Знак"/>
    <w:basedOn w:val="a0"/>
    <w:link w:val="afb"/>
    <w:uiPriority w:val="99"/>
    <w:semiHidden/>
    <w:rsid w:val="00D44A58"/>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D44A58"/>
    <w:pPr>
      <w:spacing w:line="240" w:lineRule="auto"/>
      <w:ind w:firstLine="0"/>
    </w:pPr>
    <w:rPr>
      <w:rFonts w:eastAsia="Times New Roman" w:cs="Times New Roman"/>
      <w:sz w:val="20"/>
      <w:szCs w:val="20"/>
      <w:lang w:eastAsia="ru-RU"/>
    </w:rPr>
  </w:style>
  <w:style w:type="paragraph" w:styleId="afc">
    <w:name w:val="caption"/>
    <w:aliases w:val="Название объекта_КО-ИНВЕСТ,Название объекта Знак1 Знак,Название объекта Знак Знак1 Знак,Название объекта Знак1 Знак Знак Знак,Название объекта Знак Знак Знак Знак Знак Знак Знак Знак Знак Знак,Iacaaiea oaaeeou,Название таблицы,диаграмм"/>
    <w:basedOn w:val="a"/>
    <w:next w:val="a"/>
    <w:link w:val="afd"/>
    <w:qFormat/>
    <w:rsid w:val="00D44A58"/>
    <w:pPr>
      <w:keepNext/>
      <w:spacing w:before="360" w:after="120" w:line="240" w:lineRule="auto"/>
      <w:ind w:firstLine="0"/>
      <w:jc w:val="left"/>
    </w:pPr>
    <w:rPr>
      <w:rFonts w:eastAsia="Times New Roman" w:cs="Times New Roman"/>
      <w:b/>
      <w:bCs/>
      <w:kern w:val="18"/>
      <w:sz w:val="20"/>
      <w:szCs w:val="16"/>
      <w:lang w:val="en-US"/>
    </w:rPr>
  </w:style>
  <w:style w:type="character" w:customStyle="1" w:styleId="afd">
    <w:name w:val="Название объекта Знак"/>
    <w:aliases w:val="Название объекта_КО-ИНВЕСТ Знак,Название объекта Знак1 Знак Знак,Название объекта Знак Знак1 Знак Знак,Название объекта Знак1 Знак Знак Знак Знак,Название объекта Знак Знак Знак Знак Знак Знак Знак Знак Знак Знак Знак,диаграмм Знак"/>
    <w:link w:val="afc"/>
    <w:rsid w:val="00D44A58"/>
    <w:rPr>
      <w:rFonts w:ascii="Times New Roman" w:eastAsia="Times New Roman" w:hAnsi="Times New Roman" w:cs="Times New Roman"/>
      <w:b/>
      <w:bCs/>
      <w:kern w:val="18"/>
      <w:sz w:val="20"/>
      <w:szCs w:val="16"/>
      <w:lang w:val="en-US"/>
    </w:rPr>
  </w:style>
  <w:style w:type="paragraph" w:customStyle="1" w:styleId="-1">
    <w:name w:val="Назв_табл_Ко-Инвест_1"/>
    <w:basedOn w:val="afc"/>
    <w:rsid w:val="00D44A58"/>
    <w:pPr>
      <w:spacing w:before="120" w:after="40"/>
      <w:jc w:val="right"/>
    </w:pPr>
    <w:rPr>
      <w:kern w:val="0"/>
      <w:szCs w:val="20"/>
      <w:lang w:val="ru-RU" w:eastAsia="ru-RU"/>
    </w:rPr>
  </w:style>
  <w:style w:type="character" w:styleId="afe">
    <w:name w:val="annotation reference"/>
    <w:basedOn w:val="a0"/>
    <w:uiPriority w:val="99"/>
    <w:rsid w:val="00D44A58"/>
    <w:rPr>
      <w:rFonts w:cs="Times New Roman"/>
      <w:sz w:val="16"/>
      <w:szCs w:val="16"/>
    </w:rPr>
  </w:style>
  <w:style w:type="character" w:customStyle="1" w:styleId="aff">
    <w:name w:val="Текст примечания Знак"/>
    <w:basedOn w:val="a0"/>
    <w:link w:val="aff0"/>
    <w:uiPriority w:val="99"/>
    <w:semiHidden/>
    <w:rsid w:val="00D44A58"/>
    <w:rPr>
      <w:rFonts w:ascii="Times New Roman" w:eastAsia="Times New Roman" w:hAnsi="Times New Roman" w:cs="Times New Roman"/>
      <w:sz w:val="20"/>
      <w:szCs w:val="20"/>
      <w:lang w:eastAsia="ru-RU"/>
    </w:rPr>
  </w:style>
  <w:style w:type="paragraph" w:styleId="aff0">
    <w:name w:val="annotation text"/>
    <w:basedOn w:val="a"/>
    <w:link w:val="aff"/>
    <w:uiPriority w:val="99"/>
    <w:semiHidden/>
    <w:unhideWhenUsed/>
    <w:rsid w:val="00D44A58"/>
    <w:pPr>
      <w:spacing w:line="240" w:lineRule="auto"/>
      <w:ind w:firstLine="0"/>
    </w:pPr>
    <w:rPr>
      <w:rFonts w:eastAsia="Times New Roman" w:cs="Times New Roman"/>
      <w:sz w:val="20"/>
      <w:szCs w:val="20"/>
      <w:lang w:eastAsia="ru-RU"/>
    </w:rPr>
  </w:style>
  <w:style w:type="character" w:customStyle="1" w:styleId="aff1">
    <w:name w:val="Тема примечания Знак"/>
    <w:basedOn w:val="aff"/>
    <w:link w:val="aff2"/>
    <w:uiPriority w:val="99"/>
    <w:semiHidden/>
    <w:rsid w:val="00D44A58"/>
    <w:rPr>
      <w:rFonts w:ascii="Times New Roman" w:eastAsia="Times New Roman" w:hAnsi="Times New Roman" w:cs="Times New Roman"/>
      <w:b/>
      <w:bCs/>
      <w:sz w:val="20"/>
      <w:szCs w:val="20"/>
      <w:lang w:eastAsia="ru-RU"/>
    </w:rPr>
  </w:style>
  <w:style w:type="paragraph" w:styleId="aff2">
    <w:name w:val="annotation subject"/>
    <w:basedOn w:val="aff0"/>
    <w:next w:val="aff0"/>
    <w:link w:val="aff1"/>
    <w:uiPriority w:val="99"/>
    <w:semiHidden/>
    <w:unhideWhenUsed/>
    <w:rsid w:val="00D44A58"/>
    <w:rPr>
      <w:b/>
      <w:bCs/>
    </w:rPr>
  </w:style>
  <w:style w:type="character" w:styleId="aff3">
    <w:name w:val="Strong"/>
    <w:uiPriority w:val="22"/>
    <w:qFormat/>
    <w:rsid w:val="00D44A58"/>
    <w:rPr>
      <w:b/>
      <w:bCs/>
    </w:rPr>
  </w:style>
  <w:style w:type="paragraph" w:customStyle="1" w:styleId="14">
    <w:name w:val="Обычный1"/>
    <w:uiPriority w:val="99"/>
    <w:rsid w:val="0056004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13">
    <w:name w:val="Font Style113"/>
    <w:rsid w:val="00560049"/>
    <w:rPr>
      <w:rFonts w:ascii="Times New Roman" w:hAnsi="Times New Roman" w:cs="Times New Roman"/>
      <w:sz w:val="22"/>
      <w:szCs w:val="22"/>
    </w:rPr>
  </w:style>
  <w:style w:type="character" w:customStyle="1" w:styleId="FontStyle109">
    <w:name w:val="Font Style109"/>
    <w:rsid w:val="00EC2479"/>
    <w:rPr>
      <w:rFonts w:ascii="Times New Roman" w:hAnsi="Times New Roman" w:cs="Times New Roman"/>
      <w:sz w:val="24"/>
      <w:szCs w:val="24"/>
    </w:rPr>
  </w:style>
  <w:style w:type="character" w:customStyle="1" w:styleId="FontStyle110">
    <w:name w:val="Font Style110"/>
    <w:rsid w:val="00EC2479"/>
    <w:rPr>
      <w:rFonts w:ascii="Times New Roman" w:hAnsi="Times New Roman" w:cs="Times New Roman"/>
      <w:sz w:val="18"/>
      <w:szCs w:val="18"/>
    </w:rPr>
  </w:style>
  <w:style w:type="character" w:customStyle="1" w:styleId="FontStyle108">
    <w:name w:val="Font Style108"/>
    <w:rsid w:val="00EC2479"/>
    <w:rPr>
      <w:rFonts w:ascii="Arial Narrow" w:hAnsi="Arial Narrow" w:cs="Arial Narrow"/>
      <w:sz w:val="36"/>
      <w:szCs w:val="36"/>
    </w:rPr>
  </w:style>
  <w:style w:type="character" w:customStyle="1" w:styleId="FontStyle82">
    <w:name w:val="Font Style82"/>
    <w:rsid w:val="00EC2479"/>
    <w:rPr>
      <w:rFonts w:ascii="Times New Roman" w:hAnsi="Times New Roman" w:cs="Times New Roman"/>
      <w:sz w:val="64"/>
      <w:szCs w:val="64"/>
    </w:rPr>
  </w:style>
  <w:style w:type="character" w:customStyle="1" w:styleId="FontStyle83">
    <w:name w:val="Font Style83"/>
    <w:rsid w:val="00EC2479"/>
    <w:rPr>
      <w:rFonts w:ascii="Times New Roman" w:hAnsi="Times New Roman" w:cs="Times New Roman"/>
      <w:sz w:val="40"/>
      <w:szCs w:val="40"/>
    </w:rPr>
  </w:style>
  <w:style w:type="character" w:customStyle="1" w:styleId="50">
    <w:name w:val="Заголовок 5 Знак"/>
    <w:basedOn w:val="a0"/>
    <w:link w:val="5"/>
    <w:uiPriority w:val="9"/>
    <w:semiHidden/>
    <w:rsid w:val="00C2443F"/>
    <w:rPr>
      <w:rFonts w:asciiTheme="majorHAnsi" w:eastAsiaTheme="majorEastAsia" w:hAnsiTheme="majorHAnsi" w:cstheme="majorBidi"/>
      <w:color w:val="2E74B5" w:themeColor="accent1" w:themeShade="BF"/>
      <w:sz w:val="28"/>
    </w:rPr>
  </w:style>
  <w:style w:type="character" w:customStyle="1" w:styleId="l-dop2">
    <w:name w:val="l-dop2"/>
    <w:basedOn w:val="a0"/>
    <w:rsid w:val="00206257"/>
    <w:rPr>
      <w:vanish/>
      <w:webHidden w:val="0"/>
      <w:sz w:val="21"/>
      <w:szCs w:val="21"/>
      <w:specVanish/>
    </w:rPr>
  </w:style>
  <w:style w:type="paragraph" w:styleId="aff4">
    <w:name w:val="Body Text First Indent"/>
    <w:basedOn w:val="a4"/>
    <w:link w:val="aff5"/>
    <w:uiPriority w:val="99"/>
    <w:semiHidden/>
    <w:unhideWhenUsed/>
    <w:rsid w:val="00312D69"/>
    <w:pPr>
      <w:spacing w:after="0" w:line="360" w:lineRule="auto"/>
      <w:ind w:firstLine="360"/>
      <w:jc w:val="both"/>
    </w:pPr>
    <w:rPr>
      <w:rFonts w:eastAsiaTheme="minorHAnsi" w:cstheme="minorBidi"/>
      <w:sz w:val="28"/>
      <w:szCs w:val="22"/>
      <w:lang w:eastAsia="en-US"/>
    </w:rPr>
  </w:style>
  <w:style w:type="character" w:customStyle="1" w:styleId="aff5">
    <w:name w:val="Красная строка Знак"/>
    <w:basedOn w:val="a3"/>
    <w:link w:val="aff4"/>
    <w:uiPriority w:val="99"/>
    <w:semiHidden/>
    <w:rsid w:val="00312D69"/>
    <w:rPr>
      <w:rFonts w:ascii="Times New Roman" w:eastAsia="Times New Roman" w:hAnsi="Times New Roman" w:cs="Times New Roman"/>
      <w:sz w:val="28"/>
      <w:szCs w:val="20"/>
      <w:lang w:eastAsia="ru-RU"/>
    </w:rPr>
  </w:style>
  <w:style w:type="character" w:customStyle="1" w:styleId="longtext">
    <w:name w:val="long_text"/>
    <w:basedOn w:val="a0"/>
    <w:rsid w:val="00012741"/>
  </w:style>
  <w:style w:type="table" w:styleId="aff6">
    <w:name w:val="Table Grid"/>
    <w:basedOn w:val="a1"/>
    <w:uiPriority w:val="39"/>
    <w:rsid w:val="007A4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63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1">
    <w:name w:val="Основной текст + 91"/>
    <w:aliases w:val="5 pt1,Полужирный1,Основной текст + 11 pt1"/>
    <w:rsid w:val="00F72280"/>
    <w:rPr>
      <w:rFonts w:ascii="Times New Roman" w:eastAsia="Times New Roman" w:hAnsi="Times New Roman" w:cs="Times New Roman"/>
      <w:b/>
      <w:bCs/>
      <w:sz w:val="19"/>
      <w:szCs w:val="19"/>
      <w:u w:val="none"/>
      <w:lang w:eastAsia="ru-RU"/>
    </w:rPr>
  </w:style>
  <w:style w:type="paragraph" w:styleId="aff7">
    <w:name w:val="endnote text"/>
    <w:basedOn w:val="a"/>
    <w:link w:val="aff8"/>
    <w:semiHidden/>
    <w:rsid w:val="00B47755"/>
    <w:pPr>
      <w:spacing w:line="240" w:lineRule="auto"/>
      <w:ind w:firstLine="0"/>
      <w:jc w:val="left"/>
    </w:pPr>
    <w:rPr>
      <w:rFonts w:eastAsia="Times New Roman" w:cs="Times New Roman"/>
      <w:sz w:val="20"/>
      <w:szCs w:val="20"/>
      <w:lang w:eastAsia="ru-RU"/>
    </w:rPr>
  </w:style>
  <w:style w:type="character" w:customStyle="1" w:styleId="aff8">
    <w:name w:val="Текст концевой сноски Знак"/>
    <w:basedOn w:val="a0"/>
    <w:link w:val="aff7"/>
    <w:semiHidden/>
    <w:rsid w:val="00B47755"/>
    <w:rPr>
      <w:rFonts w:ascii="Times New Roman" w:eastAsia="Times New Roman" w:hAnsi="Times New Roman" w:cs="Times New Roman"/>
      <w:sz w:val="20"/>
      <w:szCs w:val="20"/>
      <w:lang w:eastAsia="ru-RU"/>
    </w:rPr>
  </w:style>
  <w:style w:type="table" w:customStyle="1" w:styleId="15">
    <w:name w:val="Сетка таблицы1"/>
    <w:basedOn w:val="a1"/>
    <w:next w:val="aff6"/>
    <w:uiPriority w:val="59"/>
    <w:rsid w:val="000E5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itle"/>
    <w:basedOn w:val="a"/>
    <w:link w:val="affa"/>
    <w:qFormat/>
    <w:rsid w:val="006E147A"/>
    <w:pPr>
      <w:spacing w:line="240" w:lineRule="auto"/>
      <w:ind w:firstLine="0"/>
      <w:jc w:val="center"/>
    </w:pPr>
    <w:rPr>
      <w:rFonts w:eastAsia="Times New Roman" w:cs="Times New Roman"/>
      <w:sz w:val="24"/>
      <w:szCs w:val="20"/>
      <w:lang w:eastAsia="ru-RU"/>
    </w:rPr>
  </w:style>
  <w:style w:type="character" w:customStyle="1" w:styleId="affa">
    <w:name w:val="Название Знак"/>
    <w:basedOn w:val="a0"/>
    <w:link w:val="aff9"/>
    <w:rsid w:val="006E147A"/>
    <w:rPr>
      <w:rFonts w:ascii="Times New Roman" w:eastAsia="Times New Roman" w:hAnsi="Times New Roman" w:cs="Times New Roman"/>
      <w:sz w:val="24"/>
      <w:szCs w:val="20"/>
      <w:lang w:eastAsia="ru-RU"/>
    </w:rPr>
  </w:style>
  <w:style w:type="paragraph" w:customStyle="1" w:styleId="xl28">
    <w:name w:val="xl28"/>
    <w:basedOn w:val="a"/>
    <w:rsid w:val="00CF51FF"/>
    <w:pPr>
      <w:pBdr>
        <w:bottom w:val="single" w:sz="4" w:space="0" w:color="auto"/>
      </w:pBdr>
      <w:spacing w:before="100" w:after="100" w:line="240" w:lineRule="auto"/>
      <w:ind w:left="709" w:right="23" w:firstLine="0"/>
      <w:jc w:val="center"/>
    </w:pPr>
    <w:rPr>
      <w:rFonts w:ascii="Arial CYR" w:eastAsia="Times New Roman" w:hAnsi="Arial CYR" w:cs="Times New Roman"/>
      <w:b/>
      <w:szCs w:val="20"/>
      <w:lang w:eastAsia="ru-RU"/>
    </w:rPr>
  </w:style>
  <w:style w:type="paragraph" w:customStyle="1" w:styleId="16">
    <w:name w:val="Стиль абзаца 1"/>
    <w:basedOn w:val="a"/>
    <w:uiPriority w:val="99"/>
    <w:rsid w:val="006D560C"/>
    <w:pPr>
      <w:tabs>
        <w:tab w:val="right" w:leader="dot" w:pos="9638"/>
      </w:tabs>
      <w:autoSpaceDE w:val="0"/>
      <w:autoSpaceDN w:val="0"/>
      <w:adjustRightInd w:val="0"/>
      <w:spacing w:line="258" w:lineRule="atLeast"/>
      <w:ind w:firstLine="0"/>
      <w:textAlignment w:val="center"/>
    </w:pPr>
    <w:rPr>
      <w:rFonts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9404">
      <w:bodyDiv w:val="1"/>
      <w:marLeft w:val="0"/>
      <w:marRight w:val="0"/>
      <w:marTop w:val="0"/>
      <w:marBottom w:val="0"/>
      <w:divBdr>
        <w:top w:val="none" w:sz="0" w:space="0" w:color="auto"/>
        <w:left w:val="none" w:sz="0" w:space="0" w:color="auto"/>
        <w:bottom w:val="none" w:sz="0" w:space="0" w:color="auto"/>
        <w:right w:val="none" w:sz="0" w:space="0" w:color="auto"/>
      </w:divBdr>
    </w:div>
    <w:div w:id="35547455">
      <w:bodyDiv w:val="1"/>
      <w:marLeft w:val="0"/>
      <w:marRight w:val="0"/>
      <w:marTop w:val="0"/>
      <w:marBottom w:val="0"/>
      <w:divBdr>
        <w:top w:val="none" w:sz="0" w:space="0" w:color="auto"/>
        <w:left w:val="none" w:sz="0" w:space="0" w:color="auto"/>
        <w:bottom w:val="none" w:sz="0" w:space="0" w:color="auto"/>
        <w:right w:val="none" w:sz="0" w:space="0" w:color="auto"/>
      </w:divBdr>
    </w:div>
    <w:div w:id="61024250">
      <w:bodyDiv w:val="1"/>
      <w:marLeft w:val="0"/>
      <w:marRight w:val="0"/>
      <w:marTop w:val="0"/>
      <w:marBottom w:val="0"/>
      <w:divBdr>
        <w:top w:val="none" w:sz="0" w:space="0" w:color="auto"/>
        <w:left w:val="none" w:sz="0" w:space="0" w:color="auto"/>
        <w:bottom w:val="none" w:sz="0" w:space="0" w:color="auto"/>
        <w:right w:val="none" w:sz="0" w:space="0" w:color="auto"/>
      </w:divBdr>
    </w:div>
    <w:div w:id="279603979">
      <w:bodyDiv w:val="1"/>
      <w:marLeft w:val="0"/>
      <w:marRight w:val="0"/>
      <w:marTop w:val="0"/>
      <w:marBottom w:val="0"/>
      <w:divBdr>
        <w:top w:val="none" w:sz="0" w:space="0" w:color="auto"/>
        <w:left w:val="none" w:sz="0" w:space="0" w:color="auto"/>
        <w:bottom w:val="none" w:sz="0" w:space="0" w:color="auto"/>
        <w:right w:val="none" w:sz="0" w:space="0" w:color="auto"/>
      </w:divBdr>
    </w:div>
    <w:div w:id="659888095">
      <w:bodyDiv w:val="1"/>
      <w:marLeft w:val="0"/>
      <w:marRight w:val="0"/>
      <w:marTop w:val="0"/>
      <w:marBottom w:val="0"/>
      <w:divBdr>
        <w:top w:val="none" w:sz="0" w:space="0" w:color="auto"/>
        <w:left w:val="none" w:sz="0" w:space="0" w:color="auto"/>
        <w:bottom w:val="none" w:sz="0" w:space="0" w:color="auto"/>
        <w:right w:val="none" w:sz="0" w:space="0" w:color="auto"/>
      </w:divBdr>
      <w:divsChild>
        <w:div w:id="807281514">
          <w:marLeft w:val="0"/>
          <w:marRight w:val="0"/>
          <w:marTop w:val="0"/>
          <w:marBottom w:val="0"/>
          <w:divBdr>
            <w:top w:val="none" w:sz="0" w:space="0" w:color="auto"/>
            <w:left w:val="none" w:sz="0" w:space="0" w:color="auto"/>
            <w:bottom w:val="none" w:sz="0" w:space="0" w:color="auto"/>
            <w:right w:val="none" w:sz="0" w:space="0" w:color="auto"/>
          </w:divBdr>
        </w:div>
        <w:div w:id="995690606">
          <w:marLeft w:val="0"/>
          <w:marRight w:val="0"/>
          <w:marTop w:val="0"/>
          <w:marBottom w:val="0"/>
          <w:divBdr>
            <w:top w:val="none" w:sz="0" w:space="0" w:color="auto"/>
            <w:left w:val="none" w:sz="0" w:space="0" w:color="auto"/>
            <w:bottom w:val="none" w:sz="0" w:space="0" w:color="auto"/>
            <w:right w:val="none" w:sz="0" w:space="0" w:color="auto"/>
          </w:divBdr>
        </w:div>
        <w:div w:id="1587884358">
          <w:marLeft w:val="0"/>
          <w:marRight w:val="0"/>
          <w:marTop w:val="0"/>
          <w:marBottom w:val="0"/>
          <w:divBdr>
            <w:top w:val="none" w:sz="0" w:space="0" w:color="auto"/>
            <w:left w:val="none" w:sz="0" w:space="0" w:color="auto"/>
            <w:bottom w:val="none" w:sz="0" w:space="0" w:color="auto"/>
            <w:right w:val="none" w:sz="0" w:space="0" w:color="auto"/>
          </w:divBdr>
        </w:div>
        <w:div w:id="1472744788">
          <w:marLeft w:val="0"/>
          <w:marRight w:val="0"/>
          <w:marTop w:val="0"/>
          <w:marBottom w:val="0"/>
          <w:divBdr>
            <w:top w:val="none" w:sz="0" w:space="0" w:color="auto"/>
            <w:left w:val="none" w:sz="0" w:space="0" w:color="auto"/>
            <w:bottom w:val="none" w:sz="0" w:space="0" w:color="auto"/>
            <w:right w:val="none" w:sz="0" w:space="0" w:color="auto"/>
          </w:divBdr>
        </w:div>
        <w:div w:id="666396867">
          <w:marLeft w:val="0"/>
          <w:marRight w:val="0"/>
          <w:marTop w:val="0"/>
          <w:marBottom w:val="0"/>
          <w:divBdr>
            <w:top w:val="none" w:sz="0" w:space="0" w:color="auto"/>
            <w:left w:val="none" w:sz="0" w:space="0" w:color="auto"/>
            <w:bottom w:val="none" w:sz="0" w:space="0" w:color="auto"/>
            <w:right w:val="none" w:sz="0" w:space="0" w:color="auto"/>
          </w:divBdr>
        </w:div>
        <w:div w:id="805439072">
          <w:marLeft w:val="0"/>
          <w:marRight w:val="0"/>
          <w:marTop w:val="0"/>
          <w:marBottom w:val="0"/>
          <w:divBdr>
            <w:top w:val="none" w:sz="0" w:space="0" w:color="auto"/>
            <w:left w:val="none" w:sz="0" w:space="0" w:color="auto"/>
            <w:bottom w:val="none" w:sz="0" w:space="0" w:color="auto"/>
            <w:right w:val="none" w:sz="0" w:space="0" w:color="auto"/>
          </w:divBdr>
        </w:div>
        <w:div w:id="586039517">
          <w:marLeft w:val="0"/>
          <w:marRight w:val="0"/>
          <w:marTop w:val="0"/>
          <w:marBottom w:val="0"/>
          <w:divBdr>
            <w:top w:val="none" w:sz="0" w:space="0" w:color="auto"/>
            <w:left w:val="none" w:sz="0" w:space="0" w:color="auto"/>
            <w:bottom w:val="none" w:sz="0" w:space="0" w:color="auto"/>
            <w:right w:val="none" w:sz="0" w:space="0" w:color="auto"/>
          </w:divBdr>
        </w:div>
        <w:div w:id="2006393540">
          <w:marLeft w:val="0"/>
          <w:marRight w:val="0"/>
          <w:marTop w:val="0"/>
          <w:marBottom w:val="0"/>
          <w:divBdr>
            <w:top w:val="none" w:sz="0" w:space="0" w:color="auto"/>
            <w:left w:val="none" w:sz="0" w:space="0" w:color="auto"/>
            <w:bottom w:val="none" w:sz="0" w:space="0" w:color="auto"/>
            <w:right w:val="none" w:sz="0" w:space="0" w:color="auto"/>
          </w:divBdr>
        </w:div>
        <w:div w:id="1274826220">
          <w:marLeft w:val="0"/>
          <w:marRight w:val="0"/>
          <w:marTop w:val="0"/>
          <w:marBottom w:val="0"/>
          <w:divBdr>
            <w:top w:val="none" w:sz="0" w:space="0" w:color="auto"/>
            <w:left w:val="none" w:sz="0" w:space="0" w:color="auto"/>
            <w:bottom w:val="none" w:sz="0" w:space="0" w:color="auto"/>
            <w:right w:val="none" w:sz="0" w:space="0" w:color="auto"/>
          </w:divBdr>
        </w:div>
        <w:div w:id="1664964347">
          <w:marLeft w:val="0"/>
          <w:marRight w:val="0"/>
          <w:marTop w:val="0"/>
          <w:marBottom w:val="0"/>
          <w:divBdr>
            <w:top w:val="none" w:sz="0" w:space="0" w:color="auto"/>
            <w:left w:val="none" w:sz="0" w:space="0" w:color="auto"/>
            <w:bottom w:val="none" w:sz="0" w:space="0" w:color="auto"/>
            <w:right w:val="none" w:sz="0" w:space="0" w:color="auto"/>
          </w:divBdr>
        </w:div>
        <w:div w:id="1819568942">
          <w:marLeft w:val="0"/>
          <w:marRight w:val="0"/>
          <w:marTop w:val="0"/>
          <w:marBottom w:val="0"/>
          <w:divBdr>
            <w:top w:val="none" w:sz="0" w:space="0" w:color="auto"/>
            <w:left w:val="none" w:sz="0" w:space="0" w:color="auto"/>
            <w:bottom w:val="none" w:sz="0" w:space="0" w:color="auto"/>
            <w:right w:val="none" w:sz="0" w:space="0" w:color="auto"/>
          </w:divBdr>
        </w:div>
        <w:div w:id="1593706398">
          <w:marLeft w:val="0"/>
          <w:marRight w:val="0"/>
          <w:marTop w:val="0"/>
          <w:marBottom w:val="0"/>
          <w:divBdr>
            <w:top w:val="none" w:sz="0" w:space="0" w:color="auto"/>
            <w:left w:val="none" w:sz="0" w:space="0" w:color="auto"/>
            <w:bottom w:val="none" w:sz="0" w:space="0" w:color="auto"/>
            <w:right w:val="none" w:sz="0" w:space="0" w:color="auto"/>
          </w:divBdr>
        </w:div>
        <w:div w:id="1294946418">
          <w:marLeft w:val="0"/>
          <w:marRight w:val="0"/>
          <w:marTop w:val="0"/>
          <w:marBottom w:val="0"/>
          <w:divBdr>
            <w:top w:val="none" w:sz="0" w:space="0" w:color="auto"/>
            <w:left w:val="none" w:sz="0" w:space="0" w:color="auto"/>
            <w:bottom w:val="none" w:sz="0" w:space="0" w:color="auto"/>
            <w:right w:val="none" w:sz="0" w:space="0" w:color="auto"/>
          </w:divBdr>
        </w:div>
        <w:div w:id="1413160709">
          <w:marLeft w:val="0"/>
          <w:marRight w:val="0"/>
          <w:marTop w:val="0"/>
          <w:marBottom w:val="0"/>
          <w:divBdr>
            <w:top w:val="none" w:sz="0" w:space="0" w:color="auto"/>
            <w:left w:val="none" w:sz="0" w:space="0" w:color="auto"/>
            <w:bottom w:val="none" w:sz="0" w:space="0" w:color="auto"/>
            <w:right w:val="none" w:sz="0" w:space="0" w:color="auto"/>
          </w:divBdr>
        </w:div>
        <w:div w:id="261577003">
          <w:marLeft w:val="0"/>
          <w:marRight w:val="0"/>
          <w:marTop w:val="0"/>
          <w:marBottom w:val="0"/>
          <w:divBdr>
            <w:top w:val="none" w:sz="0" w:space="0" w:color="auto"/>
            <w:left w:val="none" w:sz="0" w:space="0" w:color="auto"/>
            <w:bottom w:val="none" w:sz="0" w:space="0" w:color="auto"/>
            <w:right w:val="none" w:sz="0" w:space="0" w:color="auto"/>
          </w:divBdr>
        </w:div>
      </w:divsChild>
    </w:div>
    <w:div w:id="664939233">
      <w:bodyDiv w:val="1"/>
      <w:marLeft w:val="0"/>
      <w:marRight w:val="0"/>
      <w:marTop w:val="0"/>
      <w:marBottom w:val="0"/>
      <w:divBdr>
        <w:top w:val="none" w:sz="0" w:space="0" w:color="auto"/>
        <w:left w:val="none" w:sz="0" w:space="0" w:color="auto"/>
        <w:bottom w:val="none" w:sz="0" w:space="0" w:color="auto"/>
        <w:right w:val="none" w:sz="0" w:space="0" w:color="auto"/>
      </w:divBdr>
    </w:div>
    <w:div w:id="677849283">
      <w:bodyDiv w:val="1"/>
      <w:marLeft w:val="0"/>
      <w:marRight w:val="0"/>
      <w:marTop w:val="0"/>
      <w:marBottom w:val="0"/>
      <w:divBdr>
        <w:top w:val="none" w:sz="0" w:space="0" w:color="auto"/>
        <w:left w:val="none" w:sz="0" w:space="0" w:color="auto"/>
        <w:bottom w:val="none" w:sz="0" w:space="0" w:color="auto"/>
        <w:right w:val="none" w:sz="0" w:space="0" w:color="auto"/>
      </w:divBdr>
    </w:div>
    <w:div w:id="757286938">
      <w:bodyDiv w:val="1"/>
      <w:marLeft w:val="0"/>
      <w:marRight w:val="0"/>
      <w:marTop w:val="0"/>
      <w:marBottom w:val="0"/>
      <w:divBdr>
        <w:top w:val="none" w:sz="0" w:space="0" w:color="auto"/>
        <w:left w:val="none" w:sz="0" w:space="0" w:color="auto"/>
        <w:bottom w:val="none" w:sz="0" w:space="0" w:color="auto"/>
        <w:right w:val="none" w:sz="0" w:space="0" w:color="auto"/>
      </w:divBdr>
    </w:div>
    <w:div w:id="772166879">
      <w:bodyDiv w:val="1"/>
      <w:marLeft w:val="0"/>
      <w:marRight w:val="0"/>
      <w:marTop w:val="0"/>
      <w:marBottom w:val="0"/>
      <w:divBdr>
        <w:top w:val="none" w:sz="0" w:space="0" w:color="auto"/>
        <w:left w:val="none" w:sz="0" w:space="0" w:color="auto"/>
        <w:bottom w:val="none" w:sz="0" w:space="0" w:color="auto"/>
        <w:right w:val="none" w:sz="0" w:space="0" w:color="auto"/>
      </w:divBdr>
    </w:div>
    <w:div w:id="784269764">
      <w:bodyDiv w:val="1"/>
      <w:marLeft w:val="0"/>
      <w:marRight w:val="0"/>
      <w:marTop w:val="0"/>
      <w:marBottom w:val="0"/>
      <w:divBdr>
        <w:top w:val="none" w:sz="0" w:space="0" w:color="auto"/>
        <w:left w:val="none" w:sz="0" w:space="0" w:color="auto"/>
        <w:bottom w:val="none" w:sz="0" w:space="0" w:color="auto"/>
        <w:right w:val="none" w:sz="0" w:space="0" w:color="auto"/>
      </w:divBdr>
    </w:div>
    <w:div w:id="811871463">
      <w:bodyDiv w:val="1"/>
      <w:marLeft w:val="0"/>
      <w:marRight w:val="0"/>
      <w:marTop w:val="0"/>
      <w:marBottom w:val="0"/>
      <w:divBdr>
        <w:top w:val="none" w:sz="0" w:space="0" w:color="auto"/>
        <w:left w:val="none" w:sz="0" w:space="0" w:color="auto"/>
        <w:bottom w:val="none" w:sz="0" w:space="0" w:color="auto"/>
        <w:right w:val="none" w:sz="0" w:space="0" w:color="auto"/>
      </w:divBdr>
      <w:divsChild>
        <w:div w:id="1510872675">
          <w:marLeft w:val="0"/>
          <w:marRight w:val="0"/>
          <w:marTop w:val="0"/>
          <w:marBottom w:val="0"/>
          <w:divBdr>
            <w:top w:val="none" w:sz="0" w:space="0" w:color="auto"/>
            <w:left w:val="none" w:sz="0" w:space="0" w:color="auto"/>
            <w:bottom w:val="none" w:sz="0" w:space="0" w:color="auto"/>
            <w:right w:val="none" w:sz="0" w:space="0" w:color="auto"/>
          </w:divBdr>
        </w:div>
      </w:divsChild>
    </w:div>
    <w:div w:id="1046298282">
      <w:bodyDiv w:val="1"/>
      <w:marLeft w:val="0"/>
      <w:marRight w:val="0"/>
      <w:marTop w:val="0"/>
      <w:marBottom w:val="0"/>
      <w:divBdr>
        <w:top w:val="none" w:sz="0" w:space="0" w:color="auto"/>
        <w:left w:val="none" w:sz="0" w:space="0" w:color="auto"/>
        <w:bottom w:val="none" w:sz="0" w:space="0" w:color="auto"/>
        <w:right w:val="none" w:sz="0" w:space="0" w:color="auto"/>
      </w:divBdr>
    </w:div>
    <w:div w:id="1257904838">
      <w:bodyDiv w:val="1"/>
      <w:marLeft w:val="0"/>
      <w:marRight w:val="0"/>
      <w:marTop w:val="0"/>
      <w:marBottom w:val="0"/>
      <w:divBdr>
        <w:top w:val="none" w:sz="0" w:space="0" w:color="auto"/>
        <w:left w:val="none" w:sz="0" w:space="0" w:color="auto"/>
        <w:bottom w:val="none" w:sz="0" w:space="0" w:color="auto"/>
        <w:right w:val="none" w:sz="0" w:space="0" w:color="auto"/>
      </w:divBdr>
    </w:div>
    <w:div w:id="1344547015">
      <w:bodyDiv w:val="1"/>
      <w:marLeft w:val="0"/>
      <w:marRight w:val="0"/>
      <w:marTop w:val="0"/>
      <w:marBottom w:val="0"/>
      <w:divBdr>
        <w:top w:val="none" w:sz="0" w:space="0" w:color="auto"/>
        <w:left w:val="none" w:sz="0" w:space="0" w:color="auto"/>
        <w:bottom w:val="none" w:sz="0" w:space="0" w:color="auto"/>
        <w:right w:val="none" w:sz="0" w:space="0" w:color="auto"/>
      </w:divBdr>
    </w:div>
    <w:div w:id="1443067225">
      <w:bodyDiv w:val="1"/>
      <w:marLeft w:val="0"/>
      <w:marRight w:val="0"/>
      <w:marTop w:val="0"/>
      <w:marBottom w:val="0"/>
      <w:divBdr>
        <w:top w:val="none" w:sz="0" w:space="0" w:color="auto"/>
        <w:left w:val="none" w:sz="0" w:space="0" w:color="auto"/>
        <w:bottom w:val="none" w:sz="0" w:space="0" w:color="auto"/>
        <w:right w:val="none" w:sz="0" w:space="0" w:color="auto"/>
      </w:divBdr>
    </w:div>
    <w:div w:id="1450205406">
      <w:bodyDiv w:val="1"/>
      <w:marLeft w:val="0"/>
      <w:marRight w:val="0"/>
      <w:marTop w:val="0"/>
      <w:marBottom w:val="0"/>
      <w:divBdr>
        <w:top w:val="none" w:sz="0" w:space="0" w:color="auto"/>
        <w:left w:val="none" w:sz="0" w:space="0" w:color="auto"/>
        <w:bottom w:val="none" w:sz="0" w:space="0" w:color="auto"/>
        <w:right w:val="none" w:sz="0" w:space="0" w:color="auto"/>
      </w:divBdr>
    </w:div>
    <w:div w:id="1576160337">
      <w:bodyDiv w:val="1"/>
      <w:marLeft w:val="0"/>
      <w:marRight w:val="0"/>
      <w:marTop w:val="0"/>
      <w:marBottom w:val="0"/>
      <w:divBdr>
        <w:top w:val="none" w:sz="0" w:space="0" w:color="auto"/>
        <w:left w:val="none" w:sz="0" w:space="0" w:color="auto"/>
        <w:bottom w:val="none" w:sz="0" w:space="0" w:color="auto"/>
        <w:right w:val="none" w:sz="0" w:space="0" w:color="auto"/>
      </w:divBdr>
      <w:divsChild>
        <w:div w:id="1874805257">
          <w:marLeft w:val="0"/>
          <w:marRight w:val="0"/>
          <w:marTop w:val="0"/>
          <w:marBottom w:val="0"/>
          <w:divBdr>
            <w:top w:val="none" w:sz="0" w:space="0" w:color="auto"/>
            <w:left w:val="none" w:sz="0" w:space="0" w:color="auto"/>
            <w:bottom w:val="none" w:sz="0" w:space="0" w:color="auto"/>
            <w:right w:val="none" w:sz="0" w:space="0" w:color="auto"/>
          </w:divBdr>
          <w:divsChild>
            <w:div w:id="820273612">
              <w:marLeft w:val="4500"/>
              <w:marRight w:val="0"/>
              <w:marTop w:val="0"/>
              <w:marBottom w:val="0"/>
              <w:divBdr>
                <w:top w:val="none" w:sz="0" w:space="0" w:color="auto"/>
                <w:left w:val="none" w:sz="0" w:space="0" w:color="auto"/>
                <w:bottom w:val="none" w:sz="0" w:space="0" w:color="auto"/>
                <w:right w:val="none" w:sz="0" w:space="0" w:color="auto"/>
              </w:divBdr>
              <w:divsChild>
                <w:div w:id="902107132">
                  <w:marLeft w:val="0"/>
                  <w:marRight w:val="0"/>
                  <w:marTop w:val="0"/>
                  <w:marBottom w:val="0"/>
                  <w:divBdr>
                    <w:top w:val="none" w:sz="0" w:space="0" w:color="auto"/>
                    <w:left w:val="none" w:sz="0" w:space="0" w:color="auto"/>
                    <w:bottom w:val="none" w:sz="0" w:space="0" w:color="auto"/>
                    <w:right w:val="none" w:sz="0" w:space="0" w:color="auto"/>
                  </w:divBdr>
                  <w:divsChild>
                    <w:div w:id="840238889">
                      <w:marLeft w:val="0"/>
                      <w:marRight w:val="0"/>
                      <w:marTop w:val="0"/>
                      <w:marBottom w:val="0"/>
                      <w:divBdr>
                        <w:top w:val="none" w:sz="0" w:space="0" w:color="auto"/>
                        <w:left w:val="none" w:sz="0" w:space="0" w:color="auto"/>
                        <w:bottom w:val="none" w:sz="0" w:space="0" w:color="auto"/>
                        <w:right w:val="none" w:sz="0" w:space="0" w:color="auto"/>
                      </w:divBdr>
                      <w:divsChild>
                        <w:div w:id="1970477132">
                          <w:marLeft w:val="0"/>
                          <w:marRight w:val="0"/>
                          <w:marTop w:val="0"/>
                          <w:marBottom w:val="0"/>
                          <w:divBdr>
                            <w:top w:val="none" w:sz="0" w:space="0" w:color="auto"/>
                            <w:left w:val="none" w:sz="0" w:space="0" w:color="auto"/>
                            <w:bottom w:val="none" w:sz="0" w:space="0" w:color="auto"/>
                            <w:right w:val="none" w:sz="0" w:space="0" w:color="auto"/>
                          </w:divBdr>
                          <w:divsChild>
                            <w:div w:id="3894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634938">
      <w:bodyDiv w:val="1"/>
      <w:marLeft w:val="0"/>
      <w:marRight w:val="0"/>
      <w:marTop w:val="0"/>
      <w:marBottom w:val="0"/>
      <w:divBdr>
        <w:top w:val="none" w:sz="0" w:space="0" w:color="auto"/>
        <w:left w:val="none" w:sz="0" w:space="0" w:color="auto"/>
        <w:bottom w:val="none" w:sz="0" w:space="0" w:color="auto"/>
        <w:right w:val="none" w:sz="0" w:space="0" w:color="auto"/>
      </w:divBdr>
    </w:div>
    <w:div w:id="1852639228">
      <w:bodyDiv w:val="1"/>
      <w:marLeft w:val="0"/>
      <w:marRight w:val="0"/>
      <w:marTop w:val="0"/>
      <w:marBottom w:val="0"/>
      <w:divBdr>
        <w:top w:val="none" w:sz="0" w:space="0" w:color="auto"/>
        <w:left w:val="none" w:sz="0" w:space="0" w:color="auto"/>
        <w:bottom w:val="none" w:sz="0" w:space="0" w:color="auto"/>
        <w:right w:val="none" w:sz="0" w:space="0" w:color="auto"/>
      </w:divBdr>
    </w:div>
    <w:div w:id="1896890516">
      <w:bodyDiv w:val="1"/>
      <w:marLeft w:val="0"/>
      <w:marRight w:val="0"/>
      <w:marTop w:val="0"/>
      <w:marBottom w:val="0"/>
      <w:divBdr>
        <w:top w:val="none" w:sz="0" w:space="0" w:color="auto"/>
        <w:left w:val="none" w:sz="0" w:space="0" w:color="auto"/>
        <w:bottom w:val="none" w:sz="0" w:space="0" w:color="auto"/>
        <w:right w:val="none" w:sz="0" w:space="0" w:color="auto"/>
      </w:divBdr>
    </w:div>
    <w:div w:id="1933196140">
      <w:bodyDiv w:val="1"/>
      <w:marLeft w:val="0"/>
      <w:marRight w:val="0"/>
      <w:marTop w:val="0"/>
      <w:marBottom w:val="0"/>
      <w:divBdr>
        <w:top w:val="none" w:sz="0" w:space="0" w:color="auto"/>
        <w:left w:val="none" w:sz="0" w:space="0" w:color="auto"/>
        <w:bottom w:val="none" w:sz="0" w:space="0" w:color="auto"/>
        <w:right w:val="none" w:sz="0" w:space="0" w:color="auto"/>
      </w:divBdr>
    </w:div>
    <w:div w:id="1994721657">
      <w:bodyDiv w:val="1"/>
      <w:marLeft w:val="0"/>
      <w:marRight w:val="0"/>
      <w:marTop w:val="0"/>
      <w:marBottom w:val="0"/>
      <w:divBdr>
        <w:top w:val="none" w:sz="0" w:space="0" w:color="auto"/>
        <w:left w:val="none" w:sz="0" w:space="0" w:color="auto"/>
        <w:bottom w:val="none" w:sz="0" w:space="0" w:color="auto"/>
        <w:right w:val="none" w:sz="0" w:space="0" w:color="auto"/>
      </w:divBdr>
    </w:div>
    <w:div w:id="201399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base.garant.ru/12147594/1/"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4.xml"/><Relationship Id="rId22" Type="http://schemas.openxmlformats.org/officeDocument/2006/relationships/hyperlink" Target="http://nao24.ru/news/read/109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Средне-российский показатель</c:v>
                </c:pt>
              </c:strCache>
            </c:strRef>
          </c:tx>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3.38</c:v>
                </c:pt>
                <c:pt idx="1">
                  <c:v>3.7010000000000001</c:v>
                </c:pt>
                <c:pt idx="2">
                  <c:v>3.7810000000000001</c:v>
                </c:pt>
                <c:pt idx="3">
                  <c:v>3.4</c:v>
                </c:pt>
              </c:numCache>
            </c:numRef>
          </c:val>
          <c:smooth val="0"/>
        </c:ser>
        <c:ser>
          <c:idx val="1"/>
          <c:order val="1"/>
          <c:tx>
            <c:strRef>
              <c:f>Лист1!$C$1</c:f>
              <c:strCache>
                <c:ptCount val="1"/>
                <c:pt idx="0">
                  <c:v>Ненецкий АО</c:v>
                </c:pt>
              </c:strCache>
            </c:strRef>
          </c:tx>
          <c:cat>
            <c:numRef>
              <c:f>Лист1!$A$2:$A$5</c:f>
              <c:numCache>
                <c:formatCode>General</c:formatCode>
                <c:ptCount val="4"/>
                <c:pt idx="0">
                  <c:v>2013</c:v>
                </c:pt>
                <c:pt idx="1">
                  <c:v>2014</c:v>
                </c:pt>
                <c:pt idx="2">
                  <c:v>2015</c:v>
                </c:pt>
                <c:pt idx="3">
                  <c:v>2016</c:v>
                </c:pt>
              </c:numCache>
            </c:numRef>
          </c:cat>
          <c:val>
            <c:numRef>
              <c:f>Лист1!$C$2:$C$5</c:f>
              <c:numCache>
                <c:formatCode>General</c:formatCode>
                <c:ptCount val="4"/>
                <c:pt idx="0">
                  <c:v>2.2999999999999998</c:v>
                </c:pt>
                <c:pt idx="1">
                  <c:v>2.206</c:v>
                </c:pt>
                <c:pt idx="2">
                  <c:v>2.7829999999999999</c:v>
                </c:pt>
                <c:pt idx="3">
                  <c:v>1.54</c:v>
                </c:pt>
              </c:numCache>
            </c:numRef>
          </c:val>
          <c:smooth val="0"/>
        </c:ser>
        <c:dLbls>
          <c:showLegendKey val="0"/>
          <c:showVal val="0"/>
          <c:showCatName val="0"/>
          <c:showSerName val="0"/>
          <c:showPercent val="0"/>
          <c:showBubbleSize val="0"/>
        </c:dLbls>
        <c:marker val="1"/>
        <c:smooth val="0"/>
        <c:axId val="99858688"/>
        <c:axId val="107548672"/>
      </c:lineChart>
      <c:catAx>
        <c:axId val="99858688"/>
        <c:scaling>
          <c:orientation val="minMax"/>
        </c:scaling>
        <c:delete val="0"/>
        <c:axPos val="b"/>
        <c:numFmt formatCode="General" sourceLinked="1"/>
        <c:majorTickMark val="out"/>
        <c:minorTickMark val="none"/>
        <c:tickLblPos val="nextTo"/>
        <c:crossAx val="107548672"/>
        <c:crosses val="autoZero"/>
        <c:auto val="1"/>
        <c:lblAlgn val="ctr"/>
        <c:lblOffset val="100"/>
        <c:noMultiLvlLbl val="0"/>
      </c:catAx>
      <c:valAx>
        <c:axId val="107548672"/>
        <c:scaling>
          <c:orientation val="minMax"/>
        </c:scaling>
        <c:delete val="0"/>
        <c:axPos val="l"/>
        <c:majorGridlines/>
        <c:numFmt formatCode="General" sourceLinked="1"/>
        <c:majorTickMark val="out"/>
        <c:minorTickMark val="none"/>
        <c:tickLblPos val="nextTo"/>
        <c:crossAx val="99858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054676988905937E-2"/>
          <c:y val="6.3898797102659013E-2"/>
          <c:w val="0.80398075240594924"/>
          <c:h val="0.82705005624296968"/>
        </c:manualLayout>
      </c:layout>
      <c:barChart>
        <c:barDir val="col"/>
        <c:grouping val="clustered"/>
        <c:varyColors val="0"/>
        <c:ser>
          <c:idx val="0"/>
          <c:order val="0"/>
          <c:tx>
            <c:strRef>
              <c:f>Лист1!$B$1</c:f>
              <c:strCache>
                <c:ptCount val="1"/>
                <c:pt idx="0">
                  <c:v>2013</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санитарно химиечские показатели</c:v>
                </c:pt>
                <c:pt idx="1">
                  <c:v>микробиологические показатели</c:v>
                </c:pt>
              </c:strCache>
            </c:strRef>
          </c:cat>
          <c:val>
            <c:numRef>
              <c:f>Лист1!$B$2:$B$3</c:f>
              <c:numCache>
                <c:formatCode>General</c:formatCode>
                <c:ptCount val="2"/>
                <c:pt idx="0">
                  <c:v>16.7</c:v>
                </c:pt>
                <c:pt idx="1">
                  <c:v>9</c:v>
                </c:pt>
              </c:numCache>
            </c:numRef>
          </c:val>
        </c:ser>
        <c:ser>
          <c:idx val="1"/>
          <c:order val="1"/>
          <c:tx>
            <c:strRef>
              <c:f>Лист1!$C$1</c:f>
              <c:strCache>
                <c:ptCount val="1"/>
                <c:pt idx="0">
                  <c:v>2014</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санитарно химиечские показатели</c:v>
                </c:pt>
                <c:pt idx="1">
                  <c:v>микробиологические показатели</c:v>
                </c:pt>
              </c:strCache>
            </c:strRef>
          </c:cat>
          <c:val>
            <c:numRef>
              <c:f>Лист1!$C$2:$C$3</c:f>
              <c:numCache>
                <c:formatCode>General</c:formatCode>
                <c:ptCount val="2"/>
                <c:pt idx="0">
                  <c:v>33.700000000000003</c:v>
                </c:pt>
                <c:pt idx="1">
                  <c:v>9.6999999999999993</c:v>
                </c:pt>
              </c:numCache>
            </c:numRef>
          </c:val>
        </c:ser>
        <c:ser>
          <c:idx val="2"/>
          <c:order val="2"/>
          <c:tx>
            <c:strRef>
              <c:f>Лист1!$D$1</c:f>
              <c:strCache>
                <c:ptCount val="1"/>
                <c:pt idx="0">
                  <c:v>2015</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санитарно химиечские показатели</c:v>
                </c:pt>
                <c:pt idx="1">
                  <c:v>микробиологические показатели</c:v>
                </c:pt>
              </c:strCache>
            </c:strRef>
          </c:cat>
          <c:val>
            <c:numRef>
              <c:f>Лист1!$D$2:$D$3</c:f>
              <c:numCache>
                <c:formatCode>General</c:formatCode>
                <c:ptCount val="2"/>
                <c:pt idx="0">
                  <c:v>43.2</c:v>
                </c:pt>
                <c:pt idx="1">
                  <c:v>5.5</c:v>
                </c:pt>
              </c:numCache>
            </c:numRef>
          </c:val>
        </c:ser>
        <c:ser>
          <c:idx val="3"/>
          <c:order val="3"/>
          <c:tx>
            <c:strRef>
              <c:f>Лист1!$E$1</c:f>
              <c:strCache>
                <c:ptCount val="1"/>
                <c:pt idx="0">
                  <c:v>2016</c:v>
                </c:pt>
              </c:strCache>
            </c:strRef>
          </c:tx>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санитарно химиечские показатели</c:v>
                </c:pt>
                <c:pt idx="1">
                  <c:v>микробиологические показатели</c:v>
                </c:pt>
              </c:strCache>
            </c:strRef>
          </c:cat>
          <c:val>
            <c:numRef>
              <c:f>Лист1!$E$2:$E$3</c:f>
              <c:numCache>
                <c:formatCode>General</c:formatCode>
                <c:ptCount val="2"/>
                <c:pt idx="0">
                  <c:v>42.6</c:v>
                </c:pt>
                <c:pt idx="1">
                  <c:v>15.8</c:v>
                </c:pt>
              </c:numCache>
            </c:numRef>
          </c:val>
        </c:ser>
        <c:dLbls>
          <c:showLegendKey val="0"/>
          <c:showVal val="0"/>
          <c:showCatName val="0"/>
          <c:showSerName val="0"/>
          <c:showPercent val="0"/>
          <c:showBubbleSize val="0"/>
        </c:dLbls>
        <c:gapWidth val="150"/>
        <c:axId val="107576704"/>
        <c:axId val="107582592"/>
      </c:barChart>
      <c:catAx>
        <c:axId val="107576704"/>
        <c:scaling>
          <c:orientation val="minMax"/>
        </c:scaling>
        <c:delete val="0"/>
        <c:axPos val="b"/>
        <c:minorGridlines/>
        <c:numFmt formatCode="General" sourceLinked="0"/>
        <c:majorTickMark val="out"/>
        <c:minorTickMark val="none"/>
        <c:tickLblPos val="nextTo"/>
        <c:crossAx val="107582592"/>
        <c:crosses val="autoZero"/>
        <c:auto val="1"/>
        <c:lblAlgn val="ctr"/>
        <c:lblOffset val="100"/>
        <c:noMultiLvlLbl val="0"/>
      </c:catAx>
      <c:valAx>
        <c:axId val="107582592"/>
        <c:scaling>
          <c:orientation val="minMax"/>
        </c:scaling>
        <c:delete val="0"/>
        <c:axPos val="l"/>
        <c:majorGridlines>
          <c:spPr>
            <a:ln>
              <a:solidFill>
                <a:srgbClr val="4F81BD">
                  <a:alpha val="74000"/>
                </a:srgbClr>
              </a:solidFill>
            </a:ln>
          </c:spPr>
        </c:majorGridlines>
        <c:numFmt formatCode="General" sourceLinked="1"/>
        <c:majorTickMark val="out"/>
        <c:minorTickMark val="none"/>
        <c:tickLblPos val="nextTo"/>
        <c:crossAx val="107576704"/>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r"/>
      <c:overlay val="0"/>
    </c:legend>
    <c:plotVisOnly val="1"/>
    <c:dispBlanksAs val="gap"/>
    <c:showDLblsOverMax val="0"/>
  </c:chart>
  <c:spPr>
    <a:noFill/>
    <a:ln cmpd="sng">
      <a:solidFill>
        <a:srgbClr val="4F81BD"/>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58"/>
          <c:dPt>
            <c:idx val="0"/>
            <c:bubble3D val="0"/>
            <c:explosion val="15"/>
          </c:dPt>
          <c:dLbls>
            <c:dLbl>
              <c:idx val="0"/>
              <c:layout>
                <c:manualLayout>
                  <c:x val="-0.11081666498570071"/>
                  <c:y val="-0.29522490307596827"/>
                </c:manualLayout>
              </c:layout>
              <c:tx>
                <c:rich>
                  <a:bodyPr/>
                  <a:lstStyle/>
                  <a:p>
                    <a:r>
                      <a:rPr lang="ru-RU" sz="750">
                        <a:latin typeface="Times New Roman" pitchFamily="18" charset="0"/>
                        <a:cs typeface="Times New Roman" pitchFamily="18" charset="0"/>
                      </a:rPr>
                      <a:t>земли сельскохозяйственного назначения (94,5%)</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3.8478603889422973E-2"/>
                  <c:y val="0.10603676352837103"/>
                </c:manualLayout>
              </c:layout>
              <c:tx>
                <c:rich>
                  <a:bodyPr/>
                  <a:lstStyle/>
                  <a:p>
                    <a:r>
                      <a:rPr lang="ru-RU" sz="750"/>
                      <a:t>земли населенных пунктов (0,1%)</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1.5141624153005668E-3"/>
                  <c:y val="-1.4145682840969795E-2"/>
                </c:manualLayout>
              </c:layout>
              <c:tx>
                <c:rich>
                  <a:bodyPr/>
                  <a:lstStyle/>
                  <a:p>
                    <a:r>
                      <a:rPr lang="ru-RU" sz="750"/>
                      <a:t>земли промышленности (0,3%)</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0.20980634902690631"/>
                  <c:y val="0"/>
                </c:manualLayout>
              </c:layout>
              <c:tx>
                <c:rich>
                  <a:bodyPr/>
                  <a:lstStyle/>
                  <a:p>
                    <a:r>
                      <a:rPr lang="ru-RU" sz="750"/>
                      <a:t>земли особо охраняемых территорий (0,7%)</a:t>
                    </a:r>
                  </a:p>
                </c:rich>
              </c:tx>
              <c:showLegendKey val="0"/>
              <c:showVal val="0"/>
              <c:showCatName val="0"/>
              <c:showSerName val="0"/>
              <c:showPercent val="1"/>
              <c:showBubbleSize val="0"/>
              <c:extLst>
                <c:ext xmlns:c15="http://schemas.microsoft.com/office/drawing/2012/chart" uri="{CE6537A1-D6FC-4f65-9D91-7224C49458BB}"/>
              </c:extLst>
            </c:dLbl>
            <c:dLbl>
              <c:idx val="6"/>
              <c:layout>
                <c:manualLayout>
                  <c:x val="0.20436980955579359"/>
                  <c:y val="9.3922577762179979E-2"/>
                </c:manualLayout>
              </c:layout>
              <c:tx>
                <c:rich>
                  <a:bodyPr/>
                  <a:lstStyle/>
                  <a:p>
                    <a:r>
                      <a:rPr lang="ru-RU" sz="750"/>
                      <a:t>земли запаса (4,4%)</a:t>
                    </a:r>
                  </a:p>
                </c:rich>
              </c:tx>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Земли сельскохозяйственного назначения</c:v>
                </c:pt>
                <c:pt idx="1">
                  <c:v>Земли населенных пунктов</c:v>
                </c:pt>
                <c:pt idx="2">
                  <c:v>Земли промышленности и иного специального назначения</c:v>
                </c:pt>
                <c:pt idx="3">
                  <c:v>Земли особо охраняемых территорий</c:v>
                </c:pt>
                <c:pt idx="4">
                  <c:v>Земли лесного фонда</c:v>
                </c:pt>
                <c:pt idx="5">
                  <c:v>Земли водного фонда</c:v>
                </c:pt>
                <c:pt idx="6">
                  <c:v>Земли запаса</c:v>
                </c:pt>
              </c:strCache>
            </c:strRef>
          </c:cat>
          <c:val>
            <c:numRef>
              <c:f>Лист1!$B$2:$B$8</c:f>
              <c:numCache>
                <c:formatCode>General</c:formatCode>
                <c:ptCount val="7"/>
                <c:pt idx="0">
                  <c:v>16710.099999999904</c:v>
                </c:pt>
                <c:pt idx="1">
                  <c:v>12.4</c:v>
                </c:pt>
                <c:pt idx="2">
                  <c:v>50</c:v>
                </c:pt>
                <c:pt idx="3">
                  <c:v>133.5</c:v>
                </c:pt>
                <c:pt idx="6">
                  <c:v>775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094720790046777"/>
          <c:y val="0"/>
          <c:w val="0.34190643625144973"/>
          <c:h val="1"/>
        </c:manualLayout>
      </c:layout>
      <c:overlay val="0"/>
      <c:txPr>
        <a:bodyPr/>
        <a:lstStyle/>
        <a:p>
          <a:pPr>
            <a:spcBef>
              <a:spcPts val="0"/>
            </a:spcBef>
            <a:defRPr sz="900" b="1" i="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dLbl>
              <c:idx val="0"/>
              <c:layout>
                <c:manualLayout>
                  <c:x val="-0.12902063003959519"/>
                  <c:y val="-0.2548145399878628"/>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4.7736596619690534E-2"/>
                  <c:y val="-2.0202964243712838E-3"/>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5.3402544427169525E-2"/>
                  <c:y val="-3.3968394900192364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2.4037982513332442E-2"/>
                  <c:y val="-2.0318231734386169E-2"/>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aseline="0">
                    <a:latin typeface="Times New Roman" pitchFamily="18" charset="0"/>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Прочие земли</c:v>
                </c:pt>
                <c:pt idx="1">
                  <c:v>Земли под дорогами</c:v>
                </c:pt>
                <c:pt idx="2">
                  <c:v>Нарушенные земли</c:v>
                </c:pt>
                <c:pt idx="3">
                  <c:v>Земли под застройкой</c:v>
                </c:pt>
              </c:strCache>
            </c:strRef>
          </c:cat>
          <c:val>
            <c:numRef>
              <c:f>Лист1!$B$2:$B$5</c:f>
              <c:numCache>
                <c:formatCode>General</c:formatCode>
                <c:ptCount val="4"/>
                <c:pt idx="0">
                  <c:v>79.2</c:v>
                </c:pt>
                <c:pt idx="1">
                  <c:v>5.2</c:v>
                </c:pt>
                <c:pt idx="2">
                  <c:v>5</c:v>
                </c:pt>
                <c:pt idx="3">
                  <c:v>10.6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b="0" i="0" baseline="0">
              <a:latin typeface="Times New Roman" pitchFamily="18" charset="0"/>
            </a:defRPr>
          </a:pPr>
          <a:endParaRPr lang="ru-RU"/>
        </a:p>
      </c:txPr>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4.1648439778360656E-2"/>
                  <c:y val="-0.2735029996250524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64014654418201E-2"/>
                  <c:y val="1.078615173103384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445428696414248E-2"/>
                  <c:y val="5.0468691413574273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Земли промышленности</c:v>
                </c:pt>
                <c:pt idx="1">
                  <c:v>Земли транспорта</c:v>
                </c:pt>
                <c:pt idx="2">
                  <c:v>Земли обороны и безопасности</c:v>
                </c:pt>
              </c:strCache>
            </c:strRef>
          </c:cat>
          <c:val>
            <c:numRef>
              <c:f>Лист1!$B$2:$B$4</c:f>
              <c:numCache>
                <c:formatCode>General</c:formatCode>
                <c:ptCount val="3"/>
                <c:pt idx="0">
                  <c:v>0.97400000000000064</c:v>
                </c:pt>
                <c:pt idx="1">
                  <c:v>1.2E-2</c:v>
                </c:pt>
                <c:pt idx="2">
                  <c:v>1.4E-2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b="0" i="0" baseline="0">
              <a:latin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6143751261861496E-2"/>
          <c:y val="0.10137179089172993"/>
          <c:w val="0.57304935841354099"/>
          <c:h val="0.78769841269842666"/>
        </c:manualLayout>
      </c:layout>
      <c:pie3DChart>
        <c:varyColors val="1"/>
        <c:ser>
          <c:idx val="0"/>
          <c:order val="0"/>
          <c:tx>
            <c:strRef>
              <c:f>Лист1!$B$1</c:f>
              <c:strCache>
                <c:ptCount val="1"/>
                <c:pt idx="0">
                  <c:v>Продажи</c:v>
                </c:pt>
              </c:strCache>
            </c:strRef>
          </c:tx>
          <c:dLbls>
            <c:dLbl>
              <c:idx val="0"/>
              <c:layout>
                <c:manualLayout>
                  <c:x val="-6.1530329542140594E-3"/>
                  <c:y val="-5.9899387576552915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6.6338218139399233E-2"/>
                  <c:y val="8.10117485314336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9675561388161185E-2"/>
                  <c:y val="4.29205724284464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6249444079906891"/>
                  <c:y val="-0.1169344456942882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945209973753279E-2"/>
                  <c:y val="3.1884139482565146E-2"/>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7.2494349664625271E-2"/>
                  <c:y val="0.12489876265466815"/>
                </c:manualLayout>
              </c:layout>
              <c:showLegendKey val="1"/>
              <c:showVal val="1"/>
              <c:showCatName val="0"/>
              <c:showSerName val="0"/>
              <c:showPercent val="0"/>
              <c:showBubbleSize val="0"/>
              <c:extLst>
                <c:ext xmlns:c15="http://schemas.microsoft.com/office/drawing/2012/chart" uri="{CE6537A1-D6FC-4f65-9D91-7224C49458BB}"/>
              </c:extLst>
            </c:dLbl>
            <c:dLbl>
              <c:idx val="7"/>
              <c:layout>
                <c:manualLayout>
                  <c:x val="-0.16418598716827071"/>
                  <c:y val="5.9577865266841674E-2"/>
                </c:manualLayout>
              </c:layout>
              <c:showLegendKey val="1"/>
              <c:showVal val="1"/>
              <c:showCatName val="0"/>
              <c:showSerName val="0"/>
              <c:showPercent val="0"/>
              <c:showBubbleSize val="0"/>
              <c:extLst>
                <c:ext xmlns:c15="http://schemas.microsoft.com/office/drawing/2012/chart" uri="{CE6537A1-D6FC-4f65-9D91-7224C49458BB}"/>
              </c:extLst>
            </c:dLbl>
            <c:dLbl>
              <c:idx val="8"/>
              <c:layout>
                <c:manualLayout>
                  <c:x val="0.21131361184018671"/>
                  <c:y val="-0.12527465316835387"/>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showLegendKey val="1"/>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Сельскохозяйственные угодья</c:v>
                </c:pt>
                <c:pt idx="1">
                  <c:v>Под лесами</c:v>
                </c:pt>
                <c:pt idx="2">
                  <c:v>Под кустарниками</c:v>
                </c:pt>
                <c:pt idx="3">
                  <c:v>Болота</c:v>
                </c:pt>
                <c:pt idx="4">
                  <c:v>Под водой </c:v>
                </c:pt>
                <c:pt idx="5">
                  <c:v>Под дорогами</c:v>
                </c:pt>
                <c:pt idx="6">
                  <c:v>Земли застройки</c:v>
                </c:pt>
                <c:pt idx="7">
                  <c:v>Нарушенные земли</c:v>
                </c:pt>
                <c:pt idx="8">
                  <c:v>Прочие земли</c:v>
                </c:pt>
              </c:strCache>
            </c:strRef>
          </c:cat>
          <c:val>
            <c:numRef>
              <c:f>Лист1!$B$2:$B$10</c:f>
              <c:numCache>
                <c:formatCode>0.00</c:formatCode>
                <c:ptCount val="9"/>
                <c:pt idx="0">
                  <c:v>1.4000000000000041E-3</c:v>
                </c:pt>
                <c:pt idx="1">
                  <c:v>9.8500000000000268E-2</c:v>
                </c:pt>
                <c:pt idx="2">
                  <c:v>8.14E-2</c:v>
                </c:pt>
                <c:pt idx="3">
                  <c:v>0.1913</c:v>
                </c:pt>
                <c:pt idx="4">
                  <c:v>5.6599999999999998E-2</c:v>
                </c:pt>
                <c:pt idx="5">
                  <c:v>6.0000000000000309E-4</c:v>
                </c:pt>
                <c:pt idx="6">
                  <c:v>7.0000000000000346E-4</c:v>
                </c:pt>
                <c:pt idx="7">
                  <c:v>1.0000000000000056E-4</c:v>
                </c:pt>
                <c:pt idx="8">
                  <c:v>0.59939999999999949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385535141441258"/>
          <c:y val="5.1218597675290585E-2"/>
          <c:w val="0.27299650043744766"/>
          <c:h val="0.91730471191101048"/>
        </c:manualLayout>
      </c:layout>
      <c:overlay val="0"/>
      <c:txPr>
        <a:bodyPr/>
        <a:lstStyle/>
        <a:p>
          <a:pPr>
            <a:defRPr b="1" i="0" baseline="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00"/>
      <c:rAngAx val="0"/>
      <c:perspective val="30"/>
    </c:view3D>
    <c:floor>
      <c:thickness val="0"/>
    </c:floor>
    <c:sideWall>
      <c:thickness val="0"/>
    </c:sideWall>
    <c:backWall>
      <c:thickness val="0"/>
    </c:backWall>
    <c:plotArea>
      <c:layout>
        <c:manualLayout>
          <c:layoutTarget val="inner"/>
          <c:xMode val="edge"/>
          <c:yMode val="edge"/>
          <c:x val="8.7962962962963548E-2"/>
          <c:y val="0.15773809523809679"/>
          <c:w val="0.64814814814815402"/>
          <c:h val="0.61706349206350031"/>
        </c:manualLayout>
      </c:layout>
      <c:pie3DChart>
        <c:varyColors val="1"/>
        <c:ser>
          <c:idx val="0"/>
          <c:order val="0"/>
          <c:tx>
            <c:strRef>
              <c:f>Лист1!$B$1</c:f>
              <c:strCache>
                <c:ptCount val="1"/>
                <c:pt idx="0">
                  <c:v>Столбец1</c:v>
                </c:pt>
              </c:strCache>
            </c:strRef>
          </c:tx>
          <c:dLbls>
            <c:dLbl>
              <c:idx val="0"/>
              <c:layout>
                <c:manualLayout>
                  <c:x val="0.35416666666666952"/>
                  <c:y val="-7.686229221347389E-2"/>
                </c:manualLayout>
              </c:layout>
              <c:tx>
                <c:rich>
                  <a:bodyPr/>
                  <a:lstStyle/>
                  <a:p>
                    <a:pPr>
                      <a:defRPr b="1" i="0" baseline="0"/>
                    </a:pPr>
                    <a:r>
                      <a:rPr lang="ru-RU"/>
                      <a:t>В собственности Российской Федерации  </a:t>
                    </a:r>
                  </a:p>
                  <a:p>
                    <a:pPr>
                      <a:defRPr b="1" i="0" baseline="0"/>
                    </a:pPr>
                    <a:r>
                      <a:rPr lang="ru-RU"/>
                      <a:t>132,7 тыс.га</a:t>
                    </a:r>
                  </a:p>
                </c:rich>
              </c:tx>
              <c:numFmt formatCode="#,##0.0" sourceLinked="0"/>
              <c:spPr/>
              <c:dLblPos val="ctr"/>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4.6296296296297014E-3"/>
                  <c:y val="0.45238095238095644"/>
                </c:manualLayout>
              </c:layout>
              <c:tx>
                <c:rich>
                  <a:bodyPr/>
                  <a:lstStyle/>
                  <a:p>
                    <a:r>
                      <a:rPr lang="ru-RU"/>
                      <a:t>В муниципальной собственности </a:t>
                    </a:r>
                  </a:p>
                  <a:p>
                    <a:r>
                      <a:rPr lang="ru-RU"/>
                      <a:t>0,3 тыс. га</a:t>
                    </a:r>
                  </a:p>
                </c:rich>
              </c:tx>
              <c:dLblPos val="ctr"/>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0.30379793671624378"/>
                  <c:y val="0.37698412698413042"/>
                </c:manualLayout>
              </c:layout>
              <c:tx>
                <c:rich>
                  <a:bodyPr/>
                  <a:lstStyle/>
                  <a:p>
                    <a:r>
                      <a:rPr lang="ru-RU"/>
                      <a:t>В собственности субъекта Российской Федерации </a:t>
                    </a:r>
                  </a:p>
                  <a:p>
                    <a:r>
                      <a:rPr lang="ru-RU"/>
                      <a:t>0,2 тыс. га</a:t>
                    </a:r>
                  </a:p>
                </c:rich>
              </c:tx>
              <c:dLblPos val="ctr"/>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i="0" baseline="0"/>
                </a:pPr>
                <a:endParaRPr lang="ru-RU"/>
              </a:p>
            </c:txPr>
            <c:dLblPos val="ct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В собственности Российской Федерации (тыс. га)</c:v>
                </c:pt>
                <c:pt idx="1">
                  <c:v>В муниципальной собственности (тыс. га)</c:v>
                </c:pt>
                <c:pt idx="2">
                  <c:v>В собственности субъекта Российской Федерации (тыс. га)</c:v>
                </c:pt>
              </c:strCache>
            </c:strRef>
          </c:cat>
          <c:val>
            <c:numRef>
              <c:f>Лист1!$B$2:$B$4</c:f>
              <c:numCache>
                <c:formatCode>General</c:formatCode>
                <c:ptCount val="3"/>
                <c:pt idx="0">
                  <c:v>132.69999999999999</c:v>
                </c:pt>
                <c:pt idx="1">
                  <c:v>0.30000000000000032</c:v>
                </c:pt>
                <c:pt idx="2">
                  <c:v>0.2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0"/>
      <c:depthPercent val="100"/>
      <c:rAngAx val="0"/>
      <c:perspective val="0"/>
    </c:view3D>
    <c:floor>
      <c:thickness val="0"/>
    </c:floor>
    <c:sideWall>
      <c:thickness val="0"/>
      <c:spPr>
        <a:noFill/>
        <a:ln w="12700">
          <a:solidFill>
            <a:srgbClr val="C0C0C0"/>
          </a:solidFill>
          <a:prstDash val="solid"/>
        </a:ln>
      </c:spPr>
    </c:sideWall>
    <c:backWall>
      <c:thickness val="0"/>
      <c:spPr>
        <a:noFill/>
        <a:ln w="12700">
          <a:solidFill>
            <a:srgbClr val="C0C0C0"/>
          </a:solidFill>
          <a:prstDash val="solid"/>
        </a:ln>
      </c:spPr>
    </c:backWall>
    <c:plotArea>
      <c:layout>
        <c:manualLayout>
          <c:layoutTarget val="inner"/>
          <c:xMode val="edge"/>
          <c:yMode val="edge"/>
          <c:x val="5.4287615791290746E-2"/>
          <c:y val="0.23160588611644273"/>
          <c:w val="0.93545418648895762"/>
          <c:h val="0.65600413584665551"/>
        </c:manualLayout>
      </c:layout>
      <c:bar3DChart>
        <c:barDir val="col"/>
        <c:grouping val="stacked"/>
        <c:varyColors val="0"/>
        <c:ser>
          <c:idx val="0"/>
          <c:order val="0"/>
          <c:spPr>
            <a:solidFill>
              <a:srgbClr val="634AF8"/>
            </a:solidFill>
            <a:ln w="15875">
              <a:solidFill>
                <a:schemeClr val="tx1"/>
              </a:solidFill>
              <a:prstDash val="solid"/>
            </a:ln>
            <a:scene3d>
              <a:camera prst="orthographicFront"/>
              <a:lightRig rig="sunset" dir="t"/>
            </a:scene3d>
            <a:sp3d prstMaterial="matte">
              <a:bevelT w="635000" h="25400" prst="relaxedInset"/>
              <a:bevelB w="0" h="0"/>
            </a:sp3d>
          </c:spPr>
          <c:invertIfNegative val="0"/>
          <c:cat>
            <c:numRef>
              <c:f>'ВСЕГО по НАО'!$A$4:$AR$4</c:f>
              <c:numCache>
                <c:formatCode>0</c:formatCode>
                <c:ptCount val="4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formatCode="General">
                  <c:v>2010</c:v>
                </c:pt>
                <c:pt idx="27" formatCode="General">
                  <c:v>2011</c:v>
                </c:pt>
                <c:pt idx="28" formatCode="General">
                  <c:v>2012</c:v>
                </c:pt>
                <c:pt idx="29" formatCode="General">
                  <c:v>2013</c:v>
                </c:pt>
                <c:pt idx="30" formatCode="General">
                  <c:v>2014</c:v>
                </c:pt>
                <c:pt idx="31" formatCode="General">
                  <c:v>2015</c:v>
                </c:pt>
                <c:pt idx="32" formatCode="General">
                  <c:v>2016</c:v>
                </c:pt>
                <c:pt idx="33" formatCode="General">
                  <c:v>2017</c:v>
                </c:pt>
                <c:pt idx="34" formatCode="General">
                  <c:v>2018</c:v>
                </c:pt>
                <c:pt idx="35" formatCode="General">
                  <c:v>2019</c:v>
                </c:pt>
                <c:pt idx="36" formatCode="General">
                  <c:v>2020</c:v>
                </c:pt>
                <c:pt idx="37" formatCode="General">
                  <c:v>2021</c:v>
                </c:pt>
                <c:pt idx="38" formatCode="General">
                  <c:v>2022</c:v>
                </c:pt>
                <c:pt idx="39" formatCode="General">
                  <c:v>2023</c:v>
                </c:pt>
                <c:pt idx="40" formatCode="General">
                  <c:v>2024</c:v>
                </c:pt>
                <c:pt idx="41" formatCode="General">
                  <c:v>2025</c:v>
                </c:pt>
                <c:pt idx="42" formatCode="General">
                  <c:v>2026</c:v>
                </c:pt>
                <c:pt idx="43" formatCode="General">
                  <c:v>2027</c:v>
                </c:pt>
              </c:numCache>
            </c:numRef>
          </c:cat>
          <c:val>
            <c:numRef>
              <c:f>'ВСЕГО по НАО'!$A$5:$AR$5</c:f>
              <c:numCache>
                <c:formatCode>0.0</c:formatCode>
                <c:ptCount val="44"/>
                <c:pt idx="0">
                  <c:v>0.04</c:v>
                </c:pt>
                <c:pt idx="1">
                  <c:v>2E-3</c:v>
                </c:pt>
                <c:pt idx="2">
                  <c:v>0.01</c:v>
                </c:pt>
                <c:pt idx="3">
                  <c:v>6.6000000000000003E-2</c:v>
                </c:pt>
                <c:pt idx="4">
                  <c:v>0.10199999999999999</c:v>
                </c:pt>
                <c:pt idx="5">
                  <c:v>0.435</c:v>
                </c:pt>
                <c:pt idx="6">
                  <c:v>1.167</c:v>
                </c:pt>
                <c:pt idx="7">
                  <c:v>1.6439999999999999</c:v>
                </c:pt>
                <c:pt idx="8">
                  <c:v>1.829</c:v>
                </c:pt>
                <c:pt idx="9">
                  <c:v>1.6976</c:v>
                </c:pt>
                <c:pt idx="10">
                  <c:v>1.9121999999999999</c:v>
                </c:pt>
                <c:pt idx="11">
                  <c:v>2.6301999999999999</c:v>
                </c:pt>
                <c:pt idx="12">
                  <c:v>2.9975000000000001</c:v>
                </c:pt>
                <c:pt idx="13">
                  <c:v>3.2797100000000001</c:v>
                </c:pt>
                <c:pt idx="14">
                  <c:v>3.3893599999999999</c:v>
                </c:pt>
                <c:pt idx="15">
                  <c:v>3.8507699999999998</c:v>
                </c:pt>
                <c:pt idx="16">
                  <c:v>4.5163599999999997</c:v>
                </c:pt>
                <c:pt idx="17">
                  <c:v>4.70275</c:v>
                </c:pt>
                <c:pt idx="18">
                  <c:v>5.1035500000000003</c:v>
                </c:pt>
                <c:pt idx="19">
                  <c:v>7.4349600000000002</c:v>
                </c:pt>
                <c:pt idx="20">
                  <c:v>10.475009999999999</c:v>
                </c:pt>
                <c:pt idx="21">
                  <c:v>12.080442</c:v>
                </c:pt>
                <c:pt idx="22">
                  <c:v>12.995085</c:v>
                </c:pt>
                <c:pt idx="23">
                  <c:v>13.62838</c:v>
                </c:pt>
                <c:pt idx="24">
                  <c:v>14.631</c:v>
                </c:pt>
                <c:pt idx="25">
                  <c:v>18.800999999999998</c:v>
                </c:pt>
                <c:pt idx="26">
                  <c:v>18.13</c:v>
                </c:pt>
                <c:pt idx="27">
                  <c:v>15.178000000000001</c:v>
                </c:pt>
                <c:pt idx="28">
                  <c:v>13.473000000000001</c:v>
                </c:pt>
                <c:pt idx="29">
                  <c:v>13.252000000000001</c:v>
                </c:pt>
                <c:pt idx="30">
                  <c:v>13.756</c:v>
                </c:pt>
                <c:pt idx="31">
                  <c:v>14.646000000000001</c:v>
                </c:pt>
                <c:pt idx="32" formatCode="#,##0.0">
                  <c:v>15.734</c:v>
                </c:pt>
                <c:pt idx="33" formatCode="#,##0.0">
                  <c:v>16.048999999999999</c:v>
                </c:pt>
                <c:pt idx="34" formatCode="#,##0.0">
                  <c:v>19.085794</c:v>
                </c:pt>
                <c:pt idx="35" formatCode="#,##0.0">
                  <c:v>20.125183</c:v>
                </c:pt>
                <c:pt idx="36" formatCode="#,##0.0">
                  <c:v>19.903219</c:v>
                </c:pt>
                <c:pt idx="37" formatCode="#,##0.0">
                  <c:v>19.607258000000002</c:v>
                </c:pt>
                <c:pt idx="38" formatCode="#,##0.0">
                  <c:v>19.243580000000001</c:v>
                </c:pt>
                <c:pt idx="39" formatCode="#,##0.0">
                  <c:v>18.684979999999999</c:v>
                </c:pt>
                <c:pt idx="40" formatCode="#,##0.0">
                  <c:v>18.023700000000002</c:v>
                </c:pt>
                <c:pt idx="41" formatCode="#,##0.0">
                  <c:v>16.939150000000001</c:v>
                </c:pt>
                <c:pt idx="42" formatCode="#,##0.0">
                  <c:v>15.738569999999999</c:v>
                </c:pt>
                <c:pt idx="43" formatCode="#,##0.0">
                  <c:v>14.6587</c:v>
                </c:pt>
              </c:numCache>
            </c:numRef>
          </c:val>
        </c:ser>
        <c:dLbls>
          <c:showLegendKey val="0"/>
          <c:showVal val="0"/>
          <c:showCatName val="0"/>
          <c:showSerName val="0"/>
          <c:showPercent val="0"/>
          <c:showBubbleSize val="0"/>
        </c:dLbls>
        <c:gapWidth val="24"/>
        <c:shape val="cylinder"/>
        <c:axId val="117869568"/>
        <c:axId val="117879552"/>
        <c:axId val="0"/>
      </c:bar3DChart>
      <c:catAx>
        <c:axId val="117869568"/>
        <c:scaling>
          <c:orientation val="minMax"/>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Times New Roman"/>
                <a:ea typeface="Times New Roman"/>
                <a:cs typeface="Times New Roman"/>
              </a:defRPr>
            </a:pPr>
            <a:endParaRPr lang="ru-RU"/>
          </a:p>
        </c:txPr>
        <c:crossAx val="117879552"/>
        <c:crosses val="autoZero"/>
        <c:auto val="1"/>
        <c:lblAlgn val="ctr"/>
        <c:lblOffset val="100"/>
        <c:tickLblSkip val="1"/>
        <c:tickMarkSkip val="1"/>
        <c:noMultiLvlLbl val="0"/>
      </c:catAx>
      <c:valAx>
        <c:axId val="117879552"/>
        <c:scaling>
          <c:orientation val="minMax"/>
          <c:max val="20"/>
          <c:min val="0"/>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17869568"/>
        <c:crosses val="autoZero"/>
        <c:crossBetween val="between"/>
      </c:valAx>
      <c:spPr>
        <a:noFill/>
        <a:ln w="25400">
          <a:noFill/>
        </a:ln>
      </c:spPr>
    </c:plotArea>
    <c:plotVisOnly val="1"/>
    <c:dispBlanksAs val="gap"/>
    <c:showDLblsOverMax val="0"/>
  </c:chart>
  <c:spPr>
    <a:noFill/>
    <a:ln w="3175">
      <a:noFill/>
      <a:prstDash val="solid"/>
    </a:ln>
  </c:spPr>
  <c:txPr>
    <a:bodyPr/>
    <a:lstStyle/>
    <a:p>
      <a:pPr>
        <a:defRPr sz="207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AA9B0-42E6-42AE-954B-46339E66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66</Pages>
  <Words>27506</Words>
  <Characters>156787</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KAB7-1</dc:creator>
  <cp:lastModifiedBy>Мухортова Наталья Владимировна</cp:lastModifiedBy>
  <cp:revision>16</cp:revision>
  <cp:lastPrinted>2017-05-15T06:29:00Z</cp:lastPrinted>
  <dcterms:created xsi:type="dcterms:W3CDTF">2017-06-20T12:52:00Z</dcterms:created>
  <dcterms:modified xsi:type="dcterms:W3CDTF">2017-06-21T09:03:00Z</dcterms:modified>
</cp:coreProperties>
</file>